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1CD21" w14:textId="6FB0E5DB" w:rsidR="00D1532F" w:rsidRPr="00E40E5C" w:rsidRDefault="002C7103" w:rsidP="002C7103">
      <w:pPr>
        <w:pStyle w:val="2"/>
        <w:spacing w:before="60" w:after="60" w:line="336" w:lineRule="auto"/>
        <w:jc w:val="center"/>
        <w:rPr>
          <w:rFonts w:ascii="Arial" w:eastAsia="宋体" w:hAnsi="Arial" w:cs="Arial"/>
          <w:sz w:val="36"/>
          <w:szCs w:val="36"/>
        </w:rPr>
      </w:pPr>
      <w:r w:rsidRPr="00E40E5C">
        <w:rPr>
          <w:rFonts w:ascii="Arial" w:eastAsia="宋体" w:hAnsi="Arial" w:cs="Arial"/>
          <w:sz w:val="36"/>
          <w:szCs w:val="36"/>
        </w:rPr>
        <w:t>计算机组成原理与系统结构</w:t>
      </w:r>
    </w:p>
    <w:p w14:paraId="6DA18665" w14:textId="570A612C" w:rsidR="002C7103" w:rsidRPr="00E40E5C" w:rsidRDefault="002C7103" w:rsidP="002C7103">
      <w:pPr>
        <w:pStyle w:val="2"/>
        <w:spacing w:before="60" w:after="60" w:line="336" w:lineRule="auto"/>
        <w:jc w:val="center"/>
        <w:rPr>
          <w:rFonts w:ascii="Arial" w:eastAsia="宋体" w:hAnsi="Arial" w:cs="Arial"/>
          <w:sz w:val="36"/>
          <w:szCs w:val="36"/>
        </w:rPr>
      </w:pPr>
      <w:r w:rsidRPr="00E40E5C">
        <w:rPr>
          <w:rFonts w:ascii="Arial" w:eastAsia="宋体" w:hAnsi="Arial" w:cs="Arial"/>
          <w:sz w:val="36"/>
          <w:szCs w:val="36"/>
        </w:rPr>
        <w:t>第</w:t>
      </w:r>
      <w:r w:rsidR="00E75366" w:rsidRPr="00E40E5C">
        <w:rPr>
          <w:rFonts w:ascii="Arial" w:eastAsia="宋体" w:hAnsi="Arial" w:cs="Arial"/>
          <w:sz w:val="36"/>
          <w:szCs w:val="36"/>
        </w:rPr>
        <w:t>三</w:t>
      </w:r>
      <w:r w:rsidRPr="00E40E5C">
        <w:rPr>
          <w:rFonts w:ascii="Arial" w:eastAsia="宋体" w:hAnsi="Arial" w:cs="Arial"/>
          <w:sz w:val="36"/>
          <w:szCs w:val="36"/>
        </w:rPr>
        <w:t>章作业</w:t>
      </w:r>
    </w:p>
    <w:p w14:paraId="303964D1" w14:textId="2EA9002E" w:rsidR="002C7103" w:rsidRPr="00E40E5C" w:rsidRDefault="007738B0" w:rsidP="007A1206">
      <w:pPr>
        <w:spacing w:beforeLines="100" w:before="312" w:afterLines="100" w:after="312"/>
        <w:jc w:val="center"/>
        <w:rPr>
          <w:rFonts w:ascii="Arial" w:eastAsia="宋体" w:hAnsi="Arial" w:cs="Arial"/>
          <w:sz w:val="24"/>
          <w:szCs w:val="24"/>
        </w:rPr>
      </w:pPr>
      <w:r>
        <w:rPr>
          <w:rFonts w:ascii="Arial" w:eastAsia="宋体" w:hAnsi="Arial" w:cs="Arial" w:hint="eastAsia"/>
          <w:sz w:val="24"/>
          <w:szCs w:val="24"/>
        </w:rPr>
        <w:t xml:space="preserve"> </w:t>
      </w:r>
    </w:p>
    <w:p w14:paraId="0CBA041A" w14:textId="601A38A6" w:rsidR="00E75366" w:rsidRPr="00E40E5C" w:rsidRDefault="00E75366" w:rsidP="00E75366">
      <w:pPr>
        <w:widowControl/>
        <w:numPr>
          <w:ilvl w:val="0"/>
          <w:numId w:val="6"/>
        </w:numPr>
        <w:spacing w:after="90"/>
        <w:rPr>
          <w:rFonts w:ascii="Arial" w:eastAsia="宋体" w:hAnsi="Arial" w:cs="Arial"/>
          <w:b/>
          <w:bCs/>
          <w:color w:val="111111"/>
          <w:kern w:val="0"/>
          <w:sz w:val="28"/>
          <w:szCs w:val="28"/>
        </w:rPr>
      </w:pPr>
      <w:r w:rsidRPr="00E75366">
        <w:rPr>
          <w:rFonts w:ascii="Arial" w:eastAsia="宋体" w:hAnsi="Arial" w:cs="Arial"/>
          <w:b/>
          <w:bCs/>
          <w:color w:val="111111"/>
          <w:kern w:val="0"/>
          <w:sz w:val="28"/>
          <w:szCs w:val="28"/>
        </w:rPr>
        <w:t>什么是总线？总线传输有何特点？</w:t>
      </w:r>
    </w:p>
    <w:p w14:paraId="6BC0ED7B" w14:textId="28857103" w:rsidR="00E75366" w:rsidRPr="00E40E5C" w:rsidRDefault="00CF6EB8" w:rsidP="00E75366">
      <w:pPr>
        <w:widowControl/>
        <w:spacing w:after="90"/>
        <w:ind w:firstLineChars="200" w:firstLine="560"/>
        <w:rPr>
          <w:rFonts w:ascii="Arial" w:eastAsia="宋体" w:hAnsi="Arial" w:cs="Arial"/>
          <w:color w:val="111111"/>
          <w:kern w:val="0"/>
          <w:sz w:val="28"/>
          <w:szCs w:val="28"/>
        </w:rPr>
      </w:pPr>
      <w:r w:rsidRPr="00E40E5C">
        <w:rPr>
          <w:rFonts w:ascii="Arial" w:eastAsia="宋体" w:hAnsi="Arial" w:cs="Arial"/>
          <w:color w:val="111111"/>
          <w:kern w:val="0"/>
          <w:sz w:val="28"/>
          <w:szCs w:val="28"/>
        </w:rPr>
        <w:t>总线是连接两个或多个设备的通信路径。总线传输的特点是共享传输，即任</w:t>
      </w:r>
      <w:proofErr w:type="gramStart"/>
      <w:r w:rsidRPr="00E40E5C">
        <w:rPr>
          <w:rFonts w:ascii="Arial" w:eastAsia="宋体" w:hAnsi="Arial" w:cs="Arial"/>
          <w:color w:val="111111"/>
          <w:kern w:val="0"/>
          <w:sz w:val="28"/>
          <w:szCs w:val="28"/>
        </w:rPr>
        <w:t>一</w:t>
      </w:r>
      <w:proofErr w:type="gramEnd"/>
      <w:r w:rsidRPr="00E40E5C">
        <w:rPr>
          <w:rFonts w:ascii="Arial" w:eastAsia="宋体" w:hAnsi="Arial" w:cs="Arial"/>
          <w:color w:val="111111"/>
          <w:kern w:val="0"/>
          <w:sz w:val="28"/>
          <w:szCs w:val="28"/>
        </w:rPr>
        <w:t>时刻只有一个设备向总线发送信息，而</w:t>
      </w:r>
      <w:r w:rsidR="00444D78" w:rsidRPr="00E40E5C">
        <w:rPr>
          <w:rFonts w:ascii="Arial" w:eastAsia="宋体" w:hAnsi="Arial" w:cs="Arial"/>
          <w:color w:val="111111"/>
          <w:kern w:val="0"/>
          <w:sz w:val="28"/>
          <w:szCs w:val="28"/>
        </w:rPr>
        <w:t>其他多个设备</w:t>
      </w:r>
      <w:r w:rsidRPr="00E40E5C">
        <w:rPr>
          <w:rFonts w:ascii="Arial" w:eastAsia="宋体" w:hAnsi="Arial" w:cs="Arial"/>
          <w:color w:val="111111"/>
          <w:kern w:val="0"/>
          <w:sz w:val="28"/>
          <w:szCs w:val="28"/>
        </w:rPr>
        <w:t>连接到总线并接收相同的信息。</w:t>
      </w:r>
    </w:p>
    <w:p w14:paraId="14114D2F" w14:textId="3DCA41C9" w:rsidR="00E75366" w:rsidRPr="00E40E5C" w:rsidRDefault="00E75366" w:rsidP="00E75366">
      <w:pPr>
        <w:pStyle w:val="a8"/>
        <w:widowControl/>
        <w:numPr>
          <w:ilvl w:val="0"/>
          <w:numId w:val="6"/>
        </w:numPr>
        <w:spacing w:after="90"/>
        <w:ind w:firstLineChars="0"/>
        <w:rPr>
          <w:rFonts w:ascii="Arial" w:eastAsia="宋体" w:hAnsi="Arial" w:cs="Arial"/>
          <w:b/>
          <w:bCs/>
          <w:color w:val="111111"/>
          <w:kern w:val="0"/>
          <w:sz w:val="28"/>
          <w:szCs w:val="28"/>
        </w:rPr>
      </w:pPr>
      <w:r w:rsidRPr="00E40E5C">
        <w:rPr>
          <w:rFonts w:ascii="Arial" w:eastAsia="宋体" w:hAnsi="Arial" w:cs="Arial"/>
          <w:b/>
          <w:bCs/>
          <w:color w:val="111111"/>
          <w:kern w:val="0"/>
          <w:sz w:val="28"/>
          <w:szCs w:val="28"/>
        </w:rPr>
        <w:t>什么是系统总线？它分为哪几类？各有什么作用？分别是单向的还是双向的？它们与机器字长、存储字长及存储单元数有何关系？</w:t>
      </w:r>
    </w:p>
    <w:p w14:paraId="2E97D3C7" w14:textId="4C0AB2C8" w:rsidR="00E75366" w:rsidRPr="00E40E5C" w:rsidRDefault="00BC5407" w:rsidP="00E75366">
      <w:pPr>
        <w:pStyle w:val="a8"/>
        <w:widowControl/>
        <w:spacing w:after="90"/>
        <w:ind w:firstLine="560"/>
        <w:rPr>
          <w:rFonts w:ascii="Arial" w:eastAsia="宋体" w:hAnsi="Arial" w:cs="Arial"/>
          <w:color w:val="111111"/>
          <w:kern w:val="0"/>
          <w:sz w:val="28"/>
          <w:szCs w:val="28"/>
        </w:rPr>
      </w:pPr>
      <w:r w:rsidRPr="00E40E5C">
        <w:rPr>
          <w:rFonts w:ascii="Arial" w:eastAsia="宋体" w:hAnsi="Arial" w:cs="Arial"/>
          <w:color w:val="111111"/>
          <w:kern w:val="0"/>
          <w:sz w:val="28"/>
          <w:szCs w:val="28"/>
        </w:rPr>
        <w:t>系统总线是连接计算机的主要部件的总线。它分为数据总线、地址总线和控制总线。</w:t>
      </w:r>
    </w:p>
    <w:p w14:paraId="508BE44A" w14:textId="7F5AE688" w:rsidR="00BC5407" w:rsidRPr="00E40E5C" w:rsidRDefault="00BC5407" w:rsidP="00E75366">
      <w:pPr>
        <w:pStyle w:val="a8"/>
        <w:widowControl/>
        <w:spacing w:after="90"/>
        <w:ind w:firstLine="560"/>
        <w:rPr>
          <w:rFonts w:ascii="Arial" w:eastAsia="宋体" w:hAnsi="Arial" w:cs="Arial"/>
          <w:color w:val="111111"/>
          <w:kern w:val="0"/>
          <w:sz w:val="28"/>
          <w:szCs w:val="28"/>
        </w:rPr>
      </w:pPr>
      <w:r w:rsidRPr="00E40E5C">
        <w:rPr>
          <w:rFonts w:ascii="Arial" w:eastAsia="宋体" w:hAnsi="Arial" w:cs="Arial"/>
          <w:color w:val="111111"/>
          <w:kern w:val="0"/>
          <w:sz w:val="28"/>
          <w:szCs w:val="28"/>
        </w:rPr>
        <w:t>数据总线提供计算机功能部件之间数据信息传输的通道。它是双向的，且宽度一般与机器字长、最大存储字长</w:t>
      </w:r>
      <w:r w:rsidR="00A957D7" w:rsidRPr="00E40E5C">
        <w:rPr>
          <w:rFonts w:ascii="Arial" w:eastAsia="宋体" w:hAnsi="Arial" w:cs="Arial"/>
          <w:color w:val="111111"/>
          <w:kern w:val="0"/>
          <w:sz w:val="28"/>
          <w:szCs w:val="28"/>
        </w:rPr>
        <w:t>相等。</w:t>
      </w:r>
    </w:p>
    <w:p w14:paraId="5E7CDB2B" w14:textId="4FC3313C" w:rsidR="00A957D7" w:rsidRPr="00E40E5C" w:rsidRDefault="00BC5407" w:rsidP="00E75366">
      <w:pPr>
        <w:pStyle w:val="a8"/>
        <w:widowControl/>
        <w:spacing w:after="90"/>
        <w:ind w:firstLine="560"/>
        <w:rPr>
          <w:rFonts w:ascii="Arial" w:eastAsia="宋体" w:hAnsi="Arial" w:cs="Arial"/>
          <w:color w:val="111111"/>
          <w:kern w:val="0"/>
          <w:sz w:val="28"/>
          <w:szCs w:val="28"/>
        </w:rPr>
      </w:pPr>
      <w:r w:rsidRPr="00E40E5C">
        <w:rPr>
          <w:rFonts w:ascii="Arial" w:eastAsia="宋体" w:hAnsi="Arial" w:cs="Arial"/>
          <w:color w:val="111111"/>
          <w:kern w:val="0"/>
          <w:sz w:val="28"/>
          <w:szCs w:val="28"/>
        </w:rPr>
        <w:t>地址总线用来指出数据总线上的</w:t>
      </w:r>
      <w:r w:rsidR="00A957D7" w:rsidRPr="00E40E5C">
        <w:rPr>
          <w:rFonts w:ascii="Arial" w:eastAsia="宋体" w:hAnsi="Arial" w:cs="Arial"/>
          <w:color w:val="111111"/>
          <w:kern w:val="0"/>
          <w:sz w:val="28"/>
          <w:szCs w:val="28"/>
        </w:rPr>
        <w:t>数据的来源地址或目的地址。</w:t>
      </w:r>
      <w:r w:rsidRPr="00E40E5C">
        <w:rPr>
          <w:rFonts w:ascii="Arial" w:eastAsia="宋体" w:hAnsi="Arial" w:cs="Arial"/>
          <w:color w:val="111111"/>
          <w:kern w:val="0"/>
          <w:sz w:val="28"/>
          <w:szCs w:val="28"/>
        </w:rPr>
        <w:t>地址总线</w:t>
      </w:r>
      <w:r w:rsidR="00441803" w:rsidRPr="00E40E5C">
        <w:rPr>
          <w:rFonts w:ascii="Arial" w:eastAsia="宋体" w:hAnsi="Arial" w:cs="Arial"/>
          <w:color w:val="111111"/>
          <w:kern w:val="0"/>
          <w:sz w:val="28"/>
          <w:szCs w:val="28"/>
        </w:rPr>
        <w:t>是单向的，它的</w:t>
      </w:r>
      <w:proofErr w:type="gramStart"/>
      <w:r w:rsidRPr="00E40E5C">
        <w:rPr>
          <w:rFonts w:ascii="Arial" w:eastAsia="宋体" w:hAnsi="Arial" w:cs="Arial"/>
          <w:color w:val="111111"/>
          <w:kern w:val="0"/>
          <w:sz w:val="28"/>
          <w:szCs w:val="28"/>
        </w:rPr>
        <w:t>的</w:t>
      </w:r>
      <w:proofErr w:type="gramEnd"/>
      <w:r w:rsidR="00441803" w:rsidRPr="00E40E5C">
        <w:rPr>
          <w:rFonts w:ascii="Arial" w:eastAsia="宋体" w:hAnsi="Arial" w:cs="Arial"/>
          <w:color w:val="111111"/>
          <w:kern w:val="0"/>
          <w:sz w:val="28"/>
          <w:szCs w:val="28"/>
        </w:rPr>
        <w:t>宽度决定了存储地址的范围，因而决定了</w:t>
      </w:r>
      <w:r w:rsidRPr="00E40E5C">
        <w:rPr>
          <w:rFonts w:ascii="Arial" w:eastAsia="宋体" w:hAnsi="Arial" w:cs="Arial"/>
          <w:color w:val="111111"/>
          <w:kern w:val="0"/>
          <w:sz w:val="28"/>
          <w:szCs w:val="28"/>
        </w:rPr>
        <w:t>存储单元的</w:t>
      </w:r>
      <w:r w:rsidR="00441803" w:rsidRPr="00E40E5C">
        <w:rPr>
          <w:rFonts w:ascii="Arial" w:eastAsia="宋体" w:hAnsi="Arial" w:cs="Arial"/>
          <w:color w:val="111111"/>
          <w:kern w:val="0"/>
          <w:sz w:val="28"/>
          <w:szCs w:val="28"/>
        </w:rPr>
        <w:t>最大</w:t>
      </w:r>
      <w:r w:rsidRPr="00E40E5C">
        <w:rPr>
          <w:rFonts w:ascii="Arial" w:eastAsia="宋体" w:hAnsi="Arial" w:cs="Arial"/>
          <w:color w:val="111111"/>
          <w:kern w:val="0"/>
          <w:sz w:val="28"/>
          <w:szCs w:val="28"/>
        </w:rPr>
        <w:t>个数。</w:t>
      </w:r>
    </w:p>
    <w:p w14:paraId="3F41E7EF" w14:textId="40EB1953" w:rsidR="00BC5407" w:rsidRPr="00E40E5C" w:rsidRDefault="00BC5407" w:rsidP="00E75366">
      <w:pPr>
        <w:pStyle w:val="a8"/>
        <w:widowControl/>
        <w:spacing w:after="90"/>
        <w:ind w:firstLine="560"/>
        <w:rPr>
          <w:rFonts w:ascii="Arial" w:eastAsia="宋体" w:hAnsi="Arial" w:cs="Arial"/>
          <w:color w:val="111111"/>
          <w:kern w:val="0"/>
          <w:sz w:val="28"/>
          <w:szCs w:val="28"/>
        </w:rPr>
      </w:pPr>
      <w:r w:rsidRPr="00E40E5C">
        <w:rPr>
          <w:rFonts w:ascii="Arial" w:eastAsia="宋体" w:hAnsi="Arial" w:cs="Arial"/>
          <w:color w:val="111111"/>
          <w:kern w:val="0"/>
          <w:sz w:val="28"/>
          <w:szCs w:val="28"/>
        </w:rPr>
        <w:t>控制总线用来发出各种控制信号</w:t>
      </w:r>
      <w:r w:rsidR="00441803" w:rsidRPr="00E40E5C">
        <w:rPr>
          <w:rFonts w:ascii="Arial" w:eastAsia="宋体" w:hAnsi="Arial" w:cs="Arial"/>
          <w:color w:val="111111"/>
          <w:kern w:val="0"/>
          <w:sz w:val="28"/>
          <w:szCs w:val="28"/>
        </w:rPr>
        <w:t>，可以控制数据总线和地址总线的使用。</w:t>
      </w:r>
      <w:r w:rsidRPr="00E40E5C">
        <w:rPr>
          <w:rFonts w:ascii="Arial" w:eastAsia="宋体" w:hAnsi="Arial" w:cs="Arial"/>
          <w:color w:val="111111"/>
          <w:kern w:val="0"/>
          <w:sz w:val="28"/>
          <w:szCs w:val="28"/>
        </w:rPr>
        <w:t>其传输是单向的</w:t>
      </w:r>
      <w:r w:rsidR="00441803" w:rsidRPr="00E40E5C">
        <w:rPr>
          <w:rFonts w:ascii="Arial" w:eastAsia="宋体" w:hAnsi="Arial" w:cs="Arial"/>
          <w:color w:val="111111"/>
          <w:kern w:val="0"/>
          <w:sz w:val="28"/>
          <w:szCs w:val="28"/>
        </w:rPr>
        <w:t>，与机器字长、存储字长和存储单元数无关。</w:t>
      </w:r>
    </w:p>
    <w:p w14:paraId="357DCEC5" w14:textId="08E11167" w:rsidR="00E75366" w:rsidRPr="00E40E5C" w:rsidRDefault="00E75366" w:rsidP="00E75366">
      <w:pPr>
        <w:pStyle w:val="a8"/>
        <w:widowControl/>
        <w:numPr>
          <w:ilvl w:val="0"/>
          <w:numId w:val="6"/>
        </w:numPr>
        <w:spacing w:after="90"/>
        <w:ind w:firstLineChars="0"/>
        <w:rPr>
          <w:rFonts w:ascii="Arial" w:eastAsia="宋体" w:hAnsi="Arial" w:cs="Arial"/>
          <w:b/>
          <w:bCs/>
          <w:color w:val="111111"/>
          <w:kern w:val="0"/>
          <w:sz w:val="28"/>
          <w:szCs w:val="28"/>
        </w:rPr>
      </w:pPr>
      <w:r w:rsidRPr="00E40E5C">
        <w:rPr>
          <w:rFonts w:ascii="Arial" w:eastAsia="宋体" w:hAnsi="Arial" w:cs="Arial"/>
          <w:b/>
          <w:bCs/>
          <w:color w:val="111111"/>
          <w:kern w:val="0"/>
          <w:sz w:val="28"/>
          <w:szCs w:val="28"/>
        </w:rPr>
        <w:lastRenderedPageBreak/>
        <w:t>常见的集中式总线控制有几种？各有何特点？</w:t>
      </w:r>
      <w:r w:rsidRPr="00E40E5C">
        <w:rPr>
          <w:rFonts w:ascii="Arial" w:eastAsia="宋体" w:hAnsi="Arial" w:cs="Arial"/>
          <w:b/>
          <w:bCs/>
          <w:color w:val="111111"/>
          <w:kern w:val="0"/>
          <w:sz w:val="28"/>
          <w:szCs w:val="28"/>
        </w:rPr>
        <w:t xml:space="preserve"> </w:t>
      </w:r>
      <w:r w:rsidRPr="00E40E5C">
        <w:rPr>
          <w:rFonts w:ascii="Arial" w:eastAsia="宋体" w:hAnsi="Arial" w:cs="Arial"/>
          <w:b/>
          <w:bCs/>
          <w:color w:val="111111"/>
          <w:kern w:val="0"/>
          <w:sz w:val="28"/>
          <w:szCs w:val="28"/>
        </w:rPr>
        <w:t>哪种方式响应时间最快？哪种方式对电路故障最敏感？</w:t>
      </w:r>
    </w:p>
    <w:p w14:paraId="5D4B8346" w14:textId="77777777" w:rsidR="00C26EAF" w:rsidRPr="00E40E5C" w:rsidRDefault="00C26EAF" w:rsidP="00C26EAF">
      <w:pPr>
        <w:pStyle w:val="a8"/>
        <w:ind w:firstLine="560"/>
        <w:rPr>
          <w:rFonts w:ascii="Arial" w:eastAsia="宋体" w:hAnsi="Arial" w:cs="Arial"/>
          <w:color w:val="111111"/>
          <w:kern w:val="0"/>
          <w:sz w:val="28"/>
          <w:szCs w:val="28"/>
        </w:rPr>
      </w:pPr>
      <w:r w:rsidRPr="00E40E5C">
        <w:rPr>
          <w:rFonts w:ascii="Arial" w:eastAsia="宋体" w:hAnsi="Arial" w:cs="Arial"/>
          <w:color w:val="111111"/>
          <w:kern w:val="0"/>
          <w:sz w:val="28"/>
          <w:szCs w:val="28"/>
        </w:rPr>
        <w:t>常见的集中式总线控制包括三种：链式查询、计数器定时查询、独立请求。</w:t>
      </w:r>
    </w:p>
    <w:p w14:paraId="26AA9CAC" w14:textId="77777777" w:rsidR="00C26EAF" w:rsidRPr="00E40E5C" w:rsidRDefault="00C26EAF" w:rsidP="00C26EAF">
      <w:pPr>
        <w:pStyle w:val="a8"/>
        <w:ind w:firstLine="560"/>
        <w:rPr>
          <w:rFonts w:ascii="Arial" w:eastAsia="宋体" w:hAnsi="Arial" w:cs="Arial"/>
          <w:color w:val="111111"/>
          <w:kern w:val="0"/>
          <w:sz w:val="28"/>
          <w:szCs w:val="28"/>
        </w:rPr>
      </w:pPr>
      <w:r w:rsidRPr="00E40E5C">
        <w:rPr>
          <w:rFonts w:ascii="Arial" w:eastAsia="宋体" w:hAnsi="Arial" w:cs="Arial"/>
          <w:color w:val="111111"/>
          <w:kern w:val="0"/>
          <w:sz w:val="28"/>
          <w:szCs w:val="28"/>
        </w:rPr>
        <w:t>独立请求的优点是回应速度快、优先级灵活，但缺点是器件用量大、连线多、成本高、控制复杂。</w:t>
      </w:r>
    </w:p>
    <w:p w14:paraId="64CECE31" w14:textId="77777777" w:rsidR="00C26EAF" w:rsidRPr="00E40E5C" w:rsidRDefault="00C26EAF" w:rsidP="00C26EAF">
      <w:pPr>
        <w:pStyle w:val="a8"/>
        <w:ind w:firstLine="560"/>
        <w:rPr>
          <w:rFonts w:ascii="Arial" w:eastAsia="宋体" w:hAnsi="Arial" w:cs="Arial"/>
          <w:color w:val="111111"/>
          <w:kern w:val="0"/>
          <w:sz w:val="28"/>
          <w:szCs w:val="28"/>
        </w:rPr>
      </w:pPr>
      <w:r w:rsidRPr="00E40E5C">
        <w:rPr>
          <w:rFonts w:ascii="Arial" w:eastAsia="宋体" w:hAnsi="Arial" w:cs="Arial"/>
          <w:color w:val="111111"/>
          <w:kern w:val="0"/>
          <w:sz w:val="28"/>
          <w:szCs w:val="28"/>
        </w:rPr>
        <w:t>链式查询方式连线简单，可扩展性强，但对电路故障最敏感。</w:t>
      </w:r>
    </w:p>
    <w:p w14:paraId="56D0789A" w14:textId="7A49304C" w:rsidR="00C26EAF" w:rsidRPr="00E40E5C" w:rsidRDefault="00C26EAF" w:rsidP="00C26EAF">
      <w:pPr>
        <w:pStyle w:val="a8"/>
        <w:ind w:firstLine="560"/>
        <w:rPr>
          <w:rFonts w:ascii="Arial" w:eastAsia="宋体" w:hAnsi="Arial" w:cs="Arial"/>
          <w:color w:val="111111"/>
          <w:kern w:val="0"/>
          <w:sz w:val="28"/>
          <w:szCs w:val="28"/>
        </w:rPr>
      </w:pPr>
      <w:r w:rsidRPr="00E40E5C">
        <w:rPr>
          <w:rFonts w:ascii="Arial" w:eastAsia="宋体" w:hAnsi="Arial" w:cs="Arial"/>
          <w:color w:val="111111"/>
          <w:kern w:val="0"/>
          <w:sz w:val="28"/>
          <w:szCs w:val="28"/>
        </w:rPr>
        <w:t>计数器定时查询方式优先级灵活、对电路故障不敏感，但连线及控制复杂。</w:t>
      </w:r>
    </w:p>
    <w:p w14:paraId="36722D04" w14:textId="7328208A" w:rsidR="00E75366" w:rsidRPr="00E40E5C" w:rsidRDefault="00E75366" w:rsidP="00E75366">
      <w:pPr>
        <w:pStyle w:val="a8"/>
        <w:widowControl/>
        <w:numPr>
          <w:ilvl w:val="0"/>
          <w:numId w:val="6"/>
        </w:numPr>
        <w:spacing w:after="90"/>
        <w:ind w:firstLineChars="0"/>
        <w:rPr>
          <w:rFonts w:ascii="Arial" w:eastAsia="宋体" w:hAnsi="Arial" w:cs="Arial"/>
          <w:b/>
          <w:bCs/>
          <w:color w:val="111111"/>
          <w:kern w:val="0"/>
          <w:sz w:val="28"/>
          <w:szCs w:val="28"/>
        </w:rPr>
      </w:pPr>
      <w:r w:rsidRPr="00E40E5C">
        <w:rPr>
          <w:rFonts w:ascii="Arial" w:eastAsia="宋体" w:hAnsi="Arial" w:cs="Arial"/>
          <w:b/>
          <w:bCs/>
          <w:color w:val="111111"/>
          <w:kern w:val="0"/>
          <w:sz w:val="28"/>
          <w:szCs w:val="28"/>
        </w:rPr>
        <w:t>常见的总线通信方式有哪些？各有什么特点？</w:t>
      </w:r>
    </w:p>
    <w:p w14:paraId="31BFCE0F" w14:textId="5B7F2131" w:rsidR="00E75366" w:rsidRPr="00E40E5C" w:rsidRDefault="00472492" w:rsidP="00E75366">
      <w:pPr>
        <w:pStyle w:val="a8"/>
        <w:ind w:firstLine="560"/>
        <w:rPr>
          <w:rFonts w:ascii="Arial" w:eastAsia="宋体" w:hAnsi="Arial" w:cs="Arial"/>
          <w:color w:val="111111"/>
          <w:kern w:val="0"/>
          <w:sz w:val="28"/>
          <w:szCs w:val="28"/>
        </w:rPr>
      </w:pPr>
      <w:r w:rsidRPr="00E40E5C">
        <w:rPr>
          <w:rFonts w:ascii="Arial" w:eastAsia="宋体" w:hAnsi="Arial" w:cs="Arial"/>
          <w:color w:val="111111"/>
          <w:kern w:val="0"/>
          <w:sz w:val="28"/>
          <w:szCs w:val="28"/>
        </w:rPr>
        <w:t>常见的总线通信方式有同步通信、异步通信、半同步通信和分离式通信。</w:t>
      </w:r>
    </w:p>
    <w:p w14:paraId="4533959E" w14:textId="763BC242" w:rsidR="00472492" w:rsidRPr="00E40E5C" w:rsidRDefault="00472492" w:rsidP="00E75366">
      <w:pPr>
        <w:pStyle w:val="a8"/>
        <w:ind w:firstLine="560"/>
        <w:rPr>
          <w:rFonts w:ascii="Arial" w:eastAsia="宋体" w:hAnsi="Arial" w:cs="Arial"/>
          <w:color w:val="111111"/>
          <w:kern w:val="0"/>
          <w:sz w:val="28"/>
          <w:szCs w:val="28"/>
        </w:rPr>
      </w:pPr>
      <w:r w:rsidRPr="00E40E5C">
        <w:rPr>
          <w:rFonts w:ascii="Arial" w:eastAsia="宋体" w:hAnsi="Arial" w:cs="Arial"/>
          <w:color w:val="111111"/>
          <w:kern w:val="0"/>
          <w:sz w:val="28"/>
          <w:szCs w:val="28"/>
        </w:rPr>
        <w:t>同步通信的特点是由统一的时钟信号控制事件的发生，其简单且易于实现，但可变性差，具有一定限制。</w:t>
      </w:r>
    </w:p>
    <w:p w14:paraId="088036A7" w14:textId="05FD7FA8" w:rsidR="00472492" w:rsidRPr="00E40E5C" w:rsidRDefault="00472492" w:rsidP="00E75366">
      <w:pPr>
        <w:pStyle w:val="a8"/>
        <w:ind w:firstLine="560"/>
        <w:rPr>
          <w:rFonts w:ascii="Arial" w:eastAsia="宋体" w:hAnsi="Arial" w:cs="Arial"/>
          <w:color w:val="111111"/>
          <w:kern w:val="0"/>
          <w:sz w:val="28"/>
          <w:szCs w:val="28"/>
        </w:rPr>
      </w:pPr>
      <w:r w:rsidRPr="00E40E5C">
        <w:rPr>
          <w:rFonts w:ascii="Arial" w:eastAsia="宋体" w:hAnsi="Arial" w:cs="Arial"/>
          <w:color w:val="111111"/>
          <w:kern w:val="0"/>
          <w:sz w:val="28"/>
          <w:szCs w:val="28"/>
        </w:rPr>
        <w:t>异步通信的特点是事件的发生跟随依赖</w:t>
      </w:r>
      <w:proofErr w:type="gramStart"/>
      <w:r w:rsidRPr="00E40E5C">
        <w:rPr>
          <w:rFonts w:ascii="Arial" w:eastAsia="宋体" w:hAnsi="Arial" w:cs="Arial"/>
          <w:color w:val="111111"/>
          <w:kern w:val="0"/>
          <w:sz w:val="28"/>
          <w:szCs w:val="28"/>
        </w:rPr>
        <w:t>于之前某</w:t>
      </w:r>
      <w:proofErr w:type="gramEnd"/>
      <w:r w:rsidRPr="00E40E5C">
        <w:rPr>
          <w:rFonts w:ascii="Arial" w:eastAsia="宋体" w:hAnsi="Arial" w:cs="Arial"/>
          <w:color w:val="111111"/>
          <w:kern w:val="0"/>
          <w:sz w:val="28"/>
          <w:szCs w:val="28"/>
        </w:rPr>
        <w:t>一事件的发生。它方便进行请求和应答，但控制复杂。</w:t>
      </w:r>
    </w:p>
    <w:p w14:paraId="301A047D" w14:textId="72009E98" w:rsidR="00472492" w:rsidRPr="00E40E5C" w:rsidRDefault="007B6AAC" w:rsidP="00E75366">
      <w:pPr>
        <w:pStyle w:val="a8"/>
        <w:ind w:firstLine="560"/>
        <w:rPr>
          <w:rFonts w:ascii="Arial" w:eastAsia="宋体" w:hAnsi="Arial" w:cs="Arial"/>
          <w:color w:val="111111"/>
          <w:kern w:val="0"/>
          <w:sz w:val="28"/>
          <w:szCs w:val="28"/>
        </w:rPr>
      </w:pPr>
      <w:r w:rsidRPr="00E40E5C">
        <w:rPr>
          <w:rFonts w:ascii="Arial" w:eastAsia="宋体" w:hAnsi="Arial" w:cs="Arial"/>
          <w:color w:val="111111"/>
          <w:kern w:val="0"/>
          <w:sz w:val="28"/>
          <w:szCs w:val="28"/>
        </w:rPr>
        <w:t>半同步通信是同步通信和异步通信的结合，它可以使不同速度的模块和谐通信，常用于连接低速和高速模块。</w:t>
      </w:r>
    </w:p>
    <w:p w14:paraId="17DB0090" w14:textId="50D512CA" w:rsidR="007B6AAC" w:rsidRPr="00E40E5C" w:rsidRDefault="007B6AAC" w:rsidP="00E75366">
      <w:pPr>
        <w:pStyle w:val="a8"/>
        <w:ind w:firstLine="560"/>
        <w:rPr>
          <w:rFonts w:ascii="Arial" w:eastAsia="宋体" w:hAnsi="Arial" w:cs="Arial"/>
          <w:color w:val="111111"/>
          <w:kern w:val="0"/>
          <w:sz w:val="28"/>
          <w:szCs w:val="28"/>
        </w:rPr>
      </w:pPr>
      <w:r w:rsidRPr="00E40E5C">
        <w:rPr>
          <w:rFonts w:ascii="Arial" w:eastAsia="宋体" w:hAnsi="Arial" w:cs="Arial"/>
          <w:color w:val="111111"/>
          <w:kern w:val="0"/>
          <w:sz w:val="28"/>
          <w:szCs w:val="28"/>
        </w:rPr>
        <w:t>分离式通信将总线传输周期一分为二，前半周期由主模块使用，后半周期由从模块使用。它避免了总线空闲，使总线得到充分利用。</w:t>
      </w:r>
    </w:p>
    <w:p w14:paraId="08B7EFC8" w14:textId="148CDA45" w:rsidR="00E75366" w:rsidRPr="00E40E5C" w:rsidRDefault="00E75366" w:rsidP="00E75366">
      <w:pPr>
        <w:pStyle w:val="a8"/>
        <w:widowControl/>
        <w:numPr>
          <w:ilvl w:val="0"/>
          <w:numId w:val="6"/>
        </w:numPr>
        <w:ind w:firstLineChars="0"/>
        <w:rPr>
          <w:rFonts w:ascii="Arial" w:eastAsia="宋体" w:hAnsi="Arial" w:cs="Arial"/>
          <w:b/>
          <w:bCs/>
          <w:color w:val="111111"/>
          <w:kern w:val="0"/>
          <w:sz w:val="28"/>
          <w:szCs w:val="28"/>
        </w:rPr>
      </w:pPr>
      <w:r w:rsidRPr="00E40E5C">
        <w:rPr>
          <w:rFonts w:ascii="Arial" w:eastAsia="宋体" w:hAnsi="Arial" w:cs="Arial"/>
          <w:b/>
          <w:bCs/>
          <w:color w:val="111111"/>
          <w:kern w:val="0"/>
          <w:sz w:val="28"/>
          <w:szCs w:val="28"/>
          <w:bdr w:val="none" w:sz="0" w:space="0" w:color="auto" w:frame="1"/>
        </w:rPr>
        <w:t>某同步总线的时钟频率为</w:t>
      </w:r>
      <w:r w:rsidRPr="00E40E5C">
        <w:rPr>
          <w:rFonts w:ascii="Arial" w:eastAsia="宋体" w:hAnsi="Arial" w:cs="Arial"/>
          <w:b/>
          <w:bCs/>
          <w:color w:val="111111"/>
          <w:kern w:val="0"/>
          <w:sz w:val="28"/>
          <w:szCs w:val="28"/>
          <w:bdr w:val="none" w:sz="0" w:space="0" w:color="auto" w:frame="1"/>
        </w:rPr>
        <w:t>100MHz</w:t>
      </w:r>
      <w:r w:rsidRPr="00E40E5C">
        <w:rPr>
          <w:rFonts w:ascii="Arial" w:eastAsia="宋体" w:hAnsi="Arial" w:cs="Arial"/>
          <w:b/>
          <w:bCs/>
          <w:color w:val="111111"/>
          <w:kern w:val="0"/>
          <w:sz w:val="28"/>
          <w:szCs w:val="28"/>
          <w:bdr w:val="none" w:sz="0" w:space="0" w:color="auto" w:frame="1"/>
        </w:rPr>
        <w:t>，地址</w:t>
      </w:r>
      <w:r w:rsidRPr="00E40E5C">
        <w:rPr>
          <w:rFonts w:ascii="Arial" w:eastAsia="宋体" w:hAnsi="Arial" w:cs="Arial"/>
          <w:b/>
          <w:bCs/>
          <w:color w:val="111111"/>
          <w:kern w:val="0"/>
          <w:sz w:val="28"/>
          <w:szCs w:val="28"/>
          <w:bdr w:val="none" w:sz="0" w:space="0" w:color="auto" w:frame="1"/>
        </w:rPr>
        <w:t>/</w:t>
      </w:r>
      <w:r w:rsidRPr="00E40E5C">
        <w:rPr>
          <w:rFonts w:ascii="Arial" w:eastAsia="宋体" w:hAnsi="Arial" w:cs="Arial"/>
          <w:b/>
          <w:bCs/>
          <w:color w:val="111111"/>
          <w:kern w:val="0"/>
          <w:sz w:val="28"/>
          <w:szCs w:val="28"/>
          <w:bdr w:val="none" w:sz="0" w:space="0" w:color="auto" w:frame="1"/>
        </w:rPr>
        <w:t>数据线复用，宽度为</w:t>
      </w:r>
      <w:r w:rsidRPr="00E40E5C">
        <w:rPr>
          <w:rFonts w:ascii="Arial" w:eastAsia="宋体" w:hAnsi="Arial" w:cs="Arial"/>
          <w:b/>
          <w:bCs/>
          <w:color w:val="111111"/>
          <w:kern w:val="0"/>
          <w:sz w:val="28"/>
          <w:szCs w:val="28"/>
          <w:bdr w:val="none" w:sz="0" w:space="0" w:color="auto" w:frame="1"/>
        </w:rPr>
        <w:t>32</w:t>
      </w:r>
      <w:r w:rsidRPr="00E40E5C">
        <w:rPr>
          <w:rFonts w:ascii="Arial" w:eastAsia="宋体" w:hAnsi="Arial" w:cs="Arial"/>
          <w:b/>
          <w:bCs/>
          <w:color w:val="111111"/>
          <w:kern w:val="0"/>
          <w:sz w:val="28"/>
          <w:szCs w:val="28"/>
          <w:bdr w:val="none" w:sz="0" w:space="0" w:color="auto" w:frame="1"/>
        </w:rPr>
        <w:t>位，每传输一个地址或者数据占用一个时钟周期。若该总线支</w:t>
      </w:r>
      <w:r w:rsidRPr="00E40E5C">
        <w:rPr>
          <w:rFonts w:ascii="Arial" w:eastAsia="宋体" w:hAnsi="Arial" w:cs="Arial"/>
          <w:b/>
          <w:bCs/>
          <w:color w:val="111111"/>
          <w:kern w:val="0"/>
          <w:sz w:val="28"/>
          <w:szCs w:val="28"/>
          <w:bdr w:val="none" w:sz="0" w:space="0" w:color="auto" w:frame="1"/>
        </w:rPr>
        <w:lastRenderedPageBreak/>
        <w:t>持猝发（块）传输方式，块大小为</w:t>
      </w:r>
      <w:r w:rsidRPr="00E40E5C">
        <w:rPr>
          <w:rFonts w:ascii="Arial" w:eastAsia="宋体" w:hAnsi="Arial" w:cs="Arial"/>
          <w:b/>
          <w:bCs/>
          <w:color w:val="111111"/>
          <w:kern w:val="0"/>
          <w:sz w:val="28"/>
          <w:szCs w:val="28"/>
          <w:bdr w:val="none" w:sz="0" w:space="0" w:color="auto" w:frame="1"/>
        </w:rPr>
        <w:t>16B</w:t>
      </w:r>
      <w:r w:rsidRPr="00E40E5C">
        <w:rPr>
          <w:rFonts w:ascii="Arial" w:eastAsia="宋体" w:hAnsi="Arial" w:cs="Arial"/>
          <w:b/>
          <w:bCs/>
          <w:color w:val="111111"/>
          <w:kern w:val="0"/>
          <w:sz w:val="28"/>
          <w:szCs w:val="28"/>
          <w:bdr w:val="none" w:sz="0" w:space="0" w:color="auto" w:frame="1"/>
        </w:rPr>
        <w:t>，则一次</w:t>
      </w:r>
      <w:r w:rsidRPr="00E40E5C">
        <w:rPr>
          <w:rFonts w:ascii="Arial" w:eastAsia="宋体" w:hAnsi="Arial" w:cs="Arial"/>
          <w:b/>
          <w:bCs/>
          <w:color w:val="111111"/>
          <w:kern w:val="0"/>
          <w:sz w:val="28"/>
          <w:szCs w:val="28"/>
          <w:bdr w:val="none" w:sz="0" w:space="0" w:color="auto" w:frame="1"/>
        </w:rPr>
        <w:t>“</w:t>
      </w:r>
      <w:r w:rsidRPr="00E40E5C">
        <w:rPr>
          <w:rFonts w:ascii="Arial" w:eastAsia="宋体" w:hAnsi="Arial" w:cs="Arial"/>
          <w:b/>
          <w:bCs/>
          <w:color w:val="111111"/>
          <w:kern w:val="0"/>
          <w:sz w:val="28"/>
          <w:szCs w:val="28"/>
          <w:bdr w:val="none" w:sz="0" w:space="0" w:color="auto" w:frame="1"/>
        </w:rPr>
        <w:t>主存写</w:t>
      </w:r>
      <w:r w:rsidRPr="00E40E5C">
        <w:rPr>
          <w:rFonts w:ascii="Arial" w:eastAsia="宋体" w:hAnsi="Arial" w:cs="Arial"/>
          <w:b/>
          <w:bCs/>
          <w:color w:val="111111"/>
          <w:kern w:val="0"/>
          <w:sz w:val="28"/>
          <w:szCs w:val="28"/>
          <w:bdr w:val="none" w:sz="0" w:space="0" w:color="auto" w:frame="1"/>
        </w:rPr>
        <w:t>”</w:t>
      </w:r>
      <w:r w:rsidRPr="00E40E5C">
        <w:rPr>
          <w:rFonts w:ascii="Arial" w:eastAsia="宋体" w:hAnsi="Arial" w:cs="Arial"/>
          <w:b/>
          <w:bCs/>
          <w:color w:val="111111"/>
          <w:kern w:val="0"/>
          <w:sz w:val="28"/>
          <w:szCs w:val="28"/>
          <w:bdr w:val="none" w:sz="0" w:space="0" w:color="auto" w:frame="1"/>
        </w:rPr>
        <w:t>总线事务传输</w:t>
      </w:r>
      <w:r w:rsidRPr="00E40E5C">
        <w:rPr>
          <w:rFonts w:ascii="Arial" w:eastAsia="宋体" w:hAnsi="Arial" w:cs="Arial"/>
          <w:b/>
          <w:bCs/>
          <w:color w:val="111111"/>
          <w:kern w:val="0"/>
          <w:sz w:val="28"/>
          <w:szCs w:val="28"/>
          <w:bdr w:val="none" w:sz="0" w:space="0" w:color="auto" w:frame="1"/>
        </w:rPr>
        <w:t>128</w:t>
      </w:r>
      <w:r w:rsidRPr="00E40E5C">
        <w:rPr>
          <w:rFonts w:ascii="Arial" w:eastAsia="宋体" w:hAnsi="Arial" w:cs="Arial"/>
          <w:b/>
          <w:bCs/>
          <w:color w:val="111111"/>
          <w:kern w:val="0"/>
          <w:sz w:val="28"/>
          <w:szCs w:val="28"/>
          <w:bdr w:val="none" w:sz="0" w:space="0" w:color="auto" w:frame="1"/>
        </w:rPr>
        <w:t>位数据所需时间至少为多少？</w:t>
      </w:r>
    </w:p>
    <w:p w14:paraId="3A792390" w14:textId="7264B506" w:rsidR="00E75366" w:rsidRPr="00E40E5C" w:rsidRDefault="008A649A" w:rsidP="00E75366">
      <w:pPr>
        <w:pStyle w:val="a8"/>
        <w:ind w:firstLine="560"/>
        <w:rPr>
          <w:rFonts w:ascii="Arial" w:eastAsia="宋体" w:hAnsi="Arial" w:cs="Arial"/>
          <w:color w:val="111111"/>
          <w:kern w:val="0"/>
          <w:sz w:val="28"/>
          <w:szCs w:val="28"/>
        </w:rPr>
      </w:pPr>
      <w:r w:rsidRPr="00E40E5C">
        <w:rPr>
          <w:rFonts w:ascii="Arial" w:eastAsia="宋体" w:hAnsi="Arial" w:cs="Arial"/>
          <w:color w:val="111111"/>
          <w:kern w:val="0"/>
          <w:sz w:val="28"/>
          <w:szCs w:val="28"/>
        </w:rPr>
        <w:t>16B = (16*8)bits = 128bits</w:t>
      </w:r>
    </w:p>
    <w:p w14:paraId="337B1DBC" w14:textId="31308C68" w:rsidR="008A649A" w:rsidRPr="00E40E5C" w:rsidRDefault="008A649A" w:rsidP="00E75366">
      <w:pPr>
        <w:pStyle w:val="a8"/>
        <w:ind w:firstLine="560"/>
        <w:rPr>
          <w:rFonts w:ascii="Arial" w:eastAsia="宋体" w:hAnsi="Arial" w:cs="Arial"/>
          <w:color w:val="111111"/>
          <w:kern w:val="0"/>
          <w:sz w:val="28"/>
          <w:szCs w:val="28"/>
        </w:rPr>
      </w:pPr>
      <w:r w:rsidRPr="00E40E5C">
        <w:rPr>
          <w:rFonts w:ascii="Arial" w:eastAsia="宋体" w:hAnsi="Arial" w:cs="Arial"/>
          <w:color w:val="111111"/>
          <w:kern w:val="0"/>
          <w:sz w:val="28"/>
          <w:szCs w:val="28"/>
        </w:rPr>
        <w:t>因此传输</w:t>
      </w:r>
      <w:r w:rsidRPr="00E40E5C">
        <w:rPr>
          <w:rFonts w:ascii="Arial" w:eastAsia="宋体" w:hAnsi="Arial" w:cs="Arial"/>
          <w:color w:val="111111"/>
          <w:kern w:val="0"/>
          <w:sz w:val="28"/>
          <w:szCs w:val="28"/>
        </w:rPr>
        <w:t>128</w:t>
      </w:r>
      <w:r w:rsidRPr="00E40E5C">
        <w:rPr>
          <w:rFonts w:ascii="Arial" w:eastAsia="宋体" w:hAnsi="Arial" w:cs="Arial"/>
          <w:color w:val="111111"/>
          <w:kern w:val="0"/>
          <w:sz w:val="28"/>
          <w:szCs w:val="28"/>
        </w:rPr>
        <w:t>位数据即传输一个块，且地址</w:t>
      </w:r>
      <w:r w:rsidRPr="00E40E5C">
        <w:rPr>
          <w:rFonts w:ascii="Arial" w:eastAsia="宋体" w:hAnsi="Arial" w:cs="Arial"/>
          <w:color w:val="111111"/>
          <w:kern w:val="0"/>
          <w:sz w:val="28"/>
          <w:szCs w:val="28"/>
        </w:rPr>
        <w:t>/</w:t>
      </w:r>
      <w:r w:rsidRPr="00E40E5C">
        <w:rPr>
          <w:rFonts w:ascii="Arial" w:eastAsia="宋体" w:hAnsi="Arial" w:cs="Arial"/>
          <w:color w:val="111111"/>
          <w:kern w:val="0"/>
          <w:sz w:val="28"/>
          <w:szCs w:val="28"/>
        </w:rPr>
        <w:t>数据线复用，加上传输地址需要的一个时钟周期，所需时钟周期为</w:t>
      </w:r>
    </w:p>
    <w:p w14:paraId="78A53763" w14:textId="3A6BC183" w:rsidR="008A649A" w:rsidRPr="00E40E5C" w:rsidRDefault="008A649A" w:rsidP="00E75366">
      <w:pPr>
        <w:pStyle w:val="a8"/>
        <w:ind w:firstLine="560"/>
        <w:rPr>
          <w:rFonts w:ascii="Arial" w:eastAsia="宋体" w:hAnsi="Arial" w:cs="Arial"/>
          <w:color w:val="111111"/>
          <w:kern w:val="0"/>
          <w:sz w:val="28"/>
          <w:szCs w:val="28"/>
        </w:rPr>
      </w:pPr>
      <w:r w:rsidRPr="00E40E5C">
        <w:rPr>
          <w:rFonts w:ascii="Arial" w:eastAsia="宋体" w:hAnsi="Arial" w:cs="Arial"/>
          <w:color w:val="111111"/>
          <w:kern w:val="0"/>
          <w:sz w:val="28"/>
          <w:szCs w:val="28"/>
        </w:rPr>
        <w:t>128bits/32bits + 1 = 5</w:t>
      </w:r>
    </w:p>
    <w:p w14:paraId="03CC9D7C" w14:textId="753E9293" w:rsidR="008A649A" w:rsidRPr="00E40E5C" w:rsidRDefault="008A649A" w:rsidP="008A649A">
      <w:pPr>
        <w:pStyle w:val="a8"/>
        <w:ind w:firstLine="560"/>
        <w:rPr>
          <w:rFonts w:ascii="Arial" w:eastAsia="宋体" w:hAnsi="Arial" w:cs="Arial"/>
          <w:color w:val="111111"/>
          <w:kern w:val="0"/>
          <w:sz w:val="28"/>
          <w:szCs w:val="28"/>
        </w:rPr>
      </w:pPr>
      <w:r w:rsidRPr="00E40E5C">
        <w:rPr>
          <w:rFonts w:ascii="Arial" w:eastAsia="宋体" w:hAnsi="Arial" w:cs="Arial"/>
          <w:color w:val="111111"/>
          <w:kern w:val="0"/>
          <w:sz w:val="28"/>
          <w:szCs w:val="28"/>
        </w:rPr>
        <w:t>所需时间为</w:t>
      </w:r>
      <w:r w:rsidRPr="00E40E5C">
        <w:rPr>
          <w:rFonts w:ascii="Arial" w:eastAsia="宋体" w:hAnsi="Arial" w:cs="Arial"/>
          <w:color w:val="111111"/>
          <w:kern w:val="0"/>
          <w:sz w:val="28"/>
          <w:szCs w:val="28"/>
        </w:rPr>
        <w:t xml:space="preserve"> 5 / 100MHz = 50ns</w:t>
      </w:r>
    </w:p>
    <w:p w14:paraId="1ABA1598" w14:textId="3F84BBFF" w:rsidR="006D569C" w:rsidRPr="00E40E5C" w:rsidRDefault="00E75366" w:rsidP="00E75366">
      <w:pPr>
        <w:pStyle w:val="a8"/>
        <w:widowControl/>
        <w:numPr>
          <w:ilvl w:val="0"/>
          <w:numId w:val="6"/>
        </w:numPr>
        <w:ind w:firstLineChars="0"/>
        <w:rPr>
          <w:rFonts w:ascii="Arial" w:eastAsia="宋体" w:hAnsi="Arial" w:cs="Arial"/>
          <w:b/>
          <w:bCs/>
          <w:color w:val="111111"/>
          <w:kern w:val="0"/>
          <w:sz w:val="28"/>
          <w:szCs w:val="28"/>
        </w:rPr>
      </w:pPr>
      <w:r w:rsidRPr="00E40E5C">
        <w:rPr>
          <w:rFonts w:ascii="Arial" w:eastAsia="宋体" w:hAnsi="Arial" w:cs="Arial"/>
          <w:b/>
          <w:bCs/>
          <w:color w:val="111111"/>
          <w:kern w:val="0"/>
          <w:sz w:val="28"/>
          <w:szCs w:val="28"/>
        </w:rPr>
        <w:t>P131</w:t>
      </w:r>
      <w:r w:rsidRPr="00E40E5C">
        <w:rPr>
          <w:rFonts w:ascii="Arial" w:eastAsia="宋体" w:hAnsi="Arial" w:cs="Arial"/>
          <w:b/>
          <w:bCs/>
          <w:color w:val="111111"/>
          <w:kern w:val="0"/>
          <w:sz w:val="28"/>
          <w:szCs w:val="28"/>
        </w:rPr>
        <w:t>页</w:t>
      </w:r>
      <w:r w:rsidRPr="00E40E5C">
        <w:rPr>
          <w:rFonts w:ascii="Arial" w:eastAsia="宋体" w:hAnsi="Arial" w:cs="Arial"/>
          <w:b/>
          <w:bCs/>
          <w:color w:val="111111"/>
          <w:kern w:val="0"/>
          <w:sz w:val="28"/>
          <w:szCs w:val="28"/>
        </w:rPr>
        <w:t> 3.1&amp;3.2 P133</w:t>
      </w:r>
      <w:r w:rsidRPr="00E40E5C">
        <w:rPr>
          <w:rFonts w:ascii="Arial" w:eastAsia="宋体" w:hAnsi="Arial" w:cs="Arial"/>
          <w:b/>
          <w:bCs/>
          <w:color w:val="111111"/>
          <w:kern w:val="0"/>
          <w:sz w:val="28"/>
          <w:szCs w:val="28"/>
        </w:rPr>
        <w:t>页</w:t>
      </w:r>
      <w:r w:rsidRPr="00E40E5C">
        <w:rPr>
          <w:rFonts w:ascii="Arial" w:eastAsia="宋体" w:hAnsi="Arial" w:cs="Arial"/>
          <w:b/>
          <w:bCs/>
          <w:color w:val="111111"/>
          <w:kern w:val="0"/>
          <w:sz w:val="28"/>
          <w:szCs w:val="28"/>
        </w:rPr>
        <w:t> 3.12</w:t>
      </w:r>
    </w:p>
    <w:p w14:paraId="7301409C" w14:textId="1BC8831B" w:rsidR="00E75366" w:rsidRPr="00E40E5C" w:rsidRDefault="008A649A" w:rsidP="00E40E5C">
      <w:pPr>
        <w:pStyle w:val="a8"/>
        <w:widowControl/>
        <w:numPr>
          <w:ilvl w:val="1"/>
          <w:numId w:val="8"/>
        </w:numPr>
        <w:ind w:left="0" w:firstLineChars="0" w:firstLine="0"/>
        <w:rPr>
          <w:rFonts w:ascii="Arial" w:eastAsia="宋体" w:hAnsi="Arial" w:cs="Arial"/>
          <w:b/>
          <w:bCs/>
          <w:color w:val="111111"/>
          <w:kern w:val="0"/>
          <w:sz w:val="28"/>
          <w:szCs w:val="28"/>
        </w:rPr>
      </w:pPr>
      <w:r w:rsidRPr="00E40E5C">
        <w:rPr>
          <w:rFonts w:ascii="Arial" w:eastAsia="宋体" w:hAnsi="Arial" w:cs="Arial"/>
          <w:b/>
          <w:bCs/>
          <w:color w:val="111111"/>
          <w:kern w:val="0"/>
          <w:sz w:val="28"/>
          <w:szCs w:val="28"/>
        </w:rPr>
        <w:t>The hypothetical machine of Figure 3.4 also has two I/O instructions:</w:t>
      </w:r>
    </w:p>
    <w:p w14:paraId="04B22C81" w14:textId="0D427613" w:rsidR="008A649A" w:rsidRPr="00E40E5C" w:rsidRDefault="008A649A" w:rsidP="00E40E5C">
      <w:pPr>
        <w:widowControl/>
        <w:jc w:val="center"/>
        <w:rPr>
          <w:rFonts w:ascii="Arial" w:eastAsia="宋体" w:hAnsi="Arial" w:cs="Arial"/>
          <w:b/>
          <w:bCs/>
          <w:color w:val="111111"/>
          <w:kern w:val="0"/>
          <w:sz w:val="28"/>
          <w:szCs w:val="28"/>
        </w:rPr>
      </w:pPr>
      <w:r w:rsidRPr="00E40E5C">
        <w:rPr>
          <w:rFonts w:ascii="Arial" w:eastAsia="宋体" w:hAnsi="Arial" w:cs="Arial"/>
          <w:b/>
          <w:bCs/>
          <w:color w:val="111111"/>
          <w:kern w:val="0"/>
          <w:sz w:val="28"/>
          <w:szCs w:val="28"/>
        </w:rPr>
        <w:t>0011 = Load AC from I/O</w:t>
      </w:r>
    </w:p>
    <w:p w14:paraId="7DFAA324" w14:textId="3DCB8236" w:rsidR="008A649A" w:rsidRPr="00E40E5C" w:rsidRDefault="008A649A" w:rsidP="00E40E5C">
      <w:pPr>
        <w:widowControl/>
        <w:jc w:val="center"/>
        <w:rPr>
          <w:rFonts w:ascii="Arial" w:eastAsia="宋体" w:hAnsi="Arial" w:cs="Arial"/>
          <w:b/>
          <w:bCs/>
          <w:color w:val="111111"/>
          <w:kern w:val="0"/>
          <w:sz w:val="28"/>
          <w:szCs w:val="28"/>
        </w:rPr>
      </w:pPr>
      <w:r w:rsidRPr="00E40E5C">
        <w:rPr>
          <w:rFonts w:ascii="Arial" w:eastAsia="宋体" w:hAnsi="Arial" w:cs="Arial"/>
          <w:b/>
          <w:bCs/>
          <w:color w:val="111111"/>
          <w:kern w:val="0"/>
          <w:sz w:val="28"/>
          <w:szCs w:val="28"/>
        </w:rPr>
        <w:t>0111 = Store AC to I/O</w:t>
      </w:r>
    </w:p>
    <w:p w14:paraId="508AAA6F" w14:textId="317A743B" w:rsidR="008A649A" w:rsidRPr="00E40E5C" w:rsidRDefault="00E40E5C" w:rsidP="00E40E5C">
      <w:pPr>
        <w:widowControl/>
        <w:ind w:firstLineChars="200" w:firstLine="562"/>
        <w:rPr>
          <w:rFonts w:ascii="Arial" w:eastAsia="宋体" w:hAnsi="Arial" w:cs="Arial"/>
          <w:b/>
          <w:bCs/>
          <w:color w:val="111111"/>
          <w:kern w:val="0"/>
          <w:sz w:val="28"/>
          <w:szCs w:val="28"/>
        </w:rPr>
      </w:pPr>
      <w:r w:rsidRPr="00E40E5C">
        <w:rPr>
          <w:rFonts w:ascii="Arial" w:eastAsia="宋体" w:hAnsi="Arial" w:cs="Arial"/>
          <w:b/>
          <w:bCs/>
          <w:color w:val="111111"/>
          <w:kern w:val="0"/>
          <w:sz w:val="28"/>
          <w:szCs w:val="28"/>
        </w:rPr>
        <w:t>In these cases, the 12-bit address identifies a particular I/O device. Show the program execution for the following program:</w:t>
      </w:r>
    </w:p>
    <w:p w14:paraId="7558837F" w14:textId="5AA1E05B" w:rsidR="00E40E5C" w:rsidRDefault="00E40E5C" w:rsidP="00E40E5C">
      <w:pPr>
        <w:pStyle w:val="a8"/>
        <w:widowControl/>
        <w:numPr>
          <w:ilvl w:val="0"/>
          <w:numId w:val="9"/>
        </w:numPr>
        <w:ind w:left="0" w:firstLine="562"/>
        <w:rPr>
          <w:rFonts w:ascii="Arial" w:eastAsia="宋体" w:hAnsi="Arial" w:cs="Arial"/>
          <w:b/>
          <w:bCs/>
          <w:color w:val="111111"/>
          <w:kern w:val="0"/>
          <w:sz w:val="28"/>
          <w:szCs w:val="28"/>
        </w:rPr>
      </w:pPr>
      <w:r>
        <w:rPr>
          <w:rFonts w:ascii="Arial" w:eastAsia="宋体" w:hAnsi="Arial" w:cs="Arial" w:hint="eastAsia"/>
          <w:b/>
          <w:bCs/>
          <w:color w:val="111111"/>
          <w:kern w:val="0"/>
          <w:sz w:val="28"/>
          <w:szCs w:val="28"/>
        </w:rPr>
        <w:t>L</w:t>
      </w:r>
      <w:r>
        <w:rPr>
          <w:rFonts w:ascii="Arial" w:eastAsia="宋体" w:hAnsi="Arial" w:cs="Arial"/>
          <w:b/>
          <w:bCs/>
          <w:color w:val="111111"/>
          <w:kern w:val="0"/>
          <w:sz w:val="28"/>
          <w:szCs w:val="28"/>
        </w:rPr>
        <w:t>oad AC from device 5.</w:t>
      </w:r>
    </w:p>
    <w:p w14:paraId="2F5E61D4" w14:textId="5393072C" w:rsidR="00E40E5C" w:rsidRDefault="00E40E5C" w:rsidP="00E40E5C">
      <w:pPr>
        <w:pStyle w:val="a8"/>
        <w:widowControl/>
        <w:numPr>
          <w:ilvl w:val="0"/>
          <w:numId w:val="9"/>
        </w:numPr>
        <w:ind w:left="0" w:firstLine="562"/>
        <w:rPr>
          <w:rFonts w:ascii="Arial" w:eastAsia="宋体" w:hAnsi="Arial" w:cs="Arial"/>
          <w:b/>
          <w:bCs/>
          <w:color w:val="111111"/>
          <w:kern w:val="0"/>
          <w:sz w:val="28"/>
          <w:szCs w:val="28"/>
        </w:rPr>
      </w:pPr>
      <w:r>
        <w:rPr>
          <w:rFonts w:ascii="Arial" w:eastAsia="宋体" w:hAnsi="Arial" w:cs="Arial" w:hint="eastAsia"/>
          <w:b/>
          <w:bCs/>
          <w:color w:val="111111"/>
          <w:kern w:val="0"/>
          <w:sz w:val="28"/>
          <w:szCs w:val="28"/>
        </w:rPr>
        <w:t>A</w:t>
      </w:r>
      <w:r>
        <w:rPr>
          <w:rFonts w:ascii="Arial" w:eastAsia="宋体" w:hAnsi="Arial" w:cs="Arial"/>
          <w:b/>
          <w:bCs/>
          <w:color w:val="111111"/>
          <w:kern w:val="0"/>
          <w:sz w:val="28"/>
          <w:szCs w:val="28"/>
        </w:rPr>
        <w:t>dd contents of memory location 940.</w:t>
      </w:r>
    </w:p>
    <w:p w14:paraId="3AF3B5EA" w14:textId="612B0C78" w:rsidR="00E40E5C" w:rsidRDefault="00E40E5C" w:rsidP="00E40E5C">
      <w:pPr>
        <w:pStyle w:val="a8"/>
        <w:widowControl/>
        <w:numPr>
          <w:ilvl w:val="0"/>
          <w:numId w:val="9"/>
        </w:numPr>
        <w:ind w:left="0" w:firstLine="562"/>
        <w:rPr>
          <w:rFonts w:ascii="Arial" w:eastAsia="宋体" w:hAnsi="Arial" w:cs="Arial"/>
          <w:b/>
          <w:bCs/>
          <w:color w:val="111111"/>
          <w:kern w:val="0"/>
          <w:sz w:val="28"/>
          <w:szCs w:val="28"/>
        </w:rPr>
      </w:pPr>
      <w:r>
        <w:rPr>
          <w:rFonts w:ascii="Arial" w:eastAsia="宋体" w:hAnsi="Arial" w:cs="Arial" w:hint="eastAsia"/>
          <w:b/>
          <w:bCs/>
          <w:color w:val="111111"/>
          <w:kern w:val="0"/>
          <w:sz w:val="28"/>
          <w:szCs w:val="28"/>
        </w:rPr>
        <w:t>S</w:t>
      </w:r>
      <w:r>
        <w:rPr>
          <w:rFonts w:ascii="Arial" w:eastAsia="宋体" w:hAnsi="Arial" w:cs="Arial"/>
          <w:b/>
          <w:bCs/>
          <w:color w:val="111111"/>
          <w:kern w:val="0"/>
          <w:sz w:val="28"/>
          <w:szCs w:val="28"/>
        </w:rPr>
        <w:t>tore AC to device 6.</w:t>
      </w:r>
    </w:p>
    <w:p w14:paraId="0013C0BE" w14:textId="52C525A3" w:rsidR="00636992" w:rsidRDefault="00636992" w:rsidP="00636992">
      <w:pPr>
        <w:pStyle w:val="a8"/>
        <w:widowControl/>
        <w:ind w:firstLineChars="0" w:firstLine="561"/>
        <w:rPr>
          <w:rFonts w:ascii="Arial" w:eastAsia="宋体" w:hAnsi="Arial" w:cs="Arial"/>
          <w:b/>
          <w:bCs/>
          <w:color w:val="111111"/>
          <w:kern w:val="0"/>
          <w:sz w:val="28"/>
          <w:szCs w:val="28"/>
        </w:rPr>
      </w:pPr>
      <w:r>
        <w:rPr>
          <w:rFonts w:ascii="Arial" w:eastAsia="宋体" w:hAnsi="Arial" w:cs="Arial" w:hint="eastAsia"/>
          <w:b/>
          <w:bCs/>
          <w:color w:val="111111"/>
          <w:kern w:val="0"/>
          <w:sz w:val="28"/>
          <w:szCs w:val="28"/>
        </w:rPr>
        <w:t>A</w:t>
      </w:r>
      <w:r>
        <w:rPr>
          <w:rFonts w:ascii="Arial" w:eastAsia="宋体" w:hAnsi="Arial" w:cs="Arial"/>
          <w:b/>
          <w:bCs/>
          <w:color w:val="111111"/>
          <w:kern w:val="0"/>
          <w:sz w:val="28"/>
          <w:szCs w:val="28"/>
        </w:rPr>
        <w:t>ssume that the next value retrieved from device 5 is 3 and that location 940 contains a value of 2.</w:t>
      </w:r>
    </w:p>
    <w:p w14:paraId="388E19DD" w14:textId="2C461090" w:rsidR="00E43B78" w:rsidRPr="00E43B78" w:rsidRDefault="00343B8B" w:rsidP="00E43B78">
      <w:pPr>
        <w:widowControl/>
        <w:rPr>
          <w:rFonts w:ascii="Arial" w:eastAsia="宋体" w:hAnsi="Arial" w:cs="Arial"/>
          <w:b/>
          <w:bCs/>
          <w:color w:val="111111"/>
          <w:kern w:val="0"/>
          <w:sz w:val="28"/>
          <w:szCs w:val="28"/>
        </w:rPr>
      </w:pPr>
      <w:r w:rsidRPr="00343B8B">
        <w:rPr>
          <w:rFonts w:hint="eastAsia"/>
          <w:noProof/>
        </w:rPr>
        <w:lastRenderedPageBreak/>
        <w:drawing>
          <wp:inline distT="0" distB="0" distL="0" distR="0" wp14:anchorId="2A07C6CC" wp14:editId="3C317868">
            <wp:extent cx="5410096" cy="6434666"/>
            <wp:effectExtent l="0" t="0" r="635" b="4445"/>
            <wp:docPr id="381460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12193" cy="6437160"/>
                    </a:xfrm>
                    <a:prstGeom prst="rect">
                      <a:avLst/>
                    </a:prstGeom>
                    <a:noFill/>
                    <a:ln>
                      <a:noFill/>
                    </a:ln>
                  </pic:spPr>
                </pic:pic>
              </a:graphicData>
            </a:graphic>
          </wp:inline>
        </w:drawing>
      </w:r>
    </w:p>
    <w:p w14:paraId="61265D88" w14:textId="02044F3D" w:rsidR="00E40E5C" w:rsidRDefault="00E40E5C" w:rsidP="00E40E5C">
      <w:pPr>
        <w:pStyle w:val="a8"/>
        <w:widowControl/>
        <w:numPr>
          <w:ilvl w:val="0"/>
          <w:numId w:val="15"/>
        </w:numPr>
        <w:ind w:left="0" w:firstLineChars="0" w:firstLine="0"/>
        <w:rPr>
          <w:rFonts w:ascii="Arial" w:eastAsia="宋体" w:hAnsi="Arial" w:cs="Arial"/>
          <w:b/>
          <w:bCs/>
          <w:color w:val="111111"/>
          <w:kern w:val="0"/>
          <w:sz w:val="28"/>
          <w:szCs w:val="28"/>
        </w:rPr>
      </w:pPr>
      <w:r>
        <w:rPr>
          <w:rFonts w:ascii="Arial" w:eastAsia="宋体" w:hAnsi="Arial" w:cs="Arial" w:hint="eastAsia"/>
          <w:b/>
          <w:bCs/>
          <w:color w:val="111111"/>
          <w:kern w:val="0"/>
          <w:sz w:val="28"/>
          <w:szCs w:val="28"/>
        </w:rPr>
        <w:t>The</w:t>
      </w:r>
      <w:r>
        <w:rPr>
          <w:rFonts w:ascii="Arial" w:eastAsia="宋体" w:hAnsi="Arial" w:cs="Arial"/>
          <w:b/>
          <w:bCs/>
          <w:color w:val="111111"/>
          <w:kern w:val="0"/>
          <w:sz w:val="28"/>
          <w:szCs w:val="28"/>
        </w:rPr>
        <w:t xml:space="preserve"> program execution of Figure 3.5 is described in the text using six steps. Expand this description to show the use of MAR and MBR.</w:t>
      </w:r>
    </w:p>
    <w:p w14:paraId="202E770C" w14:textId="69150E1A" w:rsidR="00C84AD8" w:rsidRDefault="00C84AD8" w:rsidP="00C84AD8">
      <w:pPr>
        <w:pStyle w:val="a8"/>
        <w:widowControl/>
        <w:numPr>
          <w:ilvl w:val="0"/>
          <w:numId w:val="17"/>
        </w:numPr>
        <w:ind w:firstLineChars="0"/>
        <w:rPr>
          <w:rFonts w:ascii="Arial" w:eastAsia="宋体" w:hAnsi="Arial" w:cs="Arial"/>
          <w:color w:val="111111"/>
          <w:kern w:val="0"/>
          <w:sz w:val="28"/>
          <w:szCs w:val="28"/>
        </w:rPr>
      </w:pPr>
      <w:r>
        <w:rPr>
          <w:rFonts w:ascii="Arial" w:eastAsia="宋体" w:hAnsi="Arial" w:cs="Arial" w:hint="eastAsia"/>
          <w:color w:val="111111"/>
          <w:kern w:val="0"/>
          <w:sz w:val="28"/>
          <w:szCs w:val="28"/>
        </w:rPr>
        <w:t>P</w:t>
      </w:r>
      <w:r>
        <w:rPr>
          <w:rFonts w:ascii="Arial" w:eastAsia="宋体" w:hAnsi="Arial" w:cs="Arial"/>
          <w:color w:val="111111"/>
          <w:kern w:val="0"/>
          <w:sz w:val="28"/>
          <w:szCs w:val="28"/>
        </w:rPr>
        <w:t>C contains 300. 300 is loaded to MAR.</w:t>
      </w:r>
    </w:p>
    <w:p w14:paraId="70A666AA" w14:textId="2A50B192" w:rsidR="00C84AD8" w:rsidRDefault="00C84AD8" w:rsidP="00C84AD8">
      <w:pPr>
        <w:pStyle w:val="a8"/>
        <w:widowControl/>
        <w:ind w:left="920" w:firstLineChars="0" w:firstLine="0"/>
        <w:rPr>
          <w:rFonts w:ascii="Arial" w:eastAsia="宋体" w:hAnsi="Arial" w:cs="Arial"/>
          <w:color w:val="111111"/>
          <w:kern w:val="0"/>
          <w:sz w:val="28"/>
          <w:szCs w:val="28"/>
        </w:rPr>
      </w:pPr>
      <w:r>
        <w:rPr>
          <w:rFonts w:ascii="Arial" w:eastAsia="宋体" w:hAnsi="Arial" w:cs="Arial" w:hint="eastAsia"/>
          <w:color w:val="111111"/>
          <w:kern w:val="0"/>
          <w:sz w:val="28"/>
          <w:szCs w:val="28"/>
        </w:rPr>
        <w:t>T</w:t>
      </w:r>
      <w:r>
        <w:rPr>
          <w:rFonts w:ascii="Arial" w:eastAsia="宋体" w:hAnsi="Arial" w:cs="Arial"/>
          <w:color w:val="111111"/>
          <w:kern w:val="0"/>
          <w:sz w:val="28"/>
          <w:szCs w:val="28"/>
        </w:rPr>
        <w:t>he instruction(1940) is loaded to MBR. PC is incremented.</w:t>
      </w:r>
    </w:p>
    <w:p w14:paraId="793696FE" w14:textId="17A2EC57" w:rsidR="00C84AD8" w:rsidRDefault="00E43B78" w:rsidP="00C84AD8">
      <w:pPr>
        <w:pStyle w:val="a8"/>
        <w:widowControl/>
        <w:ind w:left="920" w:firstLineChars="0" w:firstLine="0"/>
        <w:rPr>
          <w:rFonts w:ascii="Arial" w:eastAsia="宋体" w:hAnsi="Arial" w:cs="Arial"/>
          <w:color w:val="111111"/>
          <w:kern w:val="0"/>
          <w:sz w:val="28"/>
          <w:szCs w:val="28"/>
        </w:rPr>
      </w:pPr>
      <w:r>
        <w:rPr>
          <w:rFonts w:ascii="Arial" w:eastAsia="宋体" w:hAnsi="Arial" w:cs="Arial"/>
          <w:color w:val="111111"/>
          <w:kern w:val="0"/>
          <w:sz w:val="28"/>
          <w:szCs w:val="28"/>
        </w:rPr>
        <w:t xml:space="preserve">The value in </w:t>
      </w:r>
      <w:r w:rsidR="00C84AD8">
        <w:rPr>
          <w:rFonts w:ascii="Arial" w:eastAsia="宋体" w:hAnsi="Arial" w:cs="Arial" w:hint="eastAsia"/>
          <w:color w:val="111111"/>
          <w:kern w:val="0"/>
          <w:sz w:val="28"/>
          <w:szCs w:val="28"/>
        </w:rPr>
        <w:t>M</w:t>
      </w:r>
      <w:r w:rsidR="00C84AD8">
        <w:rPr>
          <w:rFonts w:ascii="Arial" w:eastAsia="宋体" w:hAnsi="Arial" w:cs="Arial"/>
          <w:color w:val="111111"/>
          <w:kern w:val="0"/>
          <w:sz w:val="28"/>
          <w:szCs w:val="28"/>
        </w:rPr>
        <w:t>BR(1940) is loaded to IR.</w:t>
      </w:r>
    </w:p>
    <w:p w14:paraId="2523E7E7" w14:textId="53A61878" w:rsidR="00E43B78" w:rsidRDefault="00E43B78" w:rsidP="00E43B78">
      <w:pPr>
        <w:pStyle w:val="a8"/>
        <w:widowControl/>
        <w:numPr>
          <w:ilvl w:val="0"/>
          <w:numId w:val="17"/>
        </w:numPr>
        <w:ind w:firstLineChars="0"/>
        <w:rPr>
          <w:rFonts w:ascii="Arial" w:eastAsia="宋体" w:hAnsi="Arial" w:cs="Arial"/>
          <w:color w:val="111111"/>
          <w:kern w:val="0"/>
          <w:sz w:val="28"/>
          <w:szCs w:val="28"/>
        </w:rPr>
      </w:pPr>
      <w:r>
        <w:rPr>
          <w:rFonts w:ascii="Arial" w:eastAsia="宋体" w:hAnsi="Arial" w:cs="Arial"/>
          <w:color w:val="111111"/>
          <w:kern w:val="0"/>
          <w:sz w:val="28"/>
          <w:szCs w:val="28"/>
        </w:rPr>
        <w:lastRenderedPageBreak/>
        <w:t>The address in IR(940) is loaded to MAR.</w:t>
      </w:r>
    </w:p>
    <w:p w14:paraId="6E6A3F2C" w14:textId="099613EE" w:rsidR="00E43B78" w:rsidRDefault="00E43B78" w:rsidP="00E43B78">
      <w:pPr>
        <w:pStyle w:val="a8"/>
        <w:widowControl/>
        <w:ind w:left="920" w:firstLineChars="0" w:firstLine="0"/>
        <w:rPr>
          <w:rFonts w:ascii="Arial" w:eastAsia="宋体" w:hAnsi="Arial" w:cs="Arial"/>
          <w:color w:val="111111"/>
          <w:kern w:val="0"/>
          <w:sz w:val="28"/>
          <w:szCs w:val="28"/>
        </w:rPr>
      </w:pPr>
      <w:r>
        <w:rPr>
          <w:rFonts w:ascii="Arial" w:eastAsia="宋体" w:hAnsi="Arial" w:cs="Arial" w:hint="eastAsia"/>
          <w:color w:val="111111"/>
          <w:kern w:val="0"/>
          <w:sz w:val="28"/>
          <w:szCs w:val="28"/>
        </w:rPr>
        <w:t>T</w:t>
      </w:r>
      <w:r>
        <w:rPr>
          <w:rFonts w:ascii="Arial" w:eastAsia="宋体" w:hAnsi="Arial" w:cs="Arial"/>
          <w:color w:val="111111"/>
          <w:kern w:val="0"/>
          <w:sz w:val="28"/>
          <w:szCs w:val="28"/>
        </w:rPr>
        <w:t>he value in location 940 is loaded to MBR.</w:t>
      </w:r>
    </w:p>
    <w:p w14:paraId="18AD17F1" w14:textId="480A8A77" w:rsidR="00E43B78" w:rsidRPr="00E43B78" w:rsidRDefault="00E43B78" w:rsidP="00E43B78">
      <w:pPr>
        <w:pStyle w:val="a8"/>
        <w:widowControl/>
        <w:ind w:left="920" w:firstLineChars="0" w:firstLine="0"/>
        <w:rPr>
          <w:rFonts w:ascii="Arial" w:eastAsia="宋体" w:hAnsi="Arial" w:cs="Arial"/>
          <w:color w:val="111111"/>
          <w:kern w:val="0"/>
          <w:sz w:val="28"/>
          <w:szCs w:val="28"/>
        </w:rPr>
      </w:pPr>
      <w:r>
        <w:rPr>
          <w:rFonts w:ascii="Arial" w:eastAsia="宋体" w:hAnsi="Arial" w:cs="Arial" w:hint="eastAsia"/>
          <w:color w:val="111111"/>
          <w:kern w:val="0"/>
          <w:sz w:val="28"/>
          <w:szCs w:val="28"/>
        </w:rPr>
        <w:t>T</w:t>
      </w:r>
      <w:r>
        <w:rPr>
          <w:rFonts w:ascii="Arial" w:eastAsia="宋体" w:hAnsi="Arial" w:cs="Arial"/>
          <w:color w:val="111111"/>
          <w:kern w:val="0"/>
          <w:sz w:val="28"/>
          <w:szCs w:val="28"/>
        </w:rPr>
        <w:t>he value in MBR(0003</w:t>
      </w:r>
      <w:r w:rsidRPr="00E43B78">
        <w:rPr>
          <w:rFonts w:ascii="Arial" w:eastAsia="宋体" w:hAnsi="Arial" w:cs="Arial"/>
          <w:color w:val="111111"/>
          <w:kern w:val="0"/>
          <w:sz w:val="28"/>
          <w:szCs w:val="28"/>
        </w:rPr>
        <w:t>)</w:t>
      </w:r>
      <w:r>
        <w:rPr>
          <w:rFonts w:ascii="Arial" w:eastAsia="宋体" w:hAnsi="Arial" w:cs="Arial"/>
          <w:color w:val="111111"/>
          <w:kern w:val="0"/>
          <w:sz w:val="28"/>
          <w:szCs w:val="28"/>
        </w:rPr>
        <w:t xml:space="preserve"> is loaded to AC.</w:t>
      </w:r>
    </w:p>
    <w:p w14:paraId="1A8BA763" w14:textId="4FE771EE" w:rsidR="00E43B78" w:rsidRDefault="00E43B78" w:rsidP="00E43B78">
      <w:pPr>
        <w:pStyle w:val="a8"/>
        <w:widowControl/>
        <w:numPr>
          <w:ilvl w:val="0"/>
          <w:numId w:val="17"/>
        </w:numPr>
        <w:ind w:firstLineChars="0"/>
        <w:rPr>
          <w:rFonts w:ascii="Arial" w:eastAsia="宋体" w:hAnsi="Arial" w:cs="Arial"/>
          <w:color w:val="111111"/>
          <w:kern w:val="0"/>
          <w:sz w:val="28"/>
          <w:szCs w:val="28"/>
        </w:rPr>
      </w:pPr>
      <w:r>
        <w:rPr>
          <w:rFonts w:ascii="Arial" w:eastAsia="宋体" w:hAnsi="Arial" w:cs="Arial" w:hint="eastAsia"/>
          <w:color w:val="111111"/>
          <w:kern w:val="0"/>
          <w:sz w:val="28"/>
          <w:szCs w:val="28"/>
        </w:rPr>
        <w:t>P</w:t>
      </w:r>
      <w:r>
        <w:rPr>
          <w:rFonts w:ascii="Arial" w:eastAsia="宋体" w:hAnsi="Arial" w:cs="Arial"/>
          <w:color w:val="111111"/>
          <w:kern w:val="0"/>
          <w:sz w:val="28"/>
          <w:szCs w:val="28"/>
        </w:rPr>
        <w:t>C contains 301. 301 is loaded to MAR.</w:t>
      </w:r>
    </w:p>
    <w:p w14:paraId="27268392" w14:textId="530C423F" w:rsidR="00E43B78" w:rsidRDefault="00E43B78" w:rsidP="00E43B78">
      <w:pPr>
        <w:pStyle w:val="a8"/>
        <w:widowControl/>
        <w:ind w:left="920" w:firstLineChars="0" w:firstLine="0"/>
        <w:rPr>
          <w:rFonts w:ascii="Arial" w:eastAsia="宋体" w:hAnsi="Arial" w:cs="Arial"/>
          <w:color w:val="111111"/>
          <w:kern w:val="0"/>
          <w:sz w:val="28"/>
          <w:szCs w:val="28"/>
        </w:rPr>
      </w:pPr>
      <w:r>
        <w:rPr>
          <w:rFonts w:ascii="Arial" w:eastAsia="宋体" w:hAnsi="Arial" w:cs="Arial" w:hint="eastAsia"/>
          <w:color w:val="111111"/>
          <w:kern w:val="0"/>
          <w:sz w:val="28"/>
          <w:szCs w:val="28"/>
        </w:rPr>
        <w:t>T</w:t>
      </w:r>
      <w:r>
        <w:rPr>
          <w:rFonts w:ascii="Arial" w:eastAsia="宋体" w:hAnsi="Arial" w:cs="Arial"/>
          <w:color w:val="111111"/>
          <w:kern w:val="0"/>
          <w:sz w:val="28"/>
          <w:szCs w:val="28"/>
        </w:rPr>
        <w:t>he instruction(5941) is loaded to MBR. PC is incremented.</w:t>
      </w:r>
    </w:p>
    <w:p w14:paraId="47306885" w14:textId="4F9F63C9" w:rsidR="00E43B78" w:rsidRPr="00E43B78" w:rsidRDefault="00E43B78" w:rsidP="00E43B78">
      <w:pPr>
        <w:pStyle w:val="a8"/>
        <w:widowControl/>
        <w:ind w:left="920" w:firstLineChars="0" w:firstLine="0"/>
        <w:rPr>
          <w:rFonts w:ascii="Arial" w:eastAsia="宋体" w:hAnsi="Arial" w:cs="Arial"/>
          <w:color w:val="111111"/>
          <w:kern w:val="0"/>
          <w:sz w:val="28"/>
          <w:szCs w:val="28"/>
        </w:rPr>
      </w:pPr>
      <w:r>
        <w:rPr>
          <w:rFonts w:ascii="Arial" w:eastAsia="宋体" w:hAnsi="Arial" w:cs="Arial"/>
          <w:color w:val="111111"/>
          <w:kern w:val="0"/>
          <w:sz w:val="28"/>
          <w:szCs w:val="28"/>
        </w:rPr>
        <w:t xml:space="preserve">The value in </w:t>
      </w:r>
      <w:r>
        <w:rPr>
          <w:rFonts w:ascii="Arial" w:eastAsia="宋体" w:hAnsi="Arial" w:cs="Arial" w:hint="eastAsia"/>
          <w:color w:val="111111"/>
          <w:kern w:val="0"/>
          <w:sz w:val="28"/>
          <w:szCs w:val="28"/>
        </w:rPr>
        <w:t>M</w:t>
      </w:r>
      <w:r>
        <w:rPr>
          <w:rFonts w:ascii="Arial" w:eastAsia="宋体" w:hAnsi="Arial" w:cs="Arial"/>
          <w:color w:val="111111"/>
          <w:kern w:val="0"/>
          <w:sz w:val="28"/>
          <w:szCs w:val="28"/>
        </w:rPr>
        <w:t>BR(5941) is loaded to IR.</w:t>
      </w:r>
    </w:p>
    <w:p w14:paraId="2EF9524A" w14:textId="7550FC74" w:rsidR="00E43B78" w:rsidRDefault="00E43B78" w:rsidP="00E43B78">
      <w:pPr>
        <w:pStyle w:val="a8"/>
        <w:widowControl/>
        <w:numPr>
          <w:ilvl w:val="0"/>
          <w:numId w:val="17"/>
        </w:numPr>
        <w:ind w:firstLineChars="0"/>
        <w:rPr>
          <w:rFonts w:ascii="Arial" w:eastAsia="宋体" w:hAnsi="Arial" w:cs="Arial"/>
          <w:color w:val="111111"/>
          <w:kern w:val="0"/>
          <w:sz w:val="28"/>
          <w:szCs w:val="28"/>
        </w:rPr>
      </w:pPr>
      <w:r>
        <w:rPr>
          <w:rFonts w:ascii="Arial" w:eastAsia="宋体" w:hAnsi="Arial" w:cs="Arial"/>
          <w:color w:val="111111"/>
          <w:kern w:val="0"/>
          <w:sz w:val="28"/>
          <w:szCs w:val="28"/>
        </w:rPr>
        <w:t>The address in IR(941) is loaded to MAR.</w:t>
      </w:r>
    </w:p>
    <w:p w14:paraId="2DD6AE23" w14:textId="1E3287D3" w:rsidR="00E43B78" w:rsidRDefault="00E43B78" w:rsidP="00E43B78">
      <w:pPr>
        <w:pStyle w:val="a8"/>
        <w:widowControl/>
        <w:ind w:left="920" w:firstLineChars="0" w:firstLine="0"/>
        <w:rPr>
          <w:rFonts w:ascii="Arial" w:eastAsia="宋体" w:hAnsi="Arial" w:cs="Arial"/>
          <w:color w:val="111111"/>
          <w:kern w:val="0"/>
          <w:sz w:val="28"/>
          <w:szCs w:val="28"/>
        </w:rPr>
      </w:pPr>
      <w:r>
        <w:rPr>
          <w:rFonts w:ascii="Arial" w:eastAsia="宋体" w:hAnsi="Arial" w:cs="Arial" w:hint="eastAsia"/>
          <w:color w:val="111111"/>
          <w:kern w:val="0"/>
          <w:sz w:val="28"/>
          <w:szCs w:val="28"/>
        </w:rPr>
        <w:t>T</w:t>
      </w:r>
      <w:r>
        <w:rPr>
          <w:rFonts w:ascii="Arial" w:eastAsia="宋体" w:hAnsi="Arial" w:cs="Arial"/>
          <w:color w:val="111111"/>
          <w:kern w:val="0"/>
          <w:sz w:val="28"/>
          <w:szCs w:val="28"/>
        </w:rPr>
        <w:t>he value in location 941 is loaded to MBR.</w:t>
      </w:r>
    </w:p>
    <w:p w14:paraId="1FE3329C" w14:textId="55127B8F" w:rsidR="00E43B78" w:rsidRPr="00E43B78" w:rsidRDefault="00E43B78" w:rsidP="00E43B78">
      <w:pPr>
        <w:pStyle w:val="a8"/>
        <w:widowControl/>
        <w:ind w:left="920" w:firstLineChars="0" w:firstLine="0"/>
        <w:rPr>
          <w:rFonts w:ascii="Arial" w:eastAsia="宋体" w:hAnsi="Arial" w:cs="Arial"/>
          <w:color w:val="111111"/>
          <w:kern w:val="0"/>
          <w:sz w:val="28"/>
          <w:szCs w:val="28"/>
        </w:rPr>
      </w:pPr>
      <w:r>
        <w:rPr>
          <w:rFonts w:ascii="Arial" w:eastAsia="宋体" w:hAnsi="Arial" w:cs="Arial" w:hint="eastAsia"/>
          <w:color w:val="111111"/>
          <w:kern w:val="0"/>
          <w:sz w:val="28"/>
          <w:szCs w:val="28"/>
        </w:rPr>
        <w:t>T</w:t>
      </w:r>
      <w:r>
        <w:rPr>
          <w:rFonts w:ascii="Arial" w:eastAsia="宋体" w:hAnsi="Arial" w:cs="Arial"/>
          <w:color w:val="111111"/>
          <w:kern w:val="0"/>
          <w:sz w:val="28"/>
          <w:szCs w:val="28"/>
        </w:rPr>
        <w:t>he value in AC(0003</w:t>
      </w:r>
      <w:r w:rsidRPr="00E43B78">
        <w:rPr>
          <w:rFonts w:ascii="Arial" w:eastAsia="宋体" w:hAnsi="Arial" w:cs="Arial"/>
          <w:color w:val="111111"/>
          <w:kern w:val="0"/>
          <w:sz w:val="28"/>
          <w:szCs w:val="28"/>
        </w:rPr>
        <w:t>)</w:t>
      </w:r>
      <w:r>
        <w:rPr>
          <w:rFonts w:ascii="Arial" w:eastAsia="宋体" w:hAnsi="Arial" w:cs="Arial"/>
          <w:color w:val="111111"/>
          <w:kern w:val="0"/>
          <w:sz w:val="28"/>
          <w:szCs w:val="28"/>
        </w:rPr>
        <w:t xml:space="preserve"> and MBR(0002) are added. The result(0005) is loaded to AC.</w:t>
      </w:r>
    </w:p>
    <w:p w14:paraId="4DC2902E" w14:textId="6B394AF2" w:rsidR="00E43B78" w:rsidRDefault="00E43B78" w:rsidP="00E43B78">
      <w:pPr>
        <w:pStyle w:val="a8"/>
        <w:widowControl/>
        <w:numPr>
          <w:ilvl w:val="0"/>
          <w:numId w:val="17"/>
        </w:numPr>
        <w:ind w:firstLineChars="0"/>
        <w:rPr>
          <w:rFonts w:ascii="Arial" w:eastAsia="宋体" w:hAnsi="Arial" w:cs="Arial"/>
          <w:color w:val="111111"/>
          <w:kern w:val="0"/>
          <w:sz w:val="28"/>
          <w:szCs w:val="28"/>
        </w:rPr>
      </w:pPr>
      <w:r>
        <w:rPr>
          <w:rFonts w:ascii="Arial" w:eastAsia="宋体" w:hAnsi="Arial" w:cs="Arial" w:hint="eastAsia"/>
          <w:color w:val="111111"/>
          <w:kern w:val="0"/>
          <w:sz w:val="28"/>
          <w:szCs w:val="28"/>
        </w:rPr>
        <w:t>P</w:t>
      </w:r>
      <w:r>
        <w:rPr>
          <w:rFonts w:ascii="Arial" w:eastAsia="宋体" w:hAnsi="Arial" w:cs="Arial"/>
          <w:color w:val="111111"/>
          <w:kern w:val="0"/>
          <w:sz w:val="28"/>
          <w:szCs w:val="28"/>
        </w:rPr>
        <w:t>C contains 302. 302 is loaded to MAR.</w:t>
      </w:r>
    </w:p>
    <w:p w14:paraId="2F1851E4" w14:textId="5D63EDE7" w:rsidR="00E43B78" w:rsidRDefault="00E43B78" w:rsidP="00E43B78">
      <w:pPr>
        <w:pStyle w:val="a8"/>
        <w:widowControl/>
        <w:ind w:left="920" w:firstLineChars="0" w:firstLine="0"/>
        <w:rPr>
          <w:rFonts w:ascii="Arial" w:eastAsia="宋体" w:hAnsi="Arial" w:cs="Arial"/>
          <w:color w:val="111111"/>
          <w:kern w:val="0"/>
          <w:sz w:val="28"/>
          <w:szCs w:val="28"/>
        </w:rPr>
      </w:pPr>
      <w:r>
        <w:rPr>
          <w:rFonts w:ascii="Arial" w:eastAsia="宋体" w:hAnsi="Arial" w:cs="Arial" w:hint="eastAsia"/>
          <w:color w:val="111111"/>
          <w:kern w:val="0"/>
          <w:sz w:val="28"/>
          <w:szCs w:val="28"/>
        </w:rPr>
        <w:t>T</w:t>
      </w:r>
      <w:r>
        <w:rPr>
          <w:rFonts w:ascii="Arial" w:eastAsia="宋体" w:hAnsi="Arial" w:cs="Arial"/>
          <w:color w:val="111111"/>
          <w:kern w:val="0"/>
          <w:sz w:val="28"/>
          <w:szCs w:val="28"/>
        </w:rPr>
        <w:t>he instruction(2941) is loaded to MBR. PC is incremented.</w:t>
      </w:r>
    </w:p>
    <w:p w14:paraId="462FB3FA" w14:textId="3FE3DE12" w:rsidR="00E43B78" w:rsidRPr="00E43B78" w:rsidRDefault="00E43B78" w:rsidP="00E43B78">
      <w:pPr>
        <w:pStyle w:val="a8"/>
        <w:widowControl/>
        <w:ind w:left="920" w:firstLineChars="0" w:firstLine="0"/>
        <w:rPr>
          <w:rFonts w:ascii="Arial" w:eastAsia="宋体" w:hAnsi="Arial" w:cs="Arial"/>
          <w:color w:val="111111"/>
          <w:kern w:val="0"/>
          <w:sz w:val="28"/>
          <w:szCs w:val="28"/>
        </w:rPr>
      </w:pPr>
      <w:r>
        <w:rPr>
          <w:rFonts w:ascii="Arial" w:eastAsia="宋体" w:hAnsi="Arial" w:cs="Arial"/>
          <w:color w:val="111111"/>
          <w:kern w:val="0"/>
          <w:sz w:val="28"/>
          <w:szCs w:val="28"/>
        </w:rPr>
        <w:t xml:space="preserve">The value in </w:t>
      </w:r>
      <w:r>
        <w:rPr>
          <w:rFonts w:ascii="Arial" w:eastAsia="宋体" w:hAnsi="Arial" w:cs="Arial" w:hint="eastAsia"/>
          <w:color w:val="111111"/>
          <w:kern w:val="0"/>
          <w:sz w:val="28"/>
          <w:szCs w:val="28"/>
        </w:rPr>
        <w:t>M</w:t>
      </w:r>
      <w:r>
        <w:rPr>
          <w:rFonts w:ascii="Arial" w:eastAsia="宋体" w:hAnsi="Arial" w:cs="Arial"/>
          <w:color w:val="111111"/>
          <w:kern w:val="0"/>
          <w:sz w:val="28"/>
          <w:szCs w:val="28"/>
        </w:rPr>
        <w:t>BR(2941) is loaded to IR.</w:t>
      </w:r>
    </w:p>
    <w:p w14:paraId="282A4875" w14:textId="660E77AF" w:rsidR="00E43B78" w:rsidRDefault="00E43B78" w:rsidP="00E43B78">
      <w:pPr>
        <w:pStyle w:val="a8"/>
        <w:widowControl/>
        <w:numPr>
          <w:ilvl w:val="0"/>
          <w:numId w:val="17"/>
        </w:numPr>
        <w:ind w:firstLineChars="0"/>
        <w:rPr>
          <w:rFonts w:ascii="Arial" w:eastAsia="宋体" w:hAnsi="Arial" w:cs="Arial"/>
          <w:color w:val="111111"/>
          <w:kern w:val="0"/>
          <w:sz w:val="28"/>
          <w:szCs w:val="28"/>
        </w:rPr>
      </w:pPr>
      <w:r>
        <w:rPr>
          <w:rFonts w:ascii="Arial" w:eastAsia="宋体" w:hAnsi="Arial" w:cs="Arial"/>
          <w:color w:val="111111"/>
          <w:kern w:val="0"/>
          <w:sz w:val="28"/>
          <w:szCs w:val="28"/>
        </w:rPr>
        <w:t>The address in IR(941) is loaded to MAR.</w:t>
      </w:r>
    </w:p>
    <w:p w14:paraId="792A695F" w14:textId="72D05B31" w:rsidR="00E43B78" w:rsidRDefault="00E43B78" w:rsidP="00E43B78">
      <w:pPr>
        <w:pStyle w:val="a8"/>
        <w:widowControl/>
        <w:ind w:left="920" w:firstLineChars="0" w:firstLine="0"/>
        <w:rPr>
          <w:rFonts w:ascii="Arial" w:eastAsia="宋体" w:hAnsi="Arial" w:cs="Arial"/>
          <w:color w:val="111111"/>
          <w:kern w:val="0"/>
          <w:sz w:val="28"/>
          <w:szCs w:val="28"/>
        </w:rPr>
      </w:pPr>
      <w:r>
        <w:rPr>
          <w:rFonts w:ascii="Arial" w:eastAsia="宋体" w:hAnsi="Arial" w:cs="Arial" w:hint="eastAsia"/>
          <w:color w:val="111111"/>
          <w:kern w:val="0"/>
          <w:sz w:val="28"/>
          <w:szCs w:val="28"/>
        </w:rPr>
        <w:t>T</w:t>
      </w:r>
      <w:r>
        <w:rPr>
          <w:rFonts w:ascii="Arial" w:eastAsia="宋体" w:hAnsi="Arial" w:cs="Arial"/>
          <w:color w:val="111111"/>
          <w:kern w:val="0"/>
          <w:sz w:val="28"/>
          <w:szCs w:val="28"/>
        </w:rPr>
        <w:t>he value in AC is loaded to MBR.</w:t>
      </w:r>
    </w:p>
    <w:p w14:paraId="3D18781E" w14:textId="2B1534EF" w:rsidR="00E43B78" w:rsidRPr="00E43B78" w:rsidRDefault="00E43B78" w:rsidP="00E43B78">
      <w:pPr>
        <w:pStyle w:val="a8"/>
        <w:widowControl/>
        <w:ind w:left="920" w:firstLineChars="0" w:firstLine="0"/>
        <w:rPr>
          <w:rFonts w:ascii="Arial" w:eastAsia="宋体" w:hAnsi="Arial" w:cs="Arial"/>
          <w:color w:val="111111"/>
          <w:kern w:val="0"/>
          <w:sz w:val="28"/>
          <w:szCs w:val="28"/>
        </w:rPr>
      </w:pPr>
      <w:r>
        <w:rPr>
          <w:rFonts w:ascii="Arial" w:eastAsia="宋体" w:hAnsi="Arial" w:cs="Arial" w:hint="eastAsia"/>
          <w:color w:val="111111"/>
          <w:kern w:val="0"/>
          <w:sz w:val="28"/>
          <w:szCs w:val="28"/>
        </w:rPr>
        <w:t>T</w:t>
      </w:r>
      <w:r>
        <w:rPr>
          <w:rFonts w:ascii="Arial" w:eastAsia="宋体" w:hAnsi="Arial" w:cs="Arial"/>
          <w:color w:val="111111"/>
          <w:kern w:val="0"/>
          <w:sz w:val="28"/>
          <w:szCs w:val="28"/>
        </w:rPr>
        <w:t>he value in MBR(0005</w:t>
      </w:r>
      <w:r w:rsidRPr="00E43B78">
        <w:rPr>
          <w:rFonts w:ascii="Arial" w:eastAsia="宋体" w:hAnsi="Arial" w:cs="Arial"/>
          <w:color w:val="111111"/>
          <w:kern w:val="0"/>
          <w:sz w:val="28"/>
          <w:szCs w:val="28"/>
        </w:rPr>
        <w:t>)</w:t>
      </w:r>
      <w:r>
        <w:rPr>
          <w:rFonts w:ascii="Arial" w:eastAsia="宋体" w:hAnsi="Arial" w:cs="Arial"/>
          <w:color w:val="111111"/>
          <w:kern w:val="0"/>
          <w:sz w:val="28"/>
          <w:szCs w:val="28"/>
        </w:rPr>
        <w:t xml:space="preserve"> is stored in location 941.</w:t>
      </w:r>
    </w:p>
    <w:p w14:paraId="14E6E3D4" w14:textId="0ED01860" w:rsidR="00E40E5C" w:rsidRDefault="00E40E5C" w:rsidP="00E40E5C">
      <w:pPr>
        <w:pStyle w:val="a8"/>
        <w:widowControl/>
        <w:numPr>
          <w:ilvl w:val="0"/>
          <w:numId w:val="14"/>
        </w:numPr>
        <w:ind w:left="0" w:firstLineChars="0" w:firstLine="0"/>
        <w:rPr>
          <w:rFonts w:ascii="Arial" w:eastAsia="宋体" w:hAnsi="Arial" w:cs="Arial"/>
          <w:b/>
          <w:bCs/>
          <w:color w:val="111111"/>
          <w:kern w:val="0"/>
          <w:sz w:val="28"/>
          <w:szCs w:val="28"/>
        </w:rPr>
      </w:pPr>
      <w:r>
        <w:rPr>
          <w:rFonts w:ascii="Arial" w:eastAsia="宋体" w:hAnsi="Arial" w:cs="Arial" w:hint="eastAsia"/>
          <w:b/>
          <w:bCs/>
          <w:color w:val="111111"/>
          <w:kern w:val="0"/>
          <w:sz w:val="28"/>
          <w:szCs w:val="28"/>
        </w:rPr>
        <w:t>C</w:t>
      </w:r>
      <w:r>
        <w:rPr>
          <w:rFonts w:ascii="Arial" w:eastAsia="宋体" w:hAnsi="Arial" w:cs="Arial"/>
          <w:b/>
          <w:bCs/>
          <w:color w:val="111111"/>
          <w:kern w:val="0"/>
          <w:sz w:val="28"/>
          <w:szCs w:val="28"/>
        </w:rPr>
        <w:t>onsider a microprocessor that has a memory read timing as shown in Figure 3.18. After some analysis, a designer determines that the memory falls short of providing read data on time by about 180ms.</w:t>
      </w:r>
    </w:p>
    <w:p w14:paraId="26AEA915" w14:textId="4A727F2F" w:rsidR="00E40E5C" w:rsidRDefault="00E40E5C" w:rsidP="00E40E5C">
      <w:pPr>
        <w:pStyle w:val="a8"/>
        <w:widowControl/>
        <w:numPr>
          <w:ilvl w:val="0"/>
          <w:numId w:val="16"/>
        </w:numPr>
        <w:ind w:leftChars="200" w:left="777" w:firstLineChars="0" w:hanging="357"/>
        <w:rPr>
          <w:rFonts w:ascii="Arial" w:eastAsia="宋体" w:hAnsi="Arial" w:cs="Arial"/>
          <w:b/>
          <w:bCs/>
          <w:color w:val="111111"/>
          <w:kern w:val="0"/>
          <w:sz w:val="28"/>
          <w:szCs w:val="28"/>
        </w:rPr>
      </w:pPr>
      <w:r>
        <w:rPr>
          <w:rFonts w:ascii="Arial" w:eastAsia="宋体" w:hAnsi="Arial" w:cs="Arial"/>
          <w:b/>
          <w:bCs/>
          <w:color w:val="111111"/>
          <w:kern w:val="0"/>
          <w:sz w:val="28"/>
          <w:szCs w:val="28"/>
        </w:rPr>
        <w:t>How many wai</w:t>
      </w:r>
      <w:r w:rsidR="00F00B14">
        <w:rPr>
          <w:rFonts w:ascii="Arial" w:eastAsia="宋体" w:hAnsi="Arial" w:cs="Arial"/>
          <w:b/>
          <w:bCs/>
          <w:color w:val="111111"/>
          <w:kern w:val="0"/>
          <w:sz w:val="28"/>
          <w:szCs w:val="28"/>
        </w:rPr>
        <w:t>t states need to be inserted for proper system operation if the bus clocking rate is 8 MHz?</w:t>
      </w:r>
    </w:p>
    <w:p w14:paraId="2379FBB5" w14:textId="4B97AEC6" w:rsidR="00F00B14" w:rsidRDefault="00F00B14" w:rsidP="00E40E5C">
      <w:pPr>
        <w:pStyle w:val="a8"/>
        <w:widowControl/>
        <w:numPr>
          <w:ilvl w:val="0"/>
          <w:numId w:val="16"/>
        </w:numPr>
        <w:ind w:leftChars="200" w:left="777" w:firstLineChars="0" w:hanging="357"/>
        <w:rPr>
          <w:rFonts w:ascii="Arial" w:eastAsia="宋体" w:hAnsi="Arial" w:cs="Arial"/>
          <w:b/>
          <w:bCs/>
          <w:color w:val="111111"/>
          <w:kern w:val="0"/>
          <w:sz w:val="28"/>
          <w:szCs w:val="28"/>
        </w:rPr>
      </w:pPr>
      <w:r>
        <w:rPr>
          <w:rFonts w:ascii="Arial" w:eastAsia="宋体" w:hAnsi="Arial" w:cs="Arial" w:hint="eastAsia"/>
          <w:b/>
          <w:bCs/>
          <w:color w:val="111111"/>
          <w:kern w:val="0"/>
          <w:sz w:val="28"/>
          <w:szCs w:val="28"/>
        </w:rPr>
        <w:lastRenderedPageBreak/>
        <w:t>T</w:t>
      </w:r>
      <w:r>
        <w:rPr>
          <w:rFonts w:ascii="Arial" w:eastAsia="宋体" w:hAnsi="Arial" w:cs="Arial"/>
          <w:b/>
          <w:bCs/>
          <w:color w:val="111111"/>
          <w:kern w:val="0"/>
          <w:sz w:val="28"/>
          <w:szCs w:val="28"/>
        </w:rPr>
        <w:t>o enforce the wait states, a Ready status line is employed. Once the processor has issued a Read command, it must wait until the Ready line is asserted before attempting to read data. At what time interval must we keep the Ready line low in order to force the processor to insert the required number of wait states?</w:t>
      </w:r>
    </w:p>
    <w:p w14:paraId="143F2AD5" w14:textId="695E8841" w:rsidR="000259B9" w:rsidRPr="000259B9" w:rsidRDefault="000259B9" w:rsidP="000259B9">
      <w:pPr>
        <w:pStyle w:val="a8"/>
        <w:widowControl/>
        <w:numPr>
          <w:ilvl w:val="0"/>
          <w:numId w:val="18"/>
        </w:numPr>
        <w:ind w:firstLineChars="0"/>
        <w:rPr>
          <w:rFonts w:ascii="Arial" w:eastAsia="宋体" w:hAnsi="Arial" w:cs="Arial"/>
          <w:color w:val="111111"/>
          <w:kern w:val="0"/>
          <w:sz w:val="28"/>
          <w:szCs w:val="28"/>
        </w:rPr>
      </w:pPr>
      <w:r w:rsidRPr="000259B9">
        <w:rPr>
          <w:rFonts w:ascii="Arial" w:eastAsia="宋体" w:hAnsi="Arial" w:cs="Arial" w:hint="eastAsia"/>
          <w:color w:val="111111"/>
          <w:kern w:val="0"/>
          <w:sz w:val="28"/>
          <w:szCs w:val="28"/>
        </w:rPr>
        <w:t>时钟周期为</w:t>
      </w:r>
      <w:r w:rsidRPr="000259B9">
        <w:rPr>
          <w:rFonts w:ascii="Arial" w:eastAsia="宋体" w:hAnsi="Arial" w:cs="Arial" w:hint="eastAsia"/>
          <w:color w:val="111111"/>
          <w:kern w:val="0"/>
          <w:sz w:val="28"/>
          <w:szCs w:val="28"/>
        </w:rPr>
        <w:t xml:space="preserve"> </w:t>
      </w:r>
      <w:r w:rsidRPr="000259B9">
        <w:rPr>
          <w:rFonts w:ascii="Arial" w:eastAsia="宋体" w:hAnsi="Arial" w:cs="Arial"/>
          <w:color w:val="111111"/>
          <w:kern w:val="0"/>
          <w:sz w:val="28"/>
          <w:szCs w:val="28"/>
        </w:rPr>
        <w:t>1 / 8</w:t>
      </w:r>
      <w:r w:rsidRPr="000259B9">
        <w:rPr>
          <w:rFonts w:ascii="Arial" w:eastAsia="宋体" w:hAnsi="Arial" w:cs="Arial" w:hint="eastAsia"/>
          <w:color w:val="111111"/>
          <w:kern w:val="0"/>
          <w:sz w:val="28"/>
          <w:szCs w:val="28"/>
        </w:rPr>
        <w:t>MHz</w:t>
      </w:r>
      <w:r w:rsidRPr="000259B9">
        <w:rPr>
          <w:rFonts w:ascii="Arial" w:eastAsia="宋体" w:hAnsi="Arial" w:cs="Arial"/>
          <w:color w:val="111111"/>
          <w:kern w:val="0"/>
          <w:sz w:val="28"/>
          <w:szCs w:val="28"/>
        </w:rPr>
        <w:t xml:space="preserve"> = 125ns</w:t>
      </w:r>
    </w:p>
    <w:p w14:paraId="507310F6" w14:textId="46C70E05" w:rsidR="000259B9" w:rsidRDefault="000259B9" w:rsidP="000259B9">
      <w:pPr>
        <w:pStyle w:val="a8"/>
        <w:widowControl/>
        <w:ind w:left="372" w:firstLineChars="0" w:firstLine="0"/>
        <w:rPr>
          <w:rFonts w:ascii="Arial" w:eastAsia="宋体" w:hAnsi="Arial" w:cs="Arial"/>
          <w:color w:val="111111"/>
          <w:kern w:val="0"/>
          <w:sz w:val="28"/>
          <w:szCs w:val="28"/>
        </w:rPr>
      </w:pPr>
      <w:r>
        <w:rPr>
          <w:rFonts w:ascii="Arial" w:eastAsia="宋体" w:hAnsi="Arial" w:cs="Arial" w:hint="eastAsia"/>
          <w:color w:val="111111"/>
          <w:kern w:val="0"/>
          <w:sz w:val="28"/>
          <w:szCs w:val="28"/>
        </w:rPr>
        <w:t>由于已落后</w:t>
      </w:r>
      <w:r>
        <w:rPr>
          <w:rFonts w:ascii="Arial" w:eastAsia="宋体" w:hAnsi="Arial" w:cs="Arial" w:hint="eastAsia"/>
          <w:color w:val="111111"/>
          <w:kern w:val="0"/>
          <w:sz w:val="28"/>
          <w:szCs w:val="28"/>
        </w:rPr>
        <w:t>1</w:t>
      </w:r>
      <w:r>
        <w:rPr>
          <w:rFonts w:ascii="Arial" w:eastAsia="宋体" w:hAnsi="Arial" w:cs="Arial"/>
          <w:color w:val="111111"/>
          <w:kern w:val="0"/>
          <w:sz w:val="28"/>
          <w:szCs w:val="28"/>
        </w:rPr>
        <w:t>80</w:t>
      </w:r>
      <w:r>
        <w:rPr>
          <w:rFonts w:ascii="Arial" w:eastAsia="宋体" w:hAnsi="Arial" w:cs="Arial" w:hint="eastAsia"/>
          <w:color w:val="111111"/>
          <w:kern w:val="0"/>
          <w:sz w:val="28"/>
          <w:szCs w:val="28"/>
        </w:rPr>
        <w:t>ns</w:t>
      </w:r>
      <w:r>
        <w:rPr>
          <w:rFonts w:ascii="Arial" w:eastAsia="宋体" w:hAnsi="Arial" w:cs="Arial" w:hint="eastAsia"/>
          <w:color w:val="111111"/>
          <w:kern w:val="0"/>
          <w:sz w:val="28"/>
          <w:szCs w:val="28"/>
        </w:rPr>
        <w:t>，所以至少插入</w:t>
      </w:r>
      <w:r>
        <w:rPr>
          <w:rFonts w:ascii="Arial" w:eastAsia="宋体" w:hAnsi="Arial" w:cs="Arial" w:hint="eastAsia"/>
          <w:color w:val="111111"/>
          <w:kern w:val="0"/>
          <w:sz w:val="28"/>
          <w:szCs w:val="28"/>
        </w:rPr>
        <w:t>2</w:t>
      </w:r>
      <w:r>
        <w:rPr>
          <w:rFonts w:ascii="Arial" w:eastAsia="宋体" w:hAnsi="Arial" w:cs="Arial" w:hint="eastAsia"/>
          <w:color w:val="111111"/>
          <w:kern w:val="0"/>
          <w:sz w:val="28"/>
          <w:szCs w:val="28"/>
        </w:rPr>
        <w:t>个等待状态。</w:t>
      </w:r>
    </w:p>
    <w:p w14:paraId="6C641D99" w14:textId="34B6C2CE" w:rsidR="000259B9" w:rsidRPr="000259B9" w:rsidRDefault="000259B9" w:rsidP="000259B9">
      <w:pPr>
        <w:pStyle w:val="a8"/>
        <w:widowControl/>
        <w:numPr>
          <w:ilvl w:val="0"/>
          <w:numId w:val="18"/>
        </w:numPr>
        <w:ind w:firstLineChars="0"/>
        <w:rPr>
          <w:rFonts w:ascii="Arial" w:eastAsia="宋体" w:hAnsi="Arial" w:cs="Arial"/>
          <w:color w:val="111111"/>
          <w:kern w:val="0"/>
          <w:sz w:val="28"/>
          <w:szCs w:val="28"/>
        </w:rPr>
      </w:pPr>
      <w:r>
        <w:rPr>
          <w:rFonts w:ascii="Arial" w:eastAsia="宋体" w:hAnsi="Arial" w:cs="Arial" w:hint="eastAsia"/>
          <w:color w:val="111111"/>
          <w:kern w:val="0"/>
          <w:sz w:val="28"/>
          <w:szCs w:val="28"/>
        </w:rPr>
        <w:t>由图可见，</w:t>
      </w:r>
      <w:r>
        <w:rPr>
          <w:rFonts w:ascii="Arial" w:eastAsia="宋体" w:hAnsi="Arial" w:cs="Arial" w:hint="eastAsia"/>
          <w:color w:val="111111"/>
          <w:kern w:val="0"/>
          <w:sz w:val="28"/>
          <w:szCs w:val="28"/>
        </w:rPr>
        <w:t>R</w:t>
      </w:r>
      <w:r>
        <w:rPr>
          <w:rFonts w:ascii="Arial" w:eastAsia="宋体" w:hAnsi="Arial" w:cs="Arial"/>
          <w:color w:val="111111"/>
          <w:kern w:val="0"/>
          <w:sz w:val="28"/>
          <w:szCs w:val="28"/>
        </w:rPr>
        <w:t>ead</w:t>
      </w:r>
      <w:r>
        <w:rPr>
          <w:rFonts w:ascii="Arial" w:eastAsia="宋体" w:hAnsi="Arial" w:cs="Arial" w:hint="eastAsia"/>
          <w:color w:val="111111"/>
          <w:kern w:val="0"/>
          <w:sz w:val="28"/>
          <w:szCs w:val="28"/>
        </w:rPr>
        <w:t>信号开始于</w:t>
      </w:r>
      <w:r>
        <w:rPr>
          <w:rFonts w:ascii="Arial" w:eastAsia="宋体" w:hAnsi="Arial" w:cs="Arial" w:hint="eastAsia"/>
          <w:color w:val="111111"/>
          <w:kern w:val="0"/>
          <w:sz w:val="28"/>
          <w:szCs w:val="28"/>
        </w:rPr>
        <w:t>T</w:t>
      </w:r>
      <w:r>
        <w:rPr>
          <w:rFonts w:ascii="Arial" w:eastAsia="宋体" w:hAnsi="Arial" w:cs="Arial"/>
          <w:color w:val="111111"/>
          <w:kern w:val="0"/>
          <w:sz w:val="28"/>
          <w:szCs w:val="28"/>
        </w:rPr>
        <w:t>2</w:t>
      </w:r>
      <w:r>
        <w:rPr>
          <w:rFonts w:ascii="Arial" w:eastAsia="宋体" w:hAnsi="Arial" w:cs="Arial" w:hint="eastAsia"/>
          <w:color w:val="111111"/>
          <w:kern w:val="0"/>
          <w:sz w:val="28"/>
          <w:szCs w:val="28"/>
        </w:rPr>
        <w:t>上升沿，故</w:t>
      </w:r>
      <w:r>
        <w:rPr>
          <w:rFonts w:ascii="Arial" w:eastAsia="宋体" w:hAnsi="Arial" w:cs="Arial" w:hint="eastAsia"/>
          <w:color w:val="111111"/>
          <w:kern w:val="0"/>
          <w:sz w:val="28"/>
          <w:szCs w:val="28"/>
        </w:rPr>
        <w:t>R</w:t>
      </w:r>
      <w:r>
        <w:rPr>
          <w:rFonts w:ascii="Arial" w:eastAsia="宋体" w:hAnsi="Arial" w:cs="Arial"/>
          <w:color w:val="111111"/>
          <w:kern w:val="0"/>
          <w:sz w:val="28"/>
          <w:szCs w:val="28"/>
        </w:rPr>
        <w:t>eady</w:t>
      </w:r>
      <w:r>
        <w:rPr>
          <w:rFonts w:ascii="Arial" w:eastAsia="宋体" w:hAnsi="Arial" w:cs="Arial" w:hint="eastAsia"/>
          <w:color w:val="111111"/>
          <w:kern w:val="0"/>
          <w:sz w:val="28"/>
          <w:szCs w:val="28"/>
        </w:rPr>
        <w:t>信号应在</w:t>
      </w:r>
      <w:r>
        <w:rPr>
          <w:rFonts w:ascii="Arial" w:eastAsia="宋体" w:hAnsi="Arial" w:cs="Arial" w:hint="eastAsia"/>
          <w:color w:val="111111"/>
          <w:kern w:val="0"/>
          <w:sz w:val="28"/>
          <w:szCs w:val="28"/>
        </w:rPr>
        <w:t>T</w:t>
      </w:r>
      <w:r>
        <w:rPr>
          <w:rFonts w:ascii="Arial" w:eastAsia="宋体" w:hAnsi="Arial" w:cs="Arial"/>
          <w:color w:val="111111"/>
          <w:kern w:val="0"/>
          <w:sz w:val="28"/>
          <w:szCs w:val="28"/>
        </w:rPr>
        <w:t>2</w:t>
      </w:r>
      <w:r>
        <w:rPr>
          <w:rFonts w:ascii="Arial" w:eastAsia="宋体" w:hAnsi="Arial" w:cs="Arial" w:hint="eastAsia"/>
          <w:color w:val="111111"/>
          <w:kern w:val="0"/>
          <w:sz w:val="28"/>
          <w:szCs w:val="28"/>
        </w:rPr>
        <w:t>处保持低电平，并持续</w:t>
      </w:r>
      <w:r>
        <w:rPr>
          <w:rFonts w:ascii="Arial" w:eastAsia="宋体" w:hAnsi="Arial" w:cs="Arial" w:hint="eastAsia"/>
          <w:color w:val="111111"/>
          <w:kern w:val="0"/>
          <w:sz w:val="28"/>
          <w:szCs w:val="28"/>
        </w:rPr>
        <w:t>1</w:t>
      </w:r>
      <w:r>
        <w:rPr>
          <w:rFonts w:ascii="Arial" w:eastAsia="宋体" w:hAnsi="Arial" w:cs="Arial"/>
          <w:color w:val="111111"/>
          <w:kern w:val="0"/>
          <w:sz w:val="28"/>
          <w:szCs w:val="28"/>
        </w:rPr>
        <w:t>25</w:t>
      </w:r>
      <w:r>
        <w:rPr>
          <w:rFonts w:ascii="Arial" w:eastAsia="宋体" w:hAnsi="Arial" w:cs="Arial" w:hint="eastAsia"/>
          <w:color w:val="111111"/>
          <w:kern w:val="0"/>
          <w:sz w:val="28"/>
          <w:szCs w:val="28"/>
        </w:rPr>
        <w:t>ns</w:t>
      </w:r>
      <w:r>
        <w:rPr>
          <w:rFonts w:ascii="Arial" w:eastAsia="宋体" w:hAnsi="Arial" w:cs="Arial"/>
          <w:color w:val="111111"/>
          <w:kern w:val="0"/>
          <w:sz w:val="28"/>
          <w:szCs w:val="28"/>
        </w:rPr>
        <w:t>*2 = 250ns</w:t>
      </w:r>
      <w:r>
        <w:rPr>
          <w:rFonts w:ascii="Arial" w:eastAsia="宋体" w:hAnsi="Arial" w:cs="Arial" w:hint="eastAsia"/>
          <w:color w:val="111111"/>
          <w:kern w:val="0"/>
          <w:sz w:val="28"/>
          <w:szCs w:val="28"/>
        </w:rPr>
        <w:t>。</w:t>
      </w:r>
    </w:p>
    <w:sectPr w:rsidR="000259B9" w:rsidRPr="000259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7F771" w14:textId="77777777" w:rsidR="00AB5EBE" w:rsidRDefault="00AB5EBE" w:rsidP="002C7103">
      <w:r>
        <w:separator/>
      </w:r>
    </w:p>
  </w:endnote>
  <w:endnote w:type="continuationSeparator" w:id="0">
    <w:p w14:paraId="0A6A0F0E" w14:textId="77777777" w:rsidR="00AB5EBE" w:rsidRDefault="00AB5EBE" w:rsidP="002C7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051B2" w14:textId="77777777" w:rsidR="00AB5EBE" w:rsidRDefault="00AB5EBE" w:rsidP="002C7103">
      <w:r>
        <w:separator/>
      </w:r>
    </w:p>
  </w:footnote>
  <w:footnote w:type="continuationSeparator" w:id="0">
    <w:p w14:paraId="7C5F21E4" w14:textId="77777777" w:rsidR="00AB5EBE" w:rsidRDefault="00AB5EBE" w:rsidP="002C71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4E5"/>
    <w:multiLevelType w:val="hybridMultilevel"/>
    <w:tmpl w:val="D472B848"/>
    <w:lvl w:ilvl="0" w:tplc="9FC49D24">
      <w:start w:val="1"/>
      <w:numFmt w:val="decimal"/>
      <w:lvlText w:val="3.%1"/>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FB3B20"/>
    <w:multiLevelType w:val="hybridMultilevel"/>
    <w:tmpl w:val="DC7AB796"/>
    <w:lvl w:ilvl="0" w:tplc="91341BFA">
      <w:start w:val="12"/>
      <w:numFmt w:val="decimal"/>
      <w:lvlText w:val="3.%1"/>
      <w:lvlJc w:val="center"/>
      <w:pPr>
        <w:ind w:left="11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D396370"/>
    <w:multiLevelType w:val="multilevel"/>
    <w:tmpl w:val="DDB62930"/>
    <w:lvl w:ilvl="0">
      <w:start w:val="3"/>
      <w:numFmt w:val="decimal"/>
      <w:lvlText w:val="%1"/>
      <w:lvlJc w:val="left"/>
      <w:pPr>
        <w:ind w:left="456" w:hanging="456"/>
      </w:pPr>
      <w:rPr>
        <w:rFonts w:hint="default"/>
      </w:rPr>
    </w:lvl>
    <w:lvl w:ilvl="1">
      <w:start w:val="1"/>
      <w:numFmt w:val="decimal"/>
      <w:lvlText w:val="3.%2"/>
      <w:lvlJc w:val="center"/>
      <w:pPr>
        <w:ind w:left="440" w:hanging="44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5BC0D90"/>
    <w:multiLevelType w:val="hybridMultilevel"/>
    <w:tmpl w:val="0C34826C"/>
    <w:lvl w:ilvl="0" w:tplc="CCF67BFC">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4" w15:restartNumberingAfterBreak="0">
    <w:nsid w:val="187B5185"/>
    <w:multiLevelType w:val="multilevel"/>
    <w:tmpl w:val="6032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047839"/>
    <w:multiLevelType w:val="hybridMultilevel"/>
    <w:tmpl w:val="B88EB7F0"/>
    <w:lvl w:ilvl="0" w:tplc="AD20325E">
      <w:start w:val="1"/>
      <w:numFmt w:val="lowerLetter"/>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1DF10B3"/>
    <w:multiLevelType w:val="hybridMultilevel"/>
    <w:tmpl w:val="C6BA4D1E"/>
    <w:lvl w:ilvl="0" w:tplc="9B5C849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4452653"/>
    <w:multiLevelType w:val="hybridMultilevel"/>
    <w:tmpl w:val="C0E22236"/>
    <w:lvl w:ilvl="0" w:tplc="9FC49D24">
      <w:start w:val="1"/>
      <w:numFmt w:val="decimal"/>
      <w:lvlText w:val="3.%1"/>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5067E54"/>
    <w:multiLevelType w:val="hybridMultilevel"/>
    <w:tmpl w:val="B360FD92"/>
    <w:lvl w:ilvl="0" w:tplc="9FC49D24">
      <w:start w:val="1"/>
      <w:numFmt w:val="decimal"/>
      <w:lvlText w:val="3.%1"/>
      <w:lvlJc w:val="center"/>
      <w:pPr>
        <w:ind w:left="11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C930D22"/>
    <w:multiLevelType w:val="hybridMultilevel"/>
    <w:tmpl w:val="F1DE7782"/>
    <w:lvl w:ilvl="0" w:tplc="259E7738">
      <w:start w:val="2"/>
      <w:numFmt w:val="decimal"/>
      <w:lvlText w:val="3.%1"/>
      <w:lvlJc w:val="center"/>
      <w:pPr>
        <w:ind w:left="11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A2E0220"/>
    <w:multiLevelType w:val="multilevel"/>
    <w:tmpl w:val="68A4C9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54531A"/>
    <w:multiLevelType w:val="hybridMultilevel"/>
    <w:tmpl w:val="CFFEF6C0"/>
    <w:lvl w:ilvl="0" w:tplc="CBA6365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CBB4B40"/>
    <w:multiLevelType w:val="hybridMultilevel"/>
    <w:tmpl w:val="9A7272AA"/>
    <w:lvl w:ilvl="0" w:tplc="231C2A2E">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3" w15:restartNumberingAfterBreak="0">
    <w:nsid w:val="66483367"/>
    <w:multiLevelType w:val="hybridMultilevel"/>
    <w:tmpl w:val="D8F02BA6"/>
    <w:lvl w:ilvl="0" w:tplc="9FC49D24">
      <w:start w:val="1"/>
      <w:numFmt w:val="decimal"/>
      <w:lvlText w:val="3.%1"/>
      <w:lvlJc w:val="center"/>
      <w:pPr>
        <w:ind w:left="11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0B5280B"/>
    <w:multiLevelType w:val="hybridMultilevel"/>
    <w:tmpl w:val="5B2ADC68"/>
    <w:lvl w:ilvl="0" w:tplc="9FC49D24">
      <w:start w:val="1"/>
      <w:numFmt w:val="decimal"/>
      <w:lvlText w:val="3.%1"/>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47F7AB1"/>
    <w:multiLevelType w:val="hybridMultilevel"/>
    <w:tmpl w:val="1FBA89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83D11B4"/>
    <w:multiLevelType w:val="hybridMultilevel"/>
    <w:tmpl w:val="941449B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A58516B"/>
    <w:multiLevelType w:val="hybridMultilevel"/>
    <w:tmpl w:val="6A128B28"/>
    <w:lvl w:ilvl="0" w:tplc="C896D040">
      <w:start w:val="1"/>
      <w:numFmt w:val="lowerLetter"/>
      <w:lvlText w:val="%1."/>
      <w:lvlJc w:val="left"/>
      <w:pPr>
        <w:ind w:left="372" w:hanging="37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9172465">
    <w:abstractNumId w:val="10"/>
  </w:num>
  <w:num w:numId="2" w16cid:durableId="545145422">
    <w:abstractNumId w:val="16"/>
  </w:num>
  <w:num w:numId="3" w16cid:durableId="1805931016">
    <w:abstractNumId w:val="5"/>
  </w:num>
  <w:num w:numId="4" w16cid:durableId="1729496233">
    <w:abstractNumId w:val="11"/>
  </w:num>
  <w:num w:numId="5" w16cid:durableId="1786342725">
    <w:abstractNumId w:val="4"/>
  </w:num>
  <w:num w:numId="6" w16cid:durableId="1826125110">
    <w:abstractNumId w:val="15"/>
  </w:num>
  <w:num w:numId="7" w16cid:durableId="508058799">
    <w:abstractNumId w:val="14"/>
  </w:num>
  <w:num w:numId="8" w16cid:durableId="610626619">
    <w:abstractNumId w:val="2"/>
  </w:num>
  <w:num w:numId="9" w16cid:durableId="1617642166">
    <w:abstractNumId w:val="12"/>
  </w:num>
  <w:num w:numId="10" w16cid:durableId="1637760755">
    <w:abstractNumId w:val="7"/>
  </w:num>
  <w:num w:numId="11" w16cid:durableId="164249828">
    <w:abstractNumId w:val="8"/>
  </w:num>
  <w:num w:numId="12" w16cid:durableId="901644881">
    <w:abstractNumId w:val="0"/>
  </w:num>
  <w:num w:numId="13" w16cid:durableId="1566069017">
    <w:abstractNumId w:val="13"/>
  </w:num>
  <w:num w:numId="14" w16cid:durableId="1200900170">
    <w:abstractNumId w:val="1"/>
  </w:num>
  <w:num w:numId="15" w16cid:durableId="485364801">
    <w:abstractNumId w:val="9"/>
  </w:num>
  <w:num w:numId="16" w16cid:durableId="126625342">
    <w:abstractNumId w:val="6"/>
  </w:num>
  <w:num w:numId="17" w16cid:durableId="1606839429">
    <w:abstractNumId w:val="3"/>
  </w:num>
  <w:num w:numId="18" w16cid:durableId="7601079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5E"/>
    <w:rsid w:val="000259B9"/>
    <w:rsid w:val="00231B38"/>
    <w:rsid w:val="002C7103"/>
    <w:rsid w:val="00343B8B"/>
    <w:rsid w:val="00441803"/>
    <w:rsid w:val="00444D78"/>
    <w:rsid w:val="00472492"/>
    <w:rsid w:val="00534819"/>
    <w:rsid w:val="005E7CF3"/>
    <w:rsid w:val="00636992"/>
    <w:rsid w:val="006D569C"/>
    <w:rsid w:val="007738B0"/>
    <w:rsid w:val="007A1206"/>
    <w:rsid w:val="007B6AAC"/>
    <w:rsid w:val="008A649A"/>
    <w:rsid w:val="009C02C9"/>
    <w:rsid w:val="00A957D7"/>
    <w:rsid w:val="00AB5EBE"/>
    <w:rsid w:val="00BC5407"/>
    <w:rsid w:val="00C26EAF"/>
    <w:rsid w:val="00C6105E"/>
    <w:rsid w:val="00C84AD8"/>
    <w:rsid w:val="00C93B22"/>
    <w:rsid w:val="00CF6EB8"/>
    <w:rsid w:val="00D1532F"/>
    <w:rsid w:val="00D50955"/>
    <w:rsid w:val="00D63DAF"/>
    <w:rsid w:val="00E40E5C"/>
    <w:rsid w:val="00E43B78"/>
    <w:rsid w:val="00E75366"/>
    <w:rsid w:val="00EA63C8"/>
    <w:rsid w:val="00F00B14"/>
    <w:rsid w:val="00FC4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409E8"/>
  <w15:chartTrackingRefBased/>
  <w15:docId w15:val="{5783C72A-944A-47BB-8EE1-36FBA7D85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C71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7103"/>
    <w:pPr>
      <w:tabs>
        <w:tab w:val="center" w:pos="4153"/>
        <w:tab w:val="right" w:pos="8306"/>
      </w:tabs>
      <w:snapToGrid w:val="0"/>
      <w:jc w:val="center"/>
    </w:pPr>
    <w:rPr>
      <w:sz w:val="18"/>
      <w:szCs w:val="18"/>
    </w:rPr>
  </w:style>
  <w:style w:type="character" w:customStyle="1" w:styleId="a4">
    <w:name w:val="页眉 字符"/>
    <w:basedOn w:val="a0"/>
    <w:link w:val="a3"/>
    <w:uiPriority w:val="99"/>
    <w:rsid w:val="002C7103"/>
    <w:rPr>
      <w:sz w:val="18"/>
      <w:szCs w:val="18"/>
    </w:rPr>
  </w:style>
  <w:style w:type="paragraph" w:styleId="a5">
    <w:name w:val="footer"/>
    <w:basedOn w:val="a"/>
    <w:link w:val="a6"/>
    <w:uiPriority w:val="99"/>
    <w:unhideWhenUsed/>
    <w:rsid w:val="002C7103"/>
    <w:pPr>
      <w:tabs>
        <w:tab w:val="center" w:pos="4153"/>
        <w:tab w:val="right" w:pos="8306"/>
      </w:tabs>
      <w:snapToGrid w:val="0"/>
      <w:jc w:val="left"/>
    </w:pPr>
    <w:rPr>
      <w:sz w:val="18"/>
      <w:szCs w:val="18"/>
    </w:rPr>
  </w:style>
  <w:style w:type="character" w:customStyle="1" w:styleId="a6">
    <w:name w:val="页脚 字符"/>
    <w:basedOn w:val="a0"/>
    <w:link w:val="a5"/>
    <w:uiPriority w:val="99"/>
    <w:rsid w:val="002C7103"/>
    <w:rPr>
      <w:sz w:val="18"/>
      <w:szCs w:val="18"/>
    </w:rPr>
  </w:style>
  <w:style w:type="character" w:customStyle="1" w:styleId="20">
    <w:name w:val="标题 2 字符"/>
    <w:basedOn w:val="a0"/>
    <w:link w:val="2"/>
    <w:uiPriority w:val="9"/>
    <w:rsid w:val="002C7103"/>
    <w:rPr>
      <w:rFonts w:asciiTheme="majorHAnsi" w:eastAsiaTheme="majorEastAsia" w:hAnsiTheme="majorHAnsi" w:cstheme="majorBidi"/>
      <w:b/>
      <w:bCs/>
      <w:sz w:val="32"/>
      <w:szCs w:val="32"/>
    </w:rPr>
  </w:style>
  <w:style w:type="paragraph" w:styleId="a7">
    <w:name w:val="Normal (Web)"/>
    <w:basedOn w:val="a"/>
    <w:uiPriority w:val="99"/>
    <w:semiHidden/>
    <w:unhideWhenUsed/>
    <w:rsid w:val="002C7103"/>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2C7103"/>
    <w:pPr>
      <w:ind w:firstLineChars="200" w:firstLine="420"/>
    </w:pPr>
  </w:style>
  <w:style w:type="character" w:styleId="a9">
    <w:name w:val="Strong"/>
    <w:basedOn w:val="a0"/>
    <w:uiPriority w:val="22"/>
    <w:qFormat/>
    <w:rsid w:val="00E753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299">
      <w:bodyDiv w:val="1"/>
      <w:marLeft w:val="0"/>
      <w:marRight w:val="0"/>
      <w:marTop w:val="0"/>
      <w:marBottom w:val="0"/>
      <w:divBdr>
        <w:top w:val="none" w:sz="0" w:space="0" w:color="auto"/>
        <w:left w:val="none" w:sz="0" w:space="0" w:color="auto"/>
        <w:bottom w:val="none" w:sz="0" w:space="0" w:color="auto"/>
        <w:right w:val="none" w:sz="0" w:space="0" w:color="auto"/>
      </w:divBdr>
      <w:divsChild>
        <w:div w:id="146868148">
          <w:marLeft w:val="0"/>
          <w:marRight w:val="0"/>
          <w:marTop w:val="0"/>
          <w:marBottom w:val="45"/>
          <w:divBdr>
            <w:top w:val="none" w:sz="0" w:space="0" w:color="auto"/>
            <w:left w:val="none" w:sz="0" w:space="0" w:color="auto"/>
            <w:bottom w:val="none" w:sz="0" w:space="0" w:color="auto"/>
            <w:right w:val="none" w:sz="0" w:space="0" w:color="auto"/>
          </w:divBdr>
          <w:divsChild>
            <w:div w:id="19299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500">
      <w:bodyDiv w:val="1"/>
      <w:marLeft w:val="0"/>
      <w:marRight w:val="0"/>
      <w:marTop w:val="0"/>
      <w:marBottom w:val="0"/>
      <w:divBdr>
        <w:top w:val="none" w:sz="0" w:space="0" w:color="auto"/>
        <w:left w:val="none" w:sz="0" w:space="0" w:color="auto"/>
        <w:bottom w:val="none" w:sz="0" w:space="0" w:color="auto"/>
        <w:right w:val="none" w:sz="0" w:space="0" w:color="auto"/>
      </w:divBdr>
      <w:divsChild>
        <w:div w:id="1968126460">
          <w:marLeft w:val="0"/>
          <w:marRight w:val="0"/>
          <w:marTop w:val="0"/>
          <w:marBottom w:val="45"/>
          <w:divBdr>
            <w:top w:val="none" w:sz="0" w:space="0" w:color="auto"/>
            <w:left w:val="none" w:sz="0" w:space="0" w:color="auto"/>
            <w:bottom w:val="none" w:sz="0" w:space="0" w:color="auto"/>
            <w:right w:val="none" w:sz="0" w:space="0" w:color="auto"/>
          </w:divBdr>
          <w:divsChild>
            <w:div w:id="909193933">
              <w:marLeft w:val="0"/>
              <w:marRight w:val="0"/>
              <w:marTop w:val="0"/>
              <w:marBottom w:val="0"/>
              <w:divBdr>
                <w:top w:val="none" w:sz="0" w:space="0" w:color="auto"/>
                <w:left w:val="none" w:sz="0" w:space="0" w:color="auto"/>
                <w:bottom w:val="none" w:sz="0" w:space="0" w:color="auto"/>
                <w:right w:val="none" w:sz="0" w:space="0" w:color="auto"/>
              </w:divBdr>
              <w:divsChild>
                <w:div w:id="2014532234">
                  <w:marLeft w:val="0"/>
                  <w:marRight w:val="0"/>
                  <w:marTop w:val="0"/>
                  <w:marBottom w:val="0"/>
                  <w:divBdr>
                    <w:top w:val="none" w:sz="0" w:space="0" w:color="auto"/>
                    <w:left w:val="none" w:sz="0" w:space="0" w:color="auto"/>
                    <w:bottom w:val="none" w:sz="0" w:space="0" w:color="auto"/>
                    <w:right w:val="none" w:sz="0" w:space="0" w:color="auto"/>
                  </w:divBdr>
                </w:div>
                <w:div w:id="493111403">
                  <w:marLeft w:val="0"/>
                  <w:marRight w:val="0"/>
                  <w:marTop w:val="0"/>
                  <w:marBottom w:val="0"/>
                  <w:divBdr>
                    <w:top w:val="none" w:sz="0" w:space="0" w:color="auto"/>
                    <w:left w:val="none" w:sz="0" w:space="0" w:color="auto"/>
                    <w:bottom w:val="none" w:sz="0" w:space="0" w:color="auto"/>
                    <w:right w:val="none" w:sz="0" w:space="0" w:color="auto"/>
                  </w:divBdr>
                </w:div>
                <w:div w:id="1457598260">
                  <w:marLeft w:val="0"/>
                  <w:marRight w:val="0"/>
                  <w:marTop w:val="0"/>
                  <w:marBottom w:val="0"/>
                  <w:divBdr>
                    <w:top w:val="none" w:sz="0" w:space="0" w:color="auto"/>
                    <w:left w:val="none" w:sz="0" w:space="0" w:color="auto"/>
                    <w:bottom w:val="none" w:sz="0" w:space="0" w:color="auto"/>
                    <w:right w:val="none" w:sz="0" w:space="0" w:color="auto"/>
                  </w:divBdr>
                </w:div>
                <w:div w:id="2078940764">
                  <w:marLeft w:val="0"/>
                  <w:marRight w:val="0"/>
                  <w:marTop w:val="0"/>
                  <w:marBottom w:val="0"/>
                  <w:divBdr>
                    <w:top w:val="none" w:sz="0" w:space="0" w:color="auto"/>
                    <w:left w:val="none" w:sz="0" w:space="0" w:color="auto"/>
                    <w:bottom w:val="none" w:sz="0" w:space="0" w:color="auto"/>
                    <w:right w:val="none" w:sz="0" w:space="0" w:color="auto"/>
                  </w:divBdr>
                </w:div>
                <w:div w:id="1315373708">
                  <w:marLeft w:val="0"/>
                  <w:marRight w:val="0"/>
                  <w:marTop w:val="0"/>
                  <w:marBottom w:val="0"/>
                  <w:divBdr>
                    <w:top w:val="none" w:sz="0" w:space="0" w:color="auto"/>
                    <w:left w:val="none" w:sz="0" w:space="0" w:color="auto"/>
                    <w:bottom w:val="none" w:sz="0" w:space="0" w:color="auto"/>
                    <w:right w:val="none" w:sz="0" w:space="0" w:color="auto"/>
                  </w:divBdr>
                </w:div>
                <w:div w:id="844125381">
                  <w:marLeft w:val="0"/>
                  <w:marRight w:val="0"/>
                  <w:marTop w:val="0"/>
                  <w:marBottom w:val="0"/>
                  <w:divBdr>
                    <w:top w:val="none" w:sz="0" w:space="0" w:color="auto"/>
                    <w:left w:val="none" w:sz="0" w:space="0" w:color="auto"/>
                    <w:bottom w:val="none" w:sz="0" w:space="0" w:color="auto"/>
                    <w:right w:val="none" w:sz="0" w:space="0" w:color="auto"/>
                  </w:divBdr>
                </w:div>
                <w:div w:id="5435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6</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ZiJie Zhang</dc:creator>
  <cp:keywords/>
  <dc:description/>
  <cp:lastModifiedBy>ZiJie Zhang</cp:lastModifiedBy>
  <cp:revision>6</cp:revision>
  <cp:lastPrinted>2023-09-19T13:34:00Z</cp:lastPrinted>
  <dcterms:created xsi:type="dcterms:W3CDTF">2023-09-19T08:57:00Z</dcterms:created>
  <dcterms:modified xsi:type="dcterms:W3CDTF">2023-11-27T14:36:00Z</dcterms:modified>
</cp:coreProperties>
</file>