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DD752F" w14:paraId="77B4EFDD" w14:textId="77777777">
        <w:tc>
          <w:tcPr>
            <w:tcW w:w="8296" w:type="dxa"/>
            <w:gridSpan w:val="2"/>
            <w:tcBorders>
              <w:bottom w:val="thinThickSmallGap" w:sz="24" w:space="0" w:color="C00000"/>
            </w:tcBorders>
          </w:tcPr>
          <w:p w14:paraId="6499B4AB" w14:textId="77777777" w:rsidR="00DD752F" w:rsidRDefault="00000000">
            <w:pPr>
              <w:jc w:val="center"/>
              <w:rPr>
                <w:rFonts w:ascii="楷体" w:eastAsia="楷体" w:hAnsi="楷体"/>
                <w:b/>
              </w:rPr>
            </w:pPr>
            <w:r>
              <w:rPr>
                <w:rFonts w:ascii="楷体" w:eastAsia="楷体" w:hAnsi="楷体" w:hint="eastAsia"/>
                <w:b/>
                <w:sz w:val="96"/>
              </w:rPr>
              <w:t>ArchGov系统设计</w:t>
            </w:r>
          </w:p>
        </w:tc>
      </w:tr>
      <w:tr w:rsidR="00DD752F" w14:paraId="36FC4CF7" w14:textId="77777777">
        <w:trPr>
          <w:trHeight w:val="1418"/>
        </w:trPr>
        <w:tc>
          <w:tcPr>
            <w:tcW w:w="8296" w:type="dxa"/>
            <w:gridSpan w:val="2"/>
            <w:tcBorders>
              <w:top w:val="thinThickSmallGap" w:sz="24" w:space="0" w:color="C00000"/>
            </w:tcBorders>
            <w:vAlign w:val="center"/>
          </w:tcPr>
          <w:p w14:paraId="7362F921" w14:textId="77777777" w:rsidR="00DD752F" w:rsidRDefault="00DD752F">
            <w:pPr>
              <w:jc w:val="center"/>
            </w:pPr>
          </w:p>
        </w:tc>
      </w:tr>
      <w:tr w:rsidR="00DD752F" w14:paraId="087DD97D" w14:textId="77777777">
        <w:tc>
          <w:tcPr>
            <w:tcW w:w="8296" w:type="dxa"/>
            <w:gridSpan w:val="2"/>
          </w:tcPr>
          <w:p w14:paraId="082181D1" w14:textId="77777777" w:rsidR="00DD752F" w:rsidRDefault="00000000">
            <w:pPr>
              <w:jc w:val="center"/>
            </w:pPr>
            <w:r>
              <w:rPr>
                <w:noProof/>
              </w:rPr>
              <w:drawing>
                <wp:inline distT="0" distB="0" distL="0" distR="0" wp14:anchorId="3C681A42" wp14:editId="00C42841">
                  <wp:extent cx="2057400" cy="2050415"/>
                  <wp:effectExtent l="0" t="0" r="0" b="6985"/>
                  <wp:docPr id="4" name="图片 4" descr="图片包含 标牌&#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标牌&#10;&#10;已生成极高可信度的说明"/>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61761" cy="2054978"/>
                          </a:xfrm>
                          <a:prstGeom prst="rect">
                            <a:avLst/>
                          </a:prstGeom>
                        </pic:spPr>
                      </pic:pic>
                    </a:graphicData>
                  </a:graphic>
                </wp:inline>
              </w:drawing>
            </w:r>
          </w:p>
        </w:tc>
      </w:tr>
      <w:tr w:rsidR="00DD752F" w14:paraId="1BEF21C2" w14:textId="77777777">
        <w:tc>
          <w:tcPr>
            <w:tcW w:w="8296" w:type="dxa"/>
            <w:gridSpan w:val="2"/>
          </w:tcPr>
          <w:p w14:paraId="5F0D4A7A" w14:textId="77777777" w:rsidR="00DD752F" w:rsidRDefault="00DD752F">
            <w:pPr>
              <w:jc w:val="center"/>
            </w:pPr>
          </w:p>
        </w:tc>
      </w:tr>
      <w:tr w:rsidR="00DD752F" w14:paraId="48CD78E1" w14:textId="77777777">
        <w:tc>
          <w:tcPr>
            <w:tcW w:w="8296" w:type="dxa"/>
            <w:gridSpan w:val="2"/>
          </w:tcPr>
          <w:p w14:paraId="3FEED77C" w14:textId="77777777" w:rsidR="00DD752F" w:rsidRDefault="00DD752F">
            <w:pPr>
              <w:jc w:val="center"/>
            </w:pPr>
          </w:p>
        </w:tc>
      </w:tr>
      <w:tr w:rsidR="00DD752F" w14:paraId="44EF81EC" w14:textId="77777777">
        <w:tc>
          <w:tcPr>
            <w:tcW w:w="8296" w:type="dxa"/>
            <w:gridSpan w:val="2"/>
          </w:tcPr>
          <w:p w14:paraId="0DA3187F" w14:textId="77777777" w:rsidR="00DD752F" w:rsidRDefault="00DD752F">
            <w:pPr>
              <w:jc w:val="center"/>
            </w:pPr>
          </w:p>
        </w:tc>
      </w:tr>
      <w:tr w:rsidR="00DD752F" w14:paraId="5D83FC65" w14:textId="77777777">
        <w:trPr>
          <w:trHeight w:val="794"/>
        </w:trPr>
        <w:tc>
          <w:tcPr>
            <w:tcW w:w="1696" w:type="dxa"/>
            <w:shd w:val="clear" w:color="auto" w:fill="auto"/>
            <w:vAlign w:val="center"/>
          </w:tcPr>
          <w:p w14:paraId="33582702" w14:textId="77777777" w:rsidR="00DD752F" w:rsidRDefault="00000000">
            <w:pPr>
              <w:jc w:val="left"/>
              <w:rPr>
                <w:rFonts w:ascii="楷体" w:eastAsia="楷体" w:hAnsi="楷体"/>
                <w:b/>
                <w:sz w:val="40"/>
              </w:rPr>
            </w:pPr>
            <w:r>
              <w:rPr>
                <w:rFonts w:ascii="楷体" w:eastAsia="楷体" w:hAnsi="楷体" w:hint="eastAsia"/>
                <w:b/>
                <w:sz w:val="40"/>
              </w:rPr>
              <w:t>组长</w:t>
            </w:r>
          </w:p>
        </w:tc>
        <w:tc>
          <w:tcPr>
            <w:tcW w:w="6600" w:type="dxa"/>
            <w:tcBorders>
              <w:bottom w:val="triple" w:sz="4" w:space="0" w:color="C00000"/>
            </w:tcBorders>
            <w:shd w:val="clear" w:color="auto" w:fill="auto"/>
            <w:vAlign w:val="center"/>
          </w:tcPr>
          <w:p w14:paraId="57DD3D42" w14:textId="59907B6C" w:rsidR="00DD752F" w:rsidRDefault="00DD752F">
            <w:pPr>
              <w:rPr>
                <w:rFonts w:ascii="楷体" w:eastAsia="楷体" w:hAnsi="楷体"/>
                <w:sz w:val="40"/>
                <w:szCs w:val="40"/>
              </w:rPr>
            </w:pPr>
          </w:p>
        </w:tc>
      </w:tr>
      <w:tr w:rsidR="00DD752F" w14:paraId="76314013" w14:textId="77777777">
        <w:trPr>
          <w:trHeight w:val="794"/>
        </w:trPr>
        <w:tc>
          <w:tcPr>
            <w:tcW w:w="1696" w:type="dxa"/>
            <w:shd w:val="clear" w:color="auto" w:fill="auto"/>
            <w:vAlign w:val="center"/>
          </w:tcPr>
          <w:p w14:paraId="2B768C5A" w14:textId="77777777" w:rsidR="00DD752F" w:rsidRDefault="00000000">
            <w:pPr>
              <w:jc w:val="left"/>
              <w:rPr>
                <w:rFonts w:ascii="楷体" w:eastAsia="楷体" w:hAnsi="楷体"/>
                <w:b/>
                <w:sz w:val="40"/>
              </w:rPr>
            </w:pPr>
            <w:r>
              <w:rPr>
                <w:rFonts w:ascii="楷体" w:eastAsia="楷体" w:hAnsi="楷体" w:hint="eastAsia"/>
                <w:b/>
                <w:sz w:val="40"/>
              </w:rPr>
              <w:t>成员</w:t>
            </w:r>
          </w:p>
        </w:tc>
        <w:tc>
          <w:tcPr>
            <w:tcW w:w="6600" w:type="dxa"/>
            <w:tcBorders>
              <w:top w:val="triple" w:sz="4" w:space="0" w:color="C00000"/>
              <w:bottom w:val="triple" w:sz="4" w:space="0" w:color="C00000"/>
            </w:tcBorders>
            <w:shd w:val="clear" w:color="auto" w:fill="auto"/>
            <w:vAlign w:val="center"/>
          </w:tcPr>
          <w:p w14:paraId="7DF3347B" w14:textId="16DBC44A" w:rsidR="00DD752F" w:rsidRDefault="00DD752F">
            <w:pPr>
              <w:rPr>
                <w:rFonts w:ascii="楷体" w:eastAsia="楷体" w:hAnsi="楷体"/>
                <w:sz w:val="40"/>
                <w:szCs w:val="40"/>
              </w:rPr>
            </w:pPr>
          </w:p>
        </w:tc>
      </w:tr>
      <w:tr w:rsidR="00DD752F" w14:paraId="672E6F02" w14:textId="77777777">
        <w:trPr>
          <w:trHeight w:val="794"/>
        </w:trPr>
        <w:tc>
          <w:tcPr>
            <w:tcW w:w="1696" w:type="dxa"/>
            <w:shd w:val="clear" w:color="auto" w:fill="auto"/>
            <w:vAlign w:val="center"/>
          </w:tcPr>
          <w:p w14:paraId="5A742099" w14:textId="77777777" w:rsidR="00DD752F" w:rsidRDefault="00000000">
            <w:pPr>
              <w:jc w:val="left"/>
              <w:rPr>
                <w:rFonts w:ascii="楷体" w:eastAsia="楷体" w:hAnsi="楷体"/>
                <w:b/>
                <w:sz w:val="40"/>
              </w:rPr>
            </w:pPr>
            <w:r>
              <w:rPr>
                <w:rFonts w:ascii="楷体" w:eastAsia="楷体" w:hAnsi="楷体" w:hint="eastAsia"/>
                <w:b/>
                <w:sz w:val="40"/>
              </w:rPr>
              <w:t>日期</w:t>
            </w:r>
          </w:p>
        </w:tc>
        <w:tc>
          <w:tcPr>
            <w:tcW w:w="6600" w:type="dxa"/>
            <w:tcBorders>
              <w:top w:val="triple" w:sz="4" w:space="0" w:color="C00000"/>
              <w:bottom w:val="triple" w:sz="4" w:space="0" w:color="C00000"/>
            </w:tcBorders>
            <w:shd w:val="clear" w:color="auto" w:fill="auto"/>
            <w:vAlign w:val="center"/>
          </w:tcPr>
          <w:p w14:paraId="341365A0" w14:textId="77777777" w:rsidR="00DD752F" w:rsidRDefault="00000000">
            <w:pPr>
              <w:rPr>
                <w:rFonts w:ascii="楷体" w:eastAsia="楷体" w:hAnsi="楷体"/>
                <w:sz w:val="40"/>
                <w:szCs w:val="40"/>
              </w:rPr>
            </w:pPr>
            <w:r>
              <w:rPr>
                <w:rFonts w:ascii="楷体" w:eastAsia="楷体" w:hAnsi="楷体" w:hint="eastAsia"/>
                <w:sz w:val="40"/>
                <w:szCs w:val="40"/>
              </w:rPr>
              <w:t>20</w:t>
            </w:r>
            <w:r>
              <w:rPr>
                <w:rFonts w:ascii="楷体" w:eastAsia="楷体" w:hAnsi="楷体"/>
                <w:sz w:val="40"/>
                <w:szCs w:val="40"/>
              </w:rPr>
              <w:t>2</w:t>
            </w:r>
            <w:r>
              <w:rPr>
                <w:rFonts w:ascii="楷体" w:eastAsia="楷体" w:hAnsi="楷体" w:hint="eastAsia"/>
                <w:sz w:val="40"/>
                <w:szCs w:val="40"/>
              </w:rPr>
              <w:t>3-11-30</w:t>
            </w:r>
          </w:p>
        </w:tc>
      </w:tr>
    </w:tbl>
    <w:p w14:paraId="7B658F4B" w14:textId="77777777" w:rsidR="00DD752F" w:rsidRDefault="00DD752F"/>
    <w:p w14:paraId="02371BD9" w14:textId="77777777" w:rsidR="00DD752F" w:rsidRDefault="00000000">
      <w:pPr>
        <w:widowControl/>
        <w:jc w:val="left"/>
      </w:pPr>
      <w:r>
        <w:br w:type="page"/>
      </w:r>
    </w:p>
    <w:p w14:paraId="17340104" w14:textId="77777777" w:rsidR="00DD752F" w:rsidRDefault="00DD752F">
      <w:pPr>
        <w:widowControl/>
        <w:jc w:val="left"/>
        <w:sectPr w:rsidR="00DD752F">
          <w:headerReference w:type="even" r:id="rId8"/>
          <w:headerReference w:type="default" r:id="rId9"/>
          <w:footerReference w:type="even" r:id="rId10"/>
          <w:footerReference w:type="default" r:id="rId11"/>
          <w:pgSz w:w="11906" w:h="16838"/>
          <w:pgMar w:top="993" w:right="1800" w:bottom="1440" w:left="1800" w:header="851" w:footer="992" w:gutter="0"/>
          <w:cols w:space="425"/>
          <w:titlePg/>
          <w:docGrid w:type="lines" w:linePitch="312"/>
        </w:sectPr>
      </w:pPr>
    </w:p>
    <w:sdt>
      <w:sdtPr>
        <w:rPr>
          <w:rFonts w:ascii="宋体" w:eastAsia="宋体" w:hAnsi="宋体"/>
        </w:rPr>
        <w:id w:val="147472120"/>
        <w15:color w:val="DBDBDB"/>
        <w:docPartObj>
          <w:docPartGallery w:val="Table of Contents"/>
          <w:docPartUnique/>
        </w:docPartObj>
      </w:sdtPr>
      <w:sdtEndPr>
        <w:rPr>
          <w:b/>
        </w:rPr>
      </w:sdtEndPr>
      <w:sdtContent>
        <w:p w14:paraId="4117BE3D" w14:textId="77777777" w:rsidR="00DD752F" w:rsidRDefault="00000000">
          <w:pPr>
            <w:jc w:val="center"/>
          </w:pPr>
          <w:r>
            <w:rPr>
              <w:rFonts w:ascii="宋体" w:eastAsia="宋体" w:hAnsi="宋体"/>
            </w:rPr>
            <w:t>目录</w:t>
          </w:r>
        </w:p>
        <w:p w14:paraId="46E9F517" w14:textId="77777777" w:rsidR="00DD752F" w:rsidRDefault="00000000">
          <w:pPr>
            <w:pStyle w:val="TOC1"/>
            <w:tabs>
              <w:tab w:val="right" w:leader="dot" w:pos="8306"/>
            </w:tabs>
          </w:pPr>
          <w:r>
            <w:fldChar w:fldCharType="begin"/>
          </w:r>
          <w:r>
            <w:instrText xml:space="preserve">TOC \o "1-2" \h \u </w:instrText>
          </w:r>
          <w:r>
            <w:fldChar w:fldCharType="separate"/>
          </w:r>
          <w:hyperlink w:anchor="_Toc31513" w:history="1">
            <w:r>
              <w:rPr>
                <w:rFonts w:asciiTheme="majorHAnsi" w:hAnsiTheme="majorHAnsi" w:hint="eastAsia"/>
                <w:szCs w:val="30"/>
              </w:rPr>
              <w:t>一、</w:t>
            </w:r>
            <w:r>
              <w:rPr>
                <w:rFonts w:asciiTheme="majorHAnsi" w:hAnsiTheme="majorHAnsi" w:hint="eastAsia"/>
                <w:szCs w:val="30"/>
              </w:rPr>
              <w:t xml:space="preserve"> </w:t>
            </w:r>
            <w:r>
              <w:rPr>
                <w:rFonts w:asciiTheme="majorHAnsi" w:hAnsiTheme="majorHAnsi" w:hint="eastAsia"/>
                <w:szCs w:val="30"/>
              </w:rPr>
              <w:t>前期调研</w:t>
            </w:r>
            <w:r>
              <w:tab/>
            </w:r>
            <w:r>
              <w:fldChar w:fldCharType="begin"/>
            </w:r>
            <w:r>
              <w:instrText xml:space="preserve"> PAGEREF _Toc31513 \h </w:instrText>
            </w:r>
            <w:r>
              <w:fldChar w:fldCharType="separate"/>
            </w:r>
            <w:r>
              <w:t>3</w:t>
            </w:r>
            <w:r>
              <w:fldChar w:fldCharType="end"/>
            </w:r>
          </w:hyperlink>
        </w:p>
        <w:p w14:paraId="186C3F69" w14:textId="77777777" w:rsidR="00DD752F" w:rsidRDefault="00000000">
          <w:pPr>
            <w:pStyle w:val="TOC2"/>
            <w:tabs>
              <w:tab w:val="right" w:leader="dot" w:pos="8306"/>
            </w:tabs>
          </w:pPr>
          <w:hyperlink w:anchor="_Toc28483" w:history="1">
            <w:r>
              <w:rPr>
                <w:rFonts w:hint="eastAsia"/>
                <w:szCs w:val="30"/>
              </w:rPr>
              <w:t>1. SonarQube</w:t>
            </w:r>
            <w:r>
              <w:tab/>
            </w:r>
            <w:r>
              <w:fldChar w:fldCharType="begin"/>
            </w:r>
            <w:r>
              <w:instrText xml:space="preserve"> PAGEREF _Toc28483 \h </w:instrText>
            </w:r>
            <w:r>
              <w:fldChar w:fldCharType="separate"/>
            </w:r>
            <w:r>
              <w:t>3</w:t>
            </w:r>
            <w:r>
              <w:fldChar w:fldCharType="end"/>
            </w:r>
          </w:hyperlink>
        </w:p>
        <w:p w14:paraId="0BC960A3" w14:textId="77777777" w:rsidR="00DD752F" w:rsidRDefault="00000000">
          <w:pPr>
            <w:pStyle w:val="TOC2"/>
            <w:tabs>
              <w:tab w:val="right" w:leader="dot" w:pos="8306"/>
            </w:tabs>
          </w:pPr>
          <w:hyperlink w:anchor="_Toc7712" w:history="1">
            <w:r>
              <w:rPr>
                <w:szCs w:val="30"/>
              </w:rPr>
              <w:t xml:space="preserve">2. </w:t>
            </w:r>
            <w:r>
              <w:rPr>
                <w:rFonts w:hint="eastAsia"/>
                <w:szCs w:val="30"/>
              </w:rPr>
              <w:t>ArchGuard</w:t>
            </w:r>
            <w:r>
              <w:tab/>
            </w:r>
            <w:r>
              <w:fldChar w:fldCharType="begin"/>
            </w:r>
            <w:r>
              <w:instrText xml:space="preserve"> PAGEREF _Toc7712 \h </w:instrText>
            </w:r>
            <w:r>
              <w:fldChar w:fldCharType="separate"/>
            </w:r>
            <w:r>
              <w:t>3</w:t>
            </w:r>
            <w:r>
              <w:fldChar w:fldCharType="end"/>
            </w:r>
          </w:hyperlink>
        </w:p>
        <w:p w14:paraId="478CF740" w14:textId="77777777" w:rsidR="00DD752F" w:rsidRDefault="00000000">
          <w:pPr>
            <w:pStyle w:val="TOC2"/>
            <w:tabs>
              <w:tab w:val="right" w:leader="dot" w:pos="8306"/>
            </w:tabs>
          </w:pPr>
          <w:hyperlink w:anchor="_Toc24425" w:history="1">
            <w:r>
              <w:rPr>
                <w:szCs w:val="30"/>
              </w:rPr>
              <w:t xml:space="preserve">3. </w:t>
            </w:r>
            <w:r>
              <w:rPr>
                <w:rFonts w:hint="eastAsia"/>
                <w:szCs w:val="30"/>
              </w:rPr>
              <w:t>CodeScene</w:t>
            </w:r>
            <w:r>
              <w:tab/>
            </w:r>
            <w:r>
              <w:fldChar w:fldCharType="begin"/>
            </w:r>
            <w:r>
              <w:instrText xml:space="preserve"> PAGEREF _Toc24425 \h </w:instrText>
            </w:r>
            <w:r>
              <w:fldChar w:fldCharType="separate"/>
            </w:r>
            <w:r>
              <w:t>4</w:t>
            </w:r>
            <w:r>
              <w:fldChar w:fldCharType="end"/>
            </w:r>
          </w:hyperlink>
        </w:p>
        <w:p w14:paraId="05F62846" w14:textId="77777777" w:rsidR="00DD752F" w:rsidRDefault="00000000">
          <w:pPr>
            <w:pStyle w:val="TOC2"/>
            <w:tabs>
              <w:tab w:val="right" w:leader="dot" w:pos="8306"/>
            </w:tabs>
          </w:pPr>
          <w:hyperlink w:anchor="_Toc8739" w:history="1">
            <w:r>
              <w:rPr>
                <w:szCs w:val="30"/>
              </w:rPr>
              <w:t xml:space="preserve">4. </w:t>
            </w:r>
            <w:r>
              <w:rPr>
                <w:rFonts w:hint="eastAsia"/>
                <w:szCs w:val="30"/>
              </w:rPr>
              <w:t>ArchUnit</w:t>
            </w:r>
            <w:r>
              <w:tab/>
            </w:r>
            <w:r>
              <w:fldChar w:fldCharType="begin"/>
            </w:r>
            <w:r>
              <w:instrText xml:space="preserve"> PAGEREF _Toc8739 \h </w:instrText>
            </w:r>
            <w:r>
              <w:fldChar w:fldCharType="separate"/>
            </w:r>
            <w:r>
              <w:t>5</w:t>
            </w:r>
            <w:r>
              <w:fldChar w:fldCharType="end"/>
            </w:r>
          </w:hyperlink>
        </w:p>
        <w:p w14:paraId="4F73A69F" w14:textId="77777777" w:rsidR="00DD752F" w:rsidRDefault="00000000">
          <w:pPr>
            <w:pStyle w:val="TOC1"/>
            <w:tabs>
              <w:tab w:val="right" w:leader="dot" w:pos="8306"/>
            </w:tabs>
          </w:pPr>
          <w:hyperlink w:anchor="_Toc13734" w:history="1">
            <w:r>
              <w:rPr>
                <w:rFonts w:hint="eastAsia"/>
                <w:szCs w:val="30"/>
              </w:rPr>
              <w:t>二、 功能描述</w:t>
            </w:r>
            <w:r>
              <w:tab/>
            </w:r>
            <w:r>
              <w:fldChar w:fldCharType="begin"/>
            </w:r>
            <w:r>
              <w:instrText xml:space="preserve"> PAGEREF _Toc13734 \h </w:instrText>
            </w:r>
            <w:r>
              <w:fldChar w:fldCharType="separate"/>
            </w:r>
            <w:r>
              <w:t>7</w:t>
            </w:r>
            <w:r>
              <w:fldChar w:fldCharType="end"/>
            </w:r>
          </w:hyperlink>
        </w:p>
        <w:p w14:paraId="22CC0D83" w14:textId="77777777" w:rsidR="00DD752F" w:rsidRDefault="00000000">
          <w:pPr>
            <w:pStyle w:val="TOC2"/>
            <w:tabs>
              <w:tab w:val="right" w:leader="dot" w:pos="8306"/>
            </w:tabs>
          </w:pPr>
          <w:hyperlink w:anchor="_Toc22971" w:history="1">
            <w:r>
              <w:rPr>
                <w:rFonts w:hint="eastAsia"/>
                <w:szCs w:val="30"/>
              </w:rPr>
              <w:t>1. 对源代码的分析</w:t>
            </w:r>
            <w:r>
              <w:tab/>
            </w:r>
            <w:r>
              <w:fldChar w:fldCharType="begin"/>
            </w:r>
            <w:r>
              <w:instrText xml:space="preserve"> PAGEREF _Toc22971 \h </w:instrText>
            </w:r>
            <w:r>
              <w:fldChar w:fldCharType="separate"/>
            </w:r>
            <w:r>
              <w:t>7</w:t>
            </w:r>
            <w:r>
              <w:fldChar w:fldCharType="end"/>
            </w:r>
          </w:hyperlink>
        </w:p>
        <w:p w14:paraId="092F15B6" w14:textId="77777777" w:rsidR="00DD752F" w:rsidRDefault="00000000">
          <w:pPr>
            <w:pStyle w:val="TOC2"/>
            <w:tabs>
              <w:tab w:val="right" w:leader="dot" w:pos="8306"/>
            </w:tabs>
          </w:pPr>
          <w:hyperlink w:anchor="_Toc15504" w:history="1">
            <w:r>
              <w:rPr>
                <w:szCs w:val="30"/>
              </w:rPr>
              <w:t xml:space="preserve">2. </w:t>
            </w:r>
            <w:r>
              <w:rPr>
                <w:rFonts w:hint="eastAsia"/>
                <w:szCs w:val="30"/>
              </w:rPr>
              <w:t>版本维护历史挖掘</w:t>
            </w:r>
            <w:r>
              <w:tab/>
            </w:r>
            <w:r>
              <w:fldChar w:fldCharType="begin"/>
            </w:r>
            <w:r>
              <w:instrText xml:space="preserve"> PAGEREF _Toc15504 \h </w:instrText>
            </w:r>
            <w:r>
              <w:fldChar w:fldCharType="separate"/>
            </w:r>
            <w:r>
              <w:t>7</w:t>
            </w:r>
            <w:r>
              <w:fldChar w:fldCharType="end"/>
            </w:r>
          </w:hyperlink>
        </w:p>
        <w:p w14:paraId="6E60A6A7" w14:textId="77777777" w:rsidR="00DD752F" w:rsidRDefault="00000000">
          <w:pPr>
            <w:pStyle w:val="TOC2"/>
            <w:tabs>
              <w:tab w:val="right" w:leader="dot" w:pos="8306"/>
            </w:tabs>
          </w:pPr>
          <w:hyperlink w:anchor="_Toc9728" w:history="1">
            <w:r>
              <w:rPr>
                <w:szCs w:val="30"/>
              </w:rPr>
              <w:t xml:space="preserve">5. </w:t>
            </w:r>
            <w:r>
              <w:rPr>
                <w:rFonts w:hint="eastAsia"/>
                <w:szCs w:val="30"/>
              </w:rPr>
              <w:t>导出分析报告</w:t>
            </w:r>
            <w:r>
              <w:tab/>
            </w:r>
            <w:r>
              <w:fldChar w:fldCharType="begin"/>
            </w:r>
            <w:r>
              <w:instrText xml:space="preserve"> PAGEREF _Toc9728 \h </w:instrText>
            </w:r>
            <w:r>
              <w:fldChar w:fldCharType="separate"/>
            </w:r>
            <w:r>
              <w:t>7</w:t>
            </w:r>
            <w:r>
              <w:fldChar w:fldCharType="end"/>
            </w:r>
          </w:hyperlink>
        </w:p>
        <w:p w14:paraId="0CE65613" w14:textId="77777777" w:rsidR="00DD752F" w:rsidRDefault="00000000">
          <w:pPr>
            <w:pStyle w:val="TOC1"/>
            <w:tabs>
              <w:tab w:val="right" w:leader="dot" w:pos="8306"/>
            </w:tabs>
          </w:pPr>
          <w:hyperlink w:anchor="_Toc30294" w:history="1">
            <w:r>
              <w:rPr>
                <w:rFonts w:hint="eastAsia"/>
                <w:szCs w:val="30"/>
              </w:rPr>
              <w:t>三、 架构设计过程</w:t>
            </w:r>
            <w:r>
              <w:tab/>
            </w:r>
            <w:r>
              <w:fldChar w:fldCharType="begin"/>
            </w:r>
            <w:r>
              <w:instrText xml:space="preserve"> PAGEREF _Toc30294 \h </w:instrText>
            </w:r>
            <w:r>
              <w:fldChar w:fldCharType="separate"/>
            </w:r>
            <w:r>
              <w:t>8</w:t>
            </w:r>
            <w:r>
              <w:fldChar w:fldCharType="end"/>
            </w:r>
          </w:hyperlink>
        </w:p>
        <w:p w14:paraId="7B80BEB0" w14:textId="77777777" w:rsidR="00DD752F" w:rsidRDefault="00000000">
          <w:pPr>
            <w:pStyle w:val="TOC2"/>
            <w:tabs>
              <w:tab w:val="right" w:leader="dot" w:pos="8306"/>
            </w:tabs>
          </w:pPr>
          <w:hyperlink w:anchor="_Toc22546" w:history="1">
            <w:r>
              <w:rPr>
                <w:rFonts w:hint="eastAsia"/>
                <w:szCs w:val="30"/>
              </w:rPr>
              <w:t>1. 可行性阶段</w:t>
            </w:r>
            <w:r>
              <w:tab/>
            </w:r>
            <w:r>
              <w:fldChar w:fldCharType="begin"/>
            </w:r>
            <w:r>
              <w:instrText xml:space="preserve"> PAGEREF _Toc22546 \h </w:instrText>
            </w:r>
            <w:r>
              <w:fldChar w:fldCharType="separate"/>
            </w:r>
            <w:r>
              <w:t>8</w:t>
            </w:r>
            <w:r>
              <w:fldChar w:fldCharType="end"/>
            </w:r>
          </w:hyperlink>
        </w:p>
        <w:p w14:paraId="15205117" w14:textId="77777777" w:rsidR="00DD752F" w:rsidRDefault="00000000">
          <w:pPr>
            <w:pStyle w:val="TOC2"/>
            <w:tabs>
              <w:tab w:val="right" w:leader="dot" w:pos="8306"/>
            </w:tabs>
          </w:pPr>
          <w:hyperlink w:anchor="_Toc4248" w:history="1">
            <w:r>
              <w:rPr>
                <w:szCs w:val="30"/>
              </w:rPr>
              <w:t xml:space="preserve">2. </w:t>
            </w:r>
            <w:r>
              <w:rPr>
                <w:rFonts w:hint="eastAsia"/>
                <w:szCs w:val="30"/>
              </w:rPr>
              <w:t>概要设计阶段</w:t>
            </w:r>
            <w:r>
              <w:tab/>
            </w:r>
            <w:r>
              <w:fldChar w:fldCharType="begin"/>
            </w:r>
            <w:r>
              <w:instrText xml:space="preserve"> PAGEREF _Toc4248 \h </w:instrText>
            </w:r>
            <w:r>
              <w:fldChar w:fldCharType="separate"/>
            </w:r>
            <w:r>
              <w:t>8</w:t>
            </w:r>
            <w:r>
              <w:fldChar w:fldCharType="end"/>
            </w:r>
          </w:hyperlink>
        </w:p>
        <w:p w14:paraId="13D3893E" w14:textId="77777777" w:rsidR="00DD752F" w:rsidRDefault="00000000">
          <w:pPr>
            <w:pStyle w:val="TOC2"/>
            <w:tabs>
              <w:tab w:val="right" w:leader="dot" w:pos="8306"/>
            </w:tabs>
          </w:pPr>
          <w:hyperlink w:anchor="_Toc3079" w:history="1">
            <w:r>
              <w:rPr>
                <w:szCs w:val="30"/>
              </w:rPr>
              <w:t xml:space="preserve">3. </w:t>
            </w:r>
            <w:r>
              <w:rPr>
                <w:rFonts w:hint="eastAsia"/>
                <w:szCs w:val="30"/>
              </w:rPr>
              <w:t>详细设计阶段</w:t>
            </w:r>
            <w:r>
              <w:tab/>
            </w:r>
            <w:r>
              <w:fldChar w:fldCharType="begin"/>
            </w:r>
            <w:r>
              <w:instrText xml:space="preserve"> PAGEREF _Toc3079 \h </w:instrText>
            </w:r>
            <w:r>
              <w:fldChar w:fldCharType="separate"/>
            </w:r>
            <w:r>
              <w:t>8</w:t>
            </w:r>
            <w:r>
              <w:fldChar w:fldCharType="end"/>
            </w:r>
          </w:hyperlink>
        </w:p>
        <w:p w14:paraId="3544D79B" w14:textId="77777777" w:rsidR="00DD752F" w:rsidRDefault="00000000">
          <w:pPr>
            <w:pStyle w:val="TOC2"/>
            <w:tabs>
              <w:tab w:val="right" w:leader="dot" w:pos="8306"/>
            </w:tabs>
          </w:pPr>
          <w:hyperlink w:anchor="_Toc12324" w:history="1">
            <w:r>
              <w:rPr>
                <w:szCs w:val="30"/>
              </w:rPr>
              <w:t xml:space="preserve">4. </w:t>
            </w:r>
            <w:r>
              <w:rPr>
                <w:rFonts w:hint="eastAsia"/>
                <w:szCs w:val="30"/>
              </w:rPr>
              <w:t>规划阶段</w:t>
            </w:r>
            <w:r>
              <w:tab/>
            </w:r>
            <w:r>
              <w:fldChar w:fldCharType="begin"/>
            </w:r>
            <w:r>
              <w:instrText xml:space="preserve"> PAGEREF _Toc12324 \h </w:instrText>
            </w:r>
            <w:r>
              <w:fldChar w:fldCharType="separate"/>
            </w:r>
            <w:r>
              <w:t>10</w:t>
            </w:r>
            <w:r>
              <w:fldChar w:fldCharType="end"/>
            </w:r>
          </w:hyperlink>
        </w:p>
        <w:p w14:paraId="2D10251C" w14:textId="77777777" w:rsidR="00DD752F" w:rsidRDefault="00000000">
          <w:pPr>
            <w:pStyle w:val="TOC1"/>
            <w:tabs>
              <w:tab w:val="right" w:leader="dot" w:pos="8306"/>
            </w:tabs>
          </w:pPr>
          <w:hyperlink w:anchor="_Toc12355" w:history="1">
            <w:r>
              <w:rPr>
                <w:rFonts w:hint="eastAsia"/>
                <w:szCs w:val="30"/>
              </w:rPr>
              <w:t>四、 架构设计结果</w:t>
            </w:r>
            <w:r>
              <w:tab/>
            </w:r>
            <w:r>
              <w:fldChar w:fldCharType="begin"/>
            </w:r>
            <w:r>
              <w:instrText xml:space="preserve"> PAGEREF _Toc12355 \h </w:instrText>
            </w:r>
            <w:r>
              <w:fldChar w:fldCharType="separate"/>
            </w:r>
            <w:r>
              <w:t>14</w:t>
            </w:r>
            <w:r>
              <w:fldChar w:fldCharType="end"/>
            </w:r>
          </w:hyperlink>
        </w:p>
        <w:p w14:paraId="5F6C67CE" w14:textId="77777777" w:rsidR="00DD752F" w:rsidRDefault="00000000">
          <w:pPr>
            <w:pStyle w:val="TOC2"/>
            <w:tabs>
              <w:tab w:val="right" w:leader="dot" w:pos="8306"/>
            </w:tabs>
          </w:pPr>
          <w:hyperlink w:anchor="_Toc7023" w:history="1">
            <w:r>
              <w:rPr>
                <w:rFonts w:hint="eastAsia"/>
                <w:szCs w:val="30"/>
              </w:rPr>
              <w:t>1. 架构风格</w:t>
            </w:r>
            <w:r>
              <w:tab/>
            </w:r>
            <w:r>
              <w:fldChar w:fldCharType="begin"/>
            </w:r>
            <w:r>
              <w:instrText xml:space="preserve"> PAGEREF _Toc7023 \h </w:instrText>
            </w:r>
            <w:r>
              <w:fldChar w:fldCharType="separate"/>
            </w:r>
            <w:r>
              <w:t>14</w:t>
            </w:r>
            <w:r>
              <w:fldChar w:fldCharType="end"/>
            </w:r>
          </w:hyperlink>
        </w:p>
        <w:p w14:paraId="5CD7325C" w14:textId="77777777" w:rsidR="00DD752F" w:rsidRDefault="00000000">
          <w:pPr>
            <w:pStyle w:val="TOC2"/>
            <w:tabs>
              <w:tab w:val="right" w:leader="dot" w:pos="8306"/>
            </w:tabs>
          </w:pPr>
          <w:hyperlink w:anchor="_Toc17536" w:history="1">
            <w:r>
              <w:rPr>
                <w:szCs w:val="30"/>
              </w:rPr>
              <w:t xml:space="preserve">2. </w:t>
            </w:r>
            <w:r>
              <w:rPr>
                <w:rFonts w:hint="eastAsia"/>
                <w:szCs w:val="30"/>
              </w:rPr>
              <w:t>架构可视化</w:t>
            </w:r>
            <w:r>
              <w:tab/>
            </w:r>
            <w:r>
              <w:fldChar w:fldCharType="begin"/>
            </w:r>
            <w:r>
              <w:instrText xml:space="preserve"> PAGEREF _Toc17536 \h </w:instrText>
            </w:r>
            <w:r>
              <w:fldChar w:fldCharType="separate"/>
            </w:r>
            <w:r>
              <w:t>14</w:t>
            </w:r>
            <w:r>
              <w:fldChar w:fldCharType="end"/>
            </w:r>
          </w:hyperlink>
        </w:p>
        <w:p w14:paraId="46B3DC2C" w14:textId="77777777" w:rsidR="00DD752F" w:rsidRDefault="00000000">
          <w:pPr>
            <w:pStyle w:val="TOC2"/>
            <w:tabs>
              <w:tab w:val="right" w:leader="dot" w:pos="8306"/>
            </w:tabs>
          </w:pPr>
          <w:hyperlink w:anchor="_Toc16899" w:history="1">
            <w:r>
              <w:rPr>
                <w:szCs w:val="30"/>
              </w:rPr>
              <w:t xml:space="preserve">3. </w:t>
            </w:r>
            <w:r>
              <w:rPr>
                <w:rFonts w:hint="eastAsia"/>
                <w:szCs w:val="30"/>
              </w:rPr>
              <w:t>组件介绍</w:t>
            </w:r>
            <w:r>
              <w:tab/>
            </w:r>
            <w:r>
              <w:fldChar w:fldCharType="begin"/>
            </w:r>
            <w:r>
              <w:instrText xml:space="preserve"> PAGEREF _Toc16899 \h </w:instrText>
            </w:r>
            <w:r>
              <w:fldChar w:fldCharType="separate"/>
            </w:r>
            <w:r>
              <w:t>14</w:t>
            </w:r>
            <w:r>
              <w:fldChar w:fldCharType="end"/>
            </w:r>
          </w:hyperlink>
        </w:p>
        <w:p w14:paraId="7D125B46" w14:textId="77777777" w:rsidR="00DD752F" w:rsidRDefault="00000000">
          <w:pPr>
            <w:pStyle w:val="TOC2"/>
            <w:tabs>
              <w:tab w:val="right" w:leader="dot" w:pos="8306"/>
            </w:tabs>
          </w:pPr>
          <w:hyperlink w:anchor="_Toc30216" w:history="1">
            <w:r>
              <w:rPr>
                <w:szCs w:val="30"/>
              </w:rPr>
              <w:t xml:space="preserve">4. </w:t>
            </w:r>
            <w:r>
              <w:rPr>
                <w:rFonts w:hint="eastAsia"/>
                <w:szCs w:val="30"/>
              </w:rPr>
              <w:t>连接件介绍</w:t>
            </w:r>
            <w:r>
              <w:tab/>
            </w:r>
            <w:r>
              <w:fldChar w:fldCharType="begin"/>
            </w:r>
            <w:r>
              <w:instrText xml:space="preserve"> PAGEREF _Toc30216 \h </w:instrText>
            </w:r>
            <w:r>
              <w:fldChar w:fldCharType="separate"/>
            </w:r>
            <w:r>
              <w:t>15</w:t>
            </w:r>
            <w:r>
              <w:fldChar w:fldCharType="end"/>
            </w:r>
          </w:hyperlink>
        </w:p>
        <w:p w14:paraId="44447DB9" w14:textId="77777777" w:rsidR="00DD752F" w:rsidRDefault="00000000">
          <w:pPr>
            <w:pStyle w:val="TOC2"/>
            <w:tabs>
              <w:tab w:val="right" w:leader="dot" w:pos="8306"/>
            </w:tabs>
          </w:pPr>
          <w:hyperlink w:anchor="_Toc20541" w:history="1">
            <w:r>
              <w:rPr>
                <w:szCs w:val="30"/>
              </w:rPr>
              <w:t xml:space="preserve">5. </w:t>
            </w:r>
            <w:r>
              <w:rPr>
                <w:rFonts w:hint="eastAsia"/>
                <w:szCs w:val="30"/>
              </w:rPr>
              <w:t>架构评估</w:t>
            </w:r>
            <w:r>
              <w:tab/>
            </w:r>
            <w:r>
              <w:fldChar w:fldCharType="begin"/>
            </w:r>
            <w:r>
              <w:instrText xml:space="preserve"> PAGEREF _Toc20541 \h </w:instrText>
            </w:r>
            <w:r>
              <w:fldChar w:fldCharType="separate"/>
            </w:r>
            <w:r>
              <w:t>15</w:t>
            </w:r>
            <w:r>
              <w:fldChar w:fldCharType="end"/>
            </w:r>
          </w:hyperlink>
        </w:p>
        <w:p w14:paraId="1297EE43" w14:textId="77777777" w:rsidR="00DD752F" w:rsidRDefault="00000000">
          <w:pPr>
            <w:pStyle w:val="TOC1"/>
            <w:tabs>
              <w:tab w:val="right" w:leader="dot" w:pos="8306"/>
            </w:tabs>
          </w:pPr>
          <w:hyperlink w:anchor="_Toc11006" w:history="1">
            <w:r>
              <w:rPr>
                <w:rFonts w:hint="eastAsia"/>
                <w:szCs w:val="30"/>
              </w:rPr>
              <w:t>五、 架构缺陷</w:t>
            </w:r>
            <w:r>
              <w:tab/>
            </w:r>
            <w:r>
              <w:fldChar w:fldCharType="begin"/>
            </w:r>
            <w:r>
              <w:instrText xml:space="preserve"> PAGEREF _Toc11006 \h </w:instrText>
            </w:r>
            <w:r>
              <w:fldChar w:fldCharType="separate"/>
            </w:r>
            <w:r>
              <w:t>16</w:t>
            </w:r>
            <w:r>
              <w:fldChar w:fldCharType="end"/>
            </w:r>
          </w:hyperlink>
        </w:p>
        <w:p w14:paraId="699C41D3" w14:textId="77777777" w:rsidR="00DD752F" w:rsidRDefault="00000000">
          <w:r>
            <w:fldChar w:fldCharType="end"/>
          </w:r>
        </w:p>
      </w:sdtContent>
    </w:sdt>
    <w:p w14:paraId="2A96326A" w14:textId="77777777" w:rsidR="00DD752F" w:rsidRDefault="00DD752F">
      <w:pPr>
        <w:rPr>
          <w:rFonts w:asciiTheme="majorHAnsi" w:hAnsiTheme="majorHAnsi"/>
          <w:sz w:val="30"/>
          <w:szCs w:val="30"/>
        </w:rPr>
      </w:pPr>
    </w:p>
    <w:p w14:paraId="5F18E286" w14:textId="77777777" w:rsidR="00DD752F" w:rsidRDefault="00DD752F">
      <w:pPr>
        <w:rPr>
          <w:rFonts w:asciiTheme="majorHAnsi" w:hAnsiTheme="majorHAnsi"/>
          <w:sz w:val="30"/>
          <w:szCs w:val="30"/>
        </w:rPr>
      </w:pPr>
    </w:p>
    <w:p w14:paraId="58B71C99" w14:textId="77777777" w:rsidR="00DD752F" w:rsidRDefault="00DD752F">
      <w:pPr>
        <w:rPr>
          <w:rFonts w:asciiTheme="majorHAnsi" w:hAnsiTheme="majorHAnsi"/>
          <w:sz w:val="30"/>
          <w:szCs w:val="30"/>
        </w:rPr>
      </w:pPr>
    </w:p>
    <w:p w14:paraId="03D10555" w14:textId="77777777" w:rsidR="00DD752F" w:rsidRDefault="00DD752F">
      <w:pPr>
        <w:rPr>
          <w:rFonts w:asciiTheme="majorHAnsi" w:hAnsiTheme="majorHAnsi"/>
          <w:sz w:val="30"/>
          <w:szCs w:val="30"/>
        </w:rPr>
      </w:pPr>
    </w:p>
    <w:p w14:paraId="04C64900" w14:textId="77777777" w:rsidR="00DD752F" w:rsidRDefault="00DD752F">
      <w:pPr>
        <w:rPr>
          <w:rFonts w:asciiTheme="majorHAnsi" w:hAnsiTheme="majorHAnsi"/>
          <w:sz w:val="30"/>
          <w:szCs w:val="30"/>
        </w:rPr>
      </w:pPr>
    </w:p>
    <w:p w14:paraId="45EB448A" w14:textId="77777777" w:rsidR="00DD752F" w:rsidRDefault="00DD752F">
      <w:pPr>
        <w:rPr>
          <w:rFonts w:asciiTheme="majorHAnsi" w:hAnsiTheme="majorHAnsi"/>
          <w:sz w:val="30"/>
          <w:szCs w:val="30"/>
        </w:rPr>
      </w:pPr>
    </w:p>
    <w:p w14:paraId="6DB13D2B" w14:textId="77777777" w:rsidR="00DD752F" w:rsidRDefault="00DD752F">
      <w:pPr>
        <w:rPr>
          <w:rFonts w:asciiTheme="majorHAnsi" w:hAnsiTheme="majorHAnsi"/>
          <w:sz w:val="30"/>
          <w:szCs w:val="30"/>
        </w:rPr>
      </w:pPr>
    </w:p>
    <w:p w14:paraId="43848F0F" w14:textId="77777777" w:rsidR="00DD752F" w:rsidRDefault="00DD752F">
      <w:pPr>
        <w:rPr>
          <w:rFonts w:asciiTheme="majorHAnsi" w:hAnsiTheme="majorHAnsi"/>
          <w:sz w:val="30"/>
          <w:szCs w:val="30"/>
        </w:rPr>
      </w:pPr>
    </w:p>
    <w:p w14:paraId="4F7116C7" w14:textId="77777777" w:rsidR="00DD752F" w:rsidRDefault="00DD752F">
      <w:pPr>
        <w:rPr>
          <w:rFonts w:asciiTheme="majorHAnsi" w:hAnsiTheme="majorHAnsi"/>
          <w:sz w:val="30"/>
          <w:szCs w:val="30"/>
        </w:rPr>
      </w:pPr>
    </w:p>
    <w:p w14:paraId="4083B273" w14:textId="77777777" w:rsidR="00DD752F" w:rsidRDefault="00DD752F">
      <w:pPr>
        <w:rPr>
          <w:sz w:val="36"/>
          <w:szCs w:val="36"/>
        </w:rPr>
      </w:pPr>
    </w:p>
    <w:p w14:paraId="1761BDAC" w14:textId="77777777" w:rsidR="00DD752F" w:rsidRDefault="00000000">
      <w:pPr>
        <w:rPr>
          <w:sz w:val="36"/>
          <w:szCs w:val="36"/>
        </w:rPr>
      </w:pPr>
      <w:r>
        <w:rPr>
          <w:rFonts w:hint="eastAsia"/>
          <w:sz w:val="36"/>
          <w:szCs w:val="36"/>
        </w:rPr>
        <w:br w:type="page"/>
      </w:r>
    </w:p>
    <w:p w14:paraId="1E95F08A" w14:textId="77777777" w:rsidR="00DD752F" w:rsidRDefault="00000000">
      <w:pPr>
        <w:widowControl/>
        <w:numPr>
          <w:ilvl w:val="0"/>
          <w:numId w:val="1"/>
        </w:numPr>
        <w:jc w:val="left"/>
        <w:outlineLvl w:val="0"/>
        <w:rPr>
          <w:rFonts w:asciiTheme="majorHAnsi" w:hAnsiTheme="majorHAnsi"/>
          <w:sz w:val="30"/>
          <w:szCs w:val="30"/>
        </w:rPr>
      </w:pPr>
      <w:bookmarkStart w:id="0" w:name="_Toc31513"/>
      <w:r>
        <w:rPr>
          <w:rFonts w:asciiTheme="majorHAnsi" w:hAnsiTheme="majorHAnsi" w:hint="eastAsia"/>
          <w:sz w:val="30"/>
          <w:szCs w:val="30"/>
        </w:rPr>
        <w:lastRenderedPageBreak/>
        <w:t>前期调研</w:t>
      </w:r>
      <w:bookmarkEnd w:id="0"/>
    </w:p>
    <w:p w14:paraId="7939B259" w14:textId="77777777" w:rsidR="00DD752F" w:rsidRDefault="00000000">
      <w:pPr>
        <w:widowControl/>
        <w:numPr>
          <w:ilvl w:val="0"/>
          <w:numId w:val="2"/>
        </w:numPr>
        <w:ind w:firstLine="420"/>
        <w:jc w:val="left"/>
        <w:outlineLvl w:val="1"/>
        <w:rPr>
          <w:sz w:val="30"/>
          <w:szCs w:val="30"/>
        </w:rPr>
      </w:pPr>
      <w:bookmarkStart w:id="1" w:name="_Toc28483"/>
      <w:r>
        <w:rPr>
          <w:rFonts w:hint="eastAsia"/>
          <w:sz w:val="30"/>
          <w:szCs w:val="30"/>
        </w:rPr>
        <w:t>SonarQube</w:t>
      </w:r>
      <w:bookmarkEnd w:id="1"/>
    </w:p>
    <w:p w14:paraId="357C06D4" w14:textId="77777777" w:rsidR="00DD752F" w:rsidRDefault="00000000">
      <w:pPr>
        <w:widowControl/>
        <w:ind w:left="420" w:firstLine="420"/>
        <w:jc w:val="left"/>
        <w:rPr>
          <w:sz w:val="30"/>
          <w:szCs w:val="30"/>
        </w:rPr>
      </w:pPr>
      <w:r>
        <w:rPr>
          <w:rFonts w:hint="eastAsia"/>
          <w:sz w:val="30"/>
          <w:szCs w:val="30"/>
        </w:rPr>
        <w:t>SonarQube框架包含以下四个部分：Project、SonarQube Scanner、SonarQube Server、SonarQube Database。其中：</w:t>
      </w:r>
    </w:p>
    <w:p w14:paraId="721ECEA6" w14:textId="77777777" w:rsidR="00DD752F" w:rsidRDefault="00000000">
      <w:pPr>
        <w:widowControl/>
        <w:ind w:left="420" w:firstLine="420"/>
        <w:jc w:val="left"/>
        <w:rPr>
          <w:sz w:val="30"/>
          <w:szCs w:val="30"/>
        </w:rPr>
      </w:pPr>
      <w:r>
        <w:rPr>
          <w:rFonts w:hint="eastAsia"/>
          <w:sz w:val="30"/>
          <w:szCs w:val="30"/>
        </w:rPr>
        <w:t>Project是需要被分析的源码；SonarQube Scanner负责执行代码分析，在Project的根目录下执行，其中指定了SonarQube Server的地址，分析完毕后上报给Server；SonarQube Server显示分析结果，可以在Server上设置代码质量管理相关的各种配置，如设置代码检查的规则（Rule）和质量门限（Quality Gate）等。</w:t>
      </w:r>
    </w:p>
    <w:p w14:paraId="22EABC21" w14:textId="77777777" w:rsidR="00DD752F" w:rsidRDefault="00000000">
      <w:pPr>
        <w:widowControl/>
        <w:ind w:left="420" w:firstLine="420"/>
        <w:jc w:val="left"/>
        <w:rPr>
          <w:sz w:val="30"/>
          <w:szCs w:val="30"/>
        </w:rPr>
      </w:pPr>
      <w:r>
        <w:rPr>
          <w:rFonts w:hint="eastAsia"/>
          <w:sz w:val="30"/>
          <w:szCs w:val="30"/>
        </w:rPr>
        <w:t>总的来说，SonarQube遵循分层架构风格。</w:t>
      </w:r>
    </w:p>
    <w:p w14:paraId="2240015A" w14:textId="77777777" w:rsidR="00DD752F" w:rsidRDefault="00000000">
      <w:pPr>
        <w:widowControl/>
        <w:ind w:left="420" w:firstLine="420"/>
        <w:jc w:val="left"/>
      </w:pPr>
      <w:r>
        <w:rPr>
          <w:noProof/>
        </w:rPr>
        <w:drawing>
          <wp:inline distT="0" distB="0" distL="114300" distR="114300" wp14:anchorId="0048E3AA" wp14:editId="07529E05">
            <wp:extent cx="5269865" cy="1425575"/>
            <wp:effectExtent l="0" t="0" r="317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9865" cy="1425575"/>
                    </a:xfrm>
                    <a:prstGeom prst="rect">
                      <a:avLst/>
                    </a:prstGeom>
                    <a:noFill/>
                    <a:ln>
                      <a:noFill/>
                    </a:ln>
                  </pic:spPr>
                </pic:pic>
              </a:graphicData>
            </a:graphic>
          </wp:inline>
        </w:drawing>
      </w:r>
    </w:p>
    <w:p w14:paraId="0C80987D" w14:textId="77777777" w:rsidR="00DD752F" w:rsidRDefault="00000000">
      <w:pPr>
        <w:pStyle w:val="a3"/>
        <w:widowControl/>
        <w:ind w:left="420" w:firstLine="420"/>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SonarQube </w:t>
      </w:r>
      <w:r>
        <w:rPr>
          <w:rFonts w:hint="eastAsia"/>
        </w:rPr>
        <w:t>架构图</w:t>
      </w:r>
    </w:p>
    <w:p w14:paraId="3C66AF21" w14:textId="77777777" w:rsidR="00DD752F" w:rsidRDefault="00000000">
      <w:pPr>
        <w:widowControl/>
        <w:numPr>
          <w:ilvl w:val="0"/>
          <w:numId w:val="2"/>
        </w:numPr>
        <w:ind w:firstLine="420"/>
        <w:jc w:val="left"/>
        <w:outlineLvl w:val="1"/>
        <w:rPr>
          <w:sz w:val="30"/>
          <w:szCs w:val="30"/>
        </w:rPr>
      </w:pPr>
      <w:bookmarkStart w:id="2" w:name="_Toc7712"/>
      <w:r>
        <w:rPr>
          <w:rFonts w:hint="eastAsia"/>
          <w:sz w:val="30"/>
          <w:szCs w:val="30"/>
        </w:rPr>
        <w:t>ArchGuard</w:t>
      </w:r>
      <w:bookmarkEnd w:id="2"/>
    </w:p>
    <w:p w14:paraId="4A5955E9" w14:textId="77777777" w:rsidR="00DD752F" w:rsidRDefault="00000000">
      <w:pPr>
        <w:widowControl/>
        <w:ind w:left="420" w:firstLine="420"/>
        <w:jc w:val="left"/>
        <w:rPr>
          <w:sz w:val="30"/>
          <w:szCs w:val="30"/>
        </w:rPr>
      </w:pPr>
      <w:r>
        <w:rPr>
          <w:sz w:val="30"/>
          <w:szCs w:val="30"/>
        </w:rPr>
        <w:t>ArchGuard 是一个由 Thoughtworks 发起的面向微服务（分布式场景）下的开源架构治理平台。它可以在设计、开发过程中，帮助架构师、开发人员分析系统间的远程服务依赖情况、数据库依赖、API 依赖等。并根据一些架构治理模型，对现有系统提出改进建议。</w:t>
      </w:r>
    </w:p>
    <w:p w14:paraId="6041AC13" w14:textId="77777777" w:rsidR="00DD752F" w:rsidRDefault="00000000">
      <w:pPr>
        <w:widowControl/>
        <w:ind w:left="420" w:firstLine="420"/>
        <w:jc w:val="left"/>
      </w:pPr>
      <w:r>
        <w:rPr>
          <w:rFonts w:hint="eastAsia"/>
          <w:sz w:val="30"/>
          <w:szCs w:val="30"/>
        </w:rPr>
        <w:lastRenderedPageBreak/>
        <w:t>ArchGuard的核心理念是三态模型+双环守护。三态包括：设计态、开发态和运行态。设计态指向目标机构，通过DSL（领域特定语言）和架构工作台来构建。开发态指向实现架构，关注于可视化+自定义分析+架构治理；运行态指向运行架构，结合APM工具，构建完整的分析链。</w:t>
      </w:r>
      <w:r>
        <w:rPr>
          <w:noProof/>
        </w:rPr>
        <w:drawing>
          <wp:inline distT="0" distB="0" distL="114300" distR="114300" wp14:anchorId="0784D9B5" wp14:editId="0EA09F17">
            <wp:extent cx="5268595" cy="2456815"/>
            <wp:effectExtent l="0" t="0" r="444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8595" cy="2456815"/>
                    </a:xfrm>
                    <a:prstGeom prst="rect">
                      <a:avLst/>
                    </a:prstGeom>
                    <a:noFill/>
                    <a:ln>
                      <a:noFill/>
                    </a:ln>
                  </pic:spPr>
                </pic:pic>
              </a:graphicData>
            </a:graphic>
          </wp:inline>
        </w:drawing>
      </w:r>
    </w:p>
    <w:p w14:paraId="52734C56" w14:textId="77777777" w:rsidR="00DD752F" w:rsidRDefault="00000000">
      <w:pPr>
        <w:pStyle w:val="a3"/>
        <w:widowControl/>
        <w:ind w:firstLine="42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双环守护</w:t>
      </w:r>
    </w:p>
    <w:p w14:paraId="2C446D9D" w14:textId="77777777" w:rsidR="00DD752F" w:rsidRDefault="00000000">
      <w:pPr>
        <w:widowControl/>
        <w:ind w:left="420" w:firstLine="420"/>
        <w:jc w:val="left"/>
        <w:rPr>
          <w:sz w:val="30"/>
          <w:szCs w:val="30"/>
        </w:rPr>
      </w:pPr>
      <w:r>
        <w:rPr>
          <w:rFonts w:hint="eastAsia"/>
          <w:sz w:val="30"/>
          <w:szCs w:val="30"/>
        </w:rPr>
        <w:t>ArchGuard基于c4架构模型进行分层化的分析，在 System Context（上下文）， Container（容器）, Component（部件）, Code（代码）四个不同的架构视图上，它们是不同的抽象级别，对应于不同的受众，如团队内开发人员关心代码内的依赖，架构师关心组件、窗口间的依赖。ArchGuard遵循微服务架构风格和分层架构风格。</w:t>
      </w:r>
    </w:p>
    <w:p w14:paraId="582DE8DD" w14:textId="77777777" w:rsidR="00DD752F" w:rsidRDefault="00DD752F">
      <w:pPr>
        <w:widowControl/>
        <w:ind w:left="420" w:firstLine="420"/>
      </w:pPr>
    </w:p>
    <w:p w14:paraId="744B5567" w14:textId="77777777" w:rsidR="00DD752F" w:rsidRDefault="00000000">
      <w:pPr>
        <w:widowControl/>
        <w:numPr>
          <w:ilvl w:val="0"/>
          <w:numId w:val="2"/>
        </w:numPr>
        <w:ind w:firstLine="420"/>
        <w:jc w:val="left"/>
        <w:outlineLvl w:val="1"/>
        <w:rPr>
          <w:sz w:val="30"/>
          <w:szCs w:val="30"/>
        </w:rPr>
      </w:pPr>
      <w:bookmarkStart w:id="3" w:name="_Toc24425"/>
      <w:r>
        <w:rPr>
          <w:rFonts w:hint="eastAsia"/>
          <w:sz w:val="30"/>
          <w:szCs w:val="30"/>
        </w:rPr>
        <w:t>CodeScene</w:t>
      </w:r>
      <w:bookmarkEnd w:id="3"/>
    </w:p>
    <w:p w14:paraId="09183892" w14:textId="77777777" w:rsidR="00DD752F" w:rsidRDefault="00000000">
      <w:pPr>
        <w:widowControl/>
        <w:ind w:left="420" w:firstLine="420"/>
        <w:jc w:val="left"/>
        <w:rPr>
          <w:sz w:val="30"/>
          <w:szCs w:val="30"/>
        </w:rPr>
      </w:pPr>
      <w:r>
        <w:rPr>
          <w:rFonts w:hint="eastAsia"/>
          <w:sz w:val="30"/>
          <w:szCs w:val="30"/>
        </w:rPr>
        <w:t>CodeScene主要遵循微服务架构。它基于版本控制的行为代码分析，支持各类主流编程语言。它更倾向于分析代码变化的趋势，而不仅仅是代码本身。</w:t>
      </w:r>
    </w:p>
    <w:p w14:paraId="013EFF1A" w14:textId="77777777" w:rsidR="00DD752F" w:rsidRDefault="00DD752F">
      <w:pPr>
        <w:widowControl/>
        <w:ind w:left="420" w:firstLine="420"/>
        <w:jc w:val="center"/>
      </w:pPr>
    </w:p>
    <w:p w14:paraId="68CD358D" w14:textId="77777777" w:rsidR="00DD752F" w:rsidRDefault="00000000">
      <w:pPr>
        <w:widowControl/>
        <w:ind w:left="420" w:firstLine="420"/>
        <w:jc w:val="center"/>
      </w:pPr>
      <w:r>
        <w:rPr>
          <w:noProof/>
        </w:rPr>
        <w:drawing>
          <wp:inline distT="0" distB="0" distL="114300" distR="114300" wp14:anchorId="430400E2" wp14:editId="0BA2BB8A">
            <wp:extent cx="3580130" cy="307149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rcRect t="23405" r="32113"/>
                    <a:stretch>
                      <a:fillRect/>
                    </a:stretch>
                  </pic:blipFill>
                  <pic:spPr>
                    <a:xfrm>
                      <a:off x="0" y="0"/>
                      <a:ext cx="3580130" cy="3071495"/>
                    </a:xfrm>
                    <a:prstGeom prst="rect">
                      <a:avLst/>
                    </a:prstGeom>
                    <a:noFill/>
                    <a:ln>
                      <a:noFill/>
                    </a:ln>
                  </pic:spPr>
                </pic:pic>
              </a:graphicData>
            </a:graphic>
          </wp:inline>
        </w:drawing>
      </w:r>
    </w:p>
    <w:p w14:paraId="238C4967" w14:textId="77777777" w:rsidR="00DD752F" w:rsidRDefault="00000000">
      <w:pPr>
        <w:pStyle w:val="a3"/>
        <w:widowControl/>
        <w:ind w:left="420" w:firstLine="420"/>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CodeScene </w:t>
      </w:r>
      <w:r>
        <w:rPr>
          <w:rFonts w:hint="eastAsia"/>
        </w:rPr>
        <w:t>架构图</w:t>
      </w:r>
    </w:p>
    <w:p w14:paraId="57E8B7ED" w14:textId="77777777" w:rsidR="00DD752F" w:rsidRDefault="00000000">
      <w:pPr>
        <w:widowControl/>
        <w:numPr>
          <w:ilvl w:val="0"/>
          <w:numId w:val="2"/>
        </w:numPr>
        <w:ind w:firstLine="420"/>
        <w:jc w:val="left"/>
        <w:outlineLvl w:val="1"/>
        <w:rPr>
          <w:sz w:val="30"/>
          <w:szCs w:val="30"/>
        </w:rPr>
      </w:pPr>
      <w:bookmarkStart w:id="4" w:name="_Toc8739"/>
      <w:r>
        <w:rPr>
          <w:rFonts w:hint="eastAsia"/>
          <w:sz w:val="30"/>
          <w:szCs w:val="30"/>
        </w:rPr>
        <w:t>ArchUnit</w:t>
      </w:r>
      <w:bookmarkEnd w:id="4"/>
    </w:p>
    <w:p w14:paraId="15E4F231" w14:textId="77777777" w:rsidR="00DD752F" w:rsidRDefault="00000000">
      <w:pPr>
        <w:widowControl/>
        <w:ind w:left="420" w:firstLine="420"/>
        <w:jc w:val="left"/>
        <w:rPr>
          <w:sz w:val="30"/>
          <w:szCs w:val="30"/>
        </w:rPr>
      </w:pPr>
      <w:r>
        <w:rPr>
          <w:rFonts w:hint="eastAsia"/>
          <w:sz w:val="30"/>
          <w:szCs w:val="30"/>
        </w:rPr>
        <w:t>ArchUnit利用反射和字节码技术获取所有的包、类、字段等信息，并通过特定的分析来确定对象之间的访问关系。ArchUnit使用ASM作为字节码分析的工具，但是代价是ArchUnit的许多规则不是类型安全的。</w:t>
      </w:r>
    </w:p>
    <w:p w14:paraId="0B2BF548" w14:textId="77777777" w:rsidR="00DD752F" w:rsidRDefault="00000000">
      <w:pPr>
        <w:widowControl/>
        <w:ind w:left="420" w:firstLine="420"/>
        <w:jc w:val="left"/>
        <w:rPr>
          <w:sz w:val="30"/>
          <w:szCs w:val="30"/>
        </w:rPr>
      </w:pPr>
      <w:r>
        <w:rPr>
          <w:rFonts w:hint="eastAsia"/>
          <w:sz w:val="30"/>
          <w:szCs w:val="30"/>
        </w:rPr>
        <w:t>ArchUnit支持的检查特性有：包依赖检查；类依赖检查；类和包的位置约定检查；继承检查；分层依赖检查；循环依赖检查。</w:t>
      </w:r>
    </w:p>
    <w:p w14:paraId="306D7677" w14:textId="77777777" w:rsidR="00DD752F" w:rsidRDefault="00000000">
      <w:pPr>
        <w:widowControl/>
        <w:ind w:left="420" w:firstLine="420"/>
        <w:jc w:val="left"/>
        <w:rPr>
          <w:sz w:val="30"/>
          <w:szCs w:val="30"/>
        </w:rPr>
      </w:pPr>
      <w:r>
        <w:rPr>
          <w:rFonts w:hint="eastAsia"/>
          <w:sz w:val="30"/>
          <w:szCs w:val="30"/>
        </w:rPr>
        <w:t>ArchUnit遵循分层架构风格，分为三层：</w:t>
      </w:r>
    </w:p>
    <w:p w14:paraId="72668C9E" w14:textId="77777777" w:rsidR="00DD752F" w:rsidRDefault="00000000">
      <w:pPr>
        <w:widowControl/>
        <w:ind w:left="420" w:firstLine="420"/>
        <w:jc w:val="left"/>
        <w:rPr>
          <w:sz w:val="30"/>
          <w:szCs w:val="30"/>
        </w:rPr>
      </w:pPr>
      <w:r>
        <w:rPr>
          <w:rFonts w:hint="eastAsia"/>
          <w:sz w:val="30"/>
          <w:szCs w:val="30"/>
        </w:rPr>
        <w:t>Core：核心层，处理一些基本的类、字节码等操作，用于 import 一组类进行断言。</w:t>
      </w:r>
    </w:p>
    <w:p w14:paraId="632D7DFC" w14:textId="77777777" w:rsidR="00DD752F" w:rsidRDefault="00000000">
      <w:pPr>
        <w:widowControl/>
        <w:ind w:left="420" w:firstLine="420"/>
        <w:jc w:val="left"/>
        <w:rPr>
          <w:sz w:val="30"/>
          <w:szCs w:val="30"/>
        </w:rPr>
      </w:pPr>
      <w:r>
        <w:rPr>
          <w:rFonts w:hint="eastAsia"/>
          <w:sz w:val="30"/>
          <w:szCs w:val="30"/>
        </w:rPr>
        <w:t>Lang：处理各种规则的语法和架构逻辑，以及一些基本的检查器。</w:t>
      </w:r>
    </w:p>
    <w:p w14:paraId="63471EA9" w14:textId="77777777" w:rsidR="00DD752F" w:rsidRDefault="00000000">
      <w:pPr>
        <w:widowControl/>
        <w:ind w:left="420" w:firstLine="420"/>
        <w:jc w:val="left"/>
        <w:rPr>
          <w:sz w:val="30"/>
          <w:szCs w:val="30"/>
        </w:rPr>
      </w:pPr>
      <w:r>
        <w:rPr>
          <w:rFonts w:hint="eastAsia"/>
          <w:sz w:val="30"/>
          <w:szCs w:val="30"/>
        </w:rPr>
        <w:lastRenderedPageBreak/>
        <w:t>Library：定义了一些更为复杂的预定义规则。</w:t>
      </w:r>
    </w:p>
    <w:p w14:paraId="3A702BBC" w14:textId="77777777" w:rsidR="00DD752F" w:rsidRDefault="00DD752F">
      <w:pPr>
        <w:widowControl/>
        <w:ind w:left="420" w:firstLine="420"/>
        <w:jc w:val="left"/>
        <w:rPr>
          <w:sz w:val="30"/>
          <w:szCs w:val="30"/>
        </w:rPr>
      </w:pPr>
    </w:p>
    <w:p w14:paraId="7C4AAC2D" w14:textId="77777777" w:rsidR="00DD752F" w:rsidRDefault="00000000">
      <w:pPr>
        <w:widowControl/>
        <w:ind w:firstLine="420"/>
        <w:jc w:val="left"/>
        <w:rPr>
          <w:sz w:val="30"/>
          <w:szCs w:val="30"/>
        </w:rPr>
      </w:pPr>
      <w:r>
        <w:rPr>
          <w:rFonts w:hint="eastAsia"/>
          <w:sz w:val="30"/>
          <w:szCs w:val="30"/>
        </w:rPr>
        <w:t>综合分析上述各种代码管理系统，可以发现，它们都以各种方式将功能模块进行拆分，但拆分的方式和依据有各自的区别，而维护和管理的重点也各自不同。比如ArchUnit注重对各种依赖的检查，CodeScene统计代码版本变更的情况等等。</w:t>
      </w:r>
    </w:p>
    <w:p w14:paraId="57BC353B" w14:textId="77777777" w:rsidR="00DD752F" w:rsidRDefault="00DD752F">
      <w:pPr>
        <w:widowControl/>
        <w:ind w:firstLine="420"/>
        <w:jc w:val="left"/>
        <w:rPr>
          <w:sz w:val="30"/>
          <w:szCs w:val="30"/>
        </w:rPr>
      </w:pPr>
    </w:p>
    <w:p w14:paraId="6A52EE13" w14:textId="77777777" w:rsidR="00DD752F" w:rsidRDefault="00DD752F">
      <w:pPr>
        <w:widowControl/>
        <w:ind w:firstLine="420"/>
        <w:jc w:val="left"/>
        <w:rPr>
          <w:sz w:val="30"/>
          <w:szCs w:val="30"/>
        </w:rPr>
      </w:pPr>
    </w:p>
    <w:p w14:paraId="0A844059" w14:textId="77777777" w:rsidR="00DD752F" w:rsidRDefault="00DD752F">
      <w:pPr>
        <w:widowControl/>
        <w:ind w:firstLine="420"/>
        <w:jc w:val="left"/>
        <w:rPr>
          <w:sz w:val="30"/>
          <w:szCs w:val="30"/>
        </w:rPr>
      </w:pPr>
    </w:p>
    <w:p w14:paraId="0EA549F6" w14:textId="77777777" w:rsidR="00DD752F" w:rsidRDefault="00DD752F">
      <w:pPr>
        <w:widowControl/>
        <w:ind w:firstLine="420"/>
        <w:jc w:val="left"/>
        <w:rPr>
          <w:sz w:val="30"/>
          <w:szCs w:val="30"/>
        </w:rPr>
      </w:pPr>
    </w:p>
    <w:p w14:paraId="76131B9C" w14:textId="77777777" w:rsidR="00DD752F" w:rsidRDefault="00DD752F">
      <w:pPr>
        <w:widowControl/>
        <w:ind w:firstLine="420"/>
        <w:jc w:val="left"/>
        <w:rPr>
          <w:sz w:val="30"/>
          <w:szCs w:val="30"/>
        </w:rPr>
      </w:pPr>
    </w:p>
    <w:p w14:paraId="5617272E" w14:textId="77777777" w:rsidR="00DD752F" w:rsidRDefault="00DD752F">
      <w:pPr>
        <w:widowControl/>
        <w:ind w:firstLine="420"/>
        <w:jc w:val="left"/>
        <w:rPr>
          <w:sz w:val="30"/>
          <w:szCs w:val="30"/>
        </w:rPr>
      </w:pPr>
    </w:p>
    <w:p w14:paraId="5147051F" w14:textId="77777777" w:rsidR="00DD752F" w:rsidRDefault="00DD752F">
      <w:pPr>
        <w:widowControl/>
        <w:ind w:firstLine="420"/>
        <w:jc w:val="left"/>
        <w:rPr>
          <w:sz w:val="30"/>
          <w:szCs w:val="30"/>
        </w:rPr>
      </w:pPr>
    </w:p>
    <w:p w14:paraId="2C9C684E" w14:textId="77777777" w:rsidR="00DD752F" w:rsidRDefault="00DD752F">
      <w:pPr>
        <w:widowControl/>
        <w:ind w:firstLine="420"/>
        <w:jc w:val="left"/>
        <w:rPr>
          <w:sz w:val="30"/>
          <w:szCs w:val="30"/>
        </w:rPr>
      </w:pPr>
    </w:p>
    <w:p w14:paraId="075A3D59" w14:textId="77777777" w:rsidR="00DD752F" w:rsidRDefault="00DD752F">
      <w:pPr>
        <w:widowControl/>
        <w:ind w:firstLine="420"/>
        <w:jc w:val="left"/>
        <w:rPr>
          <w:sz w:val="30"/>
          <w:szCs w:val="30"/>
        </w:rPr>
      </w:pPr>
    </w:p>
    <w:p w14:paraId="2BF03DF9" w14:textId="77777777" w:rsidR="00DD752F" w:rsidRDefault="00DD752F">
      <w:pPr>
        <w:widowControl/>
        <w:ind w:firstLine="420"/>
        <w:jc w:val="left"/>
        <w:rPr>
          <w:sz w:val="30"/>
          <w:szCs w:val="30"/>
        </w:rPr>
      </w:pPr>
    </w:p>
    <w:p w14:paraId="3A864D9A" w14:textId="77777777" w:rsidR="00DD752F" w:rsidRDefault="00DD752F">
      <w:pPr>
        <w:widowControl/>
        <w:ind w:firstLine="420"/>
        <w:jc w:val="left"/>
        <w:rPr>
          <w:sz w:val="30"/>
          <w:szCs w:val="30"/>
        </w:rPr>
      </w:pPr>
    </w:p>
    <w:p w14:paraId="4D5BE61C" w14:textId="77777777" w:rsidR="00DD752F" w:rsidRDefault="00DD752F">
      <w:pPr>
        <w:widowControl/>
        <w:ind w:firstLine="420"/>
        <w:jc w:val="left"/>
        <w:rPr>
          <w:sz w:val="30"/>
          <w:szCs w:val="30"/>
        </w:rPr>
      </w:pPr>
    </w:p>
    <w:p w14:paraId="59979FDB" w14:textId="77777777" w:rsidR="00DD752F" w:rsidRDefault="00DD752F">
      <w:pPr>
        <w:widowControl/>
        <w:ind w:firstLine="420"/>
        <w:jc w:val="left"/>
        <w:rPr>
          <w:sz w:val="30"/>
          <w:szCs w:val="30"/>
        </w:rPr>
      </w:pPr>
    </w:p>
    <w:p w14:paraId="28DC6CAD" w14:textId="77777777" w:rsidR="00DD752F" w:rsidRDefault="00DD752F">
      <w:pPr>
        <w:widowControl/>
        <w:ind w:firstLine="420"/>
        <w:jc w:val="left"/>
        <w:rPr>
          <w:sz w:val="30"/>
          <w:szCs w:val="30"/>
        </w:rPr>
      </w:pPr>
    </w:p>
    <w:p w14:paraId="2B41F3B4" w14:textId="77777777" w:rsidR="00DD752F" w:rsidRDefault="00DD752F">
      <w:pPr>
        <w:widowControl/>
        <w:ind w:firstLine="420"/>
        <w:jc w:val="left"/>
        <w:rPr>
          <w:sz w:val="30"/>
          <w:szCs w:val="30"/>
        </w:rPr>
      </w:pPr>
    </w:p>
    <w:p w14:paraId="1C2F057A" w14:textId="77777777" w:rsidR="00DD752F" w:rsidRDefault="00DD752F">
      <w:pPr>
        <w:widowControl/>
        <w:ind w:firstLine="420"/>
        <w:jc w:val="left"/>
        <w:rPr>
          <w:sz w:val="30"/>
          <w:szCs w:val="30"/>
        </w:rPr>
      </w:pPr>
    </w:p>
    <w:p w14:paraId="52F1DEEE" w14:textId="77777777" w:rsidR="00DD752F" w:rsidRDefault="00000000">
      <w:pPr>
        <w:widowControl/>
        <w:numPr>
          <w:ilvl w:val="0"/>
          <w:numId w:val="1"/>
        </w:numPr>
        <w:jc w:val="left"/>
        <w:outlineLvl w:val="0"/>
        <w:rPr>
          <w:sz w:val="30"/>
          <w:szCs w:val="30"/>
        </w:rPr>
      </w:pPr>
      <w:bookmarkStart w:id="5" w:name="_Toc13734"/>
      <w:r>
        <w:rPr>
          <w:rFonts w:hint="eastAsia"/>
          <w:sz w:val="30"/>
          <w:szCs w:val="30"/>
        </w:rPr>
        <w:lastRenderedPageBreak/>
        <w:t>功能描述</w:t>
      </w:r>
      <w:bookmarkEnd w:id="5"/>
    </w:p>
    <w:p w14:paraId="2402207D" w14:textId="77777777" w:rsidR="00DD752F" w:rsidRDefault="00000000">
      <w:pPr>
        <w:widowControl/>
        <w:numPr>
          <w:ilvl w:val="0"/>
          <w:numId w:val="3"/>
        </w:numPr>
        <w:ind w:firstLine="420"/>
        <w:jc w:val="left"/>
        <w:outlineLvl w:val="1"/>
        <w:rPr>
          <w:sz w:val="30"/>
          <w:szCs w:val="30"/>
        </w:rPr>
      </w:pPr>
      <w:bookmarkStart w:id="6" w:name="_Toc22971"/>
      <w:r>
        <w:rPr>
          <w:rFonts w:hint="eastAsia"/>
          <w:sz w:val="30"/>
          <w:szCs w:val="30"/>
        </w:rPr>
        <w:t>对源代码的分析</w:t>
      </w:r>
      <w:bookmarkEnd w:id="6"/>
    </w:p>
    <w:p w14:paraId="00A50E97" w14:textId="77777777" w:rsidR="00DD752F" w:rsidRDefault="00000000">
      <w:pPr>
        <w:widowControl/>
        <w:numPr>
          <w:ilvl w:val="1"/>
          <w:numId w:val="3"/>
        </w:numPr>
        <w:ind w:left="420" w:firstLine="420"/>
        <w:jc w:val="left"/>
        <w:rPr>
          <w:sz w:val="30"/>
          <w:szCs w:val="30"/>
        </w:rPr>
      </w:pPr>
      <w:r>
        <w:rPr>
          <w:rFonts w:hint="eastAsia"/>
          <w:sz w:val="30"/>
          <w:szCs w:val="30"/>
        </w:rPr>
        <w:t>实体检测：检测代码中存在的实体（实体类）；</w:t>
      </w:r>
    </w:p>
    <w:p w14:paraId="572D6CA7" w14:textId="77777777" w:rsidR="00DD752F" w:rsidRDefault="00000000">
      <w:pPr>
        <w:widowControl/>
        <w:numPr>
          <w:ilvl w:val="1"/>
          <w:numId w:val="3"/>
        </w:numPr>
        <w:ind w:left="420" w:firstLine="420"/>
        <w:jc w:val="left"/>
        <w:rPr>
          <w:sz w:val="30"/>
          <w:szCs w:val="30"/>
        </w:rPr>
      </w:pPr>
      <w:r>
        <w:rPr>
          <w:rFonts w:hint="eastAsia"/>
          <w:sz w:val="30"/>
          <w:szCs w:val="30"/>
        </w:rPr>
        <w:t>依赖检测：检查包之间、类之间的依赖关系；</w:t>
      </w:r>
    </w:p>
    <w:p w14:paraId="04AE2C8C" w14:textId="77777777" w:rsidR="00DD752F" w:rsidRDefault="00000000">
      <w:pPr>
        <w:widowControl/>
        <w:numPr>
          <w:ilvl w:val="1"/>
          <w:numId w:val="3"/>
        </w:numPr>
        <w:ind w:left="420" w:firstLine="420"/>
        <w:jc w:val="left"/>
        <w:rPr>
          <w:sz w:val="30"/>
          <w:szCs w:val="30"/>
        </w:rPr>
      </w:pPr>
      <w:r>
        <w:rPr>
          <w:rFonts w:hint="eastAsia"/>
          <w:sz w:val="30"/>
          <w:szCs w:val="30"/>
        </w:rPr>
        <w:t>组件检测：分析代码中的逻辑构建块，比如将一层视为一个组件；</w:t>
      </w:r>
    </w:p>
    <w:p w14:paraId="28EFA8B0" w14:textId="77777777" w:rsidR="00DD752F" w:rsidRDefault="00000000">
      <w:pPr>
        <w:widowControl/>
        <w:numPr>
          <w:ilvl w:val="1"/>
          <w:numId w:val="3"/>
        </w:numPr>
        <w:ind w:left="420" w:firstLine="420"/>
        <w:jc w:val="left"/>
        <w:rPr>
          <w:sz w:val="30"/>
          <w:szCs w:val="30"/>
        </w:rPr>
      </w:pPr>
      <w:r>
        <w:rPr>
          <w:rFonts w:hint="eastAsia"/>
          <w:sz w:val="30"/>
          <w:szCs w:val="30"/>
        </w:rPr>
        <w:t>接口检测：检测代码中的接口部分，比如java中的interface接口类；</w:t>
      </w:r>
    </w:p>
    <w:p w14:paraId="0D2739C3" w14:textId="77777777" w:rsidR="00DD752F" w:rsidRDefault="00000000">
      <w:pPr>
        <w:widowControl/>
        <w:numPr>
          <w:ilvl w:val="1"/>
          <w:numId w:val="3"/>
        </w:numPr>
        <w:ind w:left="420" w:firstLine="420"/>
        <w:jc w:val="left"/>
        <w:rPr>
          <w:sz w:val="30"/>
          <w:szCs w:val="30"/>
        </w:rPr>
      </w:pPr>
      <w:r>
        <w:rPr>
          <w:rFonts w:hint="eastAsia"/>
          <w:sz w:val="30"/>
          <w:szCs w:val="30"/>
        </w:rPr>
        <w:t>继承检测：检测代码中实体类对接口的继承。</w:t>
      </w:r>
    </w:p>
    <w:p w14:paraId="34DFAECE" w14:textId="77777777" w:rsidR="00DD752F" w:rsidRDefault="00000000">
      <w:pPr>
        <w:widowControl/>
        <w:numPr>
          <w:ilvl w:val="0"/>
          <w:numId w:val="3"/>
        </w:numPr>
        <w:ind w:firstLine="420"/>
        <w:jc w:val="left"/>
        <w:outlineLvl w:val="1"/>
        <w:rPr>
          <w:sz w:val="30"/>
          <w:szCs w:val="30"/>
        </w:rPr>
      </w:pPr>
      <w:bookmarkStart w:id="7" w:name="_Toc15504"/>
      <w:r>
        <w:rPr>
          <w:rFonts w:hint="eastAsia"/>
          <w:sz w:val="30"/>
          <w:szCs w:val="30"/>
        </w:rPr>
        <w:t>版本维护历史挖掘</w:t>
      </w:r>
      <w:bookmarkEnd w:id="7"/>
    </w:p>
    <w:p w14:paraId="0441DAD3" w14:textId="77777777" w:rsidR="00DD752F" w:rsidRDefault="00000000">
      <w:pPr>
        <w:widowControl/>
        <w:ind w:left="840"/>
        <w:jc w:val="left"/>
        <w:rPr>
          <w:sz w:val="30"/>
          <w:szCs w:val="30"/>
        </w:rPr>
      </w:pPr>
      <w:r>
        <w:rPr>
          <w:rFonts w:hint="eastAsia"/>
          <w:sz w:val="30"/>
          <w:szCs w:val="30"/>
        </w:rPr>
        <w:t>从commit中分析重构操作、issue信息和bug信息。</w:t>
      </w:r>
    </w:p>
    <w:p w14:paraId="6D7476CA" w14:textId="77777777" w:rsidR="00DD752F" w:rsidRDefault="00000000">
      <w:pPr>
        <w:widowControl/>
        <w:numPr>
          <w:ilvl w:val="0"/>
          <w:numId w:val="3"/>
        </w:numPr>
        <w:ind w:firstLine="420"/>
        <w:jc w:val="left"/>
        <w:rPr>
          <w:sz w:val="30"/>
          <w:szCs w:val="30"/>
        </w:rPr>
      </w:pPr>
      <w:r>
        <w:rPr>
          <w:rFonts w:hint="eastAsia"/>
          <w:sz w:val="30"/>
          <w:szCs w:val="30"/>
        </w:rPr>
        <w:t>大规模项目的扫描</w:t>
      </w:r>
    </w:p>
    <w:p w14:paraId="27FE0EAF" w14:textId="77777777" w:rsidR="00DD752F" w:rsidRDefault="00000000">
      <w:pPr>
        <w:widowControl/>
        <w:numPr>
          <w:ilvl w:val="0"/>
          <w:numId w:val="3"/>
        </w:numPr>
        <w:ind w:firstLine="420"/>
        <w:jc w:val="left"/>
        <w:rPr>
          <w:sz w:val="30"/>
          <w:szCs w:val="30"/>
        </w:rPr>
      </w:pPr>
      <w:r>
        <w:rPr>
          <w:rFonts w:hint="eastAsia"/>
          <w:sz w:val="30"/>
          <w:szCs w:val="30"/>
        </w:rPr>
        <w:t>可视化</w:t>
      </w:r>
    </w:p>
    <w:p w14:paraId="5886073F" w14:textId="77777777" w:rsidR="00DD752F" w:rsidRDefault="00000000">
      <w:pPr>
        <w:widowControl/>
        <w:ind w:left="840"/>
        <w:jc w:val="left"/>
        <w:rPr>
          <w:sz w:val="30"/>
          <w:szCs w:val="30"/>
        </w:rPr>
      </w:pPr>
      <w:r>
        <w:rPr>
          <w:rFonts w:hint="eastAsia"/>
          <w:sz w:val="30"/>
          <w:szCs w:val="30"/>
        </w:rPr>
        <w:t>可视化展示扫描日志、扫描结果和度量统计。可以通过编译器的终端或者zeppelin等可视化工具进行呈现。</w:t>
      </w:r>
    </w:p>
    <w:p w14:paraId="28D0D427" w14:textId="77777777" w:rsidR="00DD752F" w:rsidRDefault="00000000">
      <w:pPr>
        <w:widowControl/>
        <w:numPr>
          <w:ilvl w:val="0"/>
          <w:numId w:val="3"/>
        </w:numPr>
        <w:ind w:firstLine="420"/>
        <w:jc w:val="left"/>
        <w:outlineLvl w:val="1"/>
        <w:rPr>
          <w:sz w:val="30"/>
          <w:szCs w:val="30"/>
        </w:rPr>
      </w:pPr>
      <w:bookmarkStart w:id="8" w:name="_Toc9728"/>
      <w:r>
        <w:rPr>
          <w:rFonts w:hint="eastAsia"/>
          <w:sz w:val="30"/>
          <w:szCs w:val="30"/>
        </w:rPr>
        <w:t>导出分析报告</w:t>
      </w:r>
      <w:bookmarkEnd w:id="8"/>
    </w:p>
    <w:p w14:paraId="6E67B4F5" w14:textId="77777777" w:rsidR="00DD752F" w:rsidRDefault="00000000">
      <w:pPr>
        <w:widowControl/>
        <w:ind w:left="840"/>
        <w:jc w:val="left"/>
        <w:rPr>
          <w:sz w:val="30"/>
          <w:szCs w:val="30"/>
        </w:rPr>
      </w:pPr>
      <w:r>
        <w:rPr>
          <w:rFonts w:hint="eastAsia"/>
          <w:sz w:val="30"/>
          <w:szCs w:val="30"/>
        </w:rPr>
        <w:t>将可视化展示的结果以文件的形式输出，比如txt或pdf等格式。</w:t>
      </w:r>
    </w:p>
    <w:p w14:paraId="1B95FE36" w14:textId="77777777" w:rsidR="00DD752F" w:rsidRDefault="00DD752F">
      <w:pPr>
        <w:widowControl/>
        <w:ind w:left="840"/>
        <w:jc w:val="left"/>
        <w:rPr>
          <w:sz w:val="30"/>
          <w:szCs w:val="30"/>
        </w:rPr>
      </w:pPr>
    </w:p>
    <w:p w14:paraId="644623F9" w14:textId="77777777" w:rsidR="00DD752F" w:rsidRDefault="00DD752F">
      <w:pPr>
        <w:widowControl/>
        <w:ind w:left="840"/>
        <w:jc w:val="left"/>
        <w:rPr>
          <w:sz w:val="30"/>
          <w:szCs w:val="30"/>
        </w:rPr>
      </w:pPr>
    </w:p>
    <w:p w14:paraId="71DEF6CC" w14:textId="77777777" w:rsidR="00DD752F" w:rsidRDefault="00DD752F">
      <w:pPr>
        <w:widowControl/>
        <w:ind w:left="840"/>
        <w:jc w:val="left"/>
        <w:rPr>
          <w:sz w:val="30"/>
          <w:szCs w:val="30"/>
        </w:rPr>
      </w:pPr>
    </w:p>
    <w:p w14:paraId="11AEED2B" w14:textId="77777777" w:rsidR="00DD752F" w:rsidRDefault="00DD752F">
      <w:pPr>
        <w:widowControl/>
        <w:jc w:val="left"/>
        <w:rPr>
          <w:sz w:val="30"/>
          <w:szCs w:val="30"/>
        </w:rPr>
      </w:pPr>
    </w:p>
    <w:p w14:paraId="7ECD443D" w14:textId="77777777" w:rsidR="00DD752F" w:rsidRDefault="00000000">
      <w:pPr>
        <w:widowControl/>
        <w:numPr>
          <w:ilvl w:val="0"/>
          <w:numId w:val="1"/>
        </w:numPr>
        <w:jc w:val="left"/>
        <w:outlineLvl w:val="0"/>
        <w:rPr>
          <w:sz w:val="30"/>
          <w:szCs w:val="30"/>
        </w:rPr>
      </w:pPr>
      <w:bookmarkStart w:id="9" w:name="_Toc30294"/>
      <w:r>
        <w:rPr>
          <w:rFonts w:hint="eastAsia"/>
          <w:sz w:val="30"/>
          <w:szCs w:val="30"/>
        </w:rPr>
        <w:lastRenderedPageBreak/>
        <w:t>架构设计过程</w:t>
      </w:r>
      <w:bookmarkEnd w:id="9"/>
    </w:p>
    <w:p w14:paraId="23BFCC27" w14:textId="77777777" w:rsidR="00DD752F" w:rsidRDefault="00000000">
      <w:pPr>
        <w:widowControl/>
        <w:numPr>
          <w:ilvl w:val="0"/>
          <w:numId w:val="4"/>
        </w:numPr>
        <w:ind w:firstLine="420"/>
        <w:jc w:val="left"/>
        <w:outlineLvl w:val="1"/>
        <w:rPr>
          <w:sz w:val="30"/>
          <w:szCs w:val="30"/>
        </w:rPr>
      </w:pPr>
      <w:bookmarkStart w:id="10" w:name="_Toc22546"/>
      <w:r>
        <w:rPr>
          <w:rFonts w:hint="eastAsia"/>
          <w:sz w:val="30"/>
          <w:szCs w:val="30"/>
        </w:rPr>
        <w:t>可行性阶段</w:t>
      </w:r>
      <w:bookmarkEnd w:id="10"/>
    </w:p>
    <w:p w14:paraId="1007AE8A" w14:textId="77777777" w:rsidR="00DD752F" w:rsidRDefault="00000000">
      <w:pPr>
        <w:widowControl/>
        <w:ind w:left="420" w:firstLine="420"/>
        <w:jc w:val="left"/>
        <w:rPr>
          <w:sz w:val="30"/>
          <w:szCs w:val="30"/>
        </w:rPr>
      </w:pPr>
      <w:r>
        <w:rPr>
          <w:rFonts w:hint="eastAsia"/>
          <w:sz w:val="30"/>
          <w:szCs w:val="30"/>
        </w:rPr>
        <w:t>根据对需求的分析，项目需要具备可视化功能，需要前端框架；需要对源码进行分析，需要逻辑控制层；对版本历史进行挖掘和比较，需要一个数据库记录系统信息。</w:t>
      </w:r>
    </w:p>
    <w:p w14:paraId="11BFAAB8" w14:textId="77777777" w:rsidR="00DD752F" w:rsidRDefault="00000000">
      <w:pPr>
        <w:widowControl/>
        <w:ind w:left="420" w:firstLine="420"/>
        <w:jc w:val="left"/>
        <w:rPr>
          <w:sz w:val="30"/>
          <w:szCs w:val="30"/>
        </w:rPr>
      </w:pPr>
      <w:r>
        <w:rPr>
          <w:rFonts w:hint="eastAsia"/>
          <w:sz w:val="30"/>
          <w:szCs w:val="30"/>
        </w:rPr>
        <w:t>前端采用vue框架，控制层采用java编写，数据利用git存储mysql数据库。</w:t>
      </w:r>
    </w:p>
    <w:p w14:paraId="01050C5F" w14:textId="77777777" w:rsidR="00DD752F" w:rsidRDefault="00000000">
      <w:pPr>
        <w:widowControl/>
        <w:numPr>
          <w:ilvl w:val="0"/>
          <w:numId w:val="4"/>
        </w:numPr>
        <w:ind w:firstLine="420"/>
        <w:jc w:val="left"/>
        <w:outlineLvl w:val="1"/>
        <w:rPr>
          <w:sz w:val="30"/>
          <w:szCs w:val="30"/>
        </w:rPr>
      </w:pPr>
      <w:bookmarkStart w:id="11" w:name="_Toc4248"/>
      <w:r>
        <w:rPr>
          <w:rFonts w:hint="eastAsia"/>
          <w:sz w:val="30"/>
          <w:szCs w:val="30"/>
        </w:rPr>
        <w:t>概要设计阶段</w:t>
      </w:r>
      <w:bookmarkEnd w:id="11"/>
    </w:p>
    <w:p w14:paraId="39B83C7A" w14:textId="77777777" w:rsidR="00DD752F" w:rsidRDefault="00000000">
      <w:pPr>
        <w:widowControl/>
        <w:ind w:left="420" w:firstLine="420"/>
        <w:jc w:val="left"/>
        <w:rPr>
          <w:sz w:val="30"/>
          <w:szCs w:val="30"/>
        </w:rPr>
      </w:pPr>
      <w:r>
        <w:rPr>
          <w:rFonts w:hint="eastAsia"/>
          <w:sz w:val="30"/>
          <w:szCs w:val="30"/>
        </w:rPr>
        <w:t>ArchGov的功能支持对源码的分析，可以获取代码中的实体、依赖、接口等信息；同时支持对代码版本历史的爬取、比对和分析，同时具备良好的交互功能，满足用户的使用需要。</w:t>
      </w:r>
    </w:p>
    <w:p w14:paraId="6BF4F55A" w14:textId="77777777" w:rsidR="00DD752F" w:rsidRDefault="00000000">
      <w:pPr>
        <w:widowControl/>
        <w:ind w:left="420" w:firstLine="420"/>
        <w:jc w:val="left"/>
        <w:rPr>
          <w:sz w:val="30"/>
          <w:szCs w:val="30"/>
        </w:rPr>
      </w:pPr>
      <w:r>
        <w:rPr>
          <w:rFonts w:hint="eastAsia"/>
          <w:sz w:val="30"/>
          <w:szCs w:val="30"/>
        </w:rPr>
        <w:t>从总体设计上看，ArchGov分为三个层次，分别负责视图交互、逻辑控制和数据存储。用户通过视图交互界面上传代码文件或者git地址，逻辑控制部分对代码进行解析获取相关信息，并将分析结果以文件的形式返回给前端交互界面，并将数据传输至数据存储模块。</w:t>
      </w:r>
    </w:p>
    <w:p w14:paraId="2F756B9E" w14:textId="77777777" w:rsidR="00DD752F" w:rsidRDefault="00000000">
      <w:pPr>
        <w:widowControl/>
        <w:numPr>
          <w:ilvl w:val="0"/>
          <w:numId w:val="4"/>
        </w:numPr>
        <w:ind w:firstLine="420"/>
        <w:jc w:val="left"/>
        <w:outlineLvl w:val="1"/>
        <w:rPr>
          <w:sz w:val="30"/>
          <w:szCs w:val="30"/>
        </w:rPr>
      </w:pPr>
      <w:bookmarkStart w:id="12" w:name="_Toc3079"/>
      <w:r>
        <w:rPr>
          <w:rFonts w:hint="eastAsia"/>
          <w:sz w:val="30"/>
          <w:szCs w:val="30"/>
        </w:rPr>
        <w:t>详细设计阶段</w:t>
      </w:r>
      <w:bookmarkEnd w:id="12"/>
    </w:p>
    <w:p w14:paraId="46AE51DB" w14:textId="77777777" w:rsidR="00DD752F" w:rsidRDefault="00000000">
      <w:pPr>
        <w:widowControl/>
        <w:ind w:left="420" w:firstLine="420"/>
        <w:jc w:val="left"/>
        <w:rPr>
          <w:sz w:val="30"/>
          <w:szCs w:val="30"/>
        </w:rPr>
      </w:pPr>
      <w:r>
        <w:rPr>
          <w:rFonts w:hint="eastAsia"/>
          <w:sz w:val="30"/>
          <w:szCs w:val="30"/>
        </w:rPr>
        <w:t>用户在进入系统之后，首要功能是在交互界面上上传代码文件或者git地址，交互界面将数据传输到后端进行分析，如果传输的是git地址，控制端需要先爬取代码文件，然后解析。控制端对文件包结构进行检查，提取抽象语法</w:t>
      </w:r>
      <w:r>
        <w:rPr>
          <w:rFonts w:hint="eastAsia"/>
          <w:sz w:val="30"/>
          <w:szCs w:val="30"/>
        </w:rPr>
        <w:lastRenderedPageBreak/>
        <w:t>树，解析代码中的实体、依赖、接口等信息，将信息返回交互界面，并将解析结果存储至数据存储模块。</w:t>
      </w:r>
    </w:p>
    <w:p w14:paraId="28872703" w14:textId="77777777" w:rsidR="00DD752F" w:rsidRDefault="00000000">
      <w:pPr>
        <w:widowControl/>
        <w:ind w:left="420" w:firstLine="420"/>
        <w:jc w:val="left"/>
        <w:rPr>
          <w:sz w:val="30"/>
          <w:szCs w:val="30"/>
        </w:rPr>
      </w:pPr>
      <w:r>
        <w:rPr>
          <w:sz w:val="30"/>
          <w:szCs w:val="30"/>
        </w:rPr>
        <w:t>在版本维护历史挖掘的功能中，控制端需要从git中获取commit信息，分析每次提交的变更内容，提取重构操作、issue信息和bug信息，将这些信息与代码分析结果进行关联，形成一个完整的版本历史分析报告，同时也将这些信息返回交互界面，并存储至数据存储模块。</w:t>
      </w:r>
    </w:p>
    <w:p w14:paraId="63F05982" w14:textId="77777777" w:rsidR="00DD752F" w:rsidRDefault="00000000">
      <w:pPr>
        <w:widowControl/>
        <w:ind w:left="420" w:firstLine="420"/>
        <w:jc w:val="left"/>
        <w:rPr>
          <w:sz w:val="30"/>
          <w:szCs w:val="30"/>
        </w:rPr>
      </w:pPr>
      <w:r>
        <w:rPr>
          <w:sz w:val="30"/>
          <w:szCs w:val="30"/>
        </w:rPr>
        <w:t>在大规模项目的扫描的功能中，控制端需要对多个项目进行并行处理，利用多线程或者分布式计算的方式，提高扫描效率和准确度，同时也需要考虑内存和网络的限制，避免出现资源不足或者超时的情况，将扫描结果返回交互界面，并存储至数据存储模块。</w:t>
      </w:r>
    </w:p>
    <w:p w14:paraId="16A6ABA4" w14:textId="77777777" w:rsidR="00DD752F" w:rsidRDefault="00000000">
      <w:pPr>
        <w:widowControl/>
        <w:ind w:left="420" w:firstLine="420"/>
        <w:jc w:val="left"/>
        <w:rPr>
          <w:sz w:val="30"/>
          <w:szCs w:val="30"/>
        </w:rPr>
      </w:pPr>
      <w:r>
        <w:rPr>
          <w:sz w:val="30"/>
          <w:szCs w:val="30"/>
        </w:rPr>
        <w:t>在可视化的功能中，交互界面需要根据用户的选择，展示不同的视图，比如扫描日志、扫描结果和度量统计等，可以采用表格、图表、树形图等方式，增强用户的体验和理解，同时也提供一些交互功能，比如筛选、排序、放大等，让用户可以自由地探索和分析数据。</w:t>
      </w:r>
    </w:p>
    <w:p w14:paraId="13137D23" w14:textId="77777777" w:rsidR="00DD752F" w:rsidRDefault="00000000">
      <w:pPr>
        <w:widowControl/>
        <w:ind w:left="420" w:firstLine="420"/>
        <w:jc w:val="left"/>
        <w:rPr>
          <w:sz w:val="30"/>
          <w:szCs w:val="30"/>
        </w:rPr>
      </w:pPr>
      <w:r>
        <w:rPr>
          <w:sz w:val="30"/>
          <w:szCs w:val="30"/>
        </w:rPr>
        <w:t>在导出分析报告的功能中，交互界面需要根据用户的需求，将可视化展示的结果以文件的形式输出，比如txt或pdf等格式，方便用户保存和分享，同时也需要保证文件的格式和内容的清晰和完整，避免出现乱码或者缺失的情况。</w:t>
      </w:r>
    </w:p>
    <w:p w14:paraId="6DB450EC" w14:textId="77777777" w:rsidR="00DD752F" w:rsidRDefault="00DD752F">
      <w:pPr>
        <w:widowControl/>
        <w:ind w:left="420" w:firstLine="420"/>
        <w:jc w:val="left"/>
        <w:rPr>
          <w:sz w:val="30"/>
          <w:szCs w:val="30"/>
        </w:rPr>
      </w:pPr>
    </w:p>
    <w:p w14:paraId="39916A31" w14:textId="77777777" w:rsidR="00DD752F" w:rsidRDefault="00000000">
      <w:pPr>
        <w:widowControl/>
        <w:numPr>
          <w:ilvl w:val="0"/>
          <w:numId w:val="4"/>
        </w:numPr>
        <w:ind w:firstLine="420"/>
        <w:jc w:val="left"/>
        <w:outlineLvl w:val="1"/>
        <w:rPr>
          <w:sz w:val="30"/>
          <w:szCs w:val="30"/>
        </w:rPr>
      </w:pPr>
      <w:bookmarkStart w:id="13" w:name="_Toc12324"/>
      <w:r>
        <w:rPr>
          <w:rFonts w:hint="eastAsia"/>
          <w:sz w:val="30"/>
          <w:szCs w:val="30"/>
        </w:rPr>
        <w:lastRenderedPageBreak/>
        <w:t>规划阶段</w:t>
      </w:r>
      <w:bookmarkEnd w:id="13"/>
    </w:p>
    <w:p w14:paraId="1AA3A867" w14:textId="77777777" w:rsidR="00DD752F" w:rsidRDefault="00000000">
      <w:pPr>
        <w:widowControl/>
        <w:ind w:left="420" w:firstLine="420"/>
        <w:jc w:val="left"/>
        <w:rPr>
          <w:sz w:val="30"/>
          <w:szCs w:val="30"/>
        </w:rPr>
      </w:pPr>
      <w:r>
        <w:rPr>
          <w:rFonts w:hint="eastAsia"/>
          <w:sz w:val="30"/>
          <w:szCs w:val="30"/>
        </w:rPr>
        <w:t>前端交互当中主要实现的是代码上传和分析结果呈现两个功能。代码分析需要支持对多语言源码的分析，在解析代码的阶段需要相对复杂的代码实现。挖掘版本控制时，需要对commit进行爬取和访问。</w:t>
      </w:r>
    </w:p>
    <w:p w14:paraId="13803FA7" w14:textId="77777777" w:rsidR="00DD752F" w:rsidRDefault="00000000">
      <w:pPr>
        <w:widowControl/>
        <w:ind w:left="420" w:firstLine="420"/>
        <w:jc w:val="left"/>
        <w:rPr>
          <w:sz w:val="30"/>
          <w:szCs w:val="30"/>
        </w:rPr>
      </w:pPr>
      <w:r>
        <w:rPr>
          <w:sz w:val="30"/>
          <w:szCs w:val="30"/>
        </w:rPr>
        <w:t>在规划阶段，我们需要根据架构设计的结果，制定具体的开发计划和时间表，分配好各个组件和连接件的开发任务和责任人，确定好开发工具和环境，以及测试和部署的策略和方法。我们还需要考虑到可能遇到的风险和挑战，以及应对的措施和备选方案。以下是我们的规划阶段的主要内容：</w:t>
      </w:r>
    </w:p>
    <w:p w14:paraId="3A16A10A" w14:textId="77777777" w:rsidR="00DD752F" w:rsidRDefault="00000000">
      <w:pPr>
        <w:widowControl/>
        <w:ind w:left="420" w:firstLine="420"/>
        <w:jc w:val="left"/>
        <w:rPr>
          <w:sz w:val="30"/>
          <w:szCs w:val="30"/>
        </w:rPr>
      </w:pPr>
      <w:r>
        <w:rPr>
          <w:sz w:val="30"/>
          <w:szCs w:val="30"/>
        </w:rPr>
        <w:t>- 前端视图组件的开发计划：</w:t>
      </w:r>
    </w:p>
    <w:p w14:paraId="112CDF64" w14:textId="77777777" w:rsidR="00DD752F" w:rsidRDefault="00000000">
      <w:pPr>
        <w:widowControl/>
        <w:ind w:left="420" w:firstLine="420"/>
        <w:jc w:val="left"/>
        <w:rPr>
          <w:sz w:val="30"/>
          <w:szCs w:val="30"/>
        </w:rPr>
      </w:pPr>
      <w:r>
        <w:rPr>
          <w:sz w:val="30"/>
          <w:szCs w:val="30"/>
        </w:rPr>
        <w:t xml:space="preserve">    - 使用vue框架，结合element-ui和echarts等组件库，实现交互界面的布局和样式，以及数据的可视化展示。</w:t>
      </w:r>
    </w:p>
    <w:p w14:paraId="0182C23E" w14:textId="77777777" w:rsidR="00DD752F" w:rsidRDefault="00000000">
      <w:pPr>
        <w:widowControl/>
        <w:ind w:left="420" w:firstLine="420"/>
        <w:jc w:val="left"/>
        <w:rPr>
          <w:sz w:val="30"/>
          <w:szCs w:val="30"/>
        </w:rPr>
      </w:pPr>
      <w:r>
        <w:rPr>
          <w:sz w:val="30"/>
          <w:szCs w:val="30"/>
        </w:rPr>
        <w:t xml:space="preserve">    - 使用axios库，实现与后端的数据交互，以及文件的上传和下载功能。</w:t>
      </w:r>
    </w:p>
    <w:p w14:paraId="10627FDF" w14:textId="77777777" w:rsidR="00DD752F" w:rsidRDefault="00000000">
      <w:pPr>
        <w:widowControl/>
        <w:ind w:left="420" w:firstLine="420"/>
        <w:jc w:val="left"/>
        <w:rPr>
          <w:sz w:val="30"/>
          <w:szCs w:val="30"/>
        </w:rPr>
      </w:pPr>
      <w:r>
        <w:rPr>
          <w:sz w:val="30"/>
          <w:szCs w:val="30"/>
        </w:rPr>
        <w:t xml:space="preserve">    - 使用webpack打包工具，优化前端代码的性能和兼容性。</w:t>
      </w:r>
    </w:p>
    <w:p w14:paraId="2DD03C18" w14:textId="77777777" w:rsidR="00DD752F" w:rsidRDefault="00000000">
      <w:pPr>
        <w:widowControl/>
        <w:ind w:left="420" w:firstLine="420"/>
        <w:jc w:val="left"/>
        <w:rPr>
          <w:sz w:val="30"/>
          <w:szCs w:val="30"/>
        </w:rPr>
      </w:pPr>
      <w:r>
        <w:rPr>
          <w:sz w:val="30"/>
          <w:szCs w:val="30"/>
        </w:rPr>
        <w:t xml:space="preserve">    - 使用jest和cypress等测试工具，进行单元测试和端到端测试，保证前端功能的正确性和稳定性。</w:t>
      </w:r>
    </w:p>
    <w:p w14:paraId="289E3EE6" w14:textId="77777777" w:rsidR="00DD752F" w:rsidRDefault="00000000">
      <w:pPr>
        <w:widowControl/>
        <w:ind w:left="420" w:firstLine="420"/>
        <w:jc w:val="left"/>
        <w:rPr>
          <w:sz w:val="30"/>
          <w:szCs w:val="30"/>
        </w:rPr>
      </w:pPr>
      <w:r>
        <w:rPr>
          <w:sz w:val="30"/>
          <w:szCs w:val="30"/>
        </w:rPr>
        <w:t xml:space="preserve">    - 使用nginx服务器，部署前端项目到云端，提供访问地址和接口文档。</w:t>
      </w:r>
    </w:p>
    <w:p w14:paraId="59DFB50A" w14:textId="77777777" w:rsidR="00DD752F" w:rsidRDefault="00DD752F">
      <w:pPr>
        <w:widowControl/>
        <w:ind w:left="420" w:firstLine="420"/>
        <w:jc w:val="left"/>
        <w:rPr>
          <w:sz w:val="30"/>
          <w:szCs w:val="30"/>
        </w:rPr>
      </w:pPr>
    </w:p>
    <w:p w14:paraId="76311AA8" w14:textId="77777777" w:rsidR="00DD752F" w:rsidRDefault="00000000">
      <w:pPr>
        <w:widowControl/>
        <w:ind w:left="420" w:firstLine="420"/>
        <w:jc w:val="left"/>
        <w:rPr>
          <w:sz w:val="30"/>
          <w:szCs w:val="30"/>
        </w:rPr>
      </w:pPr>
      <w:r>
        <w:rPr>
          <w:sz w:val="30"/>
          <w:szCs w:val="30"/>
        </w:rPr>
        <w:lastRenderedPageBreak/>
        <w:t>- 逻辑控制组件的开发计划：</w:t>
      </w:r>
    </w:p>
    <w:p w14:paraId="54D89544" w14:textId="77777777" w:rsidR="00DD752F" w:rsidRDefault="00000000">
      <w:pPr>
        <w:widowControl/>
        <w:ind w:left="420" w:firstLine="420"/>
        <w:jc w:val="left"/>
        <w:rPr>
          <w:sz w:val="30"/>
          <w:szCs w:val="30"/>
        </w:rPr>
      </w:pPr>
      <w:r>
        <w:rPr>
          <w:sz w:val="30"/>
          <w:szCs w:val="30"/>
        </w:rPr>
        <w:t xml:space="preserve">    - 使用java语言，结合spring boot和spring cloud等框架，实现微服务架构，将不同的功能模块拆分为不同的服务，提高系统的可扩展性和可维护性。</w:t>
      </w:r>
    </w:p>
    <w:p w14:paraId="13E343D2" w14:textId="77777777" w:rsidR="00DD752F" w:rsidRDefault="00000000">
      <w:pPr>
        <w:widowControl/>
        <w:ind w:left="420" w:firstLine="420"/>
        <w:jc w:val="left"/>
        <w:rPr>
          <w:sz w:val="30"/>
          <w:szCs w:val="30"/>
        </w:rPr>
      </w:pPr>
      <w:r>
        <w:rPr>
          <w:sz w:val="30"/>
          <w:szCs w:val="30"/>
        </w:rPr>
        <w:t xml:space="preserve">    - 使用antlr等工具，实现对多种编程语言的源码的解析，提取抽象语法树，分析代码中的实体、依赖、接口等信息。</w:t>
      </w:r>
    </w:p>
    <w:p w14:paraId="10AD9B45" w14:textId="77777777" w:rsidR="00DD752F" w:rsidRDefault="00000000">
      <w:pPr>
        <w:widowControl/>
        <w:ind w:left="420" w:firstLine="420"/>
        <w:jc w:val="left"/>
        <w:rPr>
          <w:sz w:val="30"/>
          <w:szCs w:val="30"/>
        </w:rPr>
      </w:pPr>
      <w:r>
        <w:rPr>
          <w:sz w:val="30"/>
          <w:szCs w:val="30"/>
        </w:rPr>
        <w:t xml:space="preserve">    - 使用gitlab api等工具，实现对git仓库的爬取，获取commit信息，分析每次提交的变更内容，提取重构操作、issue信息和bug信息，将这些信息与代码分析结果进行关联，形成一个完整的版本历史分析报告。</w:t>
      </w:r>
    </w:p>
    <w:p w14:paraId="6F2A6095" w14:textId="77777777" w:rsidR="00DD752F" w:rsidRDefault="00000000">
      <w:pPr>
        <w:widowControl/>
        <w:ind w:left="420" w:firstLine="420"/>
        <w:jc w:val="left"/>
        <w:rPr>
          <w:sz w:val="30"/>
          <w:szCs w:val="30"/>
        </w:rPr>
      </w:pPr>
      <w:r>
        <w:rPr>
          <w:sz w:val="30"/>
          <w:szCs w:val="30"/>
        </w:rPr>
        <w:t xml:space="preserve">    - 使用spark等工具，实现对大规模项目的扫描，利用多线程或者分布式计算的方式，提高扫描效率和准确度，同时也需要考虑内存和网络的限制，避免出现资源不足或者超时的情况。</w:t>
      </w:r>
    </w:p>
    <w:p w14:paraId="47C82F03" w14:textId="77777777" w:rsidR="00DD752F" w:rsidRDefault="00000000">
      <w:pPr>
        <w:widowControl/>
        <w:ind w:left="420" w:firstLine="420"/>
        <w:jc w:val="left"/>
        <w:rPr>
          <w:sz w:val="30"/>
          <w:szCs w:val="30"/>
        </w:rPr>
      </w:pPr>
      <w:r>
        <w:rPr>
          <w:sz w:val="30"/>
          <w:szCs w:val="30"/>
        </w:rPr>
        <w:t xml:space="preserve">    - 使用junit和mockito等测试工具，进行单元测试和集成测试，保证后端功能的正确性和稳定性。</w:t>
      </w:r>
    </w:p>
    <w:p w14:paraId="65C05BBB" w14:textId="77777777" w:rsidR="00DD752F" w:rsidRDefault="00000000">
      <w:pPr>
        <w:widowControl/>
        <w:ind w:left="420" w:firstLine="420"/>
        <w:jc w:val="left"/>
        <w:rPr>
          <w:sz w:val="30"/>
          <w:szCs w:val="30"/>
        </w:rPr>
      </w:pPr>
      <w:r>
        <w:rPr>
          <w:sz w:val="30"/>
          <w:szCs w:val="30"/>
        </w:rPr>
        <w:t xml:space="preserve">    - 使用docker和kubernetes等工具，部署后端服务到云端，提供访问地址和接口文档。</w:t>
      </w:r>
    </w:p>
    <w:p w14:paraId="1F8C0661" w14:textId="77777777" w:rsidR="00DD752F" w:rsidRDefault="00DD752F">
      <w:pPr>
        <w:widowControl/>
        <w:ind w:left="420" w:firstLine="420"/>
        <w:jc w:val="left"/>
        <w:rPr>
          <w:sz w:val="30"/>
          <w:szCs w:val="30"/>
        </w:rPr>
      </w:pPr>
    </w:p>
    <w:p w14:paraId="59DD6ADD" w14:textId="77777777" w:rsidR="00DD752F" w:rsidRDefault="00000000">
      <w:pPr>
        <w:widowControl/>
        <w:ind w:left="420" w:firstLine="420"/>
        <w:jc w:val="left"/>
        <w:rPr>
          <w:sz w:val="30"/>
          <w:szCs w:val="30"/>
        </w:rPr>
      </w:pPr>
      <w:r>
        <w:rPr>
          <w:sz w:val="30"/>
          <w:szCs w:val="30"/>
        </w:rPr>
        <w:t>- 数据存储组件的开发计划：</w:t>
      </w:r>
    </w:p>
    <w:p w14:paraId="1E597FE5" w14:textId="77777777" w:rsidR="00DD752F" w:rsidRDefault="00000000">
      <w:pPr>
        <w:widowControl/>
        <w:ind w:left="420" w:firstLine="420"/>
        <w:jc w:val="left"/>
        <w:rPr>
          <w:sz w:val="30"/>
          <w:szCs w:val="30"/>
        </w:rPr>
      </w:pPr>
      <w:r>
        <w:rPr>
          <w:sz w:val="30"/>
          <w:szCs w:val="30"/>
        </w:rPr>
        <w:lastRenderedPageBreak/>
        <w:t xml:space="preserve">    - 使用mysql数据库，存储代码分析结果和版本历史分析报告，设计合理的数据表和索引，优化数据的查询和更新性能。</w:t>
      </w:r>
    </w:p>
    <w:p w14:paraId="6A8C4556" w14:textId="77777777" w:rsidR="00DD752F" w:rsidRDefault="00000000">
      <w:pPr>
        <w:widowControl/>
        <w:ind w:left="420" w:firstLine="420"/>
        <w:jc w:val="left"/>
        <w:rPr>
          <w:sz w:val="30"/>
          <w:szCs w:val="30"/>
        </w:rPr>
      </w:pPr>
      <w:r>
        <w:rPr>
          <w:sz w:val="30"/>
          <w:szCs w:val="30"/>
        </w:rPr>
        <w:t xml:space="preserve">    - 使用redis数据库，存储用户的会话信息和缓存数据，提高系统的响应速度和并发能力。</w:t>
      </w:r>
    </w:p>
    <w:p w14:paraId="224CE995" w14:textId="77777777" w:rsidR="00DD752F" w:rsidRDefault="00000000">
      <w:pPr>
        <w:widowControl/>
        <w:ind w:left="420" w:firstLine="420"/>
        <w:jc w:val="left"/>
        <w:rPr>
          <w:sz w:val="30"/>
          <w:szCs w:val="30"/>
        </w:rPr>
      </w:pPr>
      <w:r>
        <w:rPr>
          <w:sz w:val="30"/>
          <w:szCs w:val="30"/>
        </w:rPr>
        <w:t xml:space="preserve">    - 使用mongodb数据库，存储扫描日志和度量统计，利用其灵活的文档结构，方便数据的存储和检索。</w:t>
      </w:r>
    </w:p>
    <w:p w14:paraId="7BA9BDD6" w14:textId="77777777" w:rsidR="00DD752F" w:rsidRDefault="00000000">
      <w:pPr>
        <w:widowControl/>
        <w:ind w:left="420" w:firstLine="420"/>
        <w:jc w:val="left"/>
        <w:rPr>
          <w:sz w:val="30"/>
          <w:szCs w:val="30"/>
        </w:rPr>
      </w:pPr>
      <w:r>
        <w:rPr>
          <w:sz w:val="30"/>
          <w:szCs w:val="30"/>
        </w:rPr>
        <w:t xml:space="preserve">    - 使用mybatis和spring data等工具，实现与后端的数据交互，简化数据操作的代码和配置。</w:t>
      </w:r>
    </w:p>
    <w:p w14:paraId="39E4AA3C" w14:textId="77777777" w:rsidR="00DD752F" w:rsidRDefault="00000000">
      <w:pPr>
        <w:widowControl/>
        <w:ind w:left="420" w:firstLine="420"/>
        <w:jc w:val="left"/>
        <w:rPr>
          <w:sz w:val="30"/>
          <w:szCs w:val="30"/>
        </w:rPr>
      </w:pPr>
      <w:r>
        <w:rPr>
          <w:sz w:val="30"/>
          <w:szCs w:val="30"/>
        </w:rPr>
        <w:t xml:space="preserve">    - 使用dbunit和flyway等测试工具，进行数据库的测试和迁移，保证数据的正确性和一致性。</w:t>
      </w:r>
    </w:p>
    <w:p w14:paraId="1463A46E" w14:textId="77777777" w:rsidR="00DD752F" w:rsidRDefault="00000000">
      <w:pPr>
        <w:widowControl/>
        <w:ind w:left="420" w:firstLine="420"/>
        <w:jc w:val="left"/>
        <w:rPr>
          <w:sz w:val="30"/>
          <w:szCs w:val="30"/>
        </w:rPr>
      </w:pPr>
      <w:r>
        <w:rPr>
          <w:sz w:val="30"/>
          <w:szCs w:val="30"/>
        </w:rPr>
        <w:t xml:space="preserve">    - 使用阿里云等云服务商，部署数据库到云端，提供访问地址和接口文档。</w:t>
      </w:r>
    </w:p>
    <w:p w14:paraId="4DA7C143" w14:textId="77777777" w:rsidR="00DD752F" w:rsidRDefault="00DD752F">
      <w:pPr>
        <w:widowControl/>
        <w:ind w:left="420" w:firstLine="420"/>
        <w:jc w:val="left"/>
        <w:rPr>
          <w:sz w:val="30"/>
          <w:szCs w:val="30"/>
        </w:rPr>
      </w:pPr>
    </w:p>
    <w:p w14:paraId="37AE151C" w14:textId="77777777" w:rsidR="00DD752F" w:rsidRDefault="00000000">
      <w:pPr>
        <w:widowControl/>
        <w:ind w:left="420" w:firstLine="420"/>
        <w:jc w:val="left"/>
        <w:rPr>
          <w:sz w:val="30"/>
          <w:szCs w:val="30"/>
        </w:rPr>
      </w:pPr>
      <w:r>
        <w:rPr>
          <w:sz w:val="30"/>
          <w:szCs w:val="30"/>
        </w:rPr>
        <w:t>- 可能遇到的风险和挑战：</w:t>
      </w:r>
    </w:p>
    <w:p w14:paraId="2C6CB0FC" w14:textId="77777777" w:rsidR="00DD752F" w:rsidRDefault="00000000">
      <w:pPr>
        <w:widowControl/>
        <w:ind w:left="420" w:firstLine="420"/>
        <w:jc w:val="left"/>
        <w:rPr>
          <w:sz w:val="30"/>
          <w:szCs w:val="30"/>
        </w:rPr>
      </w:pPr>
      <w:r>
        <w:rPr>
          <w:sz w:val="30"/>
          <w:szCs w:val="30"/>
        </w:rPr>
        <w:t xml:space="preserve">    - 对多种编程语言的源码的解析可能存在一些兼容性和准确性的问题，需要不断地测试和优化。</w:t>
      </w:r>
    </w:p>
    <w:p w14:paraId="60CE76E8" w14:textId="77777777" w:rsidR="00DD752F" w:rsidRDefault="00000000">
      <w:pPr>
        <w:widowControl/>
        <w:ind w:left="420" w:firstLine="420"/>
        <w:jc w:val="left"/>
        <w:rPr>
          <w:sz w:val="30"/>
          <w:szCs w:val="30"/>
        </w:rPr>
      </w:pPr>
      <w:r>
        <w:rPr>
          <w:sz w:val="30"/>
          <w:szCs w:val="30"/>
        </w:rPr>
        <w:t xml:space="preserve">    - 对git仓库的爬取可能受到网络和权限的限制，需要考虑使用代理或者授权的方式，或者提供本地上传的选项。</w:t>
      </w:r>
    </w:p>
    <w:p w14:paraId="6BB4876F" w14:textId="77777777" w:rsidR="00DD752F" w:rsidRDefault="00000000">
      <w:pPr>
        <w:widowControl/>
        <w:ind w:left="420" w:firstLine="420"/>
        <w:jc w:val="left"/>
        <w:rPr>
          <w:sz w:val="30"/>
          <w:szCs w:val="30"/>
        </w:rPr>
      </w:pPr>
      <w:r>
        <w:rPr>
          <w:sz w:val="30"/>
          <w:szCs w:val="30"/>
        </w:rPr>
        <w:lastRenderedPageBreak/>
        <w:t xml:space="preserve">    - 对大规模项目的扫描可能消耗大量的资源和时间，需要考虑使用分布式计算或者异步处理的方式，或者提供扫描进度和中断的选项。</w:t>
      </w:r>
    </w:p>
    <w:p w14:paraId="07BC8F69" w14:textId="77777777" w:rsidR="00DD752F" w:rsidRDefault="00000000">
      <w:pPr>
        <w:widowControl/>
        <w:ind w:left="420" w:firstLine="420"/>
        <w:jc w:val="left"/>
        <w:rPr>
          <w:sz w:val="30"/>
          <w:szCs w:val="30"/>
        </w:rPr>
      </w:pPr>
      <w:r>
        <w:rPr>
          <w:sz w:val="30"/>
          <w:szCs w:val="30"/>
        </w:rPr>
        <w:t xml:space="preserve">    - 对数据的存储和交互可能存在一些安全性和可靠性的问题，需要考虑使用加密或者备份的方式，或者提供数据恢复和清理的选项。</w:t>
      </w:r>
    </w:p>
    <w:p w14:paraId="67D659C7" w14:textId="77777777" w:rsidR="00DD752F" w:rsidRDefault="00000000">
      <w:pPr>
        <w:widowControl/>
        <w:ind w:left="420" w:firstLine="420"/>
        <w:jc w:val="left"/>
        <w:rPr>
          <w:sz w:val="30"/>
          <w:szCs w:val="30"/>
        </w:rPr>
      </w:pPr>
      <w:r>
        <w:rPr>
          <w:sz w:val="30"/>
          <w:szCs w:val="30"/>
        </w:rPr>
        <w:t xml:space="preserve">    - 对前后端的交互可能存在一些兼容性和稳定性的问题，需要考虑使用统一的数据格式和错误处理的方式，或者提供友好的提示和反馈的选项。</w:t>
      </w:r>
    </w:p>
    <w:p w14:paraId="253F0EB2" w14:textId="77777777" w:rsidR="00DD752F" w:rsidRDefault="00DD752F">
      <w:pPr>
        <w:widowControl/>
        <w:ind w:left="420" w:firstLine="420"/>
        <w:jc w:val="left"/>
        <w:rPr>
          <w:sz w:val="30"/>
          <w:szCs w:val="30"/>
        </w:rPr>
      </w:pPr>
    </w:p>
    <w:p w14:paraId="7F238F9D" w14:textId="77777777" w:rsidR="00DD752F" w:rsidRDefault="00DD752F">
      <w:pPr>
        <w:widowControl/>
        <w:ind w:left="420" w:firstLine="420"/>
        <w:jc w:val="left"/>
        <w:rPr>
          <w:sz w:val="30"/>
          <w:szCs w:val="30"/>
        </w:rPr>
      </w:pPr>
    </w:p>
    <w:p w14:paraId="124968C8" w14:textId="77777777" w:rsidR="00DD752F" w:rsidRDefault="00DD752F">
      <w:pPr>
        <w:widowControl/>
        <w:ind w:left="420" w:firstLine="420"/>
        <w:jc w:val="left"/>
        <w:rPr>
          <w:sz w:val="30"/>
          <w:szCs w:val="30"/>
        </w:rPr>
      </w:pPr>
    </w:p>
    <w:p w14:paraId="2545861E" w14:textId="77777777" w:rsidR="00DD752F" w:rsidRDefault="00DD752F">
      <w:pPr>
        <w:widowControl/>
        <w:ind w:left="420" w:firstLine="420"/>
        <w:jc w:val="left"/>
        <w:rPr>
          <w:sz w:val="30"/>
          <w:szCs w:val="30"/>
        </w:rPr>
      </w:pPr>
    </w:p>
    <w:p w14:paraId="7736EEFB" w14:textId="77777777" w:rsidR="00DD752F" w:rsidRDefault="00DD752F">
      <w:pPr>
        <w:widowControl/>
        <w:ind w:left="420" w:firstLine="420"/>
        <w:jc w:val="left"/>
        <w:rPr>
          <w:sz w:val="30"/>
          <w:szCs w:val="30"/>
        </w:rPr>
      </w:pPr>
    </w:p>
    <w:p w14:paraId="117B1B55" w14:textId="77777777" w:rsidR="00DD752F" w:rsidRDefault="00DD752F">
      <w:pPr>
        <w:widowControl/>
        <w:ind w:left="420" w:firstLine="420"/>
        <w:jc w:val="left"/>
        <w:rPr>
          <w:sz w:val="30"/>
          <w:szCs w:val="30"/>
        </w:rPr>
      </w:pPr>
    </w:p>
    <w:p w14:paraId="3AD44101" w14:textId="77777777" w:rsidR="00DD752F" w:rsidRDefault="00DD752F">
      <w:pPr>
        <w:widowControl/>
        <w:ind w:left="420" w:firstLine="420"/>
        <w:jc w:val="left"/>
        <w:rPr>
          <w:sz w:val="30"/>
          <w:szCs w:val="30"/>
        </w:rPr>
      </w:pPr>
    </w:p>
    <w:p w14:paraId="7BCE94E2" w14:textId="77777777" w:rsidR="00DD752F" w:rsidRDefault="00DD752F">
      <w:pPr>
        <w:widowControl/>
        <w:ind w:left="420" w:firstLine="420"/>
        <w:jc w:val="left"/>
        <w:rPr>
          <w:sz w:val="30"/>
          <w:szCs w:val="30"/>
        </w:rPr>
      </w:pPr>
    </w:p>
    <w:p w14:paraId="3F3293EB" w14:textId="77777777" w:rsidR="00DD752F" w:rsidRDefault="00DD752F">
      <w:pPr>
        <w:widowControl/>
        <w:ind w:left="420" w:firstLine="420"/>
        <w:jc w:val="left"/>
        <w:rPr>
          <w:sz w:val="30"/>
          <w:szCs w:val="30"/>
        </w:rPr>
      </w:pPr>
    </w:p>
    <w:p w14:paraId="126174EB" w14:textId="77777777" w:rsidR="00DD752F" w:rsidRDefault="00DD752F">
      <w:pPr>
        <w:widowControl/>
        <w:ind w:left="420" w:firstLine="420"/>
        <w:jc w:val="left"/>
        <w:rPr>
          <w:sz w:val="30"/>
          <w:szCs w:val="30"/>
        </w:rPr>
      </w:pPr>
    </w:p>
    <w:p w14:paraId="3FCF06FB" w14:textId="77777777" w:rsidR="00DD752F" w:rsidRDefault="00DD752F">
      <w:pPr>
        <w:widowControl/>
        <w:ind w:left="420" w:firstLine="420"/>
        <w:jc w:val="left"/>
        <w:rPr>
          <w:sz w:val="30"/>
          <w:szCs w:val="30"/>
        </w:rPr>
      </w:pPr>
    </w:p>
    <w:p w14:paraId="044B9A16" w14:textId="77777777" w:rsidR="00DD752F" w:rsidRDefault="00DD752F">
      <w:pPr>
        <w:widowControl/>
        <w:ind w:left="420" w:firstLine="420"/>
        <w:jc w:val="left"/>
        <w:rPr>
          <w:sz w:val="30"/>
          <w:szCs w:val="30"/>
        </w:rPr>
      </w:pPr>
    </w:p>
    <w:p w14:paraId="6362FBBB" w14:textId="77777777" w:rsidR="00DD752F" w:rsidRDefault="00DD752F">
      <w:pPr>
        <w:widowControl/>
        <w:ind w:left="420" w:firstLine="420"/>
        <w:jc w:val="left"/>
        <w:rPr>
          <w:sz w:val="30"/>
          <w:szCs w:val="30"/>
        </w:rPr>
      </w:pPr>
    </w:p>
    <w:p w14:paraId="6760288C" w14:textId="77777777" w:rsidR="00DD752F" w:rsidRDefault="00DD752F">
      <w:pPr>
        <w:widowControl/>
        <w:ind w:left="420" w:firstLine="420"/>
        <w:jc w:val="left"/>
        <w:rPr>
          <w:sz w:val="30"/>
          <w:szCs w:val="30"/>
        </w:rPr>
      </w:pPr>
    </w:p>
    <w:p w14:paraId="6F00671C" w14:textId="77777777" w:rsidR="00DD752F" w:rsidRDefault="00DD752F">
      <w:pPr>
        <w:widowControl/>
        <w:ind w:left="420" w:firstLine="420"/>
        <w:jc w:val="left"/>
        <w:rPr>
          <w:sz w:val="30"/>
          <w:szCs w:val="30"/>
        </w:rPr>
      </w:pPr>
    </w:p>
    <w:p w14:paraId="7D809EB8" w14:textId="77777777" w:rsidR="00DD752F" w:rsidRDefault="00DD752F">
      <w:pPr>
        <w:widowControl/>
        <w:ind w:left="420" w:firstLine="420"/>
        <w:jc w:val="left"/>
        <w:rPr>
          <w:sz w:val="30"/>
          <w:szCs w:val="30"/>
        </w:rPr>
      </w:pPr>
    </w:p>
    <w:p w14:paraId="4A55FB4B" w14:textId="77777777" w:rsidR="00DD752F" w:rsidRDefault="00000000">
      <w:pPr>
        <w:widowControl/>
        <w:numPr>
          <w:ilvl w:val="0"/>
          <w:numId w:val="1"/>
        </w:numPr>
        <w:jc w:val="left"/>
        <w:outlineLvl w:val="0"/>
        <w:rPr>
          <w:sz w:val="30"/>
          <w:szCs w:val="30"/>
        </w:rPr>
      </w:pPr>
      <w:bookmarkStart w:id="14" w:name="_Toc12355"/>
      <w:r>
        <w:rPr>
          <w:rFonts w:hint="eastAsia"/>
          <w:sz w:val="30"/>
          <w:szCs w:val="30"/>
        </w:rPr>
        <w:t>架构设计结果</w:t>
      </w:r>
      <w:bookmarkEnd w:id="14"/>
    </w:p>
    <w:p w14:paraId="5F964F3A" w14:textId="77777777" w:rsidR="00DD752F" w:rsidRDefault="00000000">
      <w:pPr>
        <w:widowControl/>
        <w:numPr>
          <w:ilvl w:val="0"/>
          <w:numId w:val="5"/>
        </w:numPr>
        <w:ind w:firstLine="420"/>
        <w:jc w:val="left"/>
        <w:outlineLvl w:val="1"/>
        <w:rPr>
          <w:sz w:val="30"/>
          <w:szCs w:val="30"/>
        </w:rPr>
      </w:pPr>
      <w:bookmarkStart w:id="15" w:name="_Toc7023"/>
      <w:r>
        <w:rPr>
          <w:rFonts w:hint="eastAsia"/>
          <w:sz w:val="30"/>
          <w:szCs w:val="30"/>
        </w:rPr>
        <w:t>架构风格</w:t>
      </w:r>
      <w:bookmarkEnd w:id="15"/>
    </w:p>
    <w:p w14:paraId="246A3BE3" w14:textId="77777777" w:rsidR="00DD752F" w:rsidRDefault="00000000">
      <w:pPr>
        <w:widowControl/>
        <w:ind w:left="420" w:firstLine="420"/>
        <w:jc w:val="left"/>
        <w:rPr>
          <w:sz w:val="30"/>
          <w:szCs w:val="30"/>
        </w:rPr>
      </w:pPr>
      <w:r>
        <w:rPr>
          <w:rFonts w:hint="eastAsia"/>
          <w:sz w:val="30"/>
          <w:szCs w:val="30"/>
        </w:rPr>
        <w:t>ArchGov采用三层架构风格和微服务架构风格，将前端视图、逻辑控制和数据存储分开。</w:t>
      </w:r>
    </w:p>
    <w:p w14:paraId="1A8848D0" w14:textId="77777777" w:rsidR="00DD752F" w:rsidRDefault="00000000">
      <w:pPr>
        <w:widowControl/>
        <w:numPr>
          <w:ilvl w:val="0"/>
          <w:numId w:val="5"/>
        </w:numPr>
        <w:ind w:firstLine="420"/>
        <w:jc w:val="left"/>
        <w:outlineLvl w:val="1"/>
        <w:rPr>
          <w:sz w:val="30"/>
          <w:szCs w:val="30"/>
        </w:rPr>
      </w:pPr>
      <w:bookmarkStart w:id="16" w:name="_Toc17536"/>
      <w:r>
        <w:rPr>
          <w:rFonts w:hint="eastAsia"/>
          <w:sz w:val="30"/>
          <w:szCs w:val="30"/>
        </w:rPr>
        <w:t>架构可视化</w:t>
      </w:r>
      <w:bookmarkEnd w:id="16"/>
    </w:p>
    <w:p w14:paraId="795E02C4" w14:textId="77777777" w:rsidR="00DD752F" w:rsidRDefault="00000000">
      <w:pPr>
        <w:widowControl/>
        <w:ind w:left="420"/>
        <w:jc w:val="left"/>
      </w:pPr>
      <w:r>
        <w:rPr>
          <w:noProof/>
        </w:rPr>
        <w:drawing>
          <wp:inline distT="0" distB="0" distL="114300" distR="114300" wp14:anchorId="7D016403" wp14:editId="3966C0D9">
            <wp:extent cx="5273040" cy="2900045"/>
            <wp:effectExtent l="0" t="0" r="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5273040" cy="2900045"/>
                    </a:xfrm>
                    <a:prstGeom prst="rect">
                      <a:avLst/>
                    </a:prstGeom>
                    <a:noFill/>
                    <a:ln>
                      <a:noFill/>
                    </a:ln>
                  </pic:spPr>
                </pic:pic>
              </a:graphicData>
            </a:graphic>
          </wp:inline>
        </w:drawing>
      </w:r>
    </w:p>
    <w:p w14:paraId="269D03AE" w14:textId="77777777" w:rsidR="00DD752F" w:rsidRDefault="00000000">
      <w:pPr>
        <w:pStyle w:val="a3"/>
        <w:widowControl/>
        <w:ind w:left="420"/>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ArchGov</w:t>
      </w:r>
      <w:r>
        <w:rPr>
          <w:rFonts w:hint="eastAsia"/>
        </w:rPr>
        <w:t>架构图</w:t>
      </w:r>
    </w:p>
    <w:p w14:paraId="70A2E208" w14:textId="77777777" w:rsidR="00DD752F" w:rsidRDefault="00000000">
      <w:pPr>
        <w:widowControl/>
        <w:numPr>
          <w:ilvl w:val="0"/>
          <w:numId w:val="5"/>
        </w:numPr>
        <w:ind w:firstLine="420"/>
        <w:jc w:val="left"/>
        <w:outlineLvl w:val="1"/>
        <w:rPr>
          <w:sz w:val="30"/>
          <w:szCs w:val="30"/>
        </w:rPr>
      </w:pPr>
      <w:bookmarkStart w:id="17" w:name="_Toc16899"/>
      <w:r>
        <w:rPr>
          <w:rFonts w:hint="eastAsia"/>
          <w:sz w:val="30"/>
          <w:szCs w:val="30"/>
        </w:rPr>
        <w:t>组件介绍</w:t>
      </w:r>
      <w:bookmarkEnd w:id="17"/>
    </w:p>
    <w:p w14:paraId="33C6331C" w14:textId="77777777" w:rsidR="00DD752F" w:rsidRDefault="00000000">
      <w:pPr>
        <w:widowControl/>
        <w:ind w:left="420" w:firstLine="420"/>
        <w:jc w:val="left"/>
        <w:rPr>
          <w:sz w:val="30"/>
          <w:szCs w:val="30"/>
        </w:rPr>
      </w:pPr>
      <w:r>
        <w:rPr>
          <w:rFonts w:hint="eastAsia"/>
          <w:sz w:val="30"/>
          <w:szCs w:val="30"/>
        </w:rPr>
        <w:t>该架构主要包括三个组件：视图组件、逻辑组件和状态组件。顾名思义，视图组件主要负责对外交互和结果呈现，它对外提供的API应为代码项目、代码文件或者git地址，它所需要的API应为数据流文件；逻辑组件主要负责对软件项目的解析，它对外提供的API应为经过解析后的抽象语法</w:t>
      </w:r>
      <w:r>
        <w:rPr>
          <w:rFonts w:hint="eastAsia"/>
          <w:sz w:val="30"/>
          <w:szCs w:val="30"/>
        </w:rPr>
        <w:lastRenderedPageBreak/>
        <w:t>树，它所需要的API应为解析后生成的分析文件；状态组件负责数据的存储，它所提供的API为一定格式的分析报告。</w:t>
      </w:r>
    </w:p>
    <w:p w14:paraId="55A389B8" w14:textId="77777777" w:rsidR="00DD752F" w:rsidRDefault="00DD752F">
      <w:pPr>
        <w:widowControl/>
        <w:ind w:left="420" w:firstLine="420"/>
        <w:jc w:val="left"/>
        <w:rPr>
          <w:sz w:val="30"/>
          <w:szCs w:val="30"/>
        </w:rPr>
      </w:pPr>
    </w:p>
    <w:p w14:paraId="7DE73BCB" w14:textId="77777777" w:rsidR="00DD752F" w:rsidRDefault="00000000">
      <w:pPr>
        <w:widowControl/>
        <w:numPr>
          <w:ilvl w:val="0"/>
          <w:numId w:val="5"/>
        </w:numPr>
        <w:ind w:firstLine="420"/>
        <w:jc w:val="left"/>
        <w:outlineLvl w:val="1"/>
        <w:rPr>
          <w:sz w:val="30"/>
          <w:szCs w:val="30"/>
        </w:rPr>
      </w:pPr>
      <w:bookmarkStart w:id="18" w:name="_Toc30216"/>
      <w:r>
        <w:rPr>
          <w:rFonts w:hint="eastAsia"/>
          <w:sz w:val="30"/>
          <w:szCs w:val="30"/>
        </w:rPr>
        <w:t>连接件介绍</w:t>
      </w:r>
      <w:bookmarkEnd w:id="18"/>
    </w:p>
    <w:p w14:paraId="2AEDE6CA" w14:textId="77777777" w:rsidR="00DD752F" w:rsidRDefault="00000000">
      <w:pPr>
        <w:widowControl/>
        <w:ind w:left="420" w:firstLine="420"/>
        <w:jc w:val="left"/>
        <w:rPr>
          <w:sz w:val="30"/>
          <w:szCs w:val="30"/>
        </w:rPr>
      </w:pPr>
      <w:r>
        <w:rPr>
          <w:rFonts w:hint="eastAsia"/>
          <w:sz w:val="30"/>
          <w:szCs w:val="30"/>
        </w:rPr>
        <w:t>该架构中主要采用了过程调用连接器、流连接器和适配器连接器。首先是实体对函数调用、参数传递的要求比较常见，选用流连接器；其次不同实体之间需要频繁传输数据，且它们之间数据格式的要求存在不同，因此采用流连接器和适配器连接器进行转换。</w:t>
      </w:r>
    </w:p>
    <w:p w14:paraId="03BB9998" w14:textId="77777777" w:rsidR="00DD752F" w:rsidRDefault="00000000">
      <w:pPr>
        <w:widowControl/>
        <w:ind w:left="420" w:firstLine="420"/>
        <w:jc w:val="left"/>
        <w:rPr>
          <w:sz w:val="30"/>
          <w:szCs w:val="30"/>
        </w:rPr>
      </w:pPr>
      <w:r>
        <w:rPr>
          <w:rFonts w:hint="eastAsia"/>
          <w:sz w:val="30"/>
          <w:szCs w:val="30"/>
        </w:rPr>
        <w:t>- 过程调用连接器主要承担coordination；</w:t>
      </w:r>
    </w:p>
    <w:p w14:paraId="4F001743" w14:textId="77777777" w:rsidR="00DD752F" w:rsidRDefault="00000000">
      <w:pPr>
        <w:widowControl/>
        <w:ind w:left="420" w:firstLine="420"/>
        <w:jc w:val="left"/>
        <w:rPr>
          <w:sz w:val="30"/>
          <w:szCs w:val="30"/>
        </w:rPr>
      </w:pPr>
      <w:r>
        <w:rPr>
          <w:rFonts w:hint="eastAsia"/>
          <w:sz w:val="30"/>
          <w:szCs w:val="30"/>
        </w:rPr>
        <w:t>- 流连接器主要承担communication和facilitation；</w:t>
      </w:r>
    </w:p>
    <w:p w14:paraId="51894446" w14:textId="77777777" w:rsidR="00DD752F" w:rsidRDefault="00000000">
      <w:pPr>
        <w:widowControl/>
        <w:ind w:left="420" w:firstLine="420"/>
        <w:jc w:val="left"/>
        <w:rPr>
          <w:sz w:val="30"/>
          <w:szCs w:val="30"/>
        </w:rPr>
      </w:pPr>
      <w:r>
        <w:rPr>
          <w:rFonts w:hint="eastAsia"/>
          <w:sz w:val="30"/>
          <w:szCs w:val="30"/>
        </w:rPr>
        <w:t>- 适配器主要承担conversion。</w:t>
      </w:r>
    </w:p>
    <w:p w14:paraId="1A0D1097" w14:textId="77777777" w:rsidR="00DD752F" w:rsidRDefault="00000000">
      <w:pPr>
        <w:widowControl/>
        <w:numPr>
          <w:ilvl w:val="0"/>
          <w:numId w:val="5"/>
        </w:numPr>
        <w:ind w:firstLine="420"/>
        <w:jc w:val="left"/>
        <w:outlineLvl w:val="1"/>
        <w:rPr>
          <w:sz w:val="30"/>
          <w:szCs w:val="30"/>
        </w:rPr>
      </w:pPr>
      <w:bookmarkStart w:id="19" w:name="_Toc20541"/>
      <w:r>
        <w:rPr>
          <w:rFonts w:hint="eastAsia"/>
          <w:sz w:val="30"/>
          <w:szCs w:val="30"/>
        </w:rPr>
        <w:t>架构评估</w:t>
      </w:r>
      <w:bookmarkEnd w:id="19"/>
    </w:p>
    <w:p w14:paraId="02423E8F" w14:textId="77777777" w:rsidR="00DD752F" w:rsidRDefault="00000000">
      <w:pPr>
        <w:widowControl/>
        <w:ind w:left="420" w:firstLine="420"/>
        <w:jc w:val="left"/>
        <w:rPr>
          <w:sz w:val="30"/>
          <w:szCs w:val="30"/>
        </w:rPr>
      </w:pPr>
      <w:r>
        <w:rPr>
          <w:rFonts w:hint="eastAsia"/>
          <w:sz w:val="30"/>
          <w:szCs w:val="30"/>
        </w:rPr>
        <w:t>视图组件与流连接件、过程调用连接件实现可视化；</w:t>
      </w:r>
    </w:p>
    <w:p w14:paraId="4266B549" w14:textId="77777777" w:rsidR="00DD752F" w:rsidRDefault="00000000">
      <w:pPr>
        <w:widowControl/>
        <w:ind w:left="420" w:firstLine="420"/>
        <w:jc w:val="left"/>
        <w:rPr>
          <w:sz w:val="30"/>
          <w:szCs w:val="30"/>
        </w:rPr>
      </w:pPr>
      <w:r>
        <w:rPr>
          <w:rFonts w:hint="eastAsia"/>
          <w:sz w:val="30"/>
          <w:szCs w:val="30"/>
        </w:rPr>
        <w:t>逻辑控制组件与过程调用连接件共同实现代码分析和版本历史挖掘；</w:t>
      </w:r>
    </w:p>
    <w:p w14:paraId="79459A58" w14:textId="77777777" w:rsidR="00DD752F" w:rsidRDefault="00000000">
      <w:pPr>
        <w:widowControl/>
        <w:ind w:left="420" w:firstLine="420"/>
        <w:jc w:val="left"/>
        <w:rPr>
          <w:sz w:val="30"/>
          <w:szCs w:val="30"/>
        </w:rPr>
      </w:pPr>
      <w:r>
        <w:rPr>
          <w:rFonts w:hint="eastAsia"/>
          <w:sz w:val="30"/>
          <w:szCs w:val="30"/>
        </w:rPr>
        <w:t>视图组件与适配器连接件、逻辑控制组件共同实现分析报告的输出。</w:t>
      </w:r>
    </w:p>
    <w:p w14:paraId="7E3F173A" w14:textId="77777777" w:rsidR="00DD752F" w:rsidRDefault="00DD752F">
      <w:pPr>
        <w:widowControl/>
        <w:ind w:left="420" w:firstLine="420"/>
        <w:jc w:val="left"/>
        <w:rPr>
          <w:sz w:val="30"/>
          <w:szCs w:val="30"/>
        </w:rPr>
      </w:pPr>
    </w:p>
    <w:p w14:paraId="556B169D" w14:textId="77777777" w:rsidR="00DD752F" w:rsidRDefault="00DD752F">
      <w:pPr>
        <w:widowControl/>
        <w:ind w:left="420" w:firstLine="420"/>
        <w:jc w:val="left"/>
        <w:rPr>
          <w:sz w:val="30"/>
          <w:szCs w:val="30"/>
        </w:rPr>
      </w:pPr>
    </w:p>
    <w:p w14:paraId="084F5955" w14:textId="77777777" w:rsidR="00DD752F" w:rsidRDefault="00DD752F">
      <w:pPr>
        <w:widowControl/>
        <w:ind w:left="420" w:firstLine="420"/>
        <w:jc w:val="left"/>
        <w:rPr>
          <w:sz w:val="30"/>
          <w:szCs w:val="30"/>
        </w:rPr>
      </w:pPr>
    </w:p>
    <w:p w14:paraId="6722D29D" w14:textId="77777777" w:rsidR="00DD752F" w:rsidRDefault="00DD752F">
      <w:pPr>
        <w:widowControl/>
        <w:ind w:left="420" w:firstLine="420"/>
        <w:jc w:val="left"/>
        <w:rPr>
          <w:sz w:val="30"/>
          <w:szCs w:val="30"/>
        </w:rPr>
      </w:pPr>
    </w:p>
    <w:p w14:paraId="3DF6CED7" w14:textId="77777777" w:rsidR="00DD752F" w:rsidRDefault="00DD752F">
      <w:pPr>
        <w:widowControl/>
        <w:ind w:left="420" w:firstLine="420"/>
        <w:jc w:val="left"/>
        <w:rPr>
          <w:sz w:val="30"/>
          <w:szCs w:val="30"/>
        </w:rPr>
      </w:pPr>
    </w:p>
    <w:p w14:paraId="4069E6F9" w14:textId="77777777" w:rsidR="00DD752F" w:rsidRDefault="00DD752F">
      <w:pPr>
        <w:widowControl/>
        <w:ind w:left="420" w:firstLine="420"/>
        <w:jc w:val="left"/>
        <w:rPr>
          <w:sz w:val="30"/>
          <w:szCs w:val="30"/>
        </w:rPr>
      </w:pPr>
    </w:p>
    <w:p w14:paraId="39CEA245" w14:textId="77777777" w:rsidR="00DD752F" w:rsidRDefault="00DD752F">
      <w:pPr>
        <w:widowControl/>
        <w:ind w:left="420" w:firstLine="420"/>
        <w:jc w:val="left"/>
        <w:rPr>
          <w:sz w:val="30"/>
          <w:szCs w:val="30"/>
        </w:rPr>
      </w:pPr>
    </w:p>
    <w:p w14:paraId="4733F34E" w14:textId="77777777" w:rsidR="00DD752F" w:rsidRDefault="00000000">
      <w:pPr>
        <w:widowControl/>
        <w:numPr>
          <w:ilvl w:val="0"/>
          <w:numId w:val="1"/>
        </w:numPr>
        <w:jc w:val="left"/>
        <w:outlineLvl w:val="0"/>
        <w:rPr>
          <w:sz w:val="30"/>
          <w:szCs w:val="30"/>
        </w:rPr>
      </w:pPr>
      <w:bookmarkStart w:id="20" w:name="_Toc11006"/>
      <w:r>
        <w:rPr>
          <w:rFonts w:hint="eastAsia"/>
          <w:sz w:val="30"/>
          <w:szCs w:val="30"/>
        </w:rPr>
        <w:t>架构缺陷</w:t>
      </w:r>
      <w:bookmarkEnd w:id="20"/>
    </w:p>
    <w:p w14:paraId="2F09C0B1" w14:textId="77777777" w:rsidR="00DD752F" w:rsidRDefault="00000000">
      <w:pPr>
        <w:widowControl/>
        <w:ind w:left="420" w:firstLine="420"/>
        <w:jc w:val="left"/>
        <w:rPr>
          <w:sz w:val="30"/>
          <w:szCs w:val="30"/>
        </w:rPr>
      </w:pPr>
      <w:r>
        <w:rPr>
          <w:rFonts w:hint="eastAsia"/>
          <w:sz w:val="30"/>
          <w:szCs w:val="30"/>
        </w:rPr>
        <w:t>该系统对于版本历史挖掘的具体实现部分没有制定好相对明确的概念，对于这部分信息的处理和使用需要更加细致的规划设计。例如，如何识别和提取重构操作、issue信息和bug信息，如何与代码分析结果进行关联，如何评估版本之间的质量变化等。此外，该系统还需要考虑一些非功能性的需求，比如安全性、可用性、可扩展性等，以及如何进行性能优化和容错处理等。以下是我们发现的一些架构缺陷：</w:t>
      </w:r>
    </w:p>
    <w:p w14:paraId="24321979" w14:textId="77777777" w:rsidR="00DD752F" w:rsidRDefault="00000000">
      <w:pPr>
        <w:widowControl/>
        <w:ind w:left="420" w:firstLine="420"/>
        <w:jc w:val="left"/>
        <w:rPr>
          <w:sz w:val="30"/>
          <w:szCs w:val="30"/>
        </w:rPr>
      </w:pPr>
      <w:r>
        <w:rPr>
          <w:rFonts w:hint="eastAsia"/>
          <w:sz w:val="30"/>
          <w:szCs w:val="30"/>
        </w:rPr>
        <w:t>- 视图组件与逻辑组件之间的通信可能存在一些延迟和不稳定的情况，需要考虑使用消息队列或者WebSocket等技术，提高通信的效率和可靠性。</w:t>
      </w:r>
    </w:p>
    <w:p w14:paraId="31080243" w14:textId="77777777" w:rsidR="00DD752F" w:rsidRDefault="00000000">
      <w:pPr>
        <w:widowControl/>
        <w:ind w:left="420" w:firstLine="420"/>
        <w:jc w:val="left"/>
        <w:rPr>
          <w:sz w:val="30"/>
          <w:szCs w:val="30"/>
        </w:rPr>
      </w:pPr>
      <w:r>
        <w:rPr>
          <w:rFonts w:hint="eastAsia"/>
          <w:sz w:val="30"/>
          <w:szCs w:val="30"/>
        </w:rPr>
        <w:t>- 逻辑组件中的微服务可能存在一些服务发现和负载均衡的问题，需要考虑使用Eureka或者Zookeeper等工具，实现服务的注册和发现，以及使用Ribbon或者Feign等工具，实现服务的负载均衡和熔断。</w:t>
      </w:r>
    </w:p>
    <w:p w14:paraId="1B4B8CDF" w14:textId="77777777" w:rsidR="00DD752F" w:rsidRDefault="00000000">
      <w:pPr>
        <w:widowControl/>
        <w:ind w:left="420" w:firstLine="420"/>
        <w:jc w:val="left"/>
        <w:rPr>
          <w:sz w:val="30"/>
          <w:szCs w:val="30"/>
        </w:rPr>
      </w:pPr>
      <w:r>
        <w:rPr>
          <w:rFonts w:hint="eastAsia"/>
          <w:sz w:val="30"/>
          <w:szCs w:val="30"/>
        </w:rPr>
        <w:t>- 状态组件中的数据库可能存在一些数据一致性和冗余性的问题，需要考虑使用分布式事务或者最终一致性等方案，保证数据的一致性，以及使用数据清洗或者去重等方案，减少数据的冗余。</w:t>
      </w:r>
    </w:p>
    <w:sectPr w:rsidR="00DD752F">
      <w:headerReference w:type="default" r:id="rId16"/>
      <w:footerReference w:type="default" r:id="rId17"/>
      <w:pgSz w:w="11906" w:h="16838"/>
      <w:pgMar w:top="993"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55CA2" w14:textId="77777777" w:rsidR="006309E3" w:rsidRDefault="006309E3">
      <w:r>
        <w:separator/>
      </w:r>
    </w:p>
  </w:endnote>
  <w:endnote w:type="continuationSeparator" w:id="0">
    <w:p w14:paraId="5ADED27E" w14:textId="77777777" w:rsidR="006309E3" w:rsidRDefault="0063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BE0F1" w14:textId="77777777" w:rsidR="00DD752F" w:rsidRDefault="00000000">
    <w:pPr>
      <w:pStyle w:val="a4"/>
      <w:framePr w:wrap="auto"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EE142EF" w14:textId="77777777" w:rsidR="00DD752F" w:rsidRDefault="00000000">
    <w:pPr>
      <w:pStyle w:val="a4"/>
      <w:framePr w:wrap="auto" w:vAnchor="text" w:hAnchor="margin" w:xAlign="right" w:y="1"/>
      <w:ind w:right="360"/>
      <w:rPr>
        <w:rStyle w:val="a9"/>
      </w:rPr>
    </w:pPr>
    <w:r>
      <w:rPr>
        <w:rStyle w:val="a9"/>
      </w:rPr>
      <w:fldChar w:fldCharType="begin"/>
    </w:r>
    <w:r>
      <w:rPr>
        <w:rStyle w:val="a9"/>
      </w:rPr>
      <w:instrText xml:space="preserve">PAGE  </w:instrText>
    </w:r>
    <w:r>
      <w:rPr>
        <w:rStyle w:val="a9"/>
      </w:rPr>
      <w:fldChar w:fldCharType="end"/>
    </w:r>
  </w:p>
  <w:p w14:paraId="52D1AC4E" w14:textId="77777777" w:rsidR="00DD752F" w:rsidRDefault="00DD752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76912" w14:textId="77777777" w:rsidR="00DD752F" w:rsidRDefault="00000000">
    <w:pPr>
      <w:pStyle w:val="a4"/>
      <w:framePr w:wrap="auto" w:vAnchor="text" w:hAnchor="margin" w:xAlign="right" w:y="1"/>
      <w:rPr>
        <w:rStyle w:val="a9"/>
        <w:sz w:val="20"/>
      </w:rPr>
    </w:pPr>
    <w:r>
      <w:rPr>
        <w:rStyle w:val="a9"/>
        <w:rFonts w:hint="eastAsia"/>
        <w:sz w:val="20"/>
      </w:rPr>
      <w:t>第</w:t>
    </w:r>
    <w:r>
      <w:rPr>
        <w:rStyle w:val="a9"/>
        <w:sz w:val="20"/>
      </w:rPr>
      <w:fldChar w:fldCharType="begin"/>
    </w:r>
    <w:r>
      <w:rPr>
        <w:rStyle w:val="a9"/>
        <w:sz w:val="20"/>
      </w:rPr>
      <w:instrText xml:space="preserve">PAGE  </w:instrText>
    </w:r>
    <w:r>
      <w:rPr>
        <w:rStyle w:val="a9"/>
        <w:sz w:val="20"/>
      </w:rPr>
      <w:fldChar w:fldCharType="separate"/>
    </w:r>
    <w:r>
      <w:rPr>
        <w:rStyle w:val="a9"/>
        <w:sz w:val="20"/>
      </w:rPr>
      <w:t>1</w:t>
    </w:r>
    <w:r>
      <w:rPr>
        <w:rStyle w:val="a9"/>
        <w:sz w:val="20"/>
      </w:rPr>
      <w:fldChar w:fldCharType="end"/>
    </w:r>
    <w:r>
      <w:rPr>
        <w:rStyle w:val="a9"/>
        <w:rFonts w:hint="eastAsia"/>
        <w:sz w:val="20"/>
      </w:rPr>
      <w:t>页</w:t>
    </w:r>
  </w:p>
  <w:p w14:paraId="2BB6A17F" w14:textId="77777777" w:rsidR="00DD752F" w:rsidRDefault="00000000">
    <w:pPr>
      <w:pStyle w:val="a4"/>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6CBA9" w14:textId="77777777" w:rsidR="00DD752F" w:rsidRDefault="00000000">
    <w:pPr>
      <w:pStyle w:val="a4"/>
      <w:framePr w:wrap="auto" w:vAnchor="text" w:hAnchor="margin" w:xAlign="right" w:y="1"/>
      <w:rPr>
        <w:rStyle w:val="a9"/>
        <w:sz w:val="20"/>
      </w:rPr>
    </w:pPr>
    <w:r>
      <w:rPr>
        <w:rStyle w:val="a9"/>
        <w:rFonts w:hint="eastAsia"/>
        <w:sz w:val="20"/>
      </w:rPr>
      <w:t>第</w:t>
    </w:r>
    <w:r>
      <w:rPr>
        <w:rStyle w:val="a9"/>
        <w:sz w:val="20"/>
      </w:rPr>
      <w:fldChar w:fldCharType="begin"/>
    </w:r>
    <w:r>
      <w:rPr>
        <w:rStyle w:val="a9"/>
        <w:sz w:val="20"/>
      </w:rPr>
      <w:instrText xml:space="preserve">PAGE  </w:instrText>
    </w:r>
    <w:r>
      <w:rPr>
        <w:rStyle w:val="a9"/>
        <w:sz w:val="20"/>
      </w:rPr>
      <w:fldChar w:fldCharType="separate"/>
    </w:r>
    <w:r>
      <w:rPr>
        <w:rStyle w:val="a9"/>
        <w:sz w:val="20"/>
      </w:rPr>
      <w:t>1</w:t>
    </w:r>
    <w:r>
      <w:rPr>
        <w:rStyle w:val="a9"/>
        <w:sz w:val="20"/>
      </w:rPr>
      <w:fldChar w:fldCharType="end"/>
    </w:r>
    <w:r>
      <w:rPr>
        <w:rStyle w:val="a9"/>
        <w:rFonts w:hint="eastAsia"/>
        <w:sz w:val="20"/>
      </w:rPr>
      <w:t>页</w:t>
    </w:r>
  </w:p>
  <w:p w14:paraId="3BFFFFB7" w14:textId="77777777" w:rsidR="00DD752F" w:rsidRDefault="00000000">
    <w:pPr>
      <w:pStyle w:val="a4"/>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F7529" w14:textId="77777777" w:rsidR="006309E3" w:rsidRDefault="006309E3">
      <w:r>
        <w:separator/>
      </w:r>
    </w:p>
  </w:footnote>
  <w:footnote w:type="continuationSeparator" w:id="0">
    <w:p w14:paraId="06CD484A" w14:textId="77777777" w:rsidR="006309E3" w:rsidRDefault="00630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1F8B" w14:textId="77777777" w:rsidR="00DD752F" w:rsidRDefault="00000000">
    <w:pPr>
      <w:pStyle w:val="a6"/>
      <w:framePr w:wrap="auto"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89609E9" w14:textId="77777777" w:rsidR="00DD752F" w:rsidRDefault="00DD752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D3389" w14:textId="77777777" w:rsidR="00DD752F" w:rsidRDefault="00000000">
    <w:pPr>
      <w:pStyle w:val="a6"/>
    </w:pPr>
    <w:r>
      <w:rPr>
        <w:noProof/>
      </w:rPr>
      <w:drawing>
        <wp:inline distT="0" distB="0" distL="0" distR="0" wp14:anchorId="51B12D7E" wp14:editId="152B0BA0">
          <wp:extent cx="1065530" cy="220345"/>
          <wp:effectExtent l="0" t="0" r="12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3972" cy="265669"/>
                  </a:xfrm>
                  <a:prstGeom prst="rect">
                    <a:avLst/>
                  </a:prstGeom>
                  <a:effectLst/>
                </pic:spPr>
              </pic:pic>
            </a:graphicData>
          </a:graphic>
        </wp:inline>
      </w:drawing>
    </w:r>
    <w:r>
      <w:ptab w:relativeTo="margin" w:alignment="center" w:leader="none"/>
    </w:r>
    <w:r>
      <w:ptab w:relativeTo="margin" w:alignment="right" w:leader="none"/>
    </w:r>
    <w:r>
      <w:rPr>
        <w:rFonts w:hint="eastAsia"/>
        <w:sz w:val="24"/>
      </w:rPr>
      <w:t>数据结构与算法实验报告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9BE36" w14:textId="77777777" w:rsidR="00DD752F" w:rsidRDefault="00000000">
    <w:pPr>
      <w:pStyle w:val="a6"/>
    </w:pPr>
    <w:r>
      <w:rPr>
        <w:noProof/>
      </w:rPr>
      <w:drawing>
        <wp:inline distT="0" distB="0" distL="0" distR="0" wp14:anchorId="2F69AC3A" wp14:editId="04010245">
          <wp:extent cx="1065530" cy="2203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3972" cy="265669"/>
                  </a:xfrm>
                  <a:prstGeom prst="rect">
                    <a:avLst/>
                  </a:prstGeom>
                  <a:effectLst/>
                </pic:spPr>
              </pic:pic>
            </a:graphicData>
          </a:graphic>
        </wp:inline>
      </w:drawing>
    </w:r>
    <w:r>
      <w:ptab w:relativeTo="margin" w:alignment="center" w:leader="none"/>
    </w:r>
    <w:r>
      <w:ptab w:relativeTo="margin" w:alignment="right" w:leader="none"/>
    </w:r>
    <w:r>
      <w:rPr>
        <w:rFonts w:hint="eastAsia"/>
        <w:sz w:val="24"/>
      </w:rPr>
      <w:t>软件架构设计文档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0B8BB7"/>
    <w:multiLevelType w:val="multilevel"/>
    <w:tmpl w:val="870B8BB7"/>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F25C317"/>
    <w:multiLevelType w:val="singleLevel"/>
    <w:tmpl w:val="8F25C317"/>
    <w:lvl w:ilvl="0">
      <w:start w:val="1"/>
      <w:numFmt w:val="decimal"/>
      <w:lvlText w:val="%1."/>
      <w:lvlJc w:val="left"/>
      <w:pPr>
        <w:tabs>
          <w:tab w:val="left" w:pos="312"/>
        </w:tabs>
      </w:pPr>
    </w:lvl>
  </w:abstractNum>
  <w:abstractNum w:abstractNumId="2" w15:restartNumberingAfterBreak="0">
    <w:nsid w:val="AAF11D61"/>
    <w:multiLevelType w:val="singleLevel"/>
    <w:tmpl w:val="AAF11D61"/>
    <w:lvl w:ilvl="0">
      <w:start w:val="1"/>
      <w:numFmt w:val="decimal"/>
      <w:lvlText w:val="%1."/>
      <w:lvlJc w:val="left"/>
      <w:pPr>
        <w:tabs>
          <w:tab w:val="left" w:pos="312"/>
        </w:tabs>
      </w:pPr>
    </w:lvl>
  </w:abstractNum>
  <w:abstractNum w:abstractNumId="3" w15:restartNumberingAfterBreak="0">
    <w:nsid w:val="286BB120"/>
    <w:multiLevelType w:val="multilevel"/>
    <w:tmpl w:val="286BB12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4" w15:restartNumberingAfterBreak="0">
    <w:nsid w:val="6A1522BE"/>
    <w:multiLevelType w:val="singleLevel"/>
    <w:tmpl w:val="6A1522BE"/>
    <w:lvl w:ilvl="0">
      <w:start w:val="1"/>
      <w:numFmt w:val="decimal"/>
      <w:lvlText w:val="%1."/>
      <w:lvlJc w:val="left"/>
      <w:pPr>
        <w:tabs>
          <w:tab w:val="left" w:pos="312"/>
        </w:tabs>
      </w:pPr>
    </w:lvl>
  </w:abstractNum>
  <w:num w:numId="1" w16cid:durableId="1922329230">
    <w:abstractNumId w:val="3"/>
  </w:num>
  <w:num w:numId="2" w16cid:durableId="1913392297">
    <w:abstractNumId w:val="1"/>
  </w:num>
  <w:num w:numId="3" w16cid:durableId="1239100312">
    <w:abstractNumId w:val="0"/>
  </w:num>
  <w:num w:numId="4" w16cid:durableId="1578441760">
    <w:abstractNumId w:val="4"/>
  </w:num>
  <w:num w:numId="5" w16cid:durableId="835070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E1ZTk2NmU1MjQxMzk3MjY1NDM3YmY5OGI2ODQ5MWUifQ=="/>
  </w:docVars>
  <w:rsids>
    <w:rsidRoot w:val="0020404D"/>
    <w:rsid w:val="001729F3"/>
    <w:rsid w:val="001A7AD2"/>
    <w:rsid w:val="0020404D"/>
    <w:rsid w:val="00227D2D"/>
    <w:rsid w:val="00277007"/>
    <w:rsid w:val="002935C5"/>
    <w:rsid w:val="00404648"/>
    <w:rsid w:val="004B12A8"/>
    <w:rsid w:val="006309E3"/>
    <w:rsid w:val="007923E9"/>
    <w:rsid w:val="00882BF5"/>
    <w:rsid w:val="00892BEE"/>
    <w:rsid w:val="00895A0D"/>
    <w:rsid w:val="00A07642"/>
    <w:rsid w:val="00AD01F0"/>
    <w:rsid w:val="00AE2178"/>
    <w:rsid w:val="00B021C6"/>
    <w:rsid w:val="00BA4A93"/>
    <w:rsid w:val="00BE767F"/>
    <w:rsid w:val="00C14AF7"/>
    <w:rsid w:val="00D62A23"/>
    <w:rsid w:val="00DD752F"/>
    <w:rsid w:val="00E71F65"/>
    <w:rsid w:val="00EA24BB"/>
    <w:rsid w:val="00ED02DA"/>
    <w:rsid w:val="00EE07E1"/>
    <w:rsid w:val="00EE5E53"/>
    <w:rsid w:val="204A474C"/>
    <w:rsid w:val="274674AD"/>
    <w:rsid w:val="2DC33823"/>
    <w:rsid w:val="314B4CB6"/>
    <w:rsid w:val="4C3D26CA"/>
    <w:rsid w:val="56BD475C"/>
    <w:rsid w:val="57C540DC"/>
    <w:rsid w:val="61033787"/>
    <w:rsid w:val="6AB4101F"/>
    <w:rsid w:val="6CC52AB2"/>
    <w:rsid w:val="6F9826E3"/>
    <w:rsid w:val="75F53987"/>
    <w:rsid w:val="7A8A618F"/>
    <w:rsid w:val="7D480840"/>
    <w:rsid w:val="7E6D0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65998"/>
  <w15:docId w15:val="{804411FA-959E-4411-9BE8-39EEF0F3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qFormat/>
  </w:style>
  <w:style w:type="paragraph" w:styleId="TOC2">
    <w:name w:val="toc 2"/>
    <w:basedOn w:val="a"/>
    <w:next w:val="a"/>
    <w:uiPriority w:val="39"/>
    <w:semiHidden/>
    <w:unhideWhenUsed/>
    <w:qFormat/>
    <w:pPr>
      <w:ind w:leftChars="200" w:left="420"/>
    </w:p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semiHidden/>
    <w:unhideWhenUsed/>
    <w:qFormat/>
  </w:style>
  <w:style w:type="character" w:styleId="aa">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808080"/>
      <w:shd w:val="clear" w:color="auto" w:fill="E6E6E6"/>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b">
    <w:name w:val="No Spacing"/>
    <w:uiPriority w:val="1"/>
    <w:qFormat/>
    <w:rPr>
      <w:rFonts w:asciiTheme="minorHAnsi" w:eastAsia="Microsoft YaHei UI" w:hAnsiTheme="minorHAnsi" w:cstheme="minorBidi"/>
      <w:sz w:val="22"/>
      <w:szCs w:val="22"/>
    </w:rPr>
  </w:style>
  <w:style w:type="paragraph" w:styleId="ac">
    <w:name w:val="List Paragraph"/>
    <w:basedOn w:val="a"/>
    <w:uiPriority w:val="34"/>
    <w:qFormat/>
    <w:pPr>
      <w:ind w:firstLineChars="200" w:firstLine="420"/>
    </w:p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YUAN</dc:creator>
  <cp:lastModifiedBy>ZiJie Zhang</cp:lastModifiedBy>
  <cp:revision>9</cp:revision>
  <dcterms:created xsi:type="dcterms:W3CDTF">2017-09-13T02:07:00Z</dcterms:created>
  <dcterms:modified xsi:type="dcterms:W3CDTF">2024-06-10T10:57:00Z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F9D1066E47CF45018B7807E451873DB1_13</vt:lpwstr>
  </property>
</Properties>
</file>