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F0BD" w14:textId="77777777" w:rsidR="00BF79F5" w:rsidRPr="00BF79F5" w:rsidRDefault="00BF79F5" w:rsidP="00BF79F5">
      <w:pPr>
        <w:pStyle w:val="2"/>
        <w:spacing w:after="0" w:line="336" w:lineRule="auto"/>
        <w:jc w:val="center"/>
        <w:rPr>
          <w:rFonts w:ascii="宋体" w:eastAsia="宋体" w:hAnsi="宋体"/>
          <w:sz w:val="44"/>
          <w:szCs w:val="44"/>
        </w:rPr>
      </w:pPr>
      <w:r w:rsidRPr="00BF79F5">
        <w:rPr>
          <w:rFonts w:ascii="宋体" w:eastAsia="宋体" w:hAnsi="宋体" w:hint="eastAsia"/>
          <w:sz w:val="44"/>
          <w:szCs w:val="44"/>
        </w:rPr>
        <w:t>软件系统分析与设计</w:t>
      </w:r>
    </w:p>
    <w:p w14:paraId="19B5AE44" w14:textId="1699D36E" w:rsidR="00D1532F" w:rsidRPr="00BF79F5" w:rsidRDefault="00BF79F5" w:rsidP="00BF79F5">
      <w:pPr>
        <w:pStyle w:val="2"/>
        <w:spacing w:before="120" w:after="100" w:line="415" w:lineRule="auto"/>
        <w:jc w:val="center"/>
        <w:rPr>
          <w:rFonts w:ascii="宋体" w:eastAsia="宋体" w:hAnsi="宋体"/>
          <w:sz w:val="30"/>
          <w:szCs w:val="30"/>
        </w:rPr>
      </w:pPr>
      <w:r w:rsidRPr="00BF79F5">
        <w:rPr>
          <w:rFonts w:ascii="宋体" w:eastAsia="宋体" w:hAnsi="宋体"/>
          <w:sz w:val="30"/>
          <w:szCs w:val="30"/>
        </w:rPr>
        <w:t>Software System Analysis and Design</w:t>
      </w:r>
    </w:p>
    <w:p w14:paraId="29FA2C41" w14:textId="6FF2F950" w:rsidR="00BF79F5" w:rsidRPr="0061162B" w:rsidRDefault="00BF79F5" w:rsidP="00BF79F5">
      <w:pPr>
        <w:pStyle w:val="a3"/>
        <w:spacing w:before="120"/>
        <w:rPr>
          <w:rFonts w:ascii="宋体" w:eastAsia="宋体" w:hAnsi="宋体"/>
          <w:sz w:val="44"/>
          <w:szCs w:val="44"/>
        </w:rPr>
      </w:pPr>
      <w:r w:rsidRPr="0061162B">
        <w:rPr>
          <w:rFonts w:ascii="宋体" w:eastAsia="宋体" w:hAnsi="宋体" w:hint="eastAsia"/>
          <w:sz w:val="44"/>
          <w:szCs w:val="44"/>
        </w:rPr>
        <w:t>第</w:t>
      </w:r>
      <w:r w:rsidR="00B94DF9">
        <w:rPr>
          <w:rFonts w:ascii="宋体" w:eastAsia="宋体" w:hAnsi="宋体" w:hint="eastAsia"/>
          <w:sz w:val="44"/>
          <w:szCs w:val="44"/>
        </w:rPr>
        <w:t>四</w:t>
      </w:r>
      <w:r w:rsidRPr="0061162B">
        <w:rPr>
          <w:rFonts w:ascii="宋体" w:eastAsia="宋体" w:hAnsi="宋体" w:hint="eastAsia"/>
          <w:sz w:val="44"/>
          <w:szCs w:val="44"/>
        </w:rPr>
        <w:t>次作业</w:t>
      </w:r>
    </w:p>
    <w:p w14:paraId="4ED92884" w14:textId="09860EBD" w:rsidR="0061162B" w:rsidRPr="0061162B" w:rsidRDefault="00101E6D" w:rsidP="0061162B">
      <w:pPr>
        <w:jc w:val="center"/>
        <w:rPr>
          <w:rFonts w:ascii="宋体" w:eastAsia="宋体" w:hAnsi="宋体"/>
          <w:sz w:val="28"/>
          <w:szCs w:val="28"/>
        </w:rPr>
      </w:pPr>
      <w:r>
        <w:rPr>
          <w:rFonts w:ascii="宋体" w:eastAsia="宋体" w:hAnsi="宋体" w:hint="eastAsia"/>
          <w:sz w:val="28"/>
          <w:szCs w:val="28"/>
        </w:rPr>
        <w:t xml:space="preserve"> </w:t>
      </w:r>
    </w:p>
    <w:p w14:paraId="62C4C4A3" w14:textId="742A20CC" w:rsidR="00BF79F5" w:rsidRDefault="001D015F" w:rsidP="00A157EE">
      <w:pPr>
        <w:pStyle w:val="3"/>
        <w:numPr>
          <w:ilvl w:val="0"/>
          <w:numId w:val="6"/>
        </w:numPr>
      </w:pPr>
      <w:r w:rsidRPr="001D015F">
        <w:rPr>
          <w:rFonts w:hint="eastAsia"/>
        </w:rPr>
        <w:t>题目重述</w:t>
      </w:r>
    </w:p>
    <w:p w14:paraId="74504D84" w14:textId="77777777" w:rsidR="00AA3EBD" w:rsidRPr="00AA3EBD" w:rsidRDefault="00AA3EBD" w:rsidP="002B2BB8">
      <w:pPr>
        <w:spacing w:line="480" w:lineRule="exact"/>
        <w:ind w:firstLineChars="200" w:firstLine="560"/>
        <w:rPr>
          <w:rFonts w:ascii="宋体" w:eastAsia="宋体" w:hAnsi="宋体"/>
          <w:sz w:val="28"/>
          <w:szCs w:val="28"/>
        </w:rPr>
      </w:pPr>
      <w:r w:rsidRPr="00AA3EBD">
        <w:rPr>
          <w:rFonts w:ascii="宋体" w:eastAsia="宋体" w:hAnsi="宋体" w:hint="eastAsia"/>
          <w:sz w:val="28"/>
          <w:szCs w:val="28"/>
        </w:rPr>
        <w:t>某教育基金会捐助基金管理系统的基本功能如下：</w:t>
      </w:r>
    </w:p>
    <w:p w14:paraId="6303E81A" w14:textId="6E061E7C" w:rsidR="00AA3EBD" w:rsidRPr="00AA3EBD" w:rsidRDefault="00AA3EBD" w:rsidP="002B2BB8">
      <w:pPr>
        <w:spacing w:line="480" w:lineRule="exact"/>
        <w:ind w:firstLineChars="200" w:firstLine="520"/>
        <w:rPr>
          <w:rFonts w:ascii="宋体" w:eastAsia="宋体" w:hAnsi="宋体"/>
          <w:sz w:val="26"/>
          <w:szCs w:val="26"/>
        </w:rPr>
      </w:pPr>
      <w:r w:rsidRPr="00AA3EBD">
        <w:rPr>
          <w:rFonts w:ascii="宋体" w:eastAsia="宋体" w:hAnsi="宋体" w:hint="eastAsia"/>
          <w:sz w:val="26"/>
          <w:szCs w:val="26"/>
        </w:rPr>
        <w:t>–</w:t>
      </w:r>
      <w:r w:rsidRPr="00AA3EBD">
        <w:rPr>
          <w:rFonts w:ascii="宋体" w:eastAsia="宋体" w:hAnsi="宋体"/>
          <w:sz w:val="26"/>
          <w:szCs w:val="26"/>
        </w:rPr>
        <w:t xml:space="preserve"> 由捐助者向基金会提出捐助请求，经身份确认后被接受，对捐助</w:t>
      </w:r>
      <w:r w:rsidRPr="00AA3EBD">
        <w:rPr>
          <w:rFonts w:ascii="宋体" w:eastAsia="宋体" w:hAnsi="宋体" w:hint="eastAsia"/>
          <w:sz w:val="26"/>
          <w:szCs w:val="26"/>
        </w:rPr>
        <w:t>人进行登记并授予捐助证书，捐款存入银行；</w:t>
      </w:r>
    </w:p>
    <w:p w14:paraId="29E53362" w14:textId="7BCC64C4" w:rsidR="00AA3EBD" w:rsidRPr="00AA3EBD" w:rsidRDefault="00AA3EBD" w:rsidP="002B2BB8">
      <w:pPr>
        <w:spacing w:line="480" w:lineRule="exact"/>
        <w:ind w:firstLineChars="200" w:firstLine="520"/>
        <w:rPr>
          <w:rFonts w:ascii="宋体" w:eastAsia="宋体" w:hAnsi="宋体"/>
          <w:sz w:val="26"/>
          <w:szCs w:val="26"/>
        </w:rPr>
      </w:pPr>
      <w:r w:rsidRPr="00AA3EBD">
        <w:rPr>
          <w:rFonts w:ascii="宋体" w:eastAsia="宋体" w:hAnsi="宋体" w:hint="eastAsia"/>
          <w:sz w:val="26"/>
          <w:szCs w:val="26"/>
        </w:rPr>
        <w:t>–</w:t>
      </w:r>
      <w:r w:rsidRPr="00AA3EBD">
        <w:rPr>
          <w:rFonts w:ascii="宋体" w:eastAsia="宋体" w:hAnsi="宋体"/>
          <w:sz w:val="26"/>
          <w:szCs w:val="26"/>
        </w:rPr>
        <w:t xml:space="preserve"> 由教育单位提出用款申请，在进行相应合法性校验和核对相应的</w:t>
      </w:r>
      <w:r w:rsidRPr="00AA3EBD">
        <w:rPr>
          <w:rFonts w:ascii="宋体" w:eastAsia="宋体" w:hAnsi="宋体" w:hint="eastAsia"/>
          <w:sz w:val="26"/>
          <w:szCs w:val="26"/>
        </w:rPr>
        <w:t>捐款存储后做出支出；</w:t>
      </w:r>
    </w:p>
    <w:p w14:paraId="32E572AA" w14:textId="6B42BECB" w:rsidR="00AA3EBD" w:rsidRPr="00AA3EBD" w:rsidRDefault="00AA3EBD" w:rsidP="002B2BB8">
      <w:pPr>
        <w:spacing w:line="480" w:lineRule="exact"/>
        <w:ind w:firstLineChars="200" w:firstLine="520"/>
        <w:rPr>
          <w:rFonts w:ascii="宋体" w:eastAsia="宋体" w:hAnsi="宋体"/>
          <w:sz w:val="26"/>
          <w:szCs w:val="26"/>
        </w:rPr>
      </w:pPr>
      <w:r w:rsidRPr="00AA3EBD">
        <w:rPr>
          <w:rFonts w:ascii="宋体" w:eastAsia="宋体" w:hAnsi="宋体" w:hint="eastAsia"/>
          <w:sz w:val="26"/>
          <w:szCs w:val="26"/>
        </w:rPr>
        <w:t>–</w:t>
      </w:r>
      <w:r w:rsidRPr="00AA3EBD">
        <w:rPr>
          <w:rFonts w:ascii="宋体" w:eastAsia="宋体" w:hAnsi="宋体"/>
          <w:sz w:val="26"/>
          <w:szCs w:val="26"/>
        </w:rPr>
        <w:t xml:space="preserve"> 每月给基金会的理事会一份财政状况报表，列出本月的收入和支</w:t>
      </w:r>
      <w:r w:rsidRPr="00AA3EBD">
        <w:rPr>
          <w:rFonts w:ascii="宋体" w:eastAsia="宋体" w:hAnsi="宋体" w:hint="eastAsia"/>
          <w:sz w:val="26"/>
          <w:szCs w:val="26"/>
        </w:rPr>
        <w:t>出情况和资金余额。</w:t>
      </w:r>
    </w:p>
    <w:p w14:paraId="276CAE3D" w14:textId="3ECBE021" w:rsidR="00AA3EBD" w:rsidRPr="00AA3EBD" w:rsidRDefault="002B2BB8" w:rsidP="002B2BB8">
      <w:pPr>
        <w:spacing w:line="480" w:lineRule="exact"/>
        <w:ind w:firstLineChars="200" w:firstLine="560"/>
        <w:rPr>
          <w:rFonts w:ascii="宋体" w:eastAsia="宋体" w:hAnsi="宋体"/>
          <w:sz w:val="28"/>
          <w:szCs w:val="28"/>
        </w:rPr>
      </w:pPr>
      <w:r w:rsidRPr="00AA3EBD">
        <w:rPr>
          <w:rFonts w:ascii="宋体" w:eastAsia="宋体" w:hAnsi="宋体" w:hint="eastAsia"/>
          <w:sz w:val="28"/>
          <w:szCs w:val="28"/>
        </w:rPr>
        <w:t>•</w:t>
      </w:r>
      <w:r>
        <w:rPr>
          <w:rFonts w:ascii="宋体" w:eastAsia="宋体" w:hAnsi="宋体" w:hint="eastAsia"/>
          <w:sz w:val="28"/>
          <w:szCs w:val="28"/>
        </w:rPr>
        <w:t xml:space="preserve"> </w:t>
      </w:r>
      <w:r w:rsidR="00AA3EBD" w:rsidRPr="00AA3EBD">
        <w:rPr>
          <w:rFonts w:ascii="宋体" w:eastAsia="宋体" w:hAnsi="宋体"/>
          <w:sz w:val="28"/>
          <w:szCs w:val="28"/>
        </w:rPr>
        <w:t>要求：</w:t>
      </w:r>
    </w:p>
    <w:p w14:paraId="0F6522C5" w14:textId="77777777" w:rsidR="00AA3EBD" w:rsidRPr="002B2BB8" w:rsidRDefault="00AA3EBD" w:rsidP="002B2BB8">
      <w:pPr>
        <w:spacing w:line="480" w:lineRule="exact"/>
        <w:ind w:firstLineChars="200" w:firstLine="520"/>
        <w:rPr>
          <w:rFonts w:ascii="宋体" w:eastAsia="宋体" w:hAnsi="宋体"/>
          <w:sz w:val="26"/>
          <w:szCs w:val="26"/>
        </w:rPr>
      </w:pPr>
      <w:r w:rsidRPr="002B2BB8">
        <w:rPr>
          <w:rFonts w:ascii="宋体" w:eastAsia="宋体" w:hAnsi="宋体" w:hint="eastAsia"/>
          <w:sz w:val="26"/>
          <w:szCs w:val="26"/>
        </w:rPr>
        <w:t>–</w:t>
      </w:r>
      <w:r w:rsidRPr="002B2BB8">
        <w:rPr>
          <w:rFonts w:ascii="宋体" w:eastAsia="宋体" w:hAnsi="宋体"/>
          <w:sz w:val="26"/>
          <w:szCs w:val="26"/>
        </w:rPr>
        <w:t xml:space="preserve"> 确定上述系统的数据源点和终点，画出该系统的顶层数据流图；</w:t>
      </w:r>
    </w:p>
    <w:p w14:paraId="5C6B3E05" w14:textId="0616B82B" w:rsidR="00AA3EBD" w:rsidRPr="002B2BB8" w:rsidRDefault="00AA3EBD" w:rsidP="002B2BB8">
      <w:pPr>
        <w:spacing w:line="480" w:lineRule="exact"/>
        <w:ind w:firstLineChars="200" w:firstLine="520"/>
        <w:rPr>
          <w:rFonts w:ascii="宋体" w:eastAsia="宋体" w:hAnsi="宋体"/>
          <w:sz w:val="26"/>
          <w:szCs w:val="26"/>
        </w:rPr>
      </w:pPr>
      <w:r w:rsidRPr="002B2BB8">
        <w:rPr>
          <w:rFonts w:ascii="宋体" w:eastAsia="宋体" w:hAnsi="宋体" w:hint="eastAsia"/>
          <w:sz w:val="26"/>
          <w:szCs w:val="26"/>
        </w:rPr>
        <w:t>–</w:t>
      </w:r>
      <w:r w:rsidRPr="002B2BB8">
        <w:rPr>
          <w:rFonts w:ascii="宋体" w:eastAsia="宋体" w:hAnsi="宋体"/>
          <w:sz w:val="26"/>
          <w:szCs w:val="26"/>
        </w:rPr>
        <w:t xml:space="preserve"> 分析系统的主要功能，细化系统的顶层数据流图，画出系统的第</w:t>
      </w:r>
      <w:r w:rsidRPr="002B2BB8">
        <w:rPr>
          <w:rFonts w:ascii="宋体" w:eastAsia="宋体" w:hAnsi="宋体" w:hint="eastAsia"/>
          <w:sz w:val="26"/>
          <w:szCs w:val="26"/>
        </w:rPr>
        <w:t>一层数据流图；</w:t>
      </w:r>
    </w:p>
    <w:p w14:paraId="3C6B1C51" w14:textId="193730F7" w:rsidR="00AA3EBD" w:rsidRPr="002B2BB8" w:rsidRDefault="00AA3EBD" w:rsidP="002B2BB8">
      <w:pPr>
        <w:spacing w:line="480" w:lineRule="exact"/>
        <w:ind w:firstLineChars="200" w:firstLine="520"/>
        <w:rPr>
          <w:rFonts w:ascii="宋体" w:eastAsia="宋体" w:hAnsi="宋体"/>
          <w:sz w:val="26"/>
          <w:szCs w:val="26"/>
        </w:rPr>
      </w:pPr>
      <w:r w:rsidRPr="002B2BB8">
        <w:rPr>
          <w:rFonts w:ascii="宋体" w:eastAsia="宋体" w:hAnsi="宋体" w:hint="eastAsia"/>
          <w:sz w:val="26"/>
          <w:szCs w:val="26"/>
        </w:rPr>
        <w:t>–</w:t>
      </w:r>
      <w:r w:rsidRPr="002B2BB8">
        <w:rPr>
          <w:rFonts w:ascii="宋体" w:eastAsia="宋体" w:hAnsi="宋体"/>
          <w:sz w:val="26"/>
          <w:szCs w:val="26"/>
        </w:rPr>
        <w:t xml:space="preserve"> 细化系统的各个主要功能，画出系统的第二层数据流图。</w:t>
      </w:r>
    </w:p>
    <w:p w14:paraId="0A617FCB" w14:textId="77777777" w:rsidR="00AA3EBD" w:rsidRPr="00AA3EBD" w:rsidRDefault="00AA3EBD" w:rsidP="002B2BB8">
      <w:pPr>
        <w:spacing w:line="480" w:lineRule="exact"/>
        <w:ind w:firstLineChars="200" w:firstLine="560"/>
        <w:rPr>
          <w:rFonts w:ascii="宋体" w:eastAsia="宋体" w:hAnsi="宋体"/>
          <w:sz w:val="28"/>
          <w:szCs w:val="28"/>
        </w:rPr>
      </w:pPr>
      <w:r w:rsidRPr="00AA3EBD">
        <w:rPr>
          <w:rFonts w:ascii="宋体" w:eastAsia="宋体" w:hAnsi="宋体" w:hint="eastAsia"/>
          <w:sz w:val="28"/>
          <w:szCs w:val="28"/>
        </w:rPr>
        <w:t>•</w:t>
      </w:r>
      <w:r w:rsidRPr="00AA3EBD">
        <w:rPr>
          <w:rFonts w:ascii="宋体" w:eastAsia="宋体" w:hAnsi="宋体"/>
          <w:sz w:val="28"/>
          <w:szCs w:val="28"/>
        </w:rPr>
        <w:t xml:space="preserve"> 提示：</w:t>
      </w:r>
    </w:p>
    <w:p w14:paraId="4042320E" w14:textId="5AEF1306" w:rsidR="00AA3EBD" w:rsidRPr="002B2BB8" w:rsidRDefault="00AA3EBD" w:rsidP="002B2BB8">
      <w:pPr>
        <w:spacing w:line="480" w:lineRule="exact"/>
        <w:ind w:firstLineChars="200" w:firstLine="520"/>
        <w:rPr>
          <w:rFonts w:ascii="宋体" w:eastAsia="宋体" w:hAnsi="宋体"/>
          <w:sz w:val="26"/>
          <w:szCs w:val="26"/>
        </w:rPr>
      </w:pPr>
      <w:r w:rsidRPr="002B2BB8">
        <w:rPr>
          <w:rFonts w:ascii="宋体" w:eastAsia="宋体" w:hAnsi="宋体" w:hint="eastAsia"/>
          <w:sz w:val="26"/>
          <w:szCs w:val="26"/>
        </w:rPr>
        <w:t>–</w:t>
      </w:r>
      <w:r w:rsidRPr="002B2BB8">
        <w:rPr>
          <w:rFonts w:ascii="宋体" w:eastAsia="宋体" w:hAnsi="宋体"/>
          <w:sz w:val="26"/>
          <w:szCs w:val="26"/>
        </w:rPr>
        <w:t xml:space="preserve"> 系统中有三个实体：捐助者、教育单位、基金会的理</w:t>
      </w:r>
      <w:r w:rsidRPr="002B2BB8">
        <w:rPr>
          <w:rFonts w:ascii="宋体" w:eastAsia="宋体" w:hAnsi="宋体" w:hint="eastAsia"/>
          <w:sz w:val="26"/>
          <w:szCs w:val="26"/>
        </w:rPr>
        <w:t>事会；</w:t>
      </w:r>
    </w:p>
    <w:p w14:paraId="0DDC2EC3" w14:textId="2663722D" w:rsidR="00AA3EBD" w:rsidRPr="002B2BB8" w:rsidRDefault="00AA3EBD" w:rsidP="002B2BB8">
      <w:pPr>
        <w:spacing w:line="480" w:lineRule="exact"/>
        <w:ind w:firstLineChars="200" w:firstLine="520"/>
        <w:rPr>
          <w:rFonts w:ascii="宋体" w:eastAsia="宋体" w:hAnsi="宋体"/>
          <w:sz w:val="26"/>
          <w:szCs w:val="26"/>
        </w:rPr>
      </w:pPr>
      <w:r w:rsidRPr="002B2BB8">
        <w:rPr>
          <w:rFonts w:ascii="宋体" w:eastAsia="宋体" w:hAnsi="宋体" w:hint="eastAsia"/>
          <w:sz w:val="26"/>
          <w:szCs w:val="26"/>
        </w:rPr>
        <w:t>–</w:t>
      </w:r>
      <w:r w:rsidRPr="002B2BB8">
        <w:rPr>
          <w:rFonts w:ascii="宋体" w:eastAsia="宋体" w:hAnsi="宋体"/>
          <w:sz w:val="26"/>
          <w:szCs w:val="26"/>
        </w:rPr>
        <w:t xml:space="preserve"> 系统的主要功能有：收入处理、支出处理、产生报表</w:t>
      </w:r>
      <w:r w:rsidRPr="002B2BB8">
        <w:rPr>
          <w:rFonts w:ascii="宋体" w:eastAsia="宋体" w:hAnsi="宋体" w:hint="eastAsia"/>
          <w:sz w:val="26"/>
          <w:szCs w:val="26"/>
        </w:rPr>
        <w:t>。其中收入处理可以细化为：接受请求（捐助请求）、确认身份和登记收入（存入款项）；支出处理可以细化为：接受请求（用款请求）、合法性检查和登记支出（支出款项）；</w:t>
      </w:r>
    </w:p>
    <w:p w14:paraId="2810F0DC" w14:textId="4D9A3C99" w:rsidR="00AA3EBD" w:rsidRPr="002B2BB8" w:rsidRDefault="00AA3EBD" w:rsidP="002B2BB8">
      <w:pPr>
        <w:spacing w:line="480" w:lineRule="exact"/>
        <w:ind w:firstLineChars="200" w:firstLine="520"/>
        <w:rPr>
          <w:rFonts w:ascii="宋体" w:eastAsia="宋体" w:hAnsi="宋体"/>
          <w:sz w:val="26"/>
          <w:szCs w:val="26"/>
        </w:rPr>
      </w:pPr>
      <w:r w:rsidRPr="002B2BB8">
        <w:rPr>
          <w:rFonts w:ascii="宋体" w:eastAsia="宋体" w:hAnsi="宋体" w:hint="eastAsia"/>
          <w:sz w:val="26"/>
          <w:szCs w:val="26"/>
        </w:rPr>
        <w:t>–</w:t>
      </w:r>
      <w:r w:rsidRPr="002B2BB8">
        <w:rPr>
          <w:rFonts w:ascii="宋体" w:eastAsia="宋体" w:hAnsi="宋体"/>
          <w:sz w:val="26"/>
          <w:szCs w:val="26"/>
        </w:rPr>
        <w:t xml:space="preserve"> 系统需要存储的信息：捐助者信息、教育单位信息、</w:t>
      </w:r>
      <w:r w:rsidRPr="002B2BB8">
        <w:rPr>
          <w:rFonts w:ascii="宋体" w:eastAsia="宋体" w:hAnsi="宋体" w:hint="eastAsia"/>
          <w:sz w:val="26"/>
          <w:szCs w:val="26"/>
        </w:rPr>
        <w:t>收支状况信息。</w:t>
      </w:r>
    </w:p>
    <w:p w14:paraId="5C874976" w14:textId="0BB612CA" w:rsidR="00E60FD5" w:rsidRDefault="00E60FD5" w:rsidP="00E60FD5">
      <w:pPr>
        <w:pStyle w:val="3"/>
        <w:numPr>
          <w:ilvl w:val="0"/>
          <w:numId w:val="6"/>
        </w:numPr>
      </w:pPr>
      <w:r>
        <w:rPr>
          <w:rFonts w:hint="eastAsia"/>
          <w:noProof/>
        </w:rPr>
        <w:lastRenderedPageBreak/>
        <w:drawing>
          <wp:anchor distT="0" distB="0" distL="114300" distR="114300" simplePos="0" relativeHeight="251658240" behindDoc="0" locked="0" layoutInCell="1" allowOverlap="1" wp14:anchorId="438ED3E1" wp14:editId="76F019F6">
            <wp:simplePos x="0" y="0"/>
            <wp:positionH relativeFrom="column">
              <wp:posOffset>-371475</wp:posOffset>
            </wp:positionH>
            <wp:positionV relativeFrom="paragraph">
              <wp:posOffset>647700</wp:posOffset>
            </wp:positionV>
            <wp:extent cx="5838053" cy="3000375"/>
            <wp:effectExtent l="0" t="0" r="0" b="0"/>
            <wp:wrapSquare wrapText="bothSides"/>
            <wp:docPr id="683184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8053" cy="3000375"/>
                    </a:xfrm>
                    <a:prstGeom prst="rect">
                      <a:avLst/>
                    </a:prstGeom>
                    <a:noFill/>
                    <a:ln>
                      <a:noFill/>
                    </a:ln>
                  </pic:spPr>
                </pic:pic>
              </a:graphicData>
            </a:graphic>
          </wp:anchor>
        </w:drawing>
      </w:r>
      <w:r w:rsidR="00A157EE">
        <w:rPr>
          <w:rFonts w:hint="eastAsia"/>
        </w:rPr>
        <w:t>顶层数据流图</w:t>
      </w:r>
    </w:p>
    <w:p w14:paraId="2294616C" w14:textId="77777777" w:rsidR="00E60FD5" w:rsidRPr="00E60FD5" w:rsidRDefault="00E60FD5" w:rsidP="00E60FD5"/>
    <w:p w14:paraId="2E2CD965" w14:textId="6C40C442" w:rsidR="00E60FD5" w:rsidRDefault="00E60FD5" w:rsidP="00E60FD5">
      <w:pPr>
        <w:pStyle w:val="3"/>
        <w:numPr>
          <w:ilvl w:val="0"/>
          <w:numId w:val="6"/>
        </w:numPr>
      </w:pPr>
      <w:r>
        <w:rPr>
          <w:noProof/>
        </w:rPr>
        <w:drawing>
          <wp:anchor distT="0" distB="0" distL="114300" distR="114300" simplePos="0" relativeHeight="251664384" behindDoc="0" locked="0" layoutInCell="1" allowOverlap="1" wp14:anchorId="049385C1" wp14:editId="76241325">
            <wp:simplePos x="0" y="0"/>
            <wp:positionH relativeFrom="column">
              <wp:posOffset>-474980</wp:posOffset>
            </wp:positionH>
            <wp:positionV relativeFrom="paragraph">
              <wp:posOffset>902335</wp:posOffset>
            </wp:positionV>
            <wp:extent cx="6326505" cy="2924175"/>
            <wp:effectExtent l="0" t="0" r="0" b="0"/>
            <wp:wrapSquare wrapText="bothSides"/>
            <wp:docPr id="21278180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650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7EE">
        <w:rPr>
          <w:rFonts w:hint="eastAsia"/>
        </w:rPr>
        <w:t>第一层数据流图</w:t>
      </w:r>
    </w:p>
    <w:p w14:paraId="4E4EEE4F" w14:textId="77777777" w:rsidR="00E60FD5" w:rsidRPr="00E60FD5" w:rsidRDefault="00E60FD5" w:rsidP="00E60FD5"/>
    <w:p w14:paraId="4DA45A29" w14:textId="4E491DB1" w:rsidR="002A19E2" w:rsidRDefault="00E60FD5" w:rsidP="002A19E2">
      <w:pPr>
        <w:pStyle w:val="3"/>
        <w:numPr>
          <w:ilvl w:val="0"/>
          <w:numId w:val="6"/>
        </w:numPr>
      </w:pPr>
      <w:r>
        <w:rPr>
          <w:noProof/>
        </w:rPr>
        <w:lastRenderedPageBreak/>
        <w:drawing>
          <wp:anchor distT="0" distB="0" distL="114300" distR="114300" simplePos="0" relativeHeight="251653120" behindDoc="0" locked="0" layoutInCell="1" allowOverlap="1" wp14:anchorId="223E4928" wp14:editId="381E1BFA">
            <wp:simplePos x="0" y="0"/>
            <wp:positionH relativeFrom="column">
              <wp:posOffset>-286385</wp:posOffset>
            </wp:positionH>
            <wp:positionV relativeFrom="paragraph">
              <wp:posOffset>732790</wp:posOffset>
            </wp:positionV>
            <wp:extent cx="5970270" cy="5705475"/>
            <wp:effectExtent l="0" t="0" r="0" b="0"/>
            <wp:wrapSquare wrapText="bothSides"/>
            <wp:docPr id="1963059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0270" cy="570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7EE">
        <w:rPr>
          <w:rFonts w:hint="eastAsia"/>
        </w:rPr>
        <w:t>第二层数据流图</w:t>
      </w:r>
    </w:p>
    <w:p w14:paraId="777A6BF9" w14:textId="49409962" w:rsidR="00E60FD5" w:rsidRPr="00E60FD5" w:rsidRDefault="00E60FD5" w:rsidP="00E60FD5"/>
    <w:p w14:paraId="0D8F3E69" w14:textId="40586B32" w:rsidR="00A157EE" w:rsidRDefault="00A157EE" w:rsidP="002A19E2">
      <w:pPr>
        <w:pStyle w:val="3"/>
        <w:numPr>
          <w:ilvl w:val="0"/>
          <w:numId w:val="6"/>
        </w:numPr>
      </w:pPr>
      <w:r>
        <w:rPr>
          <w:rFonts w:hint="eastAsia"/>
        </w:rPr>
        <w:t>总结与体会</w:t>
      </w:r>
    </w:p>
    <w:p w14:paraId="61241577" w14:textId="17EDC2ED" w:rsidR="002A19E2" w:rsidRPr="00E60FD5" w:rsidRDefault="00E60FD5" w:rsidP="00E60FD5">
      <w:pPr>
        <w:pStyle w:val="a5"/>
        <w:ind w:firstLine="560"/>
        <w:rPr>
          <w:rFonts w:ascii="宋体" w:eastAsia="宋体" w:hAnsi="宋体"/>
          <w:sz w:val="28"/>
          <w:szCs w:val="28"/>
        </w:rPr>
      </w:pPr>
      <w:r>
        <w:rPr>
          <w:rFonts w:ascii="宋体" w:eastAsia="宋体" w:hAnsi="宋体" w:hint="eastAsia"/>
          <w:sz w:val="28"/>
          <w:szCs w:val="28"/>
        </w:rPr>
        <w:t>通过实际绘制数据流图，</w:t>
      </w:r>
      <w:r w:rsidR="003F5689">
        <w:rPr>
          <w:rFonts w:ascii="宋体" w:eastAsia="宋体" w:hAnsi="宋体" w:hint="eastAsia"/>
          <w:sz w:val="28"/>
          <w:szCs w:val="28"/>
        </w:rPr>
        <w:t>我对数据流图的相关概念和实践产生了较深的体会。</w:t>
      </w:r>
      <w:r w:rsidR="002A19E2">
        <w:rPr>
          <w:rFonts w:ascii="宋体" w:eastAsia="宋体" w:hAnsi="宋体" w:hint="eastAsia"/>
          <w:sz w:val="28"/>
          <w:szCs w:val="28"/>
        </w:rPr>
        <w:t>数据流图的绘制是自顶向下的，在软件系统分析与设计的过程中，我们可以通过逐步绘制数据流图，将系统逐步细化。</w:t>
      </w:r>
      <w:r w:rsidR="002A19E2">
        <w:rPr>
          <w:rFonts w:ascii="宋体" w:eastAsia="宋体" w:hAnsi="宋体" w:hint="eastAsia"/>
          <w:sz w:val="28"/>
          <w:szCs w:val="28"/>
        </w:rPr>
        <w:lastRenderedPageBreak/>
        <w:t>在数据流图中，我们可以清晰地看出数据处理</w:t>
      </w:r>
      <w:r w:rsidR="00C71027">
        <w:rPr>
          <w:rFonts w:ascii="宋体" w:eastAsia="宋体" w:hAnsi="宋体" w:hint="eastAsia"/>
          <w:sz w:val="28"/>
          <w:szCs w:val="28"/>
        </w:rPr>
        <w:t>、</w:t>
      </w:r>
      <w:r w:rsidR="002A19E2">
        <w:rPr>
          <w:rFonts w:ascii="宋体" w:eastAsia="宋体" w:hAnsi="宋体" w:hint="eastAsia"/>
          <w:sz w:val="28"/>
          <w:szCs w:val="28"/>
        </w:rPr>
        <w:t>数据流和数据存储</w:t>
      </w:r>
      <w:r w:rsidR="00C71027">
        <w:rPr>
          <w:rFonts w:ascii="宋体" w:eastAsia="宋体" w:hAnsi="宋体" w:hint="eastAsia"/>
          <w:sz w:val="28"/>
          <w:szCs w:val="28"/>
        </w:rPr>
        <w:t>之间的相关关系</w:t>
      </w:r>
      <w:r w:rsidR="002A19E2">
        <w:rPr>
          <w:rFonts w:ascii="宋体" w:eastAsia="宋体" w:hAnsi="宋体" w:hint="eastAsia"/>
          <w:sz w:val="28"/>
          <w:szCs w:val="28"/>
        </w:rPr>
        <w:t>，并由此对</w:t>
      </w:r>
      <w:r w:rsidR="00C71027">
        <w:rPr>
          <w:rFonts w:ascii="宋体" w:eastAsia="宋体" w:hAnsi="宋体" w:hint="eastAsia"/>
          <w:sz w:val="28"/>
          <w:szCs w:val="28"/>
        </w:rPr>
        <w:t>功能或数据库</w:t>
      </w:r>
      <w:r w:rsidR="002A19E2">
        <w:rPr>
          <w:rFonts w:ascii="宋体" w:eastAsia="宋体" w:hAnsi="宋体" w:hint="eastAsia"/>
          <w:sz w:val="28"/>
          <w:szCs w:val="28"/>
        </w:rPr>
        <w:t>进行</w:t>
      </w:r>
      <w:r w:rsidR="00C71027">
        <w:rPr>
          <w:rFonts w:ascii="宋体" w:eastAsia="宋体" w:hAnsi="宋体" w:hint="eastAsia"/>
          <w:sz w:val="28"/>
          <w:szCs w:val="28"/>
        </w:rPr>
        <w:t>实现</w:t>
      </w:r>
      <w:r w:rsidR="002A19E2">
        <w:rPr>
          <w:rFonts w:ascii="宋体" w:eastAsia="宋体" w:hAnsi="宋体" w:hint="eastAsia"/>
          <w:sz w:val="28"/>
          <w:szCs w:val="28"/>
        </w:rPr>
        <w:t>。</w:t>
      </w:r>
      <w:r>
        <w:rPr>
          <w:rFonts w:ascii="宋体" w:eastAsia="宋体" w:hAnsi="宋体" w:hint="eastAsia"/>
          <w:sz w:val="28"/>
          <w:szCs w:val="28"/>
        </w:rPr>
        <w:t>从</w:t>
      </w:r>
      <w:r w:rsidR="00C71027">
        <w:rPr>
          <w:rFonts w:ascii="宋体" w:eastAsia="宋体" w:hAnsi="宋体" w:hint="eastAsia"/>
          <w:sz w:val="28"/>
          <w:szCs w:val="28"/>
        </w:rPr>
        <w:t>数据流图</w:t>
      </w:r>
      <w:r>
        <w:rPr>
          <w:rFonts w:ascii="宋体" w:eastAsia="宋体" w:hAnsi="宋体" w:hint="eastAsia"/>
          <w:sz w:val="28"/>
          <w:szCs w:val="28"/>
        </w:rPr>
        <w:t>中，我们</w:t>
      </w:r>
      <w:r w:rsidR="00C71027">
        <w:rPr>
          <w:rFonts w:ascii="宋体" w:eastAsia="宋体" w:hAnsi="宋体" w:hint="eastAsia"/>
          <w:sz w:val="28"/>
          <w:szCs w:val="28"/>
        </w:rPr>
        <w:t>还可以清晰地显示出系统的边界和系统的输入输出数据流。然而，数据流图</w:t>
      </w:r>
      <w:r>
        <w:rPr>
          <w:rFonts w:ascii="宋体" w:eastAsia="宋体" w:hAnsi="宋体" w:hint="eastAsia"/>
          <w:sz w:val="28"/>
          <w:szCs w:val="28"/>
        </w:rPr>
        <w:t>也有一定的局限性，</w:t>
      </w:r>
      <w:r w:rsidR="00C71027">
        <w:rPr>
          <w:rFonts w:ascii="宋体" w:eastAsia="宋体" w:hAnsi="宋体" w:hint="eastAsia"/>
          <w:sz w:val="28"/>
          <w:szCs w:val="28"/>
        </w:rPr>
        <w:t>无法展现数据流的具体内容、无法展现决策、控制或人机交互过程</w:t>
      </w:r>
      <w:r>
        <w:rPr>
          <w:rFonts w:ascii="宋体" w:eastAsia="宋体" w:hAnsi="宋体" w:hint="eastAsia"/>
          <w:sz w:val="28"/>
          <w:szCs w:val="28"/>
        </w:rPr>
        <w:t>。总体上，数据流图是管理系统的逻辑模型的有效形式，可以有效</w:t>
      </w:r>
      <w:r w:rsidRPr="00E60FD5">
        <w:rPr>
          <w:rFonts w:ascii="宋体" w:eastAsia="宋体" w:hAnsi="宋体" w:hint="eastAsia"/>
          <w:sz w:val="28"/>
          <w:szCs w:val="28"/>
        </w:rPr>
        <w:t>表达数据在系统内部的逻辑流向以及系统的逻辑功能和数据的逻辑变换</w:t>
      </w:r>
      <w:r>
        <w:rPr>
          <w:rFonts w:ascii="宋体" w:eastAsia="宋体" w:hAnsi="宋体" w:hint="eastAsia"/>
          <w:sz w:val="28"/>
          <w:szCs w:val="28"/>
        </w:rPr>
        <w:t>，是系统分析与设计中非常有效的一种工具。</w:t>
      </w:r>
    </w:p>
    <w:p w14:paraId="3B885BB2" w14:textId="268E8EE4" w:rsidR="0077221D" w:rsidRPr="0077221D" w:rsidRDefault="0077221D" w:rsidP="00EA5B9E">
      <w:pPr>
        <w:rPr>
          <w:rFonts w:ascii="宋体" w:eastAsia="宋体" w:hAnsi="宋体"/>
          <w:sz w:val="28"/>
          <w:szCs w:val="28"/>
        </w:rPr>
      </w:pPr>
    </w:p>
    <w:sectPr w:rsidR="0077221D" w:rsidRPr="0077221D" w:rsidSect="002C0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0E00" w14:textId="77777777" w:rsidR="000221A9" w:rsidRDefault="000221A9" w:rsidP="00DF08A1">
      <w:r>
        <w:separator/>
      </w:r>
    </w:p>
  </w:endnote>
  <w:endnote w:type="continuationSeparator" w:id="0">
    <w:p w14:paraId="78FB13C0" w14:textId="77777777" w:rsidR="000221A9" w:rsidRDefault="000221A9" w:rsidP="00DF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0A906" w14:textId="77777777" w:rsidR="000221A9" w:rsidRDefault="000221A9" w:rsidP="00DF08A1">
      <w:r>
        <w:separator/>
      </w:r>
    </w:p>
  </w:footnote>
  <w:footnote w:type="continuationSeparator" w:id="0">
    <w:p w14:paraId="7D50009B" w14:textId="77777777" w:rsidR="000221A9" w:rsidRDefault="000221A9" w:rsidP="00DF0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04CE"/>
    <w:multiLevelType w:val="hybridMultilevel"/>
    <w:tmpl w:val="C8D63E2A"/>
    <w:lvl w:ilvl="0" w:tplc="06FA1E9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214FCD"/>
    <w:multiLevelType w:val="hybridMultilevel"/>
    <w:tmpl w:val="122A438E"/>
    <w:lvl w:ilvl="0" w:tplc="F4B422A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2E942D0B"/>
    <w:multiLevelType w:val="hybridMultilevel"/>
    <w:tmpl w:val="122A438E"/>
    <w:lvl w:ilvl="0" w:tplc="FFFFFFFF">
      <w:start w:val="1"/>
      <w:numFmt w:val="decimal"/>
      <w:lvlText w:val="%1."/>
      <w:lvlJc w:val="left"/>
      <w:pPr>
        <w:ind w:left="920" w:hanging="360"/>
      </w:pPr>
      <w:rPr>
        <w:rFonts w:hint="default"/>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3" w15:restartNumberingAfterBreak="0">
    <w:nsid w:val="37644200"/>
    <w:multiLevelType w:val="hybridMultilevel"/>
    <w:tmpl w:val="35068FE4"/>
    <w:lvl w:ilvl="0" w:tplc="606EF208">
      <w:start w:val="1"/>
      <w:numFmt w:val="japaneseCounting"/>
      <w:lvlText w:val="%1、"/>
      <w:lvlJc w:val="left"/>
      <w:pPr>
        <w:ind w:left="672" w:hanging="6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E320D5"/>
    <w:multiLevelType w:val="multilevel"/>
    <w:tmpl w:val="8DB8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F3F11"/>
    <w:multiLevelType w:val="hybridMultilevel"/>
    <w:tmpl w:val="4276241E"/>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2086803693">
    <w:abstractNumId w:val="0"/>
  </w:num>
  <w:num w:numId="2" w16cid:durableId="1722090672">
    <w:abstractNumId w:val="4"/>
  </w:num>
  <w:num w:numId="3" w16cid:durableId="1211574050">
    <w:abstractNumId w:val="5"/>
  </w:num>
  <w:num w:numId="4" w16cid:durableId="1459375048">
    <w:abstractNumId w:val="1"/>
  </w:num>
  <w:num w:numId="5" w16cid:durableId="917204269">
    <w:abstractNumId w:val="2"/>
  </w:num>
  <w:num w:numId="6" w16cid:durableId="167333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79F5"/>
    <w:rsid w:val="000221A9"/>
    <w:rsid w:val="00074199"/>
    <w:rsid w:val="000C690E"/>
    <w:rsid w:val="000F7E2D"/>
    <w:rsid w:val="00101E6D"/>
    <w:rsid w:val="00121334"/>
    <w:rsid w:val="00146093"/>
    <w:rsid w:val="00163A83"/>
    <w:rsid w:val="001D015F"/>
    <w:rsid w:val="001D6BAF"/>
    <w:rsid w:val="002455F5"/>
    <w:rsid w:val="0029239A"/>
    <w:rsid w:val="002A19E2"/>
    <w:rsid w:val="002B2BB8"/>
    <w:rsid w:val="002C0769"/>
    <w:rsid w:val="002C5C55"/>
    <w:rsid w:val="003F2158"/>
    <w:rsid w:val="003F5689"/>
    <w:rsid w:val="00412AB8"/>
    <w:rsid w:val="00414B79"/>
    <w:rsid w:val="00422A87"/>
    <w:rsid w:val="004D4F17"/>
    <w:rsid w:val="004E6B40"/>
    <w:rsid w:val="004E747B"/>
    <w:rsid w:val="005213D2"/>
    <w:rsid w:val="0059000C"/>
    <w:rsid w:val="005A38A4"/>
    <w:rsid w:val="005B45A8"/>
    <w:rsid w:val="0061162B"/>
    <w:rsid w:val="006139A6"/>
    <w:rsid w:val="00670432"/>
    <w:rsid w:val="00701545"/>
    <w:rsid w:val="007410FC"/>
    <w:rsid w:val="00744463"/>
    <w:rsid w:val="0077221D"/>
    <w:rsid w:val="007B4757"/>
    <w:rsid w:val="007B7A67"/>
    <w:rsid w:val="007C02F1"/>
    <w:rsid w:val="007D24EF"/>
    <w:rsid w:val="0081598B"/>
    <w:rsid w:val="00824124"/>
    <w:rsid w:val="00834263"/>
    <w:rsid w:val="00890C27"/>
    <w:rsid w:val="008F441F"/>
    <w:rsid w:val="00982B61"/>
    <w:rsid w:val="009C064F"/>
    <w:rsid w:val="00A157EE"/>
    <w:rsid w:val="00A42BC7"/>
    <w:rsid w:val="00A96C9F"/>
    <w:rsid w:val="00AA3EBD"/>
    <w:rsid w:val="00AD413D"/>
    <w:rsid w:val="00AF3A28"/>
    <w:rsid w:val="00B130DE"/>
    <w:rsid w:val="00B62F24"/>
    <w:rsid w:val="00B86BCA"/>
    <w:rsid w:val="00B94DF9"/>
    <w:rsid w:val="00BA6352"/>
    <w:rsid w:val="00BF79F5"/>
    <w:rsid w:val="00C26B1A"/>
    <w:rsid w:val="00C42EDC"/>
    <w:rsid w:val="00C574BE"/>
    <w:rsid w:val="00C71027"/>
    <w:rsid w:val="00CC3239"/>
    <w:rsid w:val="00D1532F"/>
    <w:rsid w:val="00D155B3"/>
    <w:rsid w:val="00D25E96"/>
    <w:rsid w:val="00D50955"/>
    <w:rsid w:val="00DF001B"/>
    <w:rsid w:val="00DF08A1"/>
    <w:rsid w:val="00DF3F62"/>
    <w:rsid w:val="00E3285A"/>
    <w:rsid w:val="00E4584E"/>
    <w:rsid w:val="00E60FD5"/>
    <w:rsid w:val="00E67050"/>
    <w:rsid w:val="00EA5B9E"/>
    <w:rsid w:val="00EA63C8"/>
    <w:rsid w:val="00EC5C37"/>
    <w:rsid w:val="00F766D8"/>
    <w:rsid w:val="00F97CFF"/>
    <w:rsid w:val="00FE3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0B770"/>
  <w15:docId w15:val="{574BBD59-661C-431C-9BD6-ABCA7E0A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5B3"/>
    <w:pPr>
      <w:widowControl w:val="0"/>
      <w:jc w:val="both"/>
    </w:pPr>
  </w:style>
  <w:style w:type="paragraph" w:styleId="1">
    <w:name w:val="heading 1"/>
    <w:basedOn w:val="a"/>
    <w:next w:val="a"/>
    <w:link w:val="10"/>
    <w:uiPriority w:val="9"/>
    <w:qFormat/>
    <w:rsid w:val="00BF79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79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57EE"/>
    <w:pPr>
      <w:keepNext/>
      <w:keepLines/>
      <w:spacing w:before="260" w:after="260" w:line="416" w:lineRule="auto"/>
      <w:outlineLvl w:val="2"/>
    </w:pPr>
    <w:rPr>
      <w:rFonts w:ascii="宋体" w:eastAsia="宋体" w:hAnsi="宋体"/>
      <w:b/>
      <w:bCs/>
      <w:sz w:val="32"/>
      <w:szCs w:val="32"/>
    </w:rPr>
  </w:style>
  <w:style w:type="paragraph" w:styleId="4">
    <w:name w:val="heading 4"/>
    <w:basedOn w:val="a"/>
    <w:next w:val="a"/>
    <w:link w:val="40"/>
    <w:uiPriority w:val="9"/>
    <w:unhideWhenUsed/>
    <w:qFormat/>
    <w:rsid w:val="000C69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79F5"/>
    <w:rPr>
      <w:b/>
      <w:bCs/>
      <w:kern w:val="44"/>
      <w:sz w:val="44"/>
      <w:szCs w:val="44"/>
    </w:rPr>
  </w:style>
  <w:style w:type="character" w:customStyle="1" w:styleId="20">
    <w:name w:val="标题 2 字符"/>
    <w:basedOn w:val="a0"/>
    <w:link w:val="2"/>
    <w:uiPriority w:val="9"/>
    <w:rsid w:val="00BF79F5"/>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BF79F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F79F5"/>
    <w:rPr>
      <w:b/>
      <w:bCs/>
      <w:kern w:val="28"/>
      <w:sz w:val="32"/>
      <w:szCs w:val="32"/>
    </w:rPr>
  </w:style>
  <w:style w:type="paragraph" w:styleId="a5">
    <w:name w:val="List Paragraph"/>
    <w:basedOn w:val="a"/>
    <w:uiPriority w:val="34"/>
    <w:qFormat/>
    <w:rsid w:val="001D015F"/>
    <w:pPr>
      <w:ind w:firstLineChars="200" w:firstLine="420"/>
    </w:pPr>
  </w:style>
  <w:style w:type="character" w:customStyle="1" w:styleId="30">
    <w:name w:val="标题 3 字符"/>
    <w:basedOn w:val="a0"/>
    <w:link w:val="3"/>
    <w:uiPriority w:val="9"/>
    <w:rsid w:val="00A157EE"/>
    <w:rPr>
      <w:rFonts w:ascii="宋体" w:eastAsia="宋体" w:hAnsi="宋体"/>
      <w:b/>
      <w:bCs/>
      <w:sz w:val="32"/>
      <w:szCs w:val="32"/>
    </w:rPr>
  </w:style>
  <w:style w:type="character" w:styleId="a6">
    <w:name w:val="Hyperlink"/>
    <w:basedOn w:val="a0"/>
    <w:uiPriority w:val="99"/>
    <w:unhideWhenUsed/>
    <w:rsid w:val="00701545"/>
    <w:rPr>
      <w:color w:val="0563C1" w:themeColor="hyperlink"/>
      <w:u w:val="single"/>
    </w:rPr>
  </w:style>
  <w:style w:type="character" w:styleId="a7">
    <w:name w:val="Unresolved Mention"/>
    <w:basedOn w:val="a0"/>
    <w:uiPriority w:val="99"/>
    <w:semiHidden/>
    <w:unhideWhenUsed/>
    <w:rsid w:val="00701545"/>
    <w:rPr>
      <w:color w:val="605E5C"/>
      <w:shd w:val="clear" w:color="auto" w:fill="E1DFDD"/>
    </w:rPr>
  </w:style>
  <w:style w:type="paragraph" w:customStyle="1" w:styleId="alt">
    <w:name w:val="alt"/>
    <w:basedOn w:val="a"/>
    <w:rsid w:val="004E6B40"/>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E6B40"/>
  </w:style>
  <w:style w:type="character" w:customStyle="1" w:styleId="hljs-class">
    <w:name w:val="hljs-class"/>
    <w:basedOn w:val="a0"/>
    <w:rsid w:val="004E6B40"/>
  </w:style>
  <w:style w:type="character" w:customStyle="1" w:styleId="hljs-title">
    <w:name w:val="hljs-title"/>
    <w:basedOn w:val="a0"/>
    <w:rsid w:val="004E6B40"/>
  </w:style>
  <w:style w:type="character" w:customStyle="1" w:styleId="hljs-string">
    <w:name w:val="hljs-string"/>
    <w:basedOn w:val="a0"/>
    <w:rsid w:val="004E6B40"/>
  </w:style>
  <w:style w:type="character" w:customStyle="1" w:styleId="hljs-number">
    <w:name w:val="hljs-number"/>
    <w:basedOn w:val="a0"/>
    <w:rsid w:val="004E6B40"/>
  </w:style>
  <w:style w:type="character" w:customStyle="1" w:styleId="hljs-function">
    <w:name w:val="hljs-function"/>
    <w:basedOn w:val="a0"/>
    <w:rsid w:val="004E6B40"/>
  </w:style>
  <w:style w:type="character" w:customStyle="1" w:styleId="hljs-params">
    <w:name w:val="hljs-params"/>
    <w:basedOn w:val="a0"/>
    <w:rsid w:val="004E6B40"/>
  </w:style>
  <w:style w:type="character" w:customStyle="1" w:styleId="hljs-meta">
    <w:name w:val="hljs-meta"/>
    <w:basedOn w:val="a0"/>
    <w:rsid w:val="004E6B40"/>
  </w:style>
  <w:style w:type="character" w:customStyle="1" w:styleId="40">
    <w:name w:val="标题 4 字符"/>
    <w:basedOn w:val="a0"/>
    <w:link w:val="4"/>
    <w:uiPriority w:val="9"/>
    <w:rsid w:val="000C690E"/>
    <w:rPr>
      <w:rFonts w:asciiTheme="majorHAnsi" w:eastAsiaTheme="majorEastAsia" w:hAnsiTheme="majorHAnsi" w:cstheme="majorBidi"/>
      <w:b/>
      <w:bCs/>
      <w:sz w:val="28"/>
      <w:szCs w:val="28"/>
    </w:rPr>
  </w:style>
  <w:style w:type="paragraph" w:styleId="a8">
    <w:name w:val="header"/>
    <w:basedOn w:val="a"/>
    <w:link w:val="a9"/>
    <w:uiPriority w:val="99"/>
    <w:unhideWhenUsed/>
    <w:rsid w:val="00DF08A1"/>
    <w:pPr>
      <w:tabs>
        <w:tab w:val="center" w:pos="4153"/>
        <w:tab w:val="right" w:pos="8306"/>
      </w:tabs>
      <w:snapToGrid w:val="0"/>
      <w:jc w:val="center"/>
    </w:pPr>
    <w:rPr>
      <w:sz w:val="18"/>
      <w:szCs w:val="18"/>
    </w:rPr>
  </w:style>
  <w:style w:type="character" w:customStyle="1" w:styleId="a9">
    <w:name w:val="页眉 字符"/>
    <w:basedOn w:val="a0"/>
    <w:link w:val="a8"/>
    <w:uiPriority w:val="99"/>
    <w:rsid w:val="00DF08A1"/>
    <w:rPr>
      <w:sz w:val="18"/>
      <w:szCs w:val="18"/>
    </w:rPr>
  </w:style>
  <w:style w:type="paragraph" w:styleId="aa">
    <w:name w:val="footer"/>
    <w:basedOn w:val="a"/>
    <w:link w:val="ab"/>
    <w:uiPriority w:val="99"/>
    <w:unhideWhenUsed/>
    <w:rsid w:val="00DF08A1"/>
    <w:pPr>
      <w:tabs>
        <w:tab w:val="center" w:pos="4153"/>
        <w:tab w:val="right" w:pos="8306"/>
      </w:tabs>
      <w:snapToGrid w:val="0"/>
      <w:jc w:val="left"/>
    </w:pPr>
    <w:rPr>
      <w:sz w:val="18"/>
      <w:szCs w:val="18"/>
    </w:rPr>
  </w:style>
  <w:style w:type="character" w:customStyle="1" w:styleId="ab">
    <w:name w:val="页脚 字符"/>
    <w:basedOn w:val="a0"/>
    <w:link w:val="aa"/>
    <w:uiPriority w:val="99"/>
    <w:rsid w:val="00DF08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2815">
      <w:bodyDiv w:val="1"/>
      <w:marLeft w:val="0"/>
      <w:marRight w:val="0"/>
      <w:marTop w:val="0"/>
      <w:marBottom w:val="0"/>
      <w:divBdr>
        <w:top w:val="none" w:sz="0" w:space="0" w:color="auto"/>
        <w:left w:val="none" w:sz="0" w:space="0" w:color="auto"/>
        <w:bottom w:val="none" w:sz="0" w:space="0" w:color="auto"/>
        <w:right w:val="none" w:sz="0" w:space="0" w:color="auto"/>
      </w:divBdr>
    </w:div>
    <w:div w:id="1191139958">
      <w:bodyDiv w:val="1"/>
      <w:marLeft w:val="0"/>
      <w:marRight w:val="0"/>
      <w:marTop w:val="0"/>
      <w:marBottom w:val="0"/>
      <w:divBdr>
        <w:top w:val="none" w:sz="0" w:space="0" w:color="auto"/>
        <w:left w:val="none" w:sz="0" w:space="0" w:color="auto"/>
        <w:bottom w:val="none" w:sz="0" w:space="0" w:color="auto"/>
        <w:right w:val="none" w:sz="0" w:space="0" w:color="auto"/>
      </w:divBdr>
    </w:div>
    <w:div w:id="1757676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4</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13</cp:revision>
  <cp:lastPrinted>2023-09-28T12:08:00Z</cp:lastPrinted>
  <dcterms:created xsi:type="dcterms:W3CDTF">2023-09-17T06:24:00Z</dcterms:created>
  <dcterms:modified xsi:type="dcterms:W3CDTF">2023-11-27T14:40:00Z</dcterms:modified>
</cp:coreProperties>
</file>