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BA058" w14:textId="77777777" w:rsidR="00665EAA" w:rsidRDefault="00997600">
      <w:pPr>
        <w:jc w:val="center"/>
        <w:rPr>
          <w:b/>
          <w:sz w:val="24"/>
        </w:rPr>
      </w:pPr>
      <w:r>
        <w:rPr>
          <w:b/>
          <w:sz w:val="24"/>
        </w:rPr>
        <w:t>CS 37</w:t>
      </w:r>
      <w:r w:rsidR="00665EAA">
        <w:rPr>
          <w:b/>
          <w:sz w:val="24"/>
        </w:rPr>
        <w:t>4</w:t>
      </w:r>
      <w:r w:rsidR="009B6919">
        <w:rPr>
          <w:b/>
          <w:sz w:val="24"/>
        </w:rPr>
        <w:t xml:space="preserve"> – Operating Systems</w:t>
      </w:r>
    </w:p>
    <w:p w14:paraId="25733B58" w14:textId="77777777" w:rsidR="00665EAA" w:rsidRDefault="00665EAA">
      <w:pPr>
        <w:jc w:val="center"/>
        <w:rPr>
          <w:b/>
          <w:sz w:val="24"/>
        </w:rPr>
      </w:pPr>
      <w:r>
        <w:rPr>
          <w:b/>
          <w:sz w:val="24"/>
        </w:rPr>
        <w:t xml:space="preserve">Study Guide for Exam I </w:t>
      </w:r>
    </w:p>
    <w:p w14:paraId="50B85DAF" w14:textId="77777777" w:rsidR="00665EAA" w:rsidRDefault="00665EAA">
      <w:pPr>
        <w:ind w:left="1080"/>
        <w:rPr>
          <w:b/>
        </w:rPr>
      </w:pPr>
    </w:p>
    <w:p w14:paraId="47922603" w14:textId="07DCF296" w:rsidR="00BB62E1" w:rsidRDefault="00665EAA">
      <w:pPr>
        <w:rPr>
          <w:bCs/>
          <w:sz w:val="24"/>
        </w:rPr>
      </w:pPr>
      <w:r>
        <w:rPr>
          <w:bCs/>
          <w:sz w:val="24"/>
        </w:rPr>
        <w:t xml:space="preserve">Since there is a wide universe of problems that I could draw on, the following </w:t>
      </w:r>
      <w:r w:rsidR="009E391D">
        <w:rPr>
          <w:bCs/>
          <w:sz w:val="24"/>
        </w:rPr>
        <w:t>should</w:t>
      </w:r>
      <w:r>
        <w:rPr>
          <w:bCs/>
          <w:sz w:val="24"/>
        </w:rPr>
        <w:t xml:space="preserve"> help you with your studies for this class: the exam will be approximately two thirds essay questions, </w:t>
      </w:r>
      <w:r w:rsidR="009E391D">
        <w:rPr>
          <w:bCs/>
          <w:sz w:val="24"/>
        </w:rPr>
        <w:t>mostly</w:t>
      </w:r>
      <w:r>
        <w:rPr>
          <w:bCs/>
          <w:sz w:val="24"/>
        </w:rPr>
        <w:t xml:space="preserve"> drawn from the question set </w:t>
      </w:r>
      <w:r w:rsidR="009E391D">
        <w:rPr>
          <w:bCs/>
          <w:sz w:val="24"/>
        </w:rPr>
        <w:t xml:space="preserve">outlined </w:t>
      </w:r>
      <w:r>
        <w:rPr>
          <w:bCs/>
          <w:sz w:val="24"/>
        </w:rPr>
        <w:t xml:space="preserve">below.  The remainder will be some true/false and </w:t>
      </w:r>
      <w:r w:rsidR="00183681">
        <w:rPr>
          <w:bCs/>
          <w:sz w:val="24"/>
        </w:rPr>
        <w:t>multiple-choice</w:t>
      </w:r>
      <w:r>
        <w:rPr>
          <w:bCs/>
          <w:sz w:val="24"/>
        </w:rPr>
        <w:t xml:space="preserve"> questions to check your understanding of terminology and the like.</w:t>
      </w:r>
    </w:p>
    <w:p w14:paraId="4979AD1E" w14:textId="3171E4D8" w:rsidR="00B64E3A" w:rsidRDefault="00B64E3A">
      <w:pPr>
        <w:rPr>
          <w:bCs/>
          <w:sz w:val="24"/>
        </w:rPr>
      </w:pPr>
    </w:p>
    <w:p w14:paraId="5BF33482" w14:textId="77777777" w:rsidR="00665EAA" w:rsidRDefault="00665EAA">
      <w:pPr>
        <w:rPr>
          <w:b/>
          <w:sz w:val="24"/>
        </w:rPr>
      </w:pPr>
      <w:r>
        <w:rPr>
          <w:b/>
          <w:sz w:val="24"/>
        </w:rPr>
        <w:t>Essay questions:</w:t>
      </w:r>
    </w:p>
    <w:p w14:paraId="1C324C8D" w14:textId="77777777" w:rsidR="00665EAA" w:rsidRDefault="00665EAA">
      <w:pPr>
        <w:rPr>
          <w:bCs/>
          <w:sz w:val="24"/>
        </w:rPr>
      </w:pPr>
    </w:p>
    <w:p w14:paraId="50AF7139" w14:textId="51817D45" w:rsidR="00665EAA" w:rsidRDefault="00665EAA">
      <w:pPr>
        <w:rPr>
          <w:bCs/>
          <w:sz w:val="24"/>
        </w:rPr>
      </w:pPr>
      <w:r>
        <w:rPr>
          <w:bCs/>
          <w:sz w:val="24"/>
        </w:rPr>
        <w:t xml:space="preserve">Please give the </w:t>
      </w:r>
      <w:r w:rsidR="00A05C0D">
        <w:rPr>
          <w:bCs/>
          <w:sz w:val="24"/>
        </w:rPr>
        <w:t>5-state</w:t>
      </w:r>
      <w:r>
        <w:rPr>
          <w:bCs/>
          <w:sz w:val="24"/>
        </w:rPr>
        <w:t xml:space="preserve"> model of process control (ie: draw the diagram); you might also be asked to explain why an arc in the diagram exists, </w:t>
      </w:r>
      <w:r w:rsidR="009B6919">
        <w:rPr>
          <w:bCs/>
          <w:sz w:val="24"/>
        </w:rPr>
        <w:t>or where deallocation of resources occurs, to give a couple of examples</w:t>
      </w:r>
      <w:r>
        <w:rPr>
          <w:bCs/>
          <w:sz w:val="24"/>
        </w:rPr>
        <w:t>.</w:t>
      </w:r>
    </w:p>
    <w:p w14:paraId="759773CA" w14:textId="77777777" w:rsidR="00CF778C" w:rsidRDefault="00CF778C">
      <w:pPr>
        <w:rPr>
          <w:bCs/>
          <w:sz w:val="24"/>
        </w:rPr>
      </w:pPr>
    </w:p>
    <w:p w14:paraId="4E4215A7" w14:textId="77777777" w:rsidR="00CF778C" w:rsidRDefault="00CF778C">
      <w:pPr>
        <w:rPr>
          <w:bCs/>
          <w:sz w:val="24"/>
        </w:rPr>
      </w:pPr>
      <w:r>
        <w:rPr>
          <w:bCs/>
          <w:sz w:val="24"/>
        </w:rPr>
        <w:t xml:space="preserve">Please give a </w:t>
      </w:r>
      <w:r w:rsidRPr="00CF778C">
        <w:rPr>
          <w:bCs/>
          <w:i/>
          <w:sz w:val="24"/>
        </w:rPr>
        <w:t>real-world</w:t>
      </w:r>
      <w:r>
        <w:rPr>
          <w:bCs/>
          <w:sz w:val="24"/>
        </w:rPr>
        <w:t xml:space="preserve"> (i.e. not computer related) example of deadlock, starvation, or a race condition.  (Multiple choice variations may give you an example of one of these and ask you what it is an example of.)</w:t>
      </w:r>
    </w:p>
    <w:p w14:paraId="58457884" w14:textId="77777777" w:rsidR="00B14F97" w:rsidRDefault="00B14F97">
      <w:pPr>
        <w:rPr>
          <w:bCs/>
          <w:sz w:val="24"/>
        </w:rPr>
      </w:pPr>
    </w:p>
    <w:p w14:paraId="7C2D396A" w14:textId="1A9C8B86" w:rsidR="00B14F97" w:rsidRDefault="00B14F97">
      <w:pPr>
        <w:rPr>
          <w:bCs/>
          <w:sz w:val="24"/>
        </w:rPr>
      </w:pPr>
      <w:r>
        <w:rPr>
          <w:bCs/>
          <w:sz w:val="24"/>
        </w:rPr>
        <w:t xml:space="preserve">Use a semaphore to provide coordinated use of a resource that has one or more equivalent units (as specified).  Use a </w:t>
      </w:r>
      <w:r w:rsidRPr="009E1E60">
        <w:rPr>
          <w:bCs/>
          <w:i/>
          <w:sz w:val="24"/>
        </w:rPr>
        <w:t>cobegin</w:t>
      </w:r>
      <w:r>
        <w:rPr>
          <w:bCs/>
          <w:sz w:val="24"/>
        </w:rPr>
        <w:t xml:space="preserve"> or </w:t>
      </w:r>
      <w:r w:rsidRPr="009E1E60">
        <w:rPr>
          <w:bCs/>
          <w:i/>
          <w:sz w:val="24"/>
        </w:rPr>
        <w:t>fork</w:t>
      </w:r>
      <w:r>
        <w:rPr>
          <w:bCs/>
          <w:sz w:val="24"/>
        </w:rPr>
        <w:t xml:space="preserve"> construct to do the same.</w:t>
      </w:r>
      <w:r w:rsidR="009E1E60">
        <w:rPr>
          <w:bCs/>
          <w:sz w:val="24"/>
        </w:rPr>
        <w:t xml:space="preserve">  Translate between any of </w:t>
      </w:r>
      <w:r w:rsidR="009E1E60" w:rsidRPr="009E1E60">
        <w:rPr>
          <w:bCs/>
          <w:i/>
          <w:sz w:val="24"/>
        </w:rPr>
        <w:t>S/P</w:t>
      </w:r>
      <w:r w:rsidR="009E1E60">
        <w:rPr>
          <w:bCs/>
          <w:sz w:val="24"/>
        </w:rPr>
        <w:t xml:space="preserve">, </w:t>
      </w:r>
      <w:r w:rsidR="009E1E60" w:rsidRPr="009E1E60">
        <w:rPr>
          <w:bCs/>
          <w:i/>
          <w:sz w:val="24"/>
        </w:rPr>
        <w:t>fork-join</w:t>
      </w:r>
      <w:r w:rsidR="009E1E60">
        <w:rPr>
          <w:bCs/>
          <w:sz w:val="24"/>
        </w:rPr>
        <w:t xml:space="preserve">, </w:t>
      </w:r>
      <w:r w:rsidR="009E1E60" w:rsidRPr="009E1E60">
        <w:rPr>
          <w:bCs/>
          <w:i/>
          <w:sz w:val="24"/>
        </w:rPr>
        <w:t>cobegin</w:t>
      </w:r>
      <w:r w:rsidR="00C80B64">
        <w:rPr>
          <w:bCs/>
          <w:i/>
          <w:sz w:val="24"/>
        </w:rPr>
        <w:t>-coend</w:t>
      </w:r>
      <w:r w:rsidR="009E1E60">
        <w:rPr>
          <w:bCs/>
          <w:sz w:val="24"/>
        </w:rPr>
        <w:t xml:space="preserve">, </w:t>
      </w:r>
      <w:r w:rsidR="009E1E60" w:rsidRPr="009E1E60">
        <w:rPr>
          <w:bCs/>
          <w:i/>
          <w:sz w:val="24"/>
        </w:rPr>
        <w:t>semaphores</w:t>
      </w:r>
      <w:r w:rsidR="009E1E60">
        <w:rPr>
          <w:bCs/>
          <w:sz w:val="24"/>
        </w:rPr>
        <w:t xml:space="preserve">, and </w:t>
      </w:r>
      <w:r w:rsidR="009E1E60" w:rsidRPr="009E1E60">
        <w:rPr>
          <w:bCs/>
          <w:i/>
          <w:sz w:val="24"/>
        </w:rPr>
        <w:t>process flow graphs</w:t>
      </w:r>
      <w:r w:rsidR="009E1E60">
        <w:rPr>
          <w:bCs/>
          <w:sz w:val="24"/>
        </w:rPr>
        <w:t>.</w:t>
      </w:r>
      <w:r w:rsidR="00CE7954">
        <w:rPr>
          <w:bCs/>
          <w:sz w:val="24"/>
        </w:rPr>
        <w:t xml:space="preserve">  This section will likely be covered by multiple problems.</w:t>
      </w:r>
    </w:p>
    <w:p w14:paraId="6E009310" w14:textId="77777777" w:rsidR="00665EAA" w:rsidRDefault="00665EAA">
      <w:pPr>
        <w:rPr>
          <w:bCs/>
          <w:sz w:val="24"/>
        </w:rPr>
      </w:pPr>
    </w:p>
    <w:p w14:paraId="257CEB3E" w14:textId="0AFD830A" w:rsidR="00DF529D" w:rsidRDefault="00183681">
      <w:pPr>
        <w:rPr>
          <w:bCs/>
          <w:sz w:val="24"/>
        </w:rPr>
      </w:pPr>
      <w:r>
        <w:rPr>
          <w:bCs/>
          <w:sz w:val="24"/>
        </w:rPr>
        <w:t xml:space="preserve">Show the trace of a </w:t>
      </w:r>
      <w:r w:rsidRPr="00183681">
        <w:rPr>
          <w:bCs/>
          <w:i/>
          <w:iCs/>
          <w:sz w:val="24"/>
        </w:rPr>
        <w:t>monitor</w:t>
      </w:r>
      <w:r>
        <w:rPr>
          <w:bCs/>
          <w:sz w:val="24"/>
        </w:rPr>
        <w:t xml:space="preserve"> as it executes a sequence of calls.</w:t>
      </w:r>
    </w:p>
    <w:p w14:paraId="3A98CA1C" w14:textId="128E65D9" w:rsidR="00183681" w:rsidRDefault="00183681">
      <w:pPr>
        <w:rPr>
          <w:bCs/>
          <w:sz w:val="24"/>
        </w:rPr>
      </w:pPr>
    </w:p>
    <w:p w14:paraId="7BE5E8DB" w14:textId="3C241155" w:rsidR="00183681" w:rsidRDefault="00BB62E1">
      <w:pPr>
        <w:rPr>
          <w:bCs/>
          <w:sz w:val="24"/>
        </w:rPr>
      </w:pPr>
      <w:r>
        <w:rPr>
          <w:bCs/>
          <w:sz w:val="24"/>
        </w:rPr>
        <w:t xml:space="preserve">Show the execution of </w:t>
      </w:r>
      <w:r w:rsidRPr="00BB62E1">
        <w:rPr>
          <w:bCs/>
          <w:i/>
          <w:iCs/>
          <w:sz w:val="24"/>
        </w:rPr>
        <w:t>rendezvous</w:t>
      </w:r>
      <w:r>
        <w:rPr>
          <w:bCs/>
          <w:sz w:val="24"/>
        </w:rPr>
        <w:t xml:space="preserve"> code over a sequence of calls.</w:t>
      </w:r>
    </w:p>
    <w:p w14:paraId="665F886A" w14:textId="421AA489" w:rsidR="00BB62E1" w:rsidRDefault="00BB62E1">
      <w:pPr>
        <w:rPr>
          <w:bCs/>
          <w:sz w:val="24"/>
        </w:rPr>
      </w:pPr>
    </w:p>
    <w:p w14:paraId="195D9630" w14:textId="418320C7" w:rsidR="00BB62E1" w:rsidRDefault="00BB62E1">
      <w:pPr>
        <w:rPr>
          <w:bCs/>
          <w:sz w:val="24"/>
        </w:rPr>
      </w:pPr>
      <w:r>
        <w:rPr>
          <w:bCs/>
          <w:sz w:val="24"/>
        </w:rPr>
        <w:t xml:space="preserve">Analyze a proposed solution to the </w:t>
      </w:r>
      <w:r w:rsidR="00D6092F">
        <w:rPr>
          <w:bCs/>
          <w:i/>
          <w:iCs/>
          <w:sz w:val="24"/>
        </w:rPr>
        <w:t>dining</w:t>
      </w:r>
      <w:r w:rsidRPr="00BB62E1">
        <w:rPr>
          <w:bCs/>
          <w:i/>
          <w:iCs/>
          <w:sz w:val="24"/>
        </w:rPr>
        <w:t xml:space="preserve"> philo</w:t>
      </w:r>
      <w:bookmarkStart w:id="0" w:name="_GoBack"/>
      <w:bookmarkEnd w:id="0"/>
      <w:r w:rsidRPr="00BB62E1">
        <w:rPr>
          <w:bCs/>
          <w:i/>
          <w:iCs/>
          <w:sz w:val="24"/>
        </w:rPr>
        <w:t>sophers</w:t>
      </w:r>
      <w:r>
        <w:rPr>
          <w:bCs/>
          <w:sz w:val="24"/>
        </w:rPr>
        <w:t xml:space="preserve"> problem and answer questions about it.</w:t>
      </w:r>
    </w:p>
    <w:p w14:paraId="5D00D2A4" w14:textId="039DBA58" w:rsidR="00BB62E1" w:rsidRDefault="00BB62E1">
      <w:pPr>
        <w:rPr>
          <w:bCs/>
          <w:sz w:val="24"/>
        </w:rPr>
      </w:pPr>
    </w:p>
    <w:p w14:paraId="55027080" w14:textId="77777777" w:rsidR="00BB62E1" w:rsidRDefault="00BB62E1">
      <w:pPr>
        <w:rPr>
          <w:bCs/>
          <w:sz w:val="24"/>
        </w:rPr>
      </w:pPr>
    </w:p>
    <w:p w14:paraId="4459635E" w14:textId="77777777" w:rsidR="009E1E60" w:rsidRDefault="009E1E60">
      <w:pPr>
        <w:rPr>
          <w:bCs/>
          <w:sz w:val="24"/>
        </w:rPr>
      </w:pPr>
    </w:p>
    <w:p w14:paraId="3445EFAE" w14:textId="77777777" w:rsidR="009E1E60" w:rsidRDefault="009E1E60">
      <w:pPr>
        <w:rPr>
          <w:bCs/>
          <w:sz w:val="24"/>
        </w:rPr>
      </w:pPr>
    </w:p>
    <w:p w14:paraId="7A08BA94" w14:textId="77777777" w:rsidR="009E1E60" w:rsidRDefault="00B62C0D">
      <w:pPr>
        <w:rPr>
          <w:bCs/>
          <w:sz w:val="24"/>
        </w:rPr>
      </w:pPr>
      <w:r>
        <w:rPr>
          <w:bCs/>
          <w:sz w:val="24"/>
        </w:rPr>
        <w:t>CONTINUED ON BACK…</w:t>
      </w:r>
    </w:p>
    <w:p w14:paraId="3BEAADD6" w14:textId="77777777" w:rsidR="00B62C0D" w:rsidRDefault="00B62C0D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51BBE23" w14:textId="483B56DB" w:rsidR="00DF529D" w:rsidRPr="00DF529D" w:rsidRDefault="00DF529D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>Indeterminate</w:t>
      </w:r>
      <w:r w:rsidRPr="00DF529D">
        <w:rPr>
          <w:b/>
          <w:bCs/>
          <w:sz w:val="24"/>
        </w:rPr>
        <w:t xml:space="preserve"> questions</w:t>
      </w:r>
      <w:r w:rsidR="00BB62E1">
        <w:rPr>
          <w:b/>
          <w:bCs/>
          <w:sz w:val="24"/>
        </w:rPr>
        <w:t xml:space="preserve"> (more likely multiple choice)</w:t>
      </w:r>
      <w:r w:rsidRPr="00DF529D">
        <w:rPr>
          <w:b/>
          <w:bCs/>
          <w:sz w:val="24"/>
        </w:rPr>
        <w:t>:</w:t>
      </w:r>
    </w:p>
    <w:p w14:paraId="045A24ED" w14:textId="77777777" w:rsidR="00DF529D" w:rsidRDefault="00DF529D">
      <w:pPr>
        <w:rPr>
          <w:bCs/>
          <w:sz w:val="24"/>
        </w:rPr>
      </w:pPr>
    </w:p>
    <w:p w14:paraId="11475445" w14:textId="77777777" w:rsidR="00DF529D" w:rsidRDefault="00DF529D">
      <w:pPr>
        <w:rPr>
          <w:bCs/>
          <w:sz w:val="24"/>
        </w:rPr>
      </w:pPr>
      <w:r>
        <w:rPr>
          <w:bCs/>
          <w:sz w:val="24"/>
        </w:rPr>
        <w:t xml:space="preserve">Chapter 1: We talked about three key design ideas for operating systems: </w:t>
      </w:r>
      <w:r w:rsidRPr="00371E70">
        <w:rPr>
          <w:bCs/>
          <w:i/>
          <w:sz w:val="24"/>
        </w:rPr>
        <w:t>abstraction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virtualization</w:t>
      </w:r>
      <w:r>
        <w:rPr>
          <w:bCs/>
          <w:sz w:val="24"/>
        </w:rPr>
        <w:t xml:space="preserve">, and </w:t>
      </w:r>
      <w:r w:rsidRPr="00371E70">
        <w:rPr>
          <w:bCs/>
          <w:i/>
          <w:sz w:val="24"/>
        </w:rPr>
        <w:t>resource management</w:t>
      </w:r>
      <w:r>
        <w:rPr>
          <w:bCs/>
          <w:sz w:val="24"/>
        </w:rPr>
        <w:t xml:space="preserve">.  </w:t>
      </w:r>
      <w:r w:rsidR="00371E70">
        <w:rPr>
          <w:bCs/>
          <w:sz w:val="24"/>
        </w:rPr>
        <w:t xml:space="preserve">We talked about examples of each, such as </w:t>
      </w:r>
      <w:r w:rsidR="00371E70" w:rsidRPr="00371E70">
        <w:rPr>
          <w:bCs/>
          <w:i/>
          <w:sz w:val="24"/>
        </w:rPr>
        <w:t>spooling</w:t>
      </w:r>
      <w:r w:rsidR="00371E70">
        <w:rPr>
          <w:bCs/>
          <w:sz w:val="24"/>
        </w:rPr>
        <w:t xml:space="preserve"> to printers.  </w:t>
      </w:r>
      <w:r>
        <w:rPr>
          <w:bCs/>
          <w:sz w:val="24"/>
        </w:rPr>
        <w:t xml:space="preserve">We talked about the </w:t>
      </w:r>
      <w:r w:rsidRPr="00371E70">
        <w:rPr>
          <w:bCs/>
          <w:i/>
          <w:sz w:val="24"/>
        </w:rPr>
        <w:t>interrupt handling</w:t>
      </w:r>
      <w:r>
        <w:rPr>
          <w:bCs/>
          <w:sz w:val="24"/>
        </w:rPr>
        <w:t xml:space="preserve"> process, and the difference between a </w:t>
      </w:r>
      <w:r w:rsidRPr="00371E70">
        <w:rPr>
          <w:bCs/>
          <w:i/>
          <w:sz w:val="24"/>
        </w:rPr>
        <w:t>trap</w:t>
      </w:r>
      <w:r>
        <w:rPr>
          <w:bCs/>
          <w:sz w:val="24"/>
        </w:rPr>
        <w:t xml:space="preserve"> and an </w:t>
      </w:r>
      <w:r w:rsidRPr="00371E70">
        <w:rPr>
          <w:bCs/>
          <w:i/>
          <w:sz w:val="24"/>
        </w:rPr>
        <w:t>interrupt</w:t>
      </w:r>
      <w:r>
        <w:rPr>
          <w:bCs/>
          <w:sz w:val="24"/>
        </w:rPr>
        <w:t xml:space="preserve">.  </w:t>
      </w:r>
      <w:r w:rsidR="001D4A63">
        <w:rPr>
          <w:bCs/>
          <w:sz w:val="24"/>
        </w:rPr>
        <w:t xml:space="preserve">We made a distinction between </w:t>
      </w:r>
      <w:r w:rsidR="001D4A63" w:rsidRPr="00371E70">
        <w:rPr>
          <w:bCs/>
          <w:i/>
          <w:sz w:val="24"/>
        </w:rPr>
        <w:t>multiprogramming</w:t>
      </w:r>
      <w:r w:rsidR="001D4A63">
        <w:rPr>
          <w:bCs/>
          <w:sz w:val="24"/>
        </w:rPr>
        <w:t xml:space="preserve"> and </w:t>
      </w:r>
      <w:r w:rsidR="001D4A63" w:rsidRPr="00371E70">
        <w:rPr>
          <w:bCs/>
          <w:i/>
          <w:sz w:val="24"/>
        </w:rPr>
        <w:t>timesharing</w:t>
      </w:r>
      <w:r w:rsidR="001D4A63">
        <w:rPr>
          <w:bCs/>
          <w:sz w:val="24"/>
        </w:rPr>
        <w:t xml:space="preserve">.  </w:t>
      </w:r>
      <w:r>
        <w:rPr>
          <w:bCs/>
          <w:sz w:val="24"/>
        </w:rPr>
        <w:t>Note the discussion of runtime organization, where the author talks about client-server view of OS services versus the library call/</w:t>
      </w:r>
      <w:r w:rsidRPr="00371E70">
        <w:rPr>
          <w:bCs/>
          <w:sz w:val="24"/>
        </w:rPr>
        <w:t>kernel</w:t>
      </w:r>
      <w:r>
        <w:rPr>
          <w:bCs/>
          <w:sz w:val="24"/>
        </w:rPr>
        <w:t xml:space="preserve"> call view.</w:t>
      </w:r>
      <w:r w:rsidR="00B64E3A">
        <w:rPr>
          <w:bCs/>
          <w:sz w:val="24"/>
        </w:rPr>
        <w:t xml:space="preserve">  </w:t>
      </w:r>
      <w:r w:rsidR="001D4A63">
        <w:rPr>
          <w:bCs/>
          <w:sz w:val="24"/>
        </w:rPr>
        <w:t xml:space="preserve">Know what a </w:t>
      </w:r>
      <w:r w:rsidR="001D4A63" w:rsidRPr="00371E70">
        <w:rPr>
          <w:bCs/>
          <w:i/>
          <w:sz w:val="24"/>
        </w:rPr>
        <w:t>kernel</w:t>
      </w:r>
      <w:r w:rsidR="001D4A63">
        <w:rPr>
          <w:bCs/>
          <w:sz w:val="24"/>
        </w:rPr>
        <w:t xml:space="preserve"> is.  </w:t>
      </w:r>
      <w:r w:rsidR="00B64E3A">
        <w:rPr>
          <w:bCs/>
          <w:sz w:val="24"/>
        </w:rPr>
        <w:t>And know the different types of hardware for parallel architectures (</w:t>
      </w:r>
      <w:r w:rsidR="00B64E3A" w:rsidRPr="00371E70">
        <w:rPr>
          <w:bCs/>
          <w:i/>
          <w:sz w:val="24"/>
        </w:rPr>
        <w:t>multiprocessor, multicomputer, processor array</w:t>
      </w:r>
      <w:r w:rsidR="00B64E3A">
        <w:rPr>
          <w:bCs/>
          <w:sz w:val="24"/>
        </w:rPr>
        <w:t xml:space="preserve">, etc…) and why </w:t>
      </w:r>
      <w:r w:rsidR="00B64E3A" w:rsidRPr="00371E70">
        <w:rPr>
          <w:bCs/>
          <w:i/>
          <w:sz w:val="24"/>
        </w:rPr>
        <w:t>multicomputers</w:t>
      </w:r>
      <w:r w:rsidR="00B64E3A">
        <w:rPr>
          <w:bCs/>
          <w:sz w:val="24"/>
        </w:rPr>
        <w:t xml:space="preserve"> </w:t>
      </w:r>
      <w:r w:rsidR="00BA3084">
        <w:rPr>
          <w:bCs/>
          <w:sz w:val="24"/>
        </w:rPr>
        <w:t xml:space="preserve">the dominant supercomputer by market share </w:t>
      </w:r>
      <w:r w:rsidR="00B64E3A">
        <w:rPr>
          <w:bCs/>
          <w:sz w:val="24"/>
        </w:rPr>
        <w:t>today.</w:t>
      </w:r>
    </w:p>
    <w:p w14:paraId="78788912" w14:textId="77777777" w:rsidR="00DF529D" w:rsidRDefault="00DF529D">
      <w:pPr>
        <w:rPr>
          <w:bCs/>
          <w:sz w:val="24"/>
        </w:rPr>
      </w:pPr>
    </w:p>
    <w:p w14:paraId="432F659C" w14:textId="056621B0" w:rsidR="00DF529D" w:rsidRDefault="00DF529D">
      <w:pPr>
        <w:rPr>
          <w:bCs/>
          <w:sz w:val="24"/>
        </w:rPr>
      </w:pPr>
      <w:r>
        <w:rPr>
          <w:bCs/>
          <w:sz w:val="24"/>
        </w:rPr>
        <w:t xml:space="preserve">Chapter 2: We talked about the 5-state model of processes, compared </w:t>
      </w:r>
      <w:r w:rsidRPr="00371E70">
        <w:rPr>
          <w:bCs/>
          <w:i/>
          <w:sz w:val="24"/>
        </w:rPr>
        <w:t>processes</w:t>
      </w:r>
      <w:r>
        <w:rPr>
          <w:bCs/>
          <w:sz w:val="24"/>
        </w:rPr>
        <w:t xml:space="preserve"> to </w:t>
      </w:r>
      <w:r w:rsidRPr="00371E70">
        <w:rPr>
          <w:bCs/>
          <w:i/>
          <w:sz w:val="24"/>
        </w:rPr>
        <w:t>threads</w:t>
      </w:r>
      <w:r>
        <w:rPr>
          <w:bCs/>
          <w:sz w:val="24"/>
        </w:rPr>
        <w:t xml:space="preserve">, and discussed the importance of a </w:t>
      </w:r>
      <w:r w:rsidRPr="00371E70">
        <w:rPr>
          <w:bCs/>
          <w:i/>
          <w:sz w:val="24"/>
        </w:rPr>
        <w:t>process control block</w:t>
      </w:r>
      <w:r>
        <w:rPr>
          <w:bCs/>
          <w:sz w:val="24"/>
        </w:rPr>
        <w:t xml:space="preserve">.  We talked about process control graphs as a precedence ordering of processes, and their relationship to the </w:t>
      </w:r>
      <w:r w:rsidRPr="00B64B89">
        <w:rPr>
          <w:bCs/>
          <w:i/>
          <w:iCs/>
          <w:sz w:val="24"/>
        </w:rPr>
        <w:t>cobegin</w:t>
      </w:r>
      <w:r w:rsidR="00B64B89" w:rsidRPr="00B64B89">
        <w:rPr>
          <w:bCs/>
          <w:i/>
          <w:iCs/>
          <w:sz w:val="24"/>
        </w:rPr>
        <w:t>-</w:t>
      </w:r>
      <w:r w:rsidRPr="00B64B89">
        <w:rPr>
          <w:bCs/>
          <w:i/>
          <w:iCs/>
          <w:sz w:val="24"/>
        </w:rPr>
        <w:t>coend</w:t>
      </w:r>
      <w:r>
        <w:rPr>
          <w:bCs/>
          <w:sz w:val="24"/>
        </w:rPr>
        <w:t xml:space="preserve">, </w:t>
      </w:r>
      <w:r w:rsidRPr="00B64B89">
        <w:rPr>
          <w:bCs/>
          <w:i/>
          <w:iCs/>
          <w:sz w:val="24"/>
        </w:rPr>
        <w:t>fork</w:t>
      </w:r>
      <w:r w:rsidR="00B64B89" w:rsidRPr="00B64B89">
        <w:rPr>
          <w:bCs/>
          <w:i/>
          <w:iCs/>
          <w:sz w:val="24"/>
        </w:rPr>
        <w:t>-</w:t>
      </w:r>
      <w:r w:rsidRPr="00B64B89">
        <w:rPr>
          <w:bCs/>
          <w:i/>
          <w:iCs/>
          <w:sz w:val="24"/>
        </w:rPr>
        <w:t>join</w:t>
      </w:r>
      <w:r>
        <w:rPr>
          <w:bCs/>
          <w:sz w:val="24"/>
        </w:rPr>
        <w:t xml:space="preserve">, and </w:t>
      </w:r>
      <w:r w:rsidRPr="00B64B89">
        <w:rPr>
          <w:bCs/>
          <w:i/>
          <w:iCs/>
          <w:sz w:val="24"/>
        </w:rPr>
        <w:t>forall</w:t>
      </w:r>
      <w:r>
        <w:rPr>
          <w:bCs/>
          <w:sz w:val="24"/>
        </w:rPr>
        <w:t xml:space="preserve"> constructs (the latter of which is an example of </w:t>
      </w:r>
      <w:r w:rsidRPr="00371E70">
        <w:rPr>
          <w:bCs/>
          <w:i/>
          <w:sz w:val="24"/>
        </w:rPr>
        <w:t>data parallelism</w:t>
      </w:r>
      <w:r>
        <w:rPr>
          <w:bCs/>
          <w:sz w:val="24"/>
        </w:rPr>
        <w:t xml:space="preserve">).  We talked about </w:t>
      </w:r>
      <w:r w:rsidRPr="00371E70">
        <w:rPr>
          <w:bCs/>
          <w:i/>
          <w:sz w:val="24"/>
        </w:rPr>
        <w:t>deadlock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livelock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race conditions</w:t>
      </w:r>
      <w:r>
        <w:rPr>
          <w:bCs/>
          <w:sz w:val="24"/>
        </w:rPr>
        <w:t xml:space="preserve"> and </w:t>
      </w:r>
      <w:r w:rsidRPr="00371E70">
        <w:rPr>
          <w:bCs/>
          <w:i/>
          <w:sz w:val="24"/>
        </w:rPr>
        <w:t>starvation</w:t>
      </w:r>
      <w:r w:rsidR="00B14F97">
        <w:rPr>
          <w:bCs/>
          <w:sz w:val="24"/>
        </w:rPr>
        <w:t>, so be able to define/distinguish these</w:t>
      </w:r>
      <w:r>
        <w:rPr>
          <w:bCs/>
          <w:sz w:val="24"/>
        </w:rPr>
        <w:t xml:space="preserve">.  We showed that the views of the process synchronization problem can be viewed through the complementary lenses of </w:t>
      </w:r>
      <w:r w:rsidR="00B14F97">
        <w:rPr>
          <w:bCs/>
          <w:sz w:val="24"/>
        </w:rPr>
        <w:t xml:space="preserve">locks on resources and critical sections within processes.  </w:t>
      </w:r>
      <w:r w:rsidR="00B14F97" w:rsidRPr="00371E70">
        <w:rPr>
          <w:bCs/>
          <w:i/>
          <w:sz w:val="24"/>
        </w:rPr>
        <w:t>Semaphores</w:t>
      </w:r>
      <w:r w:rsidR="00B14F97">
        <w:rPr>
          <w:bCs/>
          <w:sz w:val="24"/>
        </w:rPr>
        <w:t xml:space="preserve"> were introduced as one of the basic solutions to synchronization problems.</w:t>
      </w:r>
    </w:p>
    <w:p w14:paraId="0C59E512" w14:textId="77777777" w:rsidR="00B14F97" w:rsidRDefault="00B14F97">
      <w:pPr>
        <w:rPr>
          <w:bCs/>
          <w:sz w:val="24"/>
        </w:rPr>
      </w:pPr>
    </w:p>
    <w:p w14:paraId="6FB59D62" w14:textId="6A901088" w:rsidR="00B14F97" w:rsidRDefault="00B14F97">
      <w:pPr>
        <w:rPr>
          <w:bCs/>
          <w:sz w:val="24"/>
        </w:rPr>
      </w:pPr>
      <w:r>
        <w:rPr>
          <w:bCs/>
          <w:sz w:val="24"/>
        </w:rPr>
        <w:t xml:space="preserve">Chapter 3: We noted that semaphores were in some way unsatisfactory solutions to our problems.  </w:t>
      </w:r>
      <w:r w:rsidR="00D0069F">
        <w:rPr>
          <w:bCs/>
          <w:sz w:val="24"/>
        </w:rPr>
        <w:t>Thus,</w:t>
      </w:r>
      <w:r>
        <w:rPr>
          <w:bCs/>
          <w:sz w:val="24"/>
        </w:rPr>
        <w:t xml:space="preserve"> we introduced higher-level language constructs that could be constructed using semaphores and would provide necessary synchronization facilities for programmers.  These include: </w:t>
      </w:r>
      <w:r w:rsidRPr="00371E70">
        <w:rPr>
          <w:bCs/>
          <w:i/>
          <w:sz w:val="24"/>
        </w:rPr>
        <w:t>monitors</w:t>
      </w:r>
      <w:r>
        <w:rPr>
          <w:bCs/>
          <w:sz w:val="24"/>
        </w:rPr>
        <w:t xml:space="preserve"> (Hoare and Java/Mesa), and </w:t>
      </w:r>
      <w:r w:rsidRPr="00371E70">
        <w:rPr>
          <w:bCs/>
          <w:i/>
          <w:sz w:val="24"/>
        </w:rPr>
        <w:t>protected types</w:t>
      </w:r>
      <w:r>
        <w:rPr>
          <w:bCs/>
          <w:sz w:val="24"/>
        </w:rPr>
        <w:t xml:space="preserve">; the distributed facilities of </w:t>
      </w:r>
      <w:r w:rsidRPr="00371E70">
        <w:rPr>
          <w:bCs/>
          <w:i/>
          <w:sz w:val="24"/>
        </w:rPr>
        <w:t>mailboxes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ports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channels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RPC</w:t>
      </w:r>
      <w:r>
        <w:rPr>
          <w:bCs/>
          <w:sz w:val="24"/>
        </w:rPr>
        <w:t xml:space="preserve">s and </w:t>
      </w:r>
      <w:r w:rsidRPr="00371E70">
        <w:rPr>
          <w:bCs/>
          <w:i/>
          <w:sz w:val="24"/>
        </w:rPr>
        <w:t>rendevous</w:t>
      </w:r>
      <w:r>
        <w:rPr>
          <w:bCs/>
          <w:sz w:val="24"/>
        </w:rPr>
        <w:t xml:space="preserve">.  We applied some of these to classic problems like the </w:t>
      </w:r>
      <w:r w:rsidRPr="00371E70">
        <w:rPr>
          <w:bCs/>
          <w:i/>
          <w:sz w:val="24"/>
        </w:rPr>
        <w:t>bounded buffer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elevator algorithm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dining philosophers</w:t>
      </w:r>
      <w:r>
        <w:rPr>
          <w:bCs/>
          <w:sz w:val="24"/>
        </w:rPr>
        <w:t xml:space="preserve">, </w:t>
      </w:r>
      <w:r w:rsidRPr="00371E70">
        <w:rPr>
          <w:bCs/>
          <w:i/>
          <w:sz w:val="24"/>
        </w:rPr>
        <w:t>reader</w:t>
      </w:r>
      <w:r w:rsidR="00371E70" w:rsidRPr="00371E70">
        <w:rPr>
          <w:bCs/>
          <w:i/>
          <w:sz w:val="24"/>
        </w:rPr>
        <w:t>s</w:t>
      </w:r>
      <w:r w:rsidRPr="00371E70">
        <w:rPr>
          <w:bCs/>
          <w:i/>
          <w:sz w:val="24"/>
        </w:rPr>
        <w:t>/writer</w:t>
      </w:r>
      <w:r w:rsidR="00371E70" w:rsidRPr="00371E70">
        <w:rPr>
          <w:bCs/>
          <w:i/>
          <w:sz w:val="24"/>
        </w:rPr>
        <w:t>s</w:t>
      </w:r>
      <w:r>
        <w:rPr>
          <w:bCs/>
          <w:sz w:val="24"/>
        </w:rPr>
        <w:t xml:space="preserve">, and </w:t>
      </w:r>
      <w:r w:rsidRPr="00371E70">
        <w:rPr>
          <w:bCs/>
          <w:i/>
          <w:sz w:val="24"/>
        </w:rPr>
        <w:t>logical clock</w:t>
      </w:r>
      <w:r>
        <w:rPr>
          <w:bCs/>
          <w:sz w:val="24"/>
        </w:rPr>
        <w:t xml:space="preserve"> problems.</w:t>
      </w:r>
    </w:p>
    <w:p w14:paraId="25639B22" w14:textId="77777777" w:rsidR="00722750" w:rsidRDefault="00722750">
      <w:pPr>
        <w:rPr>
          <w:bCs/>
          <w:sz w:val="24"/>
        </w:rPr>
      </w:pPr>
    </w:p>
    <w:sectPr w:rsidR="00722750">
      <w:headerReference w:type="default" r:id="rId7"/>
      <w:type w:val="continuous"/>
      <w:pgSz w:w="12240" w:h="15840"/>
      <w:pgMar w:top="12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8077A" w14:textId="77777777" w:rsidR="00091868" w:rsidRDefault="00091868">
      <w:r>
        <w:separator/>
      </w:r>
    </w:p>
  </w:endnote>
  <w:endnote w:type="continuationSeparator" w:id="0">
    <w:p w14:paraId="076C27D0" w14:textId="77777777" w:rsidR="00091868" w:rsidRDefault="0009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C06C5" w14:textId="77777777" w:rsidR="00091868" w:rsidRDefault="00091868">
      <w:r>
        <w:separator/>
      </w:r>
    </w:p>
  </w:footnote>
  <w:footnote w:type="continuationSeparator" w:id="0">
    <w:p w14:paraId="131BC3A2" w14:textId="77777777" w:rsidR="00091868" w:rsidRDefault="00091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99A2F" w14:textId="1FC11DE9" w:rsidR="00665EAA" w:rsidRDefault="00665EAA">
    <w:pPr>
      <w:pStyle w:val="Header"/>
      <w:rPr>
        <w:sz w:val="16"/>
      </w:rPr>
    </w:pPr>
    <w:r>
      <w:rPr>
        <w:sz w:val="16"/>
      </w:rPr>
      <w:t>C</w:t>
    </w:r>
    <w:r w:rsidR="00997600">
      <w:rPr>
        <w:sz w:val="16"/>
      </w:rPr>
      <w:t>S 37</w:t>
    </w:r>
    <w:r>
      <w:rPr>
        <w:sz w:val="16"/>
      </w:rPr>
      <w:t>4 – Study Guide I</w:t>
    </w:r>
    <w:r>
      <w:rPr>
        <w:sz w:val="16"/>
      </w:rPr>
      <w:tab/>
    </w:r>
    <w:r>
      <w:rPr>
        <w:sz w:val="16"/>
      </w:rPr>
      <w:tab/>
      <w:t xml:space="preserve">p.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6092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  <w:p w14:paraId="5D3CF675" w14:textId="77777777" w:rsidR="00665EAA" w:rsidRDefault="00665EAA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8A50AC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27A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E7674FF"/>
    <w:multiLevelType w:val="singleLevel"/>
    <w:tmpl w:val="561CF24C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3" w15:restartNumberingAfterBreak="0">
    <w:nsid w:val="11407869"/>
    <w:multiLevelType w:val="hybridMultilevel"/>
    <w:tmpl w:val="7166E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5C5EB5"/>
    <w:multiLevelType w:val="singleLevel"/>
    <w:tmpl w:val="39ACEB02"/>
    <w:lvl w:ilvl="0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5" w15:restartNumberingAfterBreak="0">
    <w:nsid w:val="29F0148F"/>
    <w:multiLevelType w:val="singleLevel"/>
    <w:tmpl w:val="B04C0978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6" w15:restartNumberingAfterBreak="0">
    <w:nsid w:val="2E4972E6"/>
    <w:multiLevelType w:val="singleLevel"/>
    <w:tmpl w:val="651ECAFE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7" w15:restartNumberingAfterBreak="0">
    <w:nsid w:val="380E1F04"/>
    <w:multiLevelType w:val="singleLevel"/>
    <w:tmpl w:val="37D08BD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8" w15:restartNumberingAfterBreak="0">
    <w:nsid w:val="40105F92"/>
    <w:multiLevelType w:val="singleLevel"/>
    <w:tmpl w:val="40EC1BB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9" w15:restartNumberingAfterBreak="0">
    <w:nsid w:val="580C7BFE"/>
    <w:multiLevelType w:val="singleLevel"/>
    <w:tmpl w:val="0FE2C6B2"/>
    <w:lvl w:ilvl="0">
      <w:start w:val="4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abstractNum w:abstractNumId="10" w15:restartNumberingAfterBreak="0">
    <w:nsid w:val="649A3607"/>
    <w:multiLevelType w:val="hybridMultilevel"/>
    <w:tmpl w:val="6F70BF7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E6A6F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0407B9"/>
    <w:multiLevelType w:val="singleLevel"/>
    <w:tmpl w:val="C914A484"/>
    <w:lvl w:ilvl="0">
      <w:start w:val="7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19"/>
    <w:rsid w:val="00091868"/>
    <w:rsid w:val="000F67C3"/>
    <w:rsid w:val="00183681"/>
    <w:rsid w:val="001D4A63"/>
    <w:rsid w:val="002063DF"/>
    <w:rsid w:val="00371E70"/>
    <w:rsid w:val="00421136"/>
    <w:rsid w:val="00432641"/>
    <w:rsid w:val="00665EAA"/>
    <w:rsid w:val="006851B8"/>
    <w:rsid w:val="006D7198"/>
    <w:rsid w:val="00722750"/>
    <w:rsid w:val="00776383"/>
    <w:rsid w:val="00826CBC"/>
    <w:rsid w:val="00997600"/>
    <w:rsid w:val="009B6919"/>
    <w:rsid w:val="009C10F1"/>
    <w:rsid w:val="009E1E60"/>
    <w:rsid w:val="009E391D"/>
    <w:rsid w:val="00A05C0D"/>
    <w:rsid w:val="00A80C3D"/>
    <w:rsid w:val="00B07CFC"/>
    <w:rsid w:val="00B14F97"/>
    <w:rsid w:val="00B62C0D"/>
    <w:rsid w:val="00B64B89"/>
    <w:rsid w:val="00B64E3A"/>
    <w:rsid w:val="00BA3084"/>
    <w:rsid w:val="00BB62E1"/>
    <w:rsid w:val="00C80B64"/>
    <w:rsid w:val="00C91FD7"/>
    <w:rsid w:val="00CE7954"/>
    <w:rsid w:val="00CF778C"/>
    <w:rsid w:val="00D0069F"/>
    <w:rsid w:val="00D436D6"/>
    <w:rsid w:val="00D6092F"/>
    <w:rsid w:val="00D70453"/>
    <w:rsid w:val="00DB47E0"/>
    <w:rsid w:val="00D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3A1815"/>
  <w15:docId w15:val="{15085A64-B68F-4213-84A7-9EF495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E1"/>
    <w:rPr>
      <w:rFonts w:asciiTheme="minorHAnsi" w:hAnsiTheme="minorHAnsi"/>
      <w:snapToGrid w:val="0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pPr>
      <w:ind w:left="720" w:hanging="36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3">
    <w:name w:val="Body Text 3"/>
    <w:basedOn w:val="BodyTextIndent"/>
  </w:style>
  <w:style w:type="paragraph" w:customStyle="1" w:styleId="BodyText4">
    <w:name w:val="Body Text 4"/>
    <w:basedOn w:val="BodyTextIndent"/>
  </w:style>
  <w:style w:type="paragraph" w:styleId="BodyText2">
    <w:name w:val="Body Text 2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43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529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HUMBOLDT STATE UNIVERSITY</vt:lpstr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HUMBOLDT STATE UNIVERSITY</dc:title>
  <dc:creator>Scott Burgess</dc:creator>
  <cp:lastModifiedBy>sab43</cp:lastModifiedBy>
  <cp:revision>6</cp:revision>
  <cp:lastPrinted>2003-09-25T19:52:00Z</cp:lastPrinted>
  <dcterms:created xsi:type="dcterms:W3CDTF">2021-10-22T19:21:00Z</dcterms:created>
  <dcterms:modified xsi:type="dcterms:W3CDTF">2022-10-14T15:50:00Z</dcterms:modified>
</cp:coreProperties>
</file>