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CC2D" w14:textId="4BCFE5CF" w:rsidR="003E1236" w:rsidRPr="00167440" w:rsidRDefault="00167440" w:rsidP="00167440">
      <w:pPr>
        <w:jc w:val="center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167440">
        <w:rPr>
          <w:rFonts w:ascii="黑体" w:eastAsia="黑体" w:hAnsi="黑体" w:cs="宋体"/>
          <w:color w:val="000000"/>
          <w:kern w:val="0"/>
          <w:sz w:val="28"/>
          <w:szCs w:val="28"/>
        </w:rPr>
        <w:t xml:space="preserve">AutomatedTesting2020 </w:t>
      </w:r>
      <w:r w:rsidRPr="0016744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AI数据扩增大作业</w:t>
      </w:r>
    </w:p>
    <w:p w14:paraId="01B02060" w14:textId="0CD91EAD" w:rsidR="00167440" w:rsidRPr="00167440" w:rsidRDefault="00167440" w:rsidP="00167440">
      <w:pPr>
        <w:jc w:val="center"/>
        <w:rPr>
          <w:rFonts w:ascii="黑体" w:eastAsia="黑体" w:hAnsi="黑体"/>
          <w:sz w:val="24"/>
          <w:szCs w:val="24"/>
        </w:rPr>
      </w:pPr>
      <w:r w:rsidRPr="00167440">
        <w:rPr>
          <w:rFonts w:ascii="黑体" w:eastAsia="黑体" w:hAnsi="黑体" w:hint="eastAsia"/>
          <w:sz w:val="24"/>
          <w:szCs w:val="24"/>
        </w:rPr>
        <w:t>张程昱 181250183</w:t>
      </w:r>
    </w:p>
    <w:p w14:paraId="3722FA47" w14:textId="77777777" w:rsidR="00167440" w:rsidRDefault="00167440" w:rsidP="00167440">
      <w:pPr>
        <w:jc w:val="left"/>
        <w:rPr>
          <w:rFonts w:ascii="宋体" w:eastAsia="宋体" w:hAnsi="宋体"/>
          <w:sz w:val="24"/>
          <w:szCs w:val="24"/>
        </w:rPr>
      </w:pPr>
    </w:p>
    <w:p w14:paraId="4F9052A5" w14:textId="2C641FD2" w:rsidR="00167440" w:rsidRPr="009D0CF3" w:rsidRDefault="00167440" w:rsidP="009D0CF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9D0CF3">
        <w:rPr>
          <w:rFonts w:ascii="宋体" w:eastAsia="宋体" w:hAnsi="宋体" w:hint="eastAsia"/>
          <w:b/>
          <w:bCs/>
          <w:sz w:val="24"/>
          <w:szCs w:val="24"/>
        </w:rPr>
        <w:t>选题方向：AI数据扩增，CIFAR-10，CIFAR-100数据集</w:t>
      </w:r>
    </w:p>
    <w:p w14:paraId="297EFA02" w14:textId="4D12DE96" w:rsidR="00167440" w:rsidRDefault="00167440" w:rsidP="00167440">
      <w:pPr>
        <w:jc w:val="left"/>
        <w:rPr>
          <w:rFonts w:ascii="宋体" w:eastAsia="宋体" w:hAnsi="宋体"/>
          <w:sz w:val="24"/>
          <w:szCs w:val="24"/>
        </w:rPr>
      </w:pPr>
    </w:p>
    <w:p w14:paraId="1ACC1956" w14:textId="6D8C46A2" w:rsidR="00BD29DA" w:rsidRPr="000B4A01" w:rsidRDefault="005A213A" w:rsidP="00167440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 xml:space="preserve">二． </w:t>
      </w:r>
      <w:r w:rsidRPr="005A213A">
        <w:rPr>
          <w:rFonts w:ascii="宋体" w:eastAsia="宋体" w:hAnsi="宋体" w:hint="eastAsia"/>
          <w:b/>
          <w:bCs/>
          <w:sz w:val="28"/>
          <w:szCs w:val="28"/>
        </w:rPr>
        <w:t>简介</w:t>
      </w:r>
    </w:p>
    <w:p w14:paraId="60F34A8E" w14:textId="2E73E22C" w:rsidR="005A213A" w:rsidRDefault="00BD29DA" w:rsidP="00BD29D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由于cifar10与cifar100相似。所以大部分数据处理方法、评估方法类似，代码都可以重用。下文分析不做单独介绍。</w:t>
      </w:r>
    </w:p>
    <w:p w14:paraId="2EB88874" w14:textId="3118E862" w:rsidR="00036E9D" w:rsidRPr="00167440" w:rsidRDefault="000B4A01" w:rsidP="00BD29D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代码详细介绍在demo视频中。</w:t>
      </w:r>
    </w:p>
    <w:p w14:paraId="08DF5430" w14:textId="20CD7BDC" w:rsidR="00167440" w:rsidRPr="005A213A" w:rsidRDefault="005A213A" w:rsidP="005A213A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三． </w:t>
      </w:r>
      <w:r w:rsidR="00167440" w:rsidRPr="005A213A">
        <w:rPr>
          <w:rFonts w:ascii="宋体" w:eastAsia="宋体" w:hAnsi="宋体" w:hint="eastAsia"/>
          <w:b/>
          <w:bCs/>
          <w:sz w:val="24"/>
          <w:szCs w:val="24"/>
        </w:rPr>
        <w:t>代码</w:t>
      </w:r>
      <w:r w:rsidR="00223127">
        <w:rPr>
          <w:rFonts w:ascii="宋体" w:eastAsia="宋体" w:hAnsi="宋体" w:hint="eastAsia"/>
          <w:b/>
          <w:bCs/>
          <w:sz w:val="24"/>
          <w:szCs w:val="24"/>
        </w:rPr>
        <w:t>运行</w:t>
      </w:r>
      <w:r w:rsidR="00167440" w:rsidRPr="005A213A">
        <w:rPr>
          <w:rFonts w:ascii="宋体" w:eastAsia="宋体" w:hAnsi="宋体" w:hint="eastAsia"/>
          <w:b/>
          <w:bCs/>
          <w:sz w:val="24"/>
          <w:szCs w:val="24"/>
        </w:rPr>
        <w:t>结构图：</w:t>
      </w:r>
    </w:p>
    <w:p w14:paraId="674BA573" w14:textId="27A03C8D" w:rsidR="00167440" w:rsidRDefault="00C36E43" w:rsidP="00167440">
      <w:pPr>
        <w:jc w:val="left"/>
      </w:pPr>
      <w:r>
        <w:fldChar w:fldCharType="begin"/>
      </w:r>
      <w:r>
        <w:instrText xml:space="preserve"> INCLUDEPICTURE "C:\\Users\\dell\\Documents\\Tencent Files\\531129143\\Image\\C2C\\W`_9}D0U1SYE$XFIUL}8B[2.png" \* MERGEFORMATINET </w:instrText>
      </w:r>
      <w:r>
        <w:fldChar w:fldCharType="separate"/>
      </w:r>
      <w:r w:rsidR="00036E9D">
        <w:fldChar w:fldCharType="begin"/>
      </w:r>
      <w:r w:rsidR="00036E9D">
        <w:instrText xml:space="preserve"> INCLUDEPICTURE  "C:\\Users\\dell\\Documents\\Tencent Files\\531129143\\Image\\C2C\\W`_9}D0U1SYE$XFIUL}8B[2.png" \* MERGEFORMATINET </w:instrText>
      </w:r>
      <w:r w:rsidR="00036E9D">
        <w:fldChar w:fldCharType="separate"/>
      </w:r>
      <w:r w:rsidR="000B4A01">
        <w:fldChar w:fldCharType="begin"/>
      </w:r>
      <w:r w:rsidR="000B4A01">
        <w:instrText xml:space="preserve"> </w:instrText>
      </w:r>
      <w:r w:rsidR="000B4A01">
        <w:instrText>INCLUDEPICTURE  "C:\\Users\\dell\\Documents\\Tencent Files\\531129143\\Image\\C2C\\W`_9}D0U1SYE$XFIUL}8B[2.png" \* MERGEFORMATINET</w:instrText>
      </w:r>
      <w:r w:rsidR="000B4A01">
        <w:instrText xml:space="preserve"> </w:instrText>
      </w:r>
      <w:r w:rsidR="000B4A01">
        <w:fldChar w:fldCharType="separate"/>
      </w:r>
      <w:r w:rsidR="000B4A01">
        <w:pict w14:anchorId="6E9B5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3.25pt;height:90pt">
            <v:imagedata r:id="rId5" r:href="rId6"/>
          </v:shape>
        </w:pict>
      </w:r>
      <w:r w:rsidR="000B4A01">
        <w:fldChar w:fldCharType="end"/>
      </w:r>
      <w:r w:rsidR="00036E9D">
        <w:fldChar w:fldCharType="end"/>
      </w:r>
      <w:r>
        <w:fldChar w:fldCharType="end"/>
      </w:r>
      <w:r>
        <w:fldChar w:fldCharType="begin"/>
      </w:r>
      <w:r>
        <w:instrText xml:space="preserve"> INCLUDEPICTURE "C:\\Users\\dell\\Documents\\Tencent Files\\531129143\\Image\\C2C\\Y$L2[YA044ZREXD]@OTX$EN.png" \* MERGEFORMATINET </w:instrText>
      </w:r>
      <w:r>
        <w:fldChar w:fldCharType="separate"/>
      </w:r>
      <w:r w:rsidR="00036E9D">
        <w:fldChar w:fldCharType="begin"/>
      </w:r>
      <w:r w:rsidR="00036E9D">
        <w:instrText xml:space="preserve"> INCLUDEPICTURE  "C:\\Users\\dell\\Documents\\Tencent Files\\531129143\\Image\\C2C\\Y$L2[YA044ZREXD]@OTX$EN.png" \* MERGEFORMATINET </w:instrText>
      </w:r>
      <w:r w:rsidR="00036E9D">
        <w:fldChar w:fldCharType="separate"/>
      </w:r>
      <w:r w:rsidR="000B4A01">
        <w:fldChar w:fldCharType="begin"/>
      </w:r>
      <w:r w:rsidR="000B4A01">
        <w:instrText xml:space="preserve"> </w:instrText>
      </w:r>
      <w:r w:rsidR="000B4A01">
        <w:instrText>INCLUDEPICTURE  "C:\\Users\\dell\\Documents\\Tencent Files\\531129143\\Image\\C2C\\Y$L2[YA044ZREXD]</w:instrText>
      </w:r>
      <w:r w:rsidR="000B4A01">
        <w:instrText>@OTX$EN.png" \* MERGEFORMATINET</w:instrText>
      </w:r>
      <w:r w:rsidR="000B4A01">
        <w:instrText xml:space="preserve"> </w:instrText>
      </w:r>
      <w:r w:rsidR="000B4A01">
        <w:fldChar w:fldCharType="separate"/>
      </w:r>
      <w:r w:rsidR="000B4A01">
        <w:pict w14:anchorId="2C0D812A">
          <v:shape id="_x0000_i1026" type="#_x0000_t75" alt="" style="width:358.9pt;height:49.65pt">
            <v:imagedata r:id="rId7" r:href="rId8"/>
          </v:shape>
        </w:pict>
      </w:r>
      <w:r w:rsidR="000B4A01">
        <w:fldChar w:fldCharType="end"/>
      </w:r>
      <w:r w:rsidR="00036E9D">
        <w:fldChar w:fldCharType="end"/>
      </w:r>
      <w:r>
        <w:fldChar w:fldCharType="end"/>
      </w:r>
    </w:p>
    <w:p w14:paraId="61F232F8" w14:textId="77777777" w:rsidR="00C36E43" w:rsidRDefault="00C36E43" w:rsidP="00167440">
      <w:pPr>
        <w:jc w:val="left"/>
        <w:rPr>
          <w:rFonts w:ascii="宋体" w:eastAsia="宋体" w:hAnsi="宋体"/>
          <w:sz w:val="24"/>
          <w:szCs w:val="24"/>
        </w:rPr>
      </w:pPr>
    </w:p>
    <w:p w14:paraId="445C9342" w14:textId="74E52E91" w:rsidR="00167440" w:rsidRPr="005A213A" w:rsidRDefault="005A213A" w:rsidP="005A213A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四．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9D0CF3" w:rsidRPr="005A213A">
        <w:rPr>
          <w:rFonts w:ascii="宋体" w:eastAsia="宋体" w:hAnsi="宋体" w:hint="eastAsia"/>
          <w:b/>
          <w:bCs/>
          <w:sz w:val="24"/>
          <w:szCs w:val="24"/>
        </w:rPr>
        <w:t>数据扩增方法：</w:t>
      </w:r>
    </w:p>
    <w:p w14:paraId="0A0D3AD4" w14:textId="51B715D9" w:rsidR="002E3F0B" w:rsidRDefault="002E3F0B" w:rsidP="002E3F0B">
      <w:pPr>
        <w:pStyle w:val="a3"/>
        <w:ind w:left="38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详细的处理效果放在/Data/</w:t>
      </w:r>
      <w:r w:rsidRPr="002E3F0B">
        <w:t xml:space="preserve"> </w:t>
      </w:r>
      <w:r w:rsidRPr="002E3F0B">
        <w:rPr>
          <w:rFonts w:ascii="宋体" w:eastAsia="宋体" w:hAnsi="宋体"/>
          <w:sz w:val="24"/>
          <w:szCs w:val="24"/>
        </w:rPr>
        <w:t>operation_data_png_cifar100</w:t>
      </w:r>
      <w:r>
        <w:rPr>
          <w:rFonts w:ascii="宋体" w:eastAsia="宋体" w:hAnsi="宋体" w:hint="eastAsia"/>
          <w:sz w:val="24"/>
          <w:szCs w:val="24"/>
        </w:rPr>
        <w:t>下了。每种方法10张图片。</w:t>
      </w:r>
    </w:p>
    <w:p w14:paraId="77CDFEE2" w14:textId="3614D510" w:rsidR="002E3F0B" w:rsidRDefault="002E3F0B" w:rsidP="002E3F0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ringin</w:t>
      </w:r>
    </w:p>
    <w:p w14:paraId="583E8FCB" w14:textId="365F0A63" w:rsidR="002E3F0B" w:rsidRPr="002E3F0B" w:rsidRDefault="002E3F0B" w:rsidP="002E3F0B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F1173D" wp14:editId="18153DCE">
            <wp:extent cx="1073727" cy="1073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624" cy="1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74CC5C" wp14:editId="2CD0B8C8">
            <wp:extent cx="1073728" cy="10737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7" cy="10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1E39C0" wp14:editId="5D9A6705">
            <wp:extent cx="1066800" cy="1066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90" cy="10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F773" w14:textId="20EA292A" w:rsidR="009D0CF3" w:rsidRDefault="00DD74B8" w:rsidP="00DD74B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</w:t>
      </w:r>
    </w:p>
    <w:p w14:paraId="0A35663B" w14:textId="77777777" w:rsidR="007F251A" w:rsidRDefault="00DD74B8" w:rsidP="007F251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通过把图片旋转，达到数据增强的目的</w:t>
      </w:r>
      <w:r w:rsidR="007F251A">
        <w:rPr>
          <w:rFonts w:ascii="宋体" w:eastAsia="宋体" w:hAnsi="宋体" w:hint="eastAsia"/>
          <w:sz w:val="24"/>
          <w:szCs w:val="24"/>
        </w:rPr>
        <w:t>。效果如下图。</w:t>
      </w:r>
    </w:p>
    <w:p w14:paraId="4D6A90EE" w14:textId="62DE425F" w:rsidR="00DD74B8" w:rsidRDefault="002E3F0B" w:rsidP="002E3F0B">
      <w:pPr>
        <w:ind w:left="30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476B75" wp14:editId="03F23296">
            <wp:extent cx="1046018" cy="1046018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32" cy="10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A34698" wp14:editId="42D82324">
            <wp:extent cx="1025237" cy="102523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77" cy="104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1B54B3" wp14:editId="358D49D2">
            <wp:extent cx="1059873" cy="1059873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651" cy="107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215D" w14:textId="77777777" w:rsidR="005A213A" w:rsidRPr="005A213A" w:rsidRDefault="005A213A" w:rsidP="002E3F0B">
      <w:pPr>
        <w:ind w:left="300" w:firstLine="420"/>
        <w:jc w:val="left"/>
        <w:rPr>
          <w:rFonts w:ascii="宋体" w:eastAsia="宋体" w:hAnsi="宋体"/>
          <w:sz w:val="24"/>
          <w:szCs w:val="24"/>
        </w:rPr>
      </w:pPr>
    </w:p>
    <w:p w14:paraId="15D80DCD" w14:textId="0117834B" w:rsidR="00DD74B8" w:rsidRDefault="00DD74B8" w:rsidP="00DD74B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位移</w:t>
      </w:r>
    </w:p>
    <w:p w14:paraId="65122306" w14:textId="36D6EB82" w:rsidR="007F251A" w:rsidRDefault="00DD74B8" w:rsidP="007F251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对图片进行上下左右的位移操作（超过边界部分</w:t>
      </w:r>
      <w:r w:rsidR="00045B33">
        <w:rPr>
          <w:rFonts w:ascii="宋体" w:eastAsia="宋体" w:hAnsi="宋体" w:hint="eastAsia"/>
          <w:sz w:val="24"/>
          <w:szCs w:val="24"/>
        </w:rPr>
        <w:t>取同，</w:t>
      </w:r>
      <w:r>
        <w:rPr>
          <w:rFonts w:ascii="宋体" w:eastAsia="宋体" w:hAnsi="宋体" w:hint="eastAsia"/>
          <w:sz w:val="24"/>
          <w:szCs w:val="24"/>
        </w:rPr>
        <w:t>位移幅度较小）</w:t>
      </w:r>
      <w:r w:rsidR="007F251A">
        <w:rPr>
          <w:rFonts w:ascii="宋体" w:eastAsia="宋体" w:hAnsi="宋体" w:hint="eastAsia"/>
          <w:sz w:val="24"/>
          <w:szCs w:val="24"/>
        </w:rPr>
        <w:lastRenderedPageBreak/>
        <w:t>效果如下图。</w:t>
      </w:r>
    </w:p>
    <w:p w14:paraId="42A24C53" w14:textId="55FBCA9B" w:rsidR="00167440" w:rsidRDefault="00045B33" w:rsidP="00045B33">
      <w:pPr>
        <w:ind w:left="72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241EC1" wp14:editId="6B95589D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77" cy="107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D0942F" wp14:editId="02D2F055">
            <wp:extent cx="1039091" cy="1039091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24" cy="10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BEBAC8" wp14:editId="1334F9C3">
            <wp:extent cx="1059873" cy="1059873"/>
            <wp:effectExtent l="0" t="0" r="698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58" cy="107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28C5" w14:textId="1394910C" w:rsidR="00DD74B8" w:rsidRDefault="00DD74B8" w:rsidP="00DD74B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ca白化</w:t>
      </w:r>
    </w:p>
    <w:p w14:paraId="30A85E13" w14:textId="77777777" w:rsidR="007F251A" w:rsidRDefault="00DD74B8" w:rsidP="007F251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调用keras的Image</w:t>
      </w:r>
      <w:r>
        <w:rPr>
          <w:rFonts w:ascii="宋体" w:eastAsia="宋体" w:hAnsi="宋体"/>
          <w:sz w:val="24"/>
          <w:szCs w:val="24"/>
        </w:rPr>
        <w:t>DataGenerator</w:t>
      </w:r>
      <w:r>
        <w:rPr>
          <w:rFonts w:ascii="宋体" w:eastAsia="宋体" w:hAnsi="宋体" w:hint="eastAsia"/>
          <w:sz w:val="24"/>
          <w:szCs w:val="24"/>
        </w:rPr>
        <w:t>的库，</w:t>
      </w:r>
      <w:r w:rsidR="007E0B0D">
        <w:rPr>
          <w:rFonts w:ascii="宋体" w:eastAsia="宋体" w:hAnsi="宋体" w:hint="eastAsia"/>
          <w:sz w:val="24"/>
          <w:szCs w:val="24"/>
        </w:rPr>
        <w:t>白化图片</w:t>
      </w:r>
      <w:r w:rsidR="007F251A">
        <w:rPr>
          <w:rFonts w:ascii="宋体" w:eastAsia="宋体" w:hAnsi="宋体" w:hint="eastAsia"/>
          <w:sz w:val="24"/>
          <w:szCs w:val="24"/>
        </w:rPr>
        <w:t>。效果如下图。</w:t>
      </w:r>
    </w:p>
    <w:p w14:paraId="458D333E" w14:textId="384D5EFA" w:rsidR="00DD74B8" w:rsidRDefault="002E3F0B" w:rsidP="00DD74B8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2D10C3" wp14:editId="207D6C4C">
            <wp:extent cx="1032164" cy="10321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68" cy="10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55BE24" wp14:editId="79F3BA55">
            <wp:extent cx="1004454" cy="1004454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48" cy="102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B41807A" wp14:editId="057C458A">
            <wp:extent cx="1011382" cy="10113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92" cy="103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70C" w14:textId="4F6B5EEE" w:rsidR="007F251A" w:rsidRDefault="007F251A" w:rsidP="00DD74B8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28B0689" w14:textId="3C1062E4" w:rsidR="00DD74B8" w:rsidRDefault="007F251A" w:rsidP="00DD74B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翻转</w:t>
      </w:r>
    </w:p>
    <w:p w14:paraId="48E3B564" w14:textId="5A7A949E" w:rsidR="007F251A" w:rsidRDefault="007F251A" w:rsidP="007F251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上下左右翻转，效果如下图。</w:t>
      </w:r>
    </w:p>
    <w:p w14:paraId="2BA46191" w14:textId="01053E43" w:rsidR="007F251A" w:rsidRDefault="002E3F0B" w:rsidP="007F251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3E29F20" wp14:editId="6F30246D">
            <wp:extent cx="949036" cy="949036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264" cy="9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9F03986" wp14:editId="621D2EDB">
            <wp:extent cx="949036" cy="949036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33" cy="9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E993FFF" wp14:editId="2A8FC028">
            <wp:extent cx="949036" cy="949036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69" cy="9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020E" w14:textId="5C3FCE4B" w:rsidR="00DD74B8" w:rsidRDefault="00DD74B8" w:rsidP="00DD74B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eature标准化</w:t>
      </w:r>
    </w:p>
    <w:p w14:paraId="03AFCDAE" w14:textId="70BD828E" w:rsidR="007F251A" w:rsidRPr="007F251A" w:rsidRDefault="007F251A" w:rsidP="007F251A">
      <w:pPr>
        <w:pStyle w:val="a3"/>
        <w:ind w:left="840" w:firstLineChars="0"/>
        <w:jc w:val="left"/>
        <w:rPr>
          <w:rFonts w:ascii="宋体" w:eastAsia="宋体" w:hAnsi="宋体"/>
          <w:sz w:val="24"/>
          <w:szCs w:val="24"/>
        </w:rPr>
      </w:pPr>
      <w:r w:rsidRPr="007F251A">
        <w:rPr>
          <w:rFonts w:ascii="宋体" w:eastAsia="宋体" w:hAnsi="宋体"/>
          <w:sz w:val="24"/>
          <w:szCs w:val="24"/>
        </w:rPr>
        <w:t>featurewise_center</w:t>
      </w:r>
      <w:r w:rsidRPr="007F251A">
        <w:rPr>
          <w:rFonts w:ascii="宋体" w:eastAsia="宋体" w:hAnsi="宋体" w:hint="eastAsia"/>
          <w:sz w:val="24"/>
          <w:szCs w:val="24"/>
        </w:rPr>
        <w:t>使得</w:t>
      </w:r>
      <w:r w:rsidRPr="007F251A">
        <w:rPr>
          <w:rFonts w:ascii="宋体" w:eastAsia="宋体" w:hAnsi="宋体"/>
          <w:sz w:val="24"/>
          <w:szCs w:val="24"/>
        </w:rPr>
        <w:t>输入数据集去中心化</w:t>
      </w:r>
      <w:r w:rsidRPr="007F251A">
        <w:rPr>
          <w:rFonts w:ascii="宋体" w:eastAsia="宋体" w:hAnsi="宋体" w:hint="eastAsia"/>
          <w:sz w:val="24"/>
          <w:szCs w:val="24"/>
        </w:rPr>
        <w:t>，就是把像素点三通道取平均值</w:t>
      </w:r>
      <w:r w:rsidRPr="007F251A">
        <w:rPr>
          <w:rFonts w:ascii="宋体" w:eastAsia="宋体" w:hAnsi="宋体"/>
          <w:sz w:val="24"/>
          <w:szCs w:val="24"/>
        </w:rPr>
        <w:t>…</w:t>
      </w:r>
      <w:r w:rsidRPr="007F251A">
        <w:rPr>
          <w:rFonts w:ascii="宋体" w:eastAsia="宋体" w:hAnsi="宋体" w:hint="eastAsia"/>
          <w:sz w:val="24"/>
          <w:szCs w:val="24"/>
        </w:rPr>
        <w:t>还使用了</w:t>
      </w:r>
      <w:r w:rsidRPr="007F251A">
        <w:rPr>
          <w:rFonts w:ascii="宋体" w:eastAsia="宋体" w:hAnsi="宋体"/>
          <w:sz w:val="24"/>
          <w:szCs w:val="24"/>
        </w:rPr>
        <w:t>featurewise_std_normalization</w:t>
      </w:r>
      <w:r>
        <w:rPr>
          <w:rFonts w:ascii="宋体" w:eastAsia="宋体" w:hAnsi="宋体" w:hint="eastAsia"/>
          <w:sz w:val="24"/>
          <w:szCs w:val="24"/>
        </w:rPr>
        <w:t>，这部分是把输入的数据除以数据集的标准差。（应该起到的是把特征显化的作用）</w:t>
      </w:r>
    </w:p>
    <w:p w14:paraId="1B940E63" w14:textId="3EFFEDB6" w:rsidR="002E3F0B" w:rsidRDefault="002E3F0B" w:rsidP="00045B33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23536E" wp14:editId="4C668B74">
            <wp:extent cx="948690" cy="94869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1" cy="9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5516DE" wp14:editId="76713E65">
            <wp:extent cx="949036" cy="94903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03" cy="9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C37F97" wp14:editId="45E6D9FF">
            <wp:extent cx="948690" cy="94869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49" cy="95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700E" w14:textId="35C2890E" w:rsidR="00045B33" w:rsidRDefault="00045B33" w:rsidP="00045B33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相关方法代码例如下</w:t>
      </w:r>
    </w:p>
    <w:p w14:paraId="0310BDD9" w14:textId="7F4247AD" w:rsidR="00045B33" w:rsidRPr="00045B33" w:rsidRDefault="00045B33" w:rsidP="00045B33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23D84" wp14:editId="5929AD41">
            <wp:extent cx="5274310" cy="25488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A9B0" w14:textId="0E27B1D6" w:rsidR="007F251A" w:rsidRDefault="007F251A" w:rsidP="007F251A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F251A">
        <w:rPr>
          <w:rFonts w:ascii="宋体" w:eastAsia="宋体" w:hAnsi="宋体" w:hint="eastAsia"/>
          <w:b/>
          <w:bCs/>
          <w:sz w:val="24"/>
          <w:szCs w:val="24"/>
        </w:rPr>
        <w:t>四．评估</w:t>
      </w:r>
    </w:p>
    <w:p w14:paraId="23DE046F" w14:textId="745D590F" w:rsidR="007F251A" w:rsidRDefault="007F251A" w:rsidP="007F251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将扩增后的数据用来测试模型正确率，寻找模型的泛化能力较弱的部分。</w:t>
      </w:r>
      <w:r w:rsidR="005A213A">
        <w:rPr>
          <w:rFonts w:ascii="宋体" w:eastAsia="宋体" w:hAnsi="宋体" w:hint="eastAsia"/>
          <w:sz w:val="24"/>
          <w:szCs w:val="24"/>
        </w:rPr>
        <w:t>下图是各种方法对各个模型的的正确率影响。注：下图是html文件截图，可以打开相关文件选取单个方法查看争取率情况。</w:t>
      </w:r>
    </w:p>
    <w:p w14:paraId="46C6C0E1" w14:textId="69F0CE2A" w:rsidR="005A213A" w:rsidRDefault="00D34E7C" w:rsidP="007F251A">
      <w:pPr>
        <w:jc w:val="left"/>
      </w:pPr>
      <w:r>
        <w:rPr>
          <w:noProof/>
        </w:rPr>
        <w:drawing>
          <wp:inline distT="0" distB="0" distL="0" distR="0" wp14:anchorId="051A899C" wp14:editId="4B6838BB">
            <wp:extent cx="5274310" cy="3441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0B60" w14:textId="4415CF54" w:rsidR="005A213A" w:rsidRDefault="005A213A" w:rsidP="005A213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由于笔者做</w:t>
      </w:r>
      <w:r w:rsidR="00D34E7C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的时候后面4个模型的初始效果也不是太好，所以就不做过多阐述。</w:t>
      </w:r>
      <w:r w:rsidR="00D34E7C">
        <w:rPr>
          <w:rFonts w:ascii="宋体" w:eastAsia="宋体" w:hAnsi="宋体" w:hint="eastAsia"/>
          <w:sz w:val="24"/>
          <w:szCs w:val="24"/>
        </w:rPr>
        <w:t>以及</w:t>
      </w:r>
      <w:r w:rsidR="00223127">
        <w:rPr>
          <w:rFonts w:ascii="宋体" w:eastAsia="宋体" w:hAnsi="宋体" w:hint="eastAsia"/>
          <w:sz w:val="24"/>
          <w:szCs w:val="24"/>
        </w:rPr>
        <w:t>，在评估的时候</w:t>
      </w:r>
      <w:r w:rsidR="00D34E7C">
        <w:rPr>
          <w:rFonts w:ascii="宋体" w:eastAsia="宋体" w:hAnsi="宋体" w:hint="eastAsia"/>
          <w:sz w:val="24"/>
          <w:szCs w:val="24"/>
        </w:rPr>
        <w:t>所有</w:t>
      </w:r>
      <w:r w:rsidR="00223127">
        <w:rPr>
          <w:rFonts w:ascii="宋体" w:eastAsia="宋体" w:hAnsi="宋体" w:hint="eastAsia"/>
          <w:sz w:val="24"/>
          <w:szCs w:val="24"/>
        </w:rPr>
        <w:t>模型还都是欠训练的</w:t>
      </w:r>
      <w:r w:rsidR="00223127">
        <w:rPr>
          <w:rFonts w:ascii="宋体" w:eastAsia="宋体" w:hAnsi="宋体"/>
          <w:sz w:val="24"/>
          <w:szCs w:val="24"/>
        </w:rPr>
        <w:t>…</w:t>
      </w:r>
      <w:r w:rsidR="00223127">
        <w:rPr>
          <w:rFonts w:ascii="宋体" w:eastAsia="宋体" w:hAnsi="宋体" w:hint="eastAsia"/>
          <w:sz w:val="24"/>
          <w:szCs w:val="24"/>
        </w:rPr>
        <w:t>，个人认为不一定能真实反映出模型对于数据的接收能力，下面的分析建立在当前模型已经达到收敛状态下</w:t>
      </w:r>
      <w:r w:rsidR="00D34E7C">
        <w:rPr>
          <w:rFonts w:ascii="宋体" w:eastAsia="宋体" w:hAnsi="宋体" w:hint="eastAsia"/>
          <w:sz w:val="24"/>
          <w:szCs w:val="24"/>
        </w:rPr>
        <w:t>。</w:t>
      </w:r>
    </w:p>
    <w:p w14:paraId="7A7D22E9" w14:textId="77777777" w:rsidR="000B4A01" w:rsidRDefault="005A213A" w:rsidP="005A213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可以看到所有</w:t>
      </w:r>
      <w:r w:rsidR="00223127">
        <w:rPr>
          <w:rFonts w:ascii="宋体" w:eastAsia="宋体" w:hAnsi="宋体" w:hint="eastAsia"/>
          <w:sz w:val="24"/>
          <w:szCs w:val="24"/>
        </w:rPr>
        <w:t>数据增强方式中</w:t>
      </w:r>
      <w:r w:rsidR="000B4A01">
        <w:rPr>
          <w:rFonts w:ascii="宋体" w:eastAsia="宋体" w:hAnsi="宋体" w:hint="eastAsia"/>
          <w:sz w:val="24"/>
          <w:szCs w:val="24"/>
        </w:rPr>
        <w:t>。</w:t>
      </w:r>
      <w:r w:rsidR="00223127">
        <w:rPr>
          <w:rFonts w:ascii="宋体" w:eastAsia="宋体" w:hAnsi="宋体" w:hint="eastAsia"/>
          <w:sz w:val="24"/>
          <w:szCs w:val="24"/>
        </w:rPr>
        <w:t>位移</w:t>
      </w:r>
      <w:r w:rsidR="00D34E7C">
        <w:rPr>
          <w:rFonts w:ascii="宋体" w:eastAsia="宋体" w:hAnsi="宋体" w:hint="eastAsia"/>
          <w:sz w:val="24"/>
          <w:szCs w:val="24"/>
        </w:rPr>
        <w:t>变换</w:t>
      </w:r>
      <w:r w:rsidR="00223127">
        <w:rPr>
          <w:rFonts w:ascii="宋体" w:eastAsia="宋体" w:hAnsi="宋体" w:hint="eastAsia"/>
          <w:sz w:val="24"/>
          <w:szCs w:val="24"/>
        </w:rPr>
        <w:t>对于正确率的影响较小</w:t>
      </w:r>
      <w:r w:rsidR="00D34E7C">
        <w:rPr>
          <w:rFonts w:ascii="宋体" w:eastAsia="宋体" w:hAnsi="宋体" w:hint="eastAsia"/>
          <w:sz w:val="24"/>
          <w:szCs w:val="24"/>
        </w:rPr>
        <w:t>，zca方法对正确率影响最大，每种方法都反应出模型目前可能提高的一些地方。</w:t>
      </w:r>
    </w:p>
    <w:p w14:paraId="025DC52B" w14:textId="7B1DACFC" w:rsidR="000B4A01" w:rsidRDefault="000B4A01" w:rsidP="005A213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在rotate</w:t>
      </w:r>
    </w:p>
    <w:p w14:paraId="44FF401C" w14:textId="2DB1357D" w:rsidR="005A213A" w:rsidRDefault="00D34E7C" w:rsidP="005A213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令人惊讶的是featurewise标准化之后数据在ResNet模型的测试当中正确率上升了。以及在cifar100中lenet模型测试下正确率也提高了。（盲猜应该</w:t>
      </w:r>
      <w:r>
        <w:rPr>
          <w:rFonts w:ascii="宋体" w:eastAsia="宋体" w:hAnsi="宋体" w:hint="eastAsia"/>
          <w:sz w:val="24"/>
          <w:szCs w:val="24"/>
        </w:rPr>
        <w:lastRenderedPageBreak/>
        <w:t>就是模型欠训练的问题，分析不出来为什么）。</w:t>
      </w:r>
    </w:p>
    <w:p w14:paraId="5C75B27D" w14:textId="59E10CF2" w:rsidR="00D34E7C" w:rsidRDefault="00BD29DA" w:rsidP="005A213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EACACC9" w14:textId="4A1D0B47" w:rsidR="00D34E7C" w:rsidRDefault="00D34E7C" w:rsidP="00BD29D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下图是cifar100数据增强效果的测试状况。</w:t>
      </w:r>
      <w:r w:rsidR="00BD29DA">
        <w:t>C</w:t>
      </w:r>
      <w:r w:rsidR="00BD29DA">
        <w:rPr>
          <w:rFonts w:hint="eastAsia"/>
        </w:rPr>
        <w:t>ifar100的情况与cifar10相似。</w:t>
      </w:r>
    </w:p>
    <w:p w14:paraId="4A205A89" w14:textId="57468CD1" w:rsidR="00D34E7C" w:rsidRDefault="00D34E7C" w:rsidP="00D34E7C">
      <w:pPr>
        <w:ind w:firstLine="420"/>
        <w:jc w:val="left"/>
      </w:pPr>
      <w:r>
        <w:fldChar w:fldCharType="begin"/>
      </w:r>
      <w:r>
        <w:instrText xml:space="preserve"> INCLUDEPICTURE "C:\\Users\\dell\\Documents\\Tencent Files\\531129143\\Image\\C2C\\AN]O3XY@KX2VAN8X}5LW155.png" \* MERGEFORMATINET </w:instrText>
      </w:r>
      <w:r>
        <w:fldChar w:fldCharType="separate"/>
      </w:r>
      <w:r w:rsidR="000B4A01">
        <w:fldChar w:fldCharType="begin"/>
      </w:r>
      <w:r w:rsidR="000B4A01">
        <w:instrText xml:space="preserve"> </w:instrText>
      </w:r>
      <w:r w:rsidR="000B4A01">
        <w:instrText>INCLUDEPICTURE  "C:\\Users\\dell\\Documents\\Tencent Files\\531129143\\Image\\C2C\\AN]O3XY@KX2VAN8X}5LW155.png" \* MERGEFORMATINET</w:instrText>
      </w:r>
      <w:r w:rsidR="000B4A01">
        <w:instrText xml:space="preserve"> </w:instrText>
      </w:r>
      <w:r w:rsidR="000B4A01">
        <w:fldChar w:fldCharType="separate"/>
      </w:r>
      <w:r w:rsidR="00045B33">
        <w:pict w14:anchorId="2F646411">
          <v:shape id="_x0000_i1027" type="#_x0000_t75" alt="" style="width:402pt;height:266.75pt">
            <v:imagedata r:id="rId29" r:href="rId30"/>
          </v:shape>
        </w:pict>
      </w:r>
      <w:r w:rsidR="000B4A01">
        <w:fldChar w:fldCharType="end"/>
      </w:r>
      <w:r>
        <w:fldChar w:fldCharType="end"/>
      </w:r>
    </w:p>
    <w:p w14:paraId="48950897" w14:textId="2F982E81" w:rsidR="00BD29DA" w:rsidRDefault="00BD29DA" w:rsidP="00BD29DA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D29DA">
        <w:rPr>
          <w:rFonts w:ascii="宋体" w:eastAsia="宋体" w:hAnsi="宋体" w:hint="eastAsia"/>
          <w:b/>
          <w:bCs/>
          <w:sz w:val="24"/>
          <w:szCs w:val="24"/>
        </w:rPr>
        <w:t>五．模型训练</w:t>
      </w:r>
      <w:r>
        <w:rPr>
          <w:rFonts w:ascii="宋体" w:eastAsia="宋体" w:hAnsi="宋体" w:hint="eastAsia"/>
          <w:b/>
          <w:bCs/>
          <w:sz w:val="24"/>
          <w:szCs w:val="24"/>
        </w:rPr>
        <w:t>（失败反思</w:t>
      </w:r>
      <w:r w:rsidR="00D13B0C">
        <w:rPr>
          <w:rFonts w:ascii="宋体" w:eastAsia="宋体" w:hAnsi="宋体" w:hint="eastAsia"/>
          <w:b/>
          <w:bCs/>
          <w:sz w:val="24"/>
          <w:szCs w:val="24"/>
        </w:rPr>
        <w:t>和改进方向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7C3CDEC8" w14:textId="5BE689A9" w:rsidR="00036E9D" w:rsidRDefault="00036E9D" w:rsidP="00BD29DA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完成的工作</w:t>
      </w:r>
    </w:p>
    <w:p w14:paraId="02D599AA" w14:textId="426D5965" w:rsidR="00BD29DA" w:rsidRDefault="00BD29DA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本来希望通过使用扩增过后的数据集重新训练一下，通过对比各个模型的测试正确率情况做分析，验证数据扩增（数据增强）的效果。</w:t>
      </w:r>
    </w:p>
    <w:p w14:paraId="780B458A" w14:textId="11545E07" w:rsidR="00BD29DA" w:rsidRDefault="00BD29DA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在笔者的模型训练过程中。主要出现的问题是时间太短，不能充分训练</w:t>
      </w:r>
      <w:r w:rsidR="00D13B0C">
        <w:rPr>
          <w:rFonts w:ascii="宋体" w:eastAsia="宋体" w:hAnsi="宋体" w:hint="eastAsia"/>
          <w:sz w:val="24"/>
          <w:szCs w:val="24"/>
        </w:rPr>
        <w:t>。</w:t>
      </w:r>
    </w:p>
    <w:p w14:paraId="6CA7EEDC" w14:textId="43C83540" w:rsidR="00D13B0C" w:rsidRDefault="00D13B0C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本打算对每个模型，使用3个数据集进行训练：</w:t>
      </w:r>
    </w:p>
    <w:p w14:paraId="72AFC305" w14:textId="351B8232" w:rsidR="00D13B0C" w:rsidRDefault="00D13B0C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</w:t>
      </w:r>
      <w:r>
        <w:rPr>
          <w:rFonts w:ascii="宋体" w:eastAsia="宋体" w:hAnsi="宋体" w:hint="eastAsia"/>
          <w:sz w:val="24"/>
          <w:szCs w:val="24"/>
        </w:rPr>
        <w:t>ringin：源数据集。</w:t>
      </w:r>
    </w:p>
    <w:p w14:paraId="254D864B" w14:textId="58C74166" w:rsidR="00D13B0C" w:rsidRDefault="00D13B0C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Composite：多种几何变换方法使用后的数据集。</w:t>
      </w:r>
    </w:p>
    <w:p w14:paraId="68C08F1A" w14:textId="52ABB166" w:rsidR="00D13B0C" w:rsidRDefault="00D13B0C" w:rsidP="00BD2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Z</w:t>
      </w:r>
      <w:r>
        <w:rPr>
          <w:rFonts w:ascii="宋体" w:eastAsia="宋体" w:hAnsi="宋体" w:hint="eastAsia"/>
          <w:sz w:val="24"/>
          <w:szCs w:val="24"/>
        </w:rPr>
        <w:t>ca：通过zca白化数据训练模型。</w:t>
      </w:r>
    </w:p>
    <w:p w14:paraId="1FC18733" w14:textId="18EA9710" w:rsidR="00D13B0C" w:rsidRDefault="00D13B0C" w:rsidP="00D13B0C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相关代码如下：</w:t>
      </w:r>
      <w:r>
        <w:rPr>
          <w:noProof/>
        </w:rPr>
        <w:lastRenderedPageBreak/>
        <w:drawing>
          <wp:inline distT="0" distB="0" distL="0" distR="0" wp14:anchorId="79744CDB" wp14:editId="282D4514">
            <wp:extent cx="5274310" cy="27520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B7B1" w14:textId="4A750B3A" w:rsidR="00D13B0C" w:rsidRPr="00D13B0C" w:rsidRDefault="00D13B0C" w:rsidP="00D13B0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13B0C">
        <w:rPr>
          <w:rFonts w:ascii="宋体" w:eastAsia="宋体" w:hAnsi="宋体" w:hint="eastAsia"/>
          <w:sz w:val="24"/>
          <w:szCs w:val="24"/>
        </w:rPr>
        <w:t>但是在参数设置时，学习率当时设置的是8</w:t>
      </w:r>
      <w:r w:rsidRPr="00D13B0C">
        <w:rPr>
          <w:rFonts w:ascii="宋体" w:eastAsia="宋体" w:hAnsi="宋体"/>
          <w:sz w:val="24"/>
          <w:szCs w:val="24"/>
        </w:rPr>
        <w:t>e-1</w:t>
      </w:r>
      <w:r w:rsidRPr="00D13B0C">
        <w:rPr>
          <w:rFonts w:ascii="宋体" w:eastAsia="宋体" w:hAnsi="宋体" w:hint="eastAsia"/>
          <w:sz w:val="24"/>
          <w:szCs w:val="24"/>
        </w:rPr>
        <w:t>0，学习率太低了。</w:t>
      </w:r>
    </w:p>
    <w:p w14:paraId="55F8F252" w14:textId="4C17CD9B" w:rsidR="00D13B0C" w:rsidRDefault="00D13B0C" w:rsidP="00D13B0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训练时间太短。训练不充分，最后训练后的结果为</w:t>
      </w:r>
      <w:r w:rsidR="00371CD1">
        <w:rPr>
          <w:rFonts w:ascii="宋体" w:eastAsia="宋体" w:hAnsi="宋体" w:hint="eastAsia"/>
          <w:sz w:val="24"/>
          <w:szCs w:val="24"/>
        </w:rPr>
        <w:t>（测试集为原始测试集和数据增强后的一万条数据——</w:t>
      </w:r>
      <w:r w:rsidR="00371CD1" w:rsidRPr="00371CD1">
        <w:rPr>
          <w:rFonts w:ascii="宋体" w:eastAsia="宋体" w:hAnsi="宋体" w:hint="eastAsia"/>
          <w:b/>
          <w:bCs/>
          <w:sz w:val="24"/>
          <w:szCs w:val="24"/>
        </w:rPr>
        <w:t>未被拿去训练</w:t>
      </w:r>
      <w:r w:rsidR="00371CD1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3134267" w14:textId="24E7497A" w:rsidR="00D13B0C" w:rsidRDefault="00D13B0C" w:rsidP="00D13B0C">
      <w:pPr>
        <w:jc w:val="left"/>
        <w:rPr>
          <w:rFonts w:ascii="宋体" w:eastAsia="宋体" w:hAnsi="宋体"/>
          <w:sz w:val="24"/>
          <w:szCs w:val="24"/>
        </w:rPr>
      </w:pPr>
    </w:p>
    <w:p w14:paraId="57FAA1EA" w14:textId="6EAEA7CA" w:rsidR="00D13B0C" w:rsidRDefault="00D13B0C" w:rsidP="00D13B0C">
      <w:pPr>
        <w:jc w:val="left"/>
      </w:pPr>
      <w:r>
        <w:fldChar w:fldCharType="begin"/>
      </w:r>
      <w:r>
        <w:instrText xml:space="preserve"> INCLUDEPICTURE "C:\\Users\\dell\\Documents\\Tencent Files\\531129143\\Image\\C2C\\]3{Y{6$I[EWL6GG7H29F%KY.png" \* MERGEFORMATINET </w:instrText>
      </w:r>
      <w:r>
        <w:fldChar w:fldCharType="separate"/>
      </w:r>
      <w:r w:rsidR="000B4A01">
        <w:fldChar w:fldCharType="begin"/>
      </w:r>
      <w:r w:rsidR="000B4A01">
        <w:instrText xml:space="preserve"> </w:instrText>
      </w:r>
      <w:r w:rsidR="000B4A01">
        <w:instrText>INCLUDEPICTURE  "C:\\Users\\dell\\Documents\\Tencent Files\\53112914</w:instrText>
      </w:r>
      <w:r w:rsidR="000B4A01">
        <w:instrText>3\\Image\\C2C\\]3{Y{6$I[EWL6GG7H29F%KY.png" \* MERGEFORMATINET</w:instrText>
      </w:r>
      <w:r w:rsidR="000B4A01">
        <w:instrText xml:space="preserve"> </w:instrText>
      </w:r>
      <w:r w:rsidR="000B4A01">
        <w:fldChar w:fldCharType="separate"/>
      </w:r>
      <w:r w:rsidR="00045B33">
        <w:pict w14:anchorId="5296BB11">
          <v:shape id="_x0000_i1028" type="#_x0000_t75" alt="" style="width:284.75pt;height:291.8pt">
            <v:imagedata r:id="rId32" r:href="rId33"/>
          </v:shape>
        </w:pict>
      </w:r>
      <w:r w:rsidR="000B4A01">
        <w:fldChar w:fldCharType="end"/>
      </w:r>
      <w:r>
        <w:fldChar w:fldCharType="end"/>
      </w:r>
    </w:p>
    <w:p w14:paraId="3D67EDF7" w14:textId="77B865FC" w:rsidR="00371CD1" w:rsidRDefault="00371CD1" w:rsidP="00D13B0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然后就没有时间进行模型训练了。</w:t>
      </w:r>
    </w:p>
    <w:p w14:paraId="782D6157" w14:textId="7FFC3CEA" w:rsidR="00371CD1" w:rsidRDefault="00371CD1" w:rsidP="00D13B0C">
      <w:pPr>
        <w:jc w:val="left"/>
        <w:rPr>
          <w:rFonts w:ascii="宋体" w:eastAsia="宋体" w:hAnsi="宋体"/>
          <w:sz w:val="24"/>
          <w:szCs w:val="24"/>
        </w:rPr>
      </w:pPr>
    </w:p>
    <w:p w14:paraId="0AB9D605" w14:textId="023317B2" w:rsidR="00371CD1" w:rsidRDefault="00371CD1" w:rsidP="00D13B0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笔者最后尝试对CNN_</w:t>
      </w:r>
      <w:r>
        <w:rPr>
          <w:rFonts w:ascii="宋体" w:eastAsia="宋体" w:hAnsi="宋体"/>
          <w:sz w:val="24"/>
          <w:szCs w:val="24"/>
        </w:rPr>
        <w:t>with_dropout</w:t>
      </w:r>
      <w:r>
        <w:rPr>
          <w:rFonts w:ascii="宋体" w:eastAsia="宋体" w:hAnsi="宋体" w:hint="eastAsia"/>
          <w:sz w:val="24"/>
          <w:szCs w:val="24"/>
        </w:rPr>
        <w:t>通过原始数据集和几何扩增后数据集(</w:t>
      </w:r>
      <w:r>
        <w:rPr>
          <w:rFonts w:ascii="宋体" w:eastAsia="宋体" w:hAnsi="宋体"/>
          <w:sz w:val="24"/>
          <w:szCs w:val="24"/>
        </w:rPr>
        <w:t>composite)</w:t>
      </w:r>
      <w:r>
        <w:rPr>
          <w:rFonts w:ascii="宋体" w:eastAsia="宋体" w:hAnsi="宋体" w:hint="eastAsia"/>
          <w:sz w:val="24"/>
          <w:szCs w:val="24"/>
        </w:rPr>
        <w:t>再训练然后分析其效果。注：两个模型仍未训练完全。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6"/>
        <w:gridCol w:w="2046"/>
        <w:gridCol w:w="2410"/>
      </w:tblGrid>
      <w:tr w:rsidR="00371CD1" w14:paraId="7ECEE275" w14:textId="77777777" w:rsidTr="00371CD1">
        <w:tc>
          <w:tcPr>
            <w:tcW w:w="3336" w:type="dxa"/>
          </w:tcPr>
          <w:p w14:paraId="6804ADDE" w14:textId="73E70BC0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模型\测试集</w:t>
            </w:r>
          </w:p>
        </w:tc>
        <w:tc>
          <w:tcPr>
            <w:tcW w:w="2046" w:type="dxa"/>
          </w:tcPr>
          <w:p w14:paraId="168F1889" w14:textId="05F635FE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ringin</w:t>
            </w:r>
          </w:p>
        </w:tc>
        <w:tc>
          <w:tcPr>
            <w:tcW w:w="2410" w:type="dxa"/>
          </w:tcPr>
          <w:p w14:paraId="0AACEF0E" w14:textId="5A2E091B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omposite</w:t>
            </w:r>
          </w:p>
        </w:tc>
      </w:tr>
      <w:tr w:rsidR="00371CD1" w14:paraId="6442BEE1" w14:textId="77777777" w:rsidTr="00371CD1">
        <w:tc>
          <w:tcPr>
            <w:tcW w:w="3336" w:type="dxa"/>
          </w:tcPr>
          <w:p w14:paraId="61D2A879" w14:textId="24010B2F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CNN_</w:t>
            </w:r>
            <w:r>
              <w:rPr>
                <w:rFonts w:ascii="宋体" w:eastAsia="宋体" w:hAnsi="宋体"/>
                <w:sz w:val="24"/>
                <w:szCs w:val="24"/>
              </w:rPr>
              <w:t>with_dropout</w:t>
            </w:r>
          </w:p>
        </w:tc>
        <w:tc>
          <w:tcPr>
            <w:tcW w:w="2046" w:type="dxa"/>
          </w:tcPr>
          <w:p w14:paraId="69962177" w14:textId="5D42EF92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74.47%</w:t>
            </w:r>
          </w:p>
        </w:tc>
        <w:tc>
          <w:tcPr>
            <w:tcW w:w="2410" w:type="dxa"/>
          </w:tcPr>
          <w:p w14:paraId="3F8EC792" w14:textId="2862911D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71CD1">
              <w:rPr>
                <w:rFonts w:ascii="宋体" w:eastAsia="宋体" w:hAnsi="宋体"/>
                <w:sz w:val="24"/>
                <w:szCs w:val="24"/>
              </w:rPr>
              <w:t>30.16%</w:t>
            </w:r>
          </w:p>
        </w:tc>
      </w:tr>
      <w:tr w:rsidR="00371CD1" w14:paraId="7AC39370" w14:textId="77777777" w:rsidTr="00371CD1">
        <w:tc>
          <w:tcPr>
            <w:tcW w:w="3336" w:type="dxa"/>
          </w:tcPr>
          <w:p w14:paraId="6FA1A25D" w14:textId="7D32C059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CNN_</w:t>
            </w:r>
            <w:r>
              <w:rPr>
                <w:rFonts w:ascii="宋体" w:eastAsia="宋体" w:hAnsi="宋体"/>
                <w:sz w:val="24"/>
                <w:szCs w:val="24"/>
              </w:rPr>
              <w:t>with_dropout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composite</w:t>
            </w:r>
          </w:p>
        </w:tc>
        <w:tc>
          <w:tcPr>
            <w:tcW w:w="2046" w:type="dxa"/>
          </w:tcPr>
          <w:p w14:paraId="26DEC7D1" w14:textId="29305FE8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71CD1">
              <w:rPr>
                <w:rFonts w:ascii="宋体" w:eastAsia="宋体" w:hAnsi="宋体"/>
                <w:sz w:val="24"/>
                <w:szCs w:val="24"/>
              </w:rPr>
              <w:t>51.03%</w:t>
            </w:r>
          </w:p>
        </w:tc>
        <w:tc>
          <w:tcPr>
            <w:tcW w:w="2410" w:type="dxa"/>
          </w:tcPr>
          <w:p w14:paraId="4BA4647B" w14:textId="5F505D79" w:rsidR="00371CD1" w:rsidRDefault="00371CD1" w:rsidP="00D13B0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71CD1">
              <w:rPr>
                <w:rFonts w:ascii="宋体" w:eastAsia="宋体" w:hAnsi="宋体"/>
                <w:sz w:val="24"/>
                <w:szCs w:val="24"/>
              </w:rPr>
              <w:t>45.39%</w:t>
            </w:r>
          </w:p>
        </w:tc>
      </w:tr>
    </w:tbl>
    <w:p w14:paraId="6D7B7B6B" w14:textId="77777777" w:rsidR="00371CD1" w:rsidRDefault="00371CD1" w:rsidP="00D13B0C">
      <w:pPr>
        <w:jc w:val="left"/>
        <w:rPr>
          <w:rFonts w:ascii="宋体" w:eastAsia="宋体" w:hAnsi="宋体"/>
          <w:sz w:val="24"/>
          <w:szCs w:val="24"/>
        </w:rPr>
      </w:pPr>
    </w:p>
    <w:p w14:paraId="63B8DEE4" w14:textId="59276DBC" w:rsidR="00371CD1" w:rsidRDefault="00371CD1" w:rsidP="00371CD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虽然两个模型仍未训练完全，但是可以看出使用扩充过的数据集之后</w:t>
      </w:r>
      <w:r w:rsidR="00036E9D">
        <w:rPr>
          <w:rFonts w:ascii="宋体" w:eastAsia="宋体" w:hAnsi="宋体" w:hint="eastAsia"/>
          <w:sz w:val="24"/>
          <w:szCs w:val="24"/>
        </w:rPr>
        <w:t>对几何变换的数据的接收能力，模型的泛化能力增强。但是对于原测试集的正确率下降。说明训练过程中，对原数据特征会有一定的损失。</w:t>
      </w:r>
    </w:p>
    <w:p w14:paraId="1F37E69D" w14:textId="7B220AB4" w:rsidR="00036E9D" w:rsidRDefault="00036E9D" w:rsidP="00036E9D">
      <w:pPr>
        <w:jc w:val="left"/>
        <w:rPr>
          <w:rFonts w:ascii="宋体" w:eastAsia="宋体" w:hAnsi="宋体"/>
          <w:sz w:val="24"/>
          <w:szCs w:val="24"/>
        </w:rPr>
      </w:pPr>
    </w:p>
    <w:p w14:paraId="640189E8" w14:textId="3507F6A0" w:rsidR="00036E9D" w:rsidRDefault="00036E9D" w:rsidP="00036E9D">
      <w:pPr>
        <w:jc w:val="left"/>
        <w:rPr>
          <w:rFonts w:ascii="宋体" w:eastAsia="宋体" w:hAnsi="宋体"/>
          <w:sz w:val="24"/>
          <w:szCs w:val="24"/>
        </w:rPr>
      </w:pPr>
      <w:r w:rsidRPr="00036E9D">
        <w:rPr>
          <w:rFonts w:ascii="宋体" w:eastAsia="宋体" w:hAnsi="宋体" w:hint="eastAsia"/>
          <w:b/>
          <w:bCs/>
          <w:sz w:val="24"/>
          <w:szCs w:val="24"/>
        </w:rPr>
        <w:t>2.</w:t>
      </w:r>
      <w:r w:rsidRPr="00036E9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36E9D">
        <w:rPr>
          <w:rFonts w:ascii="宋体" w:eastAsia="宋体" w:hAnsi="宋体" w:hint="eastAsia"/>
          <w:b/>
          <w:bCs/>
          <w:sz w:val="24"/>
          <w:szCs w:val="24"/>
        </w:rPr>
        <w:t>完善方向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1399BC6" w14:textId="6F2F1C13" w:rsidR="00036E9D" w:rsidRDefault="00036E9D" w:rsidP="00036E9D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对多个扩增后的数据集进行训练，综合多种扩增后的数据评估模型的鲁棒性能力。</w:t>
      </w:r>
    </w:p>
    <w:p w14:paraId="7A9ABB3B" w14:textId="7E7029B9" w:rsidR="00036E9D" w:rsidRDefault="00036E9D" w:rsidP="00036E9D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 综合原数据集和扩增后的数据集进行训练，检测对多种数据的接收能力（测试正确率）</w:t>
      </w:r>
    </w:p>
    <w:p w14:paraId="2FFD9618" w14:textId="77777777" w:rsidR="00036E9D" w:rsidRPr="00036E9D" w:rsidRDefault="00036E9D" w:rsidP="00036E9D">
      <w:pPr>
        <w:ind w:left="420"/>
        <w:jc w:val="left"/>
        <w:rPr>
          <w:rFonts w:ascii="宋体" w:eastAsia="宋体" w:hAnsi="宋体"/>
          <w:sz w:val="24"/>
          <w:szCs w:val="24"/>
        </w:rPr>
      </w:pPr>
    </w:p>
    <w:sectPr w:rsidR="00036E9D" w:rsidRPr="0003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738"/>
    <w:multiLevelType w:val="hybridMultilevel"/>
    <w:tmpl w:val="31085BDC"/>
    <w:lvl w:ilvl="0" w:tplc="E736C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223C1"/>
    <w:multiLevelType w:val="hybridMultilevel"/>
    <w:tmpl w:val="26E69046"/>
    <w:lvl w:ilvl="0" w:tplc="35E624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257420"/>
    <w:multiLevelType w:val="hybridMultilevel"/>
    <w:tmpl w:val="2696B7E0"/>
    <w:lvl w:ilvl="0" w:tplc="422634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DF196F"/>
    <w:multiLevelType w:val="hybridMultilevel"/>
    <w:tmpl w:val="E0060BC6"/>
    <w:lvl w:ilvl="0" w:tplc="959C1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54FC2"/>
    <w:multiLevelType w:val="hybridMultilevel"/>
    <w:tmpl w:val="1F80B954"/>
    <w:lvl w:ilvl="0" w:tplc="C36EE7E0">
      <w:start w:val="3"/>
      <w:numFmt w:val="japaneseCounting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20"/>
    <w:rsid w:val="00036E9D"/>
    <w:rsid w:val="00045B33"/>
    <w:rsid w:val="000B4A01"/>
    <w:rsid w:val="00167440"/>
    <w:rsid w:val="00223127"/>
    <w:rsid w:val="002E3F0B"/>
    <w:rsid w:val="00371CD1"/>
    <w:rsid w:val="003E1236"/>
    <w:rsid w:val="005A213A"/>
    <w:rsid w:val="007E0B0D"/>
    <w:rsid w:val="007F251A"/>
    <w:rsid w:val="009D0CF3"/>
    <w:rsid w:val="00BD29DA"/>
    <w:rsid w:val="00BF2A20"/>
    <w:rsid w:val="00C36E43"/>
    <w:rsid w:val="00D13B0C"/>
    <w:rsid w:val="00D34E7C"/>
    <w:rsid w:val="00DD74B8"/>
    <w:rsid w:val="00E5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66EC"/>
  <w15:chartTrackingRefBased/>
  <w15:docId w15:val="{E063AC82-A1A2-4343-B8EB-66102296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7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744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67440"/>
    <w:pPr>
      <w:ind w:firstLineChars="200" w:firstLine="420"/>
    </w:pPr>
  </w:style>
  <w:style w:type="table" w:styleId="a4">
    <w:name w:val="Table Grid"/>
    <w:basedOn w:val="a1"/>
    <w:uiPriority w:val="39"/>
    <w:rsid w:val="0037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ll\Documents\Tencent%20Files\531129143\Image\C2C\Y$L2%5bYA044ZREXD%5d@OTX$EN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file:///C:\Users\dell\Documents\Tencent%20Files\531129143\Image\C2C\%5d3%7bY%7b6$I%5bEWL6GG7H29F%25KY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file:///C:\Users\dell\Documents\Tencent%20Files\531129143\Image\C2C\W%60_9%7dD0U1SYE$XFIUL%7d8B%5b2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file:///C:\Users\dell\Documents\Tencent%20Files\531129143\Image\C2C\AN%5dO3XY@KX2VAN8X%7d5LW155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程昱</dc:creator>
  <cp:keywords/>
  <dc:description/>
  <cp:lastModifiedBy>张 程昱</cp:lastModifiedBy>
  <cp:revision>5</cp:revision>
  <cp:lastPrinted>2020-11-20T13:00:00Z</cp:lastPrinted>
  <dcterms:created xsi:type="dcterms:W3CDTF">2020-11-18T15:38:00Z</dcterms:created>
  <dcterms:modified xsi:type="dcterms:W3CDTF">2020-11-20T13:20:00Z</dcterms:modified>
</cp:coreProperties>
</file>