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7F" w:rsidRPr="00A10A7F" w:rsidRDefault="00A10A7F" w:rsidP="00A10A7F">
      <w:pPr>
        <w:pStyle w:val="Titel"/>
        <w:rPr>
          <w:rStyle w:val="TitelTegn"/>
          <w:lang w:val="en-GB"/>
        </w:rPr>
      </w:pPr>
      <w:r w:rsidRPr="00A10A7F">
        <w:rPr>
          <w:lang w:val="en-GB"/>
        </w:rPr>
        <w:t>C# e-mail Client Application</w:t>
      </w:r>
    </w:p>
    <w:p w:rsidR="007C44C5" w:rsidRPr="00056B6B" w:rsidRDefault="007C44C5" w:rsidP="00A10A7F">
      <w:pPr>
        <w:pStyle w:val="Overskrift1"/>
        <w:rPr>
          <w:lang w:val="en-GB"/>
        </w:rPr>
      </w:pPr>
      <w:r w:rsidRPr="00056B6B">
        <w:rPr>
          <w:lang w:val="en-GB"/>
        </w:rPr>
        <w:t>References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855"/>
      </w:tblGrid>
      <w:tr w:rsidR="007C44C5" w:rsidTr="00A10A7F">
        <w:tc>
          <w:tcPr>
            <w:tcW w:w="2943" w:type="dxa"/>
            <w:vAlign w:val="center"/>
          </w:tcPr>
          <w:p w:rsidR="007C44C5" w:rsidRPr="007C44C5" w:rsidRDefault="007C44C5" w:rsidP="007C44C5">
            <w:pPr>
              <w:spacing w:before="120" w:after="120"/>
            </w:pPr>
            <w:r>
              <w:t>OpenPOP</w:t>
            </w:r>
            <w:proofErr w:type="gramStart"/>
            <w:r>
              <w:t>.NET</w:t>
            </w:r>
            <w:proofErr w:type="gramEnd"/>
            <w:r>
              <w:tab/>
            </w:r>
          </w:p>
        </w:tc>
        <w:tc>
          <w:tcPr>
            <w:tcW w:w="6835" w:type="dxa"/>
            <w:vAlign w:val="center"/>
          </w:tcPr>
          <w:p w:rsidR="007C44C5" w:rsidRDefault="00056B6B" w:rsidP="007C44C5">
            <w:pPr>
              <w:spacing w:before="120" w:after="120"/>
              <w:rPr>
                <w:b/>
                <w:sz w:val="28"/>
                <w:szCs w:val="28"/>
                <w:u w:val="single"/>
              </w:rPr>
            </w:pPr>
            <w:hyperlink r:id="rId5" w:history="1">
              <w:r w:rsidR="007C44C5" w:rsidRPr="00483310">
                <w:rPr>
                  <w:rStyle w:val="Hyperlink"/>
                </w:rPr>
                <w:t>http://sourceforge.net/projects/hpop/</w:t>
              </w:r>
            </w:hyperlink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7C44C5" w:rsidP="007C44C5">
            <w:pPr>
              <w:rPr>
                <w:lang w:val="en-GB"/>
              </w:rPr>
            </w:pPr>
            <w:r>
              <w:rPr>
                <w:lang w:val="en-GB"/>
              </w:rPr>
              <w:t xml:space="preserve">SMTP from C#.NET </w:t>
            </w:r>
          </w:p>
        </w:tc>
        <w:tc>
          <w:tcPr>
            <w:tcW w:w="6835" w:type="dxa"/>
            <w:vAlign w:val="center"/>
          </w:tcPr>
          <w:p w:rsidR="007C44C5" w:rsidRPr="007C44C5" w:rsidRDefault="00056B6B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hyperlink r:id="rId6" w:history="1">
              <w:r w:rsidR="007C44C5" w:rsidRPr="00483310">
                <w:rPr>
                  <w:rStyle w:val="Hyperlink"/>
                  <w:lang w:val="en-GB"/>
                </w:rPr>
                <w:t>http://csharp.net-informations.com/communications/csharp-smtp-mail.htm</w:t>
              </w:r>
            </w:hyperlink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7C44C5" w:rsidP="007C44C5">
            <w:pPr>
              <w:rPr>
                <w:lang w:val="en-GB"/>
              </w:rPr>
            </w:pPr>
            <w:r>
              <w:rPr>
                <w:lang w:val="en-GB"/>
              </w:rPr>
              <w:t>Settings in C#</w:t>
            </w:r>
            <w:r>
              <w:rPr>
                <w:lang w:val="en-GB"/>
              </w:rPr>
              <w:tab/>
            </w:r>
          </w:p>
        </w:tc>
        <w:tc>
          <w:tcPr>
            <w:tcW w:w="6835" w:type="dxa"/>
            <w:vAlign w:val="center"/>
          </w:tcPr>
          <w:p w:rsidR="007C44C5" w:rsidRPr="007C44C5" w:rsidRDefault="00056B6B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hyperlink r:id="rId7" w:history="1">
              <w:r w:rsidR="007C44C5" w:rsidRPr="00483310">
                <w:rPr>
                  <w:rStyle w:val="Hyperlink"/>
                  <w:lang w:val="en-GB"/>
                </w:rPr>
                <w:t>http://msdn.microsoft.com/en-us/library/aa730869(v=vs.80).aspx</w:t>
              </w:r>
            </w:hyperlink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7C44C5" w:rsidP="007C44C5">
            <w:pPr>
              <w:rPr>
                <w:lang w:val="en-GB"/>
              </w:rPr>
            </w:pPr>
            <w:proofErr w:type="spellStart"/>
            <w:r w:rsidRPr="007C44C5">
              <w:rPr>
                <w:lang w:val="en-GB"/>
              </w:rPr>
              <w:t>Sqlite</w:t>
            </w:r>
            <w:proofErr w:type="spellEnd"/>
            <w:r w:rsidRPr="007C44C5">
              <w:rPr>
                <w:lang w:val="en-GB"/>
              </w:rPr>
              <w:t xml:space="preserve"> for C#.NET</w:t>
            </w:r>
          </w:p>
        </w:tc>
        <w:tc>
          <w:tcPr>
            <w:tcW w:w="6835" w:type="dxa"/>
            <w:vAlign w:val="center"/>
          </w:tcPr>
          <w:p w:rsidR="00056B6B" w:rsidRPr="00056B6B" w:rsidRDefault="00056B6B" w:rsidP="00056B6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HYPERLINK "</w:instrText>
            </w:r>
            <w:r w:rsidRPr="00056B6B">
              <w:rPr>
                <w:lang w:val="en-GB"/>
              </w:rPr>
              <w:instrText>http://system.data.sqlite.org/index.html/doc/trunk/www/downloads.wiki</w:instrText>
            </w:r>
            <w:r>
              <w:rPr>
                <w:lang w:val="en-GB"/>
              </w:rPr>
              <w:instrText xml:space="preserve">" </w:instrText>
            </w:r>
            <w:r>
              <w:rPr>
                <w:lang w:val="en-GB"/>
              </w:rPr>
              <w:fldChar w:fldCharType="separate"/>
            </w:r>
            <w:r w:rsidRPr="00266420">
              <w:rPr>
                <w:rStyle w:val="Hyperlink"/>
                <w:lang w:val="en-GB"/>
              </w:rPr>
              <w:t>http://system.data.sqlite.org/index.html/doc/trunk/www/downloads.wiki</w:t>
            </w:r>
            <w:r>
              <w:rPr>
                <w:lang w:val="en-GB"/>
              </w:rPr>
              <w:fldChar w:fldCharType="end"/>
            </w:r>
            <w:bookmarkStart w:id="0" w:name="_GoBack"/>
            <w:bookmarkEnd w:id="0"/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7C44C5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proofErr w:type="spellStart"/>
            <w:r w:rsidRPr="007C44C5">
              <w:rPr>
                <w:lang w:val="en-GB"/>
              </w:rPr>
              <w:t>BackgroundWorker</w:t>
            </w:r>
            <w:proofErr w:type="spellEnd"/>
          </w:p>
        </w:tc>
        <w:tc>
          <w:tcPr>
            <w:tcW w:w="6835" w:type="dxa"/>
            <w:vAlign w:val="center"/>
          </w:tcPr>
          <w:p w:rsidR="007C44C5" w:rsidRPr="007C44C5" w:rsidRDefault="00056B6B" w:rsidP="007C44C5">
            <w:pPr>
              <w:rPr>
                <w:b/>
                <w:sz w:val="28"/>
                <w:szCs w:val="28"/>
                <w:u w:val="single"/>
                <w:lang w:val="en-GB"/>
              </w:rPr>
            </w:pPr>
            <w:hyperlink r:id="rId8" w:history="1">
              <w:r w:rsidR="007C44C5" w:rsidRPr="007C44C5">
                <w:rPr>
                  <w:rStyle w:val="Hyperlink"/>
                  <w:lang w:val="en-GB"/>
                </w:rPr>
                <w:t>http://msdn.microsoft.com/en-us/library/cc221403(v=vs.95).aspx</w:t>
              </w:r>
            </w:hyperlink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7C44C5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r w:rsidRPr="007C44C5">
              <w:rPr>
                <w:lang w:val="en-GB"/>
              </w:rPr>
              <w:t>Symmetric (AES) Encryption</w:t>
            </w:r>
          </w:p>
        </w:tc>
        <w:tc>
          <w:tcPr>
            <w:tcW w:w="6835" w:type="dxa"/>
            <w:vAlign w:val="center"/>
          </w:tcPr>
          <w:p w:rsidR="007C44C5" w:rsidRPr="007C44C5" w:rsidRDefault="00056B6B" w:rsidP="007C44C5">
            <w:pPr>
              <w:rPr>
                <w:b/>
                <w:sz w:val="28"/>
                <w:szCs w:val="28"/>
                <w:u w:val="single"/>
                <w:lang w:val="en-GB"/>
              </w:rPr>
            </w:pPr>
            <w:hyperlink r:id="rId9" w:history="1">
              <w:r w:rsidR="007C44C5" w:rsidRPr="00483310">
                <w:rPr>
                  <w:rStyle w:val="Hyperlink"/>
                  <w:lang w:val="en-GB"/>
                </w:rPr>
                <w:t>http://stackoverflow.com/questions/202011/encrypt-decrypt-string-in-net</w:t>
              </w:r>
            </w:hyperlink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A10A7F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r>
              <w:rPr>
                <w:lang w:val="en-GB"/>
              </w:rPr>
              <w:t>Asymmetric</w:t>
            </w:r>
            <w:r w:rsidR="007C44C5">
              <w:rPr>
                <w:lang w:val="en-GB"/>
              </w:rPr>
              <w:t xml:space="preserve"> Encryption</w:t>
            </w:r>
          </w:p>
        </w:tc>
        <w:tc>
          <w:tcPr>
            <w:tcW w:w="6835" w:type="dxa"/>
            <w:vAlign w:val="center"/>
          </w:tcPr>
          <w:p w:rsidR="007C44C5" w:rsidRDefault="00056B6B" w:rsidP="007C44C5">
            <w:pPr>
              <w:spacing w:before="120" w:after="120"/>
              <w:rPr>
                <w:lang w:val="en-GB"/>
              </w:rPr>
            </w:pPr>
            <w:hyperlink r:id="rId10" w:history="1">
              <w:r w:rsidR="007C44C5" w:rsidRPr="00483310">
                <w:rPr>
                  <w:rStyle w:val="Hyperlink"/>
                  <w:lang w:val="en-GB"/>
                </w:rPr>
                <w:t>http://msdn.microsoft.com/en-us/library/5e9ft273.aspx</w:t>
              </w:r>
            </w:hyperlink>
          </w:p>
          <w:p w:rsidR="007C44C5" w:rsidRPr="007C44C5" w:rsidRDefault="00056B6B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hyperlink r:id="rId11" w:history="1">
              <w:r w:rsidR="007C44C5" w:rsidRPr="00483310">
                <w:rPr>
                  <w:rStyle w:val="Hyperlink"/>
                  <w:lang w:val="en-GB"/>
                </w:rPr>
                <w:t>http://www.codeproject.com/Articles/10877/Public-Key-RSA-Encryption-in-C-NET</w:t>
              </w:r>
            </w:hyperlink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A10A7F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r>
              <w:rPr>
                <w:lang w:val="en-GB"/>
              </w:rPr>
              <w:t>Click Once</w:t>
            </w:r>
          </w:p>
        </w:tc>
        <w:tc>
          <w:tcPr>
            <w:tcW w:w="6835" w:type="dxa"/>
            <w:vAlign w:val="center"/>
          </w:tcPr>
          <w:p w:rsidR="007C44C5" w:rsidRPr="007C44C5" w:rsidRDefault="00056B6B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hyperlink r:id="rId12" w:history="1">
              <w:r w:rsidR="00A10A7F" w:rsidRPr="00483310">
                <w:rPr>
                  <w:rStyle w:val="Hyperlink"/>
                  <w:lang w:val="en-GB"/>
                </w:rPr>
                <w:t>http://www.codeproject.com/Articles/196537/Deploying-Windows-applications-using-ClickOnce-Vis</w:t>
              </w:r>
            </w:hyperlink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A10A7F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r>
              <w:rPr>
                <w:lang w:val="en-GB"/>
              </w:rPr>
              <w:t>Localization</w:t>
            </w:r>
            <w:r>
              <w:rPr>
                <w:lang w:val="en-GB"/>
              </w:rPr>
              <w:tab/>
            </w:r>
          </w:p>
        </w:tc>
        <w:tc>
          <w:tcPr>
            <w:tcW w:w="6835" w:type="dxa"/>
            <w:vAlign w:val="center"/>
          </w:tcPr>
          <w:p w:rsidR="007C44C5" w:rsidRPr="007C44C5" w:rsidRDefault="00056B6B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hyperlink r:id="rId13" w:history="1">
              <w:r w:rsidR="00A10A7F" w:rsidRPr="00483310">
                <w:rPr>
                  <w:rStyle w:val="Hyperlink"/>
                  <w:lang w:val="en-GB"/>
                </w:rPr>
                <w:t>http://www.dotnetcurry.com/ShowArticle.aspx?ID=174</w:t>
              </w:r>
            </w:hyperlink>
          </w:p>
        </w:tc>
      </w:tr>
      <w:tr w:rsidR="007C44C5" w:rsidRPr="00056B6B" w:rsidTr="00A10A7F">
        <w:tc>
          <w:tcPr>
            <w:tcW w:w="2943" w:type="dxa"/>
            <w:vAlign w:val="center"/>
          </w:tcPr>
          <w:p w:rsidR="007C44C5" w:rsidRPr="007C44C5" w:rsidRDefault="00A10A7F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r w:rsidRPr="007C44C5">
              <w:rPr>
                <w:lang w:val="en-GB"/>
              </w:rPr>
              <w:t>Accessibility</w:t>
            </w:r>
            <w:r w:rsidRPr="007C44C5">
              <w:rPr>
                <w:lang w:val="en-GB"/>
              </w:rPr>
              <w:tab/>
            </w:r>
          </w:p>
        </w:tc>
        <w:tc>
          <w:tcPr>
            <w:tcW w:w="6835" w:type="dxa"/>
            <w:vAlign w:val="center"/>
          </w:tcPr>
          <w:p w:rsidR="007C44C5" w:rsidRPr="007C44C5" w:rsidRDefault="00056B6B" w:rsidP="007C44C5">
            <w:pPr>
              <w:spacing w:before="120" w:after="120"/>
              <w:rPr>
                <w:b/>
                <w:sz w:val="28"/>
                <w:szCs w:val="28"/>
                <w:u w:val="single"/>
                <w:lang w:val="en-GB"/>
              </w:rPr>
            </w:pPr>
            <w:hyperlink r:id="rId14" w:history="1">
              <w:r w:rsidR="00A10A7F" w:rsidRPr="00483310">
                <w:rPr>
                  <w:rStyle w:val="Hyperlink"/>
                  <w:lang w:val="en-GB"/>
                </w:rPr>
                <w:t>http://msdn.microsoft.com/en-us/library/a2wb0asd(v=vs.100).aspx</w:t>
              </w:r>
            </w:hyperlink>
          </w:p>
        </w:tc>
      </w:tr>
    </w:tbl>
    <w:p w:rsidR="007C44C5" w:rsidRDefault="007C44C5" w:rsidP="007C44C5">
      <w:pPr>
        <w:rPr>
          <w:lang w:val="en-GB"/>
        </w:rPr>
      </w:pPr>
    </w:p>
    <w:p w:rsidR="007C44C5" w:rsidRPr="00056B6B" w:rsidRDefault="007C44C5" w:rsidP="00A10A7F">
      <w:pPr>
        <w:pStyle w:val="Overskrift1"/>
        <w:rPr>
          <w:lang w:val="en-GB"/>
        </w:rPr>
      </w:pPr>
      <w:r w:rsidRPr="00056B6B">
        <w:rPr>
          <w:lang w:val="en-GB"/>
        </w:rPr>
        <w:t>Requirements</w:t>
      </w:r>
    </w:p>
    <w:p w:rsidR="007C44C5" w:rsidRPr="00056B6B" w:rsidRDefault="00A10A7F" w:rsidP="00A10A7F">
      <w:pPr>
        <w:spacing w:before="120" w:after="120" w:line="240" w:lineRule="auto"/>
        <w:ind w:left="567" w:hanging="567"/>
        <w:rPr>
          <w:lang w:val="en-GB"/>
        </w:rPr>
      </w:pPr>
      <w:r w:rsidRPr="00056B6B">
        <w:rPr>
          <w:lang w:val="en-GB"/>
        </w:rPr>
        <w:t>1.</w:t>
      </w:r>
      <w:r w:rsidRPr="00056B6B">
        <w:rPr>
          <w:lang w:val="en-GB"/>
        </w:rPr>
        <w:tab/>
      </w:r>
      <w:r w:rsidR="007C44C5" w:rsidRPr="00056B6B">
        <w:rPr>
          <w:lang w:val="en-GB"/>
        </w:rPr>
        <w:t>Build a Windows Forms based C#.NET e-mail client application using built-in C#.NET functionality and the third party OpenPOP.NET library</w:t>
      </w:r>
    </w:p>
    <w:p w:rsidR="007C44C5" w:rsidRPr="00056B6B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056B6B">
        <w:rPr>
          <w:lang w:val="en-GB"/>
        </w:rPr>
        <w:t>2.</w:t>
      </w:r>
      <w:r w:rsidRPr="00056B6B">
        <w:rPr>
          <w:lang w:val="en-GB"/>
        </w:rPr>
        <w:tab/>
        <w:t>Provide the possibility to save user settings (password, username, etc.) using C#.NET's in-built settings functionality</w:t>
      </w:r>
    </w:p>
    <w:p w:rsidR="007C44C5" w:rsidRPr="00056B6B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056B6B">
        <w:rPr>
          <w:lang w:val="en-GB"/>
        </w:rPr>
        <w:t>3.</w:t>
      </w:r>
      <w:r w:rsidRPr="00056B6B">
        <w:rPr>
          <w:lang w:val="en-GB"/>
        </w:rPr>
        <w:tab/>
        <w:t xml:space="preserve">Provide persistent storage of received e-mails using a lightweight, integrated database (suggest </w:t>
      </w:r>
      <w:proofErr w:type="spellStart"/>
      <w:r w:rsidRPr="00056B6B">
        <w:rPr>
          <w:lang w:val="en-GB"/>
        </w:rPr>
        <w:t>Sqlite</w:t>
      </w:r>
      <w:proofErr w:type="spellEnd"/>
      <w:r w:rsidRPr="00056B6B">
        <w:rPr>
          <w:lang w:val="en-GB"/>
        </w:rPr>
        <w:t>)</w:t>
      </w:r>
    </w:p>
    <w:p w:rsidR="007C44C5" w:rsidRPr="00056B6B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056B6B">
        <w:rPr>
          <w:lang w:val="en-GB"/>
        </w:rPr>
        <w:t>4.</w:t>
      </w:r>
      <w:r w:rsidRPr="00056B6B">
        <w:rPr>
          <w:lang w:val="en-GB"/>
        </w:rPr>
        <w:tab/>
        <w:t xml:space="preserve">Provide encryption of message bodies, first with Symmetric (AES) encryption and then with </w:t>
      </w:r>
      <w:proofErr w:type="gramStart"/>
      <w:r w:rsidRPr="00056B6B">
        <w:rPr>
          <w:lang w:val="en-GB"/>
        </w:rPr>
        <w:t>Public-</w:t>
      </w:r>
      <w:proofErr w:type="gramEnd"/>
      <w:r w:rsidRPr="00056B6B">
        <w:rPr>
          <w:lang w:val="en-GB"/>
        </w:rPr>
        <w:t>Private Key encryption</w:t>
      </w:r>
    </w:p>
    <w:p w:rsidR="007C44C5" w:rsidRPr="00056B6B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056B6B">
        <w:rPr>
          <w:lang w:val="en-GB"/>
        </w:rPr>
        <w:t>5.</w:t>
      </w:r>
      <w:r w:rsidRPr="00056B6B">
        <w:rPr>
          <w:lang w:val="en-GB"/>
        </w:rPr>
        <w:tab/>
        <w:t>Ensure that the application remains responsive while downloading large quantities of e-mail and while performing other long duration tasks</w:t>
      </w:r>
    </w:p>
    <w:p w:rsidR="007C44C5" w:rsidRPr="00056B6B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056B6B">
        <w:rPr>
          <w:lang w:val="en-GB"/>
        </w:rPr>
        <w:t xml:space="preserve">6. </w:t>
      </w:r>
      <w:r w:rsidRPr="00056B6B">
        <w:rPr>
          <w:lang w:val="en-GB"/>
        </w:rPr>
        <w:tab/>
        <w:t xml:space="preserve">Provide installers for a standard Windows Setup installer and using </w:t>
      </w:r>
      <w:proofErr w:type="spellStart"/>
      <w:r w:rsidRPr="00056B6B">
        <w:rPr>
          <w:lang w:val="en-GB"/>
        </w:rPr>
        <w:t>ClickOnce</w:t>
      </w:r>
      <w:proofErr w:type="spellEnd"/>
    </w:p>
    <w:p w:rsidR="007C44C5" w:rsidRPr="00056B6B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056B6B">
        <w:rPr>
          <w:lang w:val="en-GB"/>
        </w:rPr>
        <w:t>7.</w:t>
      </w:r>
      <w:r w:rsidRPr="00056B6B">
        <w:rPr>
          <w:lang w:val="en-GB"/>
        </w:rPr>
        <w:tab/>
        <w:t>Provide functionality for printing e-mails</w:t>
      </w:r>
    </w:p>
    <w:p w:rsidR="007C44C5" w:rsidRPr="00056B6B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056B6B">
        <w:rPr>
          <w:lang w:val="en-GB"/>
        </w:rPr>
        <w:lastRenderedPageBreak/>
        <w:t>8.</w:t>
      </w:r>
      <w:r w:rsidRPr="00056B6B">
        <w:rPr>
          <w:lang w:val="en-GB"/>
        </w:rPr>
        <w:tab/>
        <w:t>Provide user feedback and assistance through use of e.g. Tool Tips</w:t>
      </w:r>
    </w:p>
    <w:p w:rsidR="00A10A7F" w:rsidRPr="00A10A7F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7C44C5">
        <w:rPr>
          <w:lang w:val="en-GB"/>
        </w:rPr>
        <w:t>9.</w:t>
      </w:r>
      <w:r w:rsidRPr="007C44C5">
        <w:rPr>
          <w:lang w:val="en-GB"/>
        </w:rPr>
        <w:tab/>
      </w:r>
      <w:r w:rsidRPr="00A10A7F">
        <w:rPr>
          <w:lang w:val="en-GB"/>
        </w:rPr>
        <w:t>Provide a User Interface that can be used in English or Danish and the functionality to switch between these two languages</w:t>
      </w:r>
    </w:p>
    <w:p w:rsidR="007C44C5" w:rsidRPr="00A10A7F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A10A7F">
        <w:rPr>
          <w:lang w:val="en-GB"/>
        </w:rPr>
        <w:t>10.</w:t>
      </w:r>
      <w:r w:rsidRPr="00A10A7F">
        <w:rPr>
          <w:lang w:val="en-GB"/>
        </w:rPr>
        <w:tab/>
        <w:t xml:space="preserve">Demonstrate some examples of how the application could be "tailored" to the needs of those with visual impairment </w:t>
      </w:r>
    </w:p>
    <w:p w:rsidR="00A10A7F" w:rsidRPr="00A10A7F" w:rsidRDefault="00A10A7F" w:rsidP="00A10A7F">
      <w:pPr>
        <w:pStyle w:val="Overskrift1"/>
      </w:pPr>
      <w:proofErr w:type="spellStart"/>
      <w:r w:rsidRPr="00A10A7F">
        <w:t>Objectives</w:t>
      </w:r>
      <w:proofErr w:type="spellEnd"/>
      <w:r w:rsidRPr="00A10A7F">
        <w:t xml:space="preserve"> (Målepinde)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1:</w:t>
      </w:r>
      <w:r>
        <w:tab/>
        <w:t xml:space="preserve">Eleven kan, på et fagligt niveau minimum svarende til MCTS </w:t>
      </w:r>
      <w:proofErr w:type="gramStart"/>
      <w:r>
        <w:t>Microsoft .</w:t>
      </w:r>
      <w:proofErr w:type="gramEnd"/>
      <w:r>
        <w:t xml:space="preserve">NET Framework 2.0 - </w:t>
      </w:r>
      <w:proofErr w:type="spellStart"/>
      <w:r>
        <w:t>Windows-Based</w:t>
      </w:r>
      <w:proofErr w:type="spellEnd"/>
      <w:r>
        <w:t xml:space="preserve"> Client Development, arbejde med .NET programmering.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2:</w:t>
      </w:r>
      <w:r>
        <w:tab/>
        <w:t>Eleven kan tilføje og konfigurere Windows Forms, herunder tilføje og konfigurere Windows Forms kontroller og fremstille Event Handlers for Windows Forms og kontroller.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3:</w:t>
      </w:r>
      <w:r>
        <w:tab/>
        <w:t>Eleven kan udvikle Windows Forms kontroller, og fremstille sammensatte, tilpassede og udvidede Windows Forms kontroller.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4:</w:t>
      </w:r>
      <w:r>
        <w:tab/>
        <w:t>Eleven kan fremstille og konfigurere menuer.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5:</w:t>
      </w:r>
      <w:r>
        <w:tab/>
        <w:t>Eleven kan integrere data i Windows Forms applikationer.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6:</w:t>
      </w:r>
      <w:r>
        <w:tab/>
        <w:t>Eleven kan fremstille og tilføje funktionalitet til en Windows Forms Setup applikation.</w:t>
      </w:r>
    </w:p>
    <w:p w:rsidR="007C44C5" w:rsidRDefault="00A10A7F" w:rsidP="00A10A7F">
      <w:pPr>
        <w:spacing w:before="120" w:after="120" w:line="240" w:lineRule="auto"/>
        <w:ind w:left="567" w:hanging="567"/>
      </w:pPr>
      <w:r>
        <w:t>7:</w:t>
      </w:r>
      <w:r>
        <w:tab/>
      </w:r>
      <w:r w:rsidR="007C44C5">
        <w:t xml:space="preserve">Eleven kan konfigurere installationen af en Windows Forms applikation ved hjælp af </w:t>
      </w:r>
      <w:proofErr w:type="spellStart"/>
      <w:r w:rsidR="007C44C5">
        <w:t>ClickOnce</w:t>
      </w:r>
      <w:proofErr w:type="spellEnd"/>
      <w:r w:rsidR="007C44C5">
        <w:t xml:space="preserve"> teknologien.</w:t>
      </w:r>
    </w:p>
    <w:p w:rsidR="007C44C5" w:rsidRDefault="00A10A7F" w:rsidP="00A10A7F">
      <w:pPr>
        <w:spacing w:before="120" w:after="120" w:line="240" w:lineRule="auto"/>
        <w:ind w:left="567" w:hanging="567"/>
      </w:pPr>
      <w:r>
        <w:t>8:</w:t>
      </w:r>
      <w:r>
        <w:tab/>
      </w:r>
      <w:r w:rsidR="007C44C5">
        <w:t xml:space="preserve">Eleven kan anvende formatet XML med baggrund i XML Document Object Model (DOM), herunder læse, skrive og validere XML ved hjælp af klasserne </w:t>
      </w:r>
      <w:proofErr w:type="spellStart"/>
      <w:r w:rsidR="007C44C5">
        <w:t>XmlReader</w:t>
      </w:r>
      <w:proofErr w:type="spellEnd"/>
      <w:r w:rsidR="007C44C5">
        <w:t xml:space="preserve"> </w:t>
      </w:r>
      <w:proofErr w:type="spellStart"/>
      <w:r w:rsidR="007C44C5">
        <w:t>class</w:t>
      </w:r>
      <w:proofErr w:type="spellEnd"/>
      <w:r w:rsidR="007C44C5">
        <w:t xml:space="preserve"> og </w:t>
      </w:r>
      <w:proofErr w:type="spellStart"/>
      <w:r w:rsidR="007C44C5">
        <w:t>XmlWriter</w:t>
      </w:r>
      <w:proofErr w:type="spellEnd"/>
      <w:r w:rsidR="007C44C5">
        <w:t xml:space="preserve"> </w:t>
      </w:r>
      <w:proofErr w:type="spellStart"/>
      <w:r w:rsidR="007C44C5">
        <w:t>class</w:t>
      </w:r>
      <w:proofErr w:type="spellEnd"/>
      <w:r w:rsidR="007C44C5">
        <w:t>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9:</w:t>
      </w:r>
      <w:r>
        <w:tab/>
        <w:t>Eleven kan tilføje og konfigurere Multiple-Document Interface (MDI) forms.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10:</w:t>
      </w:r>
      <w:r>
        <w:tab/>
        <w:t>Eleven kan implementere printnings- og rapporteringsfunktionalitet i en Windows Forms applikation, og tilføje en tilhørende styring af printprocessen ved hjælp af printdialoger.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11:</w:t>
      </w:r>
      <w:r>
        <w:tab/>
        <w:t xml:space="preserve">Eleven kan fremstille og tilpasse </w:t>
      </w:r>
      <w:proofErr w:type="spellStart"/>
      <w:r>
        <w:t>PrintPreview</w:t>
      </w:r>
      <w:proofErr w:type="spellEnd"/>
      <w:r>
        <w:t xml:space="preserve"> komponenten.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12:</w:t>
      </w:r>
      <w:r>
        <w:tab/>
        <w:t>Eleven kan fremstille, konfigurere og brugertilpasse User Assistance kontroller og komponenter.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13:</w:t>
      </w:r>
      <w:r>
        <w:tab/>
        <w:t>Eleven kan implementere asynkrone metoder.</w:t>
      </w:r>
    </w:p>
    <w:p w:rsidR="007C44C5" w:rsidRPr="007C44C5" w:rsidRDefault="007C44C5" w:rsidP="00A10A7F">
      <w:pPr>
        <w:spacing w:before="120" w:after="120" w:line="240" w:lineRule="auto"/>
        <w:ind w:left="567" w:hanging="567"/>
        <w:rPr>
          <w:lang w:val="en-GB"/>
        </w:rPr>
      </w:pPr>
      <w:r w:rsidRPr="007C44C5">
        <w:rPr>
          <w:lang w:val="en-GB"/>
        </w:rPr>
        <w:t>14:</w:t>
      </w:r>
      <w:r w:rsidRPr="007C44C5">
        <w:rPr>
          <w:lang w:val="en-GB"/>
        </w:rPr>
        <w:tab/>
        <w:t xml:space="preserve">Eleven </w:t>
      </w:r>
      <w:proofErr w:type="spellStart"/>
      <w:proofErr w:type="gramStart"/>
      <w:r w:rsidRPr="007C44C5">
        <w:rPr>
          <w:lang w:val="en-GB"/>
        </w:rPr>
        <w:t>kan</w:t>
      </w:r>
      <w:proofErr w:type="spellEnd"/>
      <w:proofErr w:type="gramEnd"/>
      <w:r w:rsidRPr="007C44C5">
        <w:rPr>
          <w:lang w:val="en-GB"/>
        </w:rPr>
        <w:t xml:space="preserve"> </w:t>
      </w:r>
      <w:proofErr w:type="spellStart"/>
      <w:r w:rsidRPr="007C44C5">
        <w:rPr>
          <w:lang w:val="en-GB"/>
        </w:rPr>
        <w:t>implementere</w:t>
      </w:r>
      <w:proofErr w:type="spellEnd"/>
      <w:r w:rsidRPr="007C44C5">
        <w:rPr>
          <w:lang w:val="en-GB"/>
        </w:rPr>
        <w:t xml:space="preserve"> Accessibility Features.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15:</w:t>
      </w:r>
      <w:r>
        <w:tab/>
        <w:t>Eleven kan håndtere Connections og Transactions.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16:</w:t>
      </w:r>
      <w:r>
        <w:tab/>
        <w:t xml:space="preserve">Eleven kan opsætte en baggrundsproces ved hjælp af </w:t>
      </w:r>
      <w:proofErr w:type="spellStart"/>
      <w:r>
        <w:t>BackgroundWorker</w:t>
      </w:r>
      <w:proofErr w:type="spellEnd"/>
      <w:r>
        <w:t xml:space="preserve"> komponenten.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17:</w:t>
      </w:r>
      <w:r>
        <w:tab/>
        <w:t>Eleven kan fremstille, tilføje, slette og editere data i forbindelse med både et tilsluttet og et afbrudt miljø.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18:</w:t>
      </w:r>
      <w:r>
        <w:tab/>
        <w:t xml:space="preserve">Eleven kan implementere </w:t>
      </w:r>
      <w:proofErr w:type="spellStart"/>
      <w:r>
        <w:t>Globalization</w:t>
      </w:r>
      <w:proofErr w:type="spellEnd"/>
      <w:r>
        <w:t xml:space="preserve"> og </w:t>
      </w:r>
      <w:proofErr w:type="spellStart"/>
      <w:r>
        <w:t>Localization</w:t>
      </w:r>
      <w:proofErr w:type="spellEnd"/>
      <w:r>
        <w:t xml:space="preserve"> i en Windows Forms applikation.</w:t>
      </w:r>
    </w:p>
    <w:p w:rsidR="007C44C5" w:rsidRDefault="007C44C5" w:rsidP="00A10A7F">
      <w:pPr>
        <w:spacing w:before="120" w:after="120" w:line="240" w:lineRule="auto"/>
        <w:ind w:left="567" w:hanging="567"/>
      </w:pPr>
      <w:r>
        <w:t>19:</w:t>
      </w:r>
      <w:r>
        <w:tab/>
        <w:t>Eleven kan implementere Data-</w:t>
      </w:r>
      <w:proofErr w:type="spellStart"/>
      <w:r>
        <w:t>Bound</w:t>
      </w:r>
      <w:proofErr w:type="spellEnd"/>
      <w:r>
        <w:t xml:space="preserve"> kontroller.</w:t>
      </w:r>
    </w:p>
    <w:p w:rsidR="007C44C5" w:rsidRPr="007C44C5" w:rsidRDefault="007C44C5" w:rsidP="007C44C5">
      <w:pPr>
        <w:rPr>
          <w:lang w:val="en-GB"/>
        </w:rPr>
      </w:pPr>
    </w:p>
    <w:p w:rsidR="00E04D4B" w:rsidRPr="007C44C5" w:rsidRDefault="00E04D4B">
      <w:pPr>
        <w:rPr>
          <w:lang w:val="en-GB"/>
        </w:rPr>
      </w:pPr>
    </w:p>
    <w:sectPr w:rsidR="00E04D4B" w:rsidRPr="007C44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C5"/>
    <w:rsid w:val="00056B6B"/>
    <w:rsid w:val="001279DB"/>
    <w:rsid w:val="007C44C5"/>
    <w:rsid w:val="00A10A7F"/>
    <w:rsid w:val="00E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0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C44C5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7C4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A10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A10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10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0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C44C5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7C4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A10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A10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10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cc221403(v=vs.95).aspx" TargetMode="External"/><Relationship Id="rId13" Type="http://schemas.openxmlformats.org/officeDocument/2006/relationships/hyperlink" Target="http://www.dotnetcurry.com/ShowArticle.aspx?ID=1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aa730869(v=vs.80).aspx" TargetMode="External"/><Relationship Id="rId12" Type="http://schemas.openxmlformats.org/officeDocument/2006/relationships/hyperlink" Target="http://www.codeproject.com/Articles/196537/Deploying-Windows-applications-using-ClickOnce-Vi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harp.net-informations.com/communications/csharp-smtp-mail.htm" TargetMode="External"/><Relationship Id="rId11" Type="http://schemas.openxmlformats.org/officeDocument/2006/relationships/hyperlink" Target="http://www.codeproject.com/Articles/10877/Public-Key-RSA-Encryption-in-C-NET" TargetMode="External"/><Relationship Id="rId5" Type="http://schemas.openxmlformats.org/officeDocument/2006/relationships/hyperlink" Target="http://sourceforge.net/projects/hpo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5e9ft273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02011/encrypt-decrypt-string-in-net" TargetMode="External"/><Relationship Id="rId14" Type="http://schemas.openxmlformats.org/officeDocument/2006/relationships/hyperlink" Target="http://msdn.microsoft.com/en-us/library/a2wb0asd(v=vs.100).asp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677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Mercantec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Saunders</dc:creator>
  <cp:lastModifiedBy>Paul Saunders</cp:lastModifiedBy>
  <cp:revision>2</cp:revision>
  <dcterms:created xsi:type="dcterms:W3CDTF">2013-05-22T11:58:00Z</dcterms:created>
  <dcterms:modified xsi:type="dcterms:W3CDTF">2013-05-27T20:15:00Z</dcterms:modified>
</cp:coreProperties>
</file>