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W w:w="5787" w:type="dxa"/>
        <w:jc w:val="center"/>
        <w:tblBorders>
          <w:bottom w:val="single" w:sz="4" w:space="0" w:color="auto"/>
        </w:tblBorders>
        <w:tblLayout w:type="fixed"/>
        <w:tblLook w:val="04A0" w:firstRow="1" w:lastRow="0" w:firstColumn="1" w:lastColumn="0" w:noHBand="0" w:noVBand="1"/>
      </w:tblPr>
      <w:tblGrid>
        <w:gridCol w:w="1277"/>
        <w:gridCol w:w="3275"/>
        <w:gridCol w:w="1235"/>
      </w:tblGrid>
      <w:tr w:rsidR="00BF2D07" w:rsidRPr="004D2601" w14:paraId="31287A8D" w14:textId="77777777" w:rsidTr="00133D9D">
        <w:trPr>
          <w:trHeight w:hRule="exact" w:val="1417"/>
          <w:jc w:val="center"/>
        </w:trPr>
        <w:tc>
          <w:tcPr>
            <w:tcW w:w="1277" w:type="dxa"/>
            <w:tcBorders>
              <w:top w:val="nil"/>
              <w:left w:val="nil"/>
              <w:bottom w:val="single" w:sz="4" w:space="0" w:color="auto"/>
              <w:right w:val="nil"/>
            </w:tcBorders>
            <w:hideMark/>
          </w:tcPr>
          <w:bookmarkStart w:id="0" w:name="_Toc74351910"/>
          <w:bookmarkStart w:id="1" w:name="_Toc71118734"/>
          <w:p w14:paraId="7349F529" w14:textId="6DEED548" w:rsidR="00BF2D07" w:rsidRPr="004D2601" w:rsidRDefault="00BF2D07" w:rsidP="00A7523D">
            <w:pPr>
              <w:spacing w:before="240"/>
              <w:jc w:val="center"/>
              <w:rPr>
                <w:rFonts w:ascii="Arial" w:hAnsi="Arial"/>
                <w:sz w:val="20"/>
                <w:lang w:val="sr-Cyrl-RS"/>
              </w:rPr>
            </w:pPr>
            <w:r w:rsidRPr="004D2601">
              <w:rPr>
                <w:rFonts w:ascii="Arial" w:hAnsi="Arial"/>
                <w:noProof/>
                <w:sz w:val="20"/>
                <w:lang w:val="sr-Cyrl-RS"/>
              </w:rPr>
              <w:object w:dxaOrig="1050" w:dyaOrig="1050" w14:anchorId="50AB6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3pt;height:51.3pt" o:ole="" fillcolor="window">
                  <v:imagedata r:id="rId11" o:title=""/>
                </v:shape>
                <o:OLEObject Type="Embed" ProgID="CorelDraw.Graphic.7" ShapeID="_x0000_i1025" DrawAspect="Content" ObjectID="_1756651831" r:id="rId12"/>
              </w:object>
            </w:r>
          </w:p>
        </w:tc>
        <w:tc>
          <w:tcPr>
            <w:tcW w:w="3275" w:type="dxa"/>
            <w:tcBorders>
              <w:top w:val="nil"/>
              <w:left w:val="nil"/>
              <w:bottom w:val="single" w:sz="4" w:space="0" w:color="auto"/>
              <w:right w:val="nil"/>
            </w:tcBorders>
            <w:vAlign w:val="center"/>
            <w:hideMark/>
          </w:tcPr>
          <w:p w14:paraId="774F1622" w14:textId="16170ABE" w:rsidR="00BF2D07" w:rsidRPr="004D2601" w:rsidRDefault="00E2733D" w:rsidP="00A7523D">
            <w:pPr>
              <w:pStyle w:val="Tekst"/>
              <w:spacing w:before="0" w:after="0"/>
              <w:jc w:val="center"/>
              <w:rPr>
                <w:rFonts w:ascii="Arial" w:hAnsi="Arial"/>
                <w:kern w:val="0"/>
                <w:sz w:val="24"/>
                <w:szCs w:val="30"/>
                <w:lang w:val="sr-Cyrl-RS"/>
              </w:rPr>
            </w:pPr>
            <w:r w:rsidRPr="004D2601">
              <w:rPr>
                <w:rFonts w:ascii="Arial" w:hAnsi="Arial"/>
                <w:kern w:val="0"/>
                <w:sz w:val="24"/>
                <w:szCs w:val="30"/>
                <w:lang w:val="sr-Cyrl-RS"/>
              </w:rPr>
              <w:t>УНИВЕРЗИТЕТ</w:t>
            </w:r>
            <w:r w:rsidR="00BF2D07" w:rsidRPr="004D2601">
              <w:rPr>
                <w:rFonts w:ascii="Arial" w:hAnsi="Arial"/>
                <w:kern w:val="0"/>
                <w:sz w:val="24"/>
                <w:szCs w:val="30"/>
                <w:lang w:val="sr-Cyrl-RS"/>
              </w:rPr>
              <w:t xml:space="preserve"> </w:t>
            </w:r>
            <w:r w:rsidRPr="004D2601">
              <w:rPr>
                <w:rFonts w:ascii="Arial" w:hAnsi="Arial"/>
                <w:kern w:val="0"/>
                <w:sz w:val="24"/>
                <w:szCs w:val="30"/>
                <w:lang w:val="sr-Cyrl-RS"/>
              </w:rPr>
              <w:t>У</w:t>
            </w:r>
            <w:r w:rsidR="00BF2D07" w:rsidRPr="004D2601">
              <w:rPr>
                <w:rFonts w:ascii="Arial" w:hAnsi="Arial"/>
                <w:kern w:val="0"/>
                <w:sz w:val="24"/>
                <w:szCs w:val="30"/>
                <w:lang w:val="sr-Cyrl-RS"/>
              </w:rPr>
              <w:t xml:space="preserve"> </w:t>
            </w:r>
            <w:r w:rsidRPr="004D2601">
              <w:rPr>
                <w:rFonts w:ascii="Arial" w:hAnsi="Arial"/>
                <w:kern w:val="0"/>
                <w:sz w:val="24"/>
                <w:szCs w:val="30"/>
                <w:lang w:val="sr-Cyrl-RS"/>
              </w:rPr>
              <w:t>НОВОМ</w:t>
            </w:r>
            <w:r w:rsidR="00BF2D07" w:rsidRPr="004D2601">
              <w:rPr>
                <w:rFonts w:ascii="Arial" w:hAnsi="Arial"/>
                <w:kern w:val="0"/>
                <w:sz w:val="24"/>
                <w:szCs w:val="30"/>
                <w:lang w:val="sr-Cyrl-RS"/>
              </w:rPr>
              <w:t xml:space="preserve"> </w:t>
            </w:r>
            <w:r w:rsidRPr="004D2601">
              <w:rPr>
                <w:rFonts w:ascii="Arial" w:hAnsi="Arial"/>
                <w:kern w:val="0"/>
                <w:sz w:val="24"/>
                <w:szCs w:val="30"/>
                <w:lang w:val="sr-Cyrl-RS"/>
              </w:rPr>
              <w:t>САДУ</w:t>
            </w:r>
          </w:p>
          <w:p w14:paraId="30111A74" w14:textId="7195E163" w:rsidR="00BF2D07" w:rsidRPr="004D2601" w:rsidRDefault="00E2733D" w:rsidP="00A7523D">
            <w:pPr>
              <w:pStyle w:val="Tekst"/>
              <w:spacing w:after="0"/>
              <w:jc w:val="center"/>
              <w:rPr>
                <w:rFonts w:ascii="Arial" w:hAnsi="Arial"/>
                <w:b/>
                <w:spacing w:val="34"/>
                <w:sz w:val="30"/>
                <w:szCs w:val="30"/>
                <w:lang w:val="sr-Cyrl-RS"/>
              </w:rPr>
            </w:pPr>
            <w:r w:rsidRPr="004D2601">
              <w:rPr>
                <w:rFonts w:ascii="Arial" w:hAnsi="Arial"/>
                <w:b/>
                <w:kern w:val="0"/>
                <w:sz w:val="24"/>
                <w:szCs w:val="30"/>
                <w:lang w:val="sr-Cyrl-RS"/>
              </w:rPr>
              <w:t>ФАКУЛТЕТ</w:t>
            </w:r>
            <w:r w:rsidR="00BF2D07" w:rsidRPr="004D2601">
              <w:rPr>
                <w:rFonts w:ascii="Arial" w:hAnsi="Arial"/>
                <w:b/>
                <w:kern w:val="0"/>
                <w:sz w:val="24"/>
                <w:szCs w:val="30"/>
                <w:lang w:val="sr-Cyrl-RS"/>
              </w:rPr>
              <w:t xml:space="preserve"> </w:t>
            </w:r>
            <w:r w:rsidRPr="004D2601">
              <w:rPr>
                <w:rFonts w:ascii="Arial" w:hAnsi="Arial"/>
                <w:b/>
                <w:kern w:val="0"/>
                <w:sz w:val="24"/>
                <w:szCs w:val="30"/>
                <w:lang w:val="sr-Cyrl-RS"/>
              </w:rPr>
              <w:t>ТЕХНИЧКИХ</w:t>
            </w:r>
            <w:r w:rsidR="00BF2D07" w:rsidRPr="004D2601">
              <w:rPr>
                <w:rFonts w:ascii="Arial" w:hAnsi="Arial"/>
                <w:b/>
                <w:kern w:val="0"/>
                <w:sz w:val="24"/>
                <w:szCs w:val="30"/>
                <w:lang w:val="sr-Cyrl-RS"/>
              </w:rPr>
              <w:t xml:space="preserve"> </w:t>
            </w:r>
            <w:r w:rsidRPr="004D2601">
              <w:rPr>
                <w:rFonts w:ascii="Arial" w:hAnsi="Arial"/>
                <w:b/>
                <w:kern w:val="0"/>
                <w:sz w:val="24"/>
                <w:szCs w:val="30"/>
                <w:lang w:val="sr-Cyrl-RS"/>
              </w:rPr>
              <w:t>НАУКА</w:t>
            </w:r>
            <w:r w:rsidR="00BF2D07" w:rsidRPr="004D2601">
              <w:rPr>
                <w:rFonts w:ascii="Arial" w:hAnsi="Arial"/>
                <w:b/>
                <w:kern w:val="0"/>
                <w:sz w:val="24"/>
                <w:szCs w:val="30"/>
                <w:lang w:val="sr-Cyrl-RS"/>
              </w:rPr>
              <w:t xml:space="preserve"> </w:t>
            </w:r>
            <w:r w:rsidRPr="004D2601">
              <w:rPr>
                <w:rFonts w:ascii="Arial" w:hAnsi="Arial"/>
                <w:b/>
                <w:kern w:val="0"/>
                <w:sz w:val="24"/>
                <w:szCs w:val="30"/>
                <w:lang w:val="sr-Cyrl-RS"/>
              </w:rPr>
              <w:t>У</w:t>
            </w:r>
            <w:r w:rsidR="00BF2D07" w:rsidRPr="004D2601">
              <w:rPr>
                <w:rFonts w:ascii="Arial" w:hAnsi="Arial"/>
                <w:b/>
                <w:kern w:val="0"/>
                <w:sz w:val="24"/>
                <w:szCs w:val="30"/>
                <w:lang w:val="sr-Cyrl-RS"/>
              </w:rPr>
              <w:t xml:space="preserve"> </w:t>
            </w:r>
            <w:r w:rsidRPr="004D2601">
              <w:rPr>
                <w:rFonts w:ascii="Arial" w:hAnsi="Arial"/>
                <w:b/>
                <w:kern w:val="0"/>
                <w:sz w:val="24"/>
                <w:szCs w:val="30"/>
                <w:lang w:val="sr-Cyrl-RS"/>
              </w:rPr>
              <w:t>НОВОМ</w:t>
            </w:r>
            <w:r w:rsidR="00BF2D07" w:rsidRPr="004D2601">
              <w:rPr>
                <w:rFonts w:ascii="Arial" w:hAnsi="Arial"/>
                <w:b/>
                <w:kern w:val="0"/>
                <w:sz w:val="24"/>
                <w:szCs w:val="30"/>
                <w:lang w:val="sr-Cyrl-RS"/>
              </w:rPr>
              <w:t xml:space="preserve"> </w:t>
            </w:r>
            <w:r w:rsidRPr="004D2601">
              <w:rPr>
                <w:rFonts w:ascii="Arial" w:hAnsi="Arial"/>
                <w:b/>
                <w:kern w:val="0"/>
                <w:sz w:val="24"/>
                <w:szCs w:val="30"/>
                <w:lang w:val="sr-Cyrl-RS"/>
              </w:rPr>
              <w:t>САДУ</w:t>
            </w:r>
          </w:p>
        </w:tc>
        <w:tc>
          <w:tcPr>
            <w:tcW w:w="1235" w:type="dxa"/>
            <w:tcBorders>
              <w:top w:val="nil"/>
              <w:left w:val="nil"/>
              <w:bottom w:val="single" w:sz="4" w:space="0" w:color="auto"/>
              <w:right w:val="nil"/>
            </w:tcBorders>
            <w:vAlign w:val="center"/>
            <w:hideMark/>
          </w:tcPr>
          <w:p w14:paraId="1B30909C" w14:textId="77777777" w:rsidR="00BF2D07" w:rsidRPr="004D2601" w:rsidRDefault="00F7794F" w:rsidP="00A7523D">
            <w:pPr>
              <w:pStyle w:val="Tekst"/>
              <w:spacing w:before="0"/>
              <w:jc w:val="center"/>
              <w:rPr>
                <w:rFonts w:ascii="Arial" w:hAnsi="Arial"/>
                <w:spacing w:val="12"/>
                <w:sz w:val="24"/>
                <w:lang w:val="sr-Cyrl-RS"/>
              </w:rPr>
            </w:pPr>
            <w:r w:rsidRPr="004D2601">
              <w:rPr>
                <w:noProof/>
                <w:lang w:val="sr-Cyrl-RS" w:eastAsia="en-US"/>
              </w:rPr>
              <w:drawing>
                <wp:inline distT="0" distB="0" distL="0" distR="0" wp14:anchorId="5A779894" wp14:editId="39255004">
                  <wp:extent cx="647700" cy="714375"/>
                  <wp:effectExtent l="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700" cy="714375"/>
                          </a:xfrm>
                          <a:prstGeom prst="rect">
                            <a:avLst/>
                          </a:prstGeom>
                          <a:noFill/>
                          <a:ln>
                            <a:noFill/>
                          </a:ln>
                        </pic:spPr>
                      </pic:pic>
                    </a:graphicData>
                  </a:graphic>
                </wp:inline>
              </w:drawing>
            </w:r>
          </w:p>
        </w:tc>
      </w:tr>
    </w:tbl>
    <w:p w14:paraId="78F250CE" w14:textId="77777777" w:rsidR="00A7523D" w:rsidRPr="004D2601" w:rsidRDefault="00A7523D" w:rsidP="00A7523D">
      <w:pPr>
        <w:tabs>
          <w:tab w:val="left" w:pos="720"/>
        </w:tabs>
        <w:spacing w:before="60"/>
        <w:ind w:right="285"/>
        <w:jc w:val="center"/>
        <w:rPr>
          <w:rFonts w:ascii="Arial" w:hAnsi="Arial"/>
          <w:sz w:val="40"/>
          <w:szCs w:val="40"/>
          <w:lang w:val="sr-Cyrl-RS"/>
        </w:rPr>
      </w:pPr>
    </w:p>
    <w:p w14:paraId="0312EA06" w14:textId="42AF35B3" w:rsidR="00BF2D07" w:rsidRPr="004D2601" w:rsidRDefault="009A6C54" w:rsidP="00A7523D">
      <w:pPr>
        <w:tabs>
          <w:tab w:val="left" w:pos="720"/>
        </w:tabs>
        <w:spacing w:before="60"/>
        <w:ind w:right="285"/>
        <w:jc w:val="center"/>
        <w:rPr>
          <w:rFonts w:ascii="Arial" w:hAnsi="Arial"/>
          <w:sz w:val="40"/>
          <w:szCs w:val="40"/>
          <w:lang w:val="sr-Cyrl-RS"/>
        </w:rPr>
      </w:pPr>
      <w:r>
        <w:rPr>
          <w:rFonts w:ascii="Arial" w:hAnsi="Arial"/>
          <w:sz w:val="40"/>
          <w:szCs w:val="40"/>
          <w:lang w:val="sr-Cyrl-RS"/>
        </w:rPr>
        <w:t>Милош Гравара</w:t>
      </w:r>
    </w:p>
    <w:p w14:paraId="07A88CF9" w14:textId="77777777" w:rsidR="00A7523D" w:rsidRPr="004D2601" w:rsidRDefault="00A7523D" w:rsidP="00A7523D">
      <w:pPr>
        <w:tabs>
          <w:tab w:val="left" w:pos="720"/>
        </w:tabs>
        <w:spacing w:before="60"/>
        <w:ind w:right="285"/>
        <w:jc w:val="center"/>
        <w:rPr>
          <w:rFonts w:ascii="Arial" w:hAnsi="Arial"/>
          <w:sz w:val="40"/>
          <w:szCs w:val="40"/>
          <w:lang w:val="sr-Cyrl-RS"/>
        </w:rPr>
      </w:pPr>
    </w:p>
    <w:p w14:paraId="6834E70D" w14:textId="77777777" w:rsidR="00A7523D" w:rsidRPr="004D2601" w:rsidRDefault="00A7523D" w:rsidP="00A7523D">
      <w:pPr>
        <w:tabs>
          <w:tab w:val="left" w:pos="720"/>
        </w:tabs>
        <w:spacing w:before="60"/>
        <w:ind w:right="285"/>
        <w:jc w:val="center"/>
        <w:rPr>
          <w:rFonts w:ascii="Arial" w:hAnsi="Arial"/>
          <w:sz w:val="40"/>
          <w:szCs w:val="40"/>
          <w:lang w:val="sr-Cyrl-RS"/>
        </w:rPr>
      </w:pPr>
    </w:p>
    <w:p w14:paraId="5090D034" w14:textId="679C6FFF" w:rsidR="00BF2D07" w:rsidRPr="004D2601" w:rsidRDefault="009A6C54" w:rsidP="00A7523D">
      <w:pPr>
        <w:tabs>
          <w:tab w:val="left" w:pos="1350"/>
        </w:tabs>
        <w:spacing w:before="60"/>
        <w:ind w:right="285"/>
        <w:jc w:val="center"/>
        <w:rPr>
          <w:rFonts w:ascii="Arial" w:hAnsi="Arial"/>
          <w:b/>
          <w:sz w:val="48"/>
          <w:szCs w:val="48"/>
          <w:lang w:val="sr-Cyrl-RS"/>
        </w:rPr>
      </w:pPr>
      <w:r>
        <w:rPr>
          <w:rFonts w:ascii="Arial" w:hAnsi="Arial"/>
          <w:b/>
          <w:sz w:val="48"/>
          <w:szCs w:val="48"/>
          <w:lang w:val="sr-Cyrl-RS"/>
        </w:rPr>
        <w:t xml:space="preserve">Анализа </w:t>
      </w:r>
      <w:r w:rsidR="00E555AF">
        <w:rPr>
          <w:rFonts w:ascii="Arial" w:hAnsi="Arial"/>
          <w:b/>
          <w:sz w:val="48"/>
          <w:szCs w:val="48"/>
          <w:lang w:val="sr-Cyrl-RS"/>
        </w:rPr>
        <w:t>имплементација</w:t>
      </w:r>
      <w:r>
        <w:rPr>
          <w:rFonts w:ascii="Arial" w:hAnsi="Arial"/>
          <w:b/>
          <w:sz w:val="48"/>
          <w:szCs w:val="48"/>
          <w:lang w:val="sr-Cyrl-RS"/>
        </w:rPr>
        <w:t xml:space="preserve"> и перформанси алата за објектно-релационо мапирање</w:t>
      </w:r>
    </w:p>
    <w:p w14:paraId="5E903A6C" w14:textId="77777777" w:rsidR="00A7523D" w:rsidRPr="004D2601" w:rsidRDefault="00A7523D" w:rsidP="00A7523D">
      <w:pPr>
        <w:tabs>
          <w:tab w:val="left" w:pos="720"/>
        </w:tabs>
        <w:spacing w:before="60"/>
        <w:ind w:right="285"/>
        <w:jc w:val="center"/>
        <w:rPr>
          <w:rFonts w:ascii="Arial" w:hAnsi="Arial"/>
          <w:sz w:val="40"/>
          <w:szCs w:val="40"/>
          <w:lang w:val="sr-Cyrl-RS"/>
        </w:rPr>
      </w:pPr>
    </w:p>
    <w:p w14:paraId="5E1E31C6" w14:textId="277272B7" w:rsidR="00BF2D07" w:rsidRPr="004D2601" w:rsidRDefault="00E2733D" w:rsidP="00A7523D">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Дипломски</w:t>
      </w:r>
      <w:r w:rsidR="00BF2D07" w:rsidRPr="004D2601">
        <w:rPr>
          <w:rFonts w:ascii="Arial" w:hAnsi="Arial"/>
          <w:sz w:val="40"/>
          <w:szCs w:val="40"/>
          <w:lang w:val="sr-Cyrl-RS"/>
        </w:rPr>
        <w:t xml:space="preserve"> </w:t>
      </w:r>
      <w:r w:rsidRPr="004D2601">
        <w:rPr>
          <w:rFonts w:ascii="Arial" w:hAnsi="Arial"/>
          <w:sz w:val="40"/>
          <w:szCs w:val="40"/>
          <w:lang w:val="sr-Cyrl-RS"/>
        </w:rPr>
        <w:t>рад</w:t>
      </w:r>
    </w:p>
    <w:p w14:paraId="47687263" w14:textId="402887CF" w:rsidR="00BF2D07" w:rsidRPr="004D2601" w:rsidRDefault="00BF2D07" w:rsidP="00A7523D">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 xml:space="preserve">- </w:t>
      </w:r>
      <w:r w:rsidR="00E2733D" w:rsidRPr="004D2601">
        <w:rPr>
          <w:rFonts w:ascii="Arial" w:hAnsi="Arial"/>
          <w:sz w:val="40"/>
          <w:szCs w:val="40"/>
          <w:lang w:val="sr-Cyrl-RS"/>
        </w:rPr>
        <w:t>Основне</w:t>
      </w:r>
      <w:r w:rsidRPr="004D2601">
        <w:rPr>
          <w:rFonts w:ascii="Arial" w:hAnsi="Arial"/>
          <w:sz w:val="40"/>
          <w:szCs w:val="40"/>
          <w:lang w:val="sr-Cyrl-RS"/>
        </w:rPr>
        <w:t xml:space="preserve"> </w:t>
      </w:r>
      <w:r w:rsidR="00E2733D" w:rsidRPr="004D2601">
        <w:rPr>
          <w:rFonts w:ascii="Arial" w:hAnsi="Arial"/>
          <w:sz w:val="40"/>
          <w:szCs w:val="40"/>
          <w:lang w:val="sr-Cyrl-RS"/>
        </w:rPr>
        <w:t>академске</w:t>
      </w:r>
      <w:r w:rsidRPr="004D2601">
        <w:rPr>
          <w:rFonts w:ascii="Arial" w:hAnsi="Arial"/>
          <w:sz w:val="40"/>
          <w:szCs w:val="40"/>
          <w:lang w:val="sr-Cyrl-RS"/>
        </w:rPr>
        <w:t xml:space="preserve"> </w:t>
      </w:r>
      <w:r w:rsidR="00E2733D" w:rsidRPr="004D2601">
        <w:rPr>
          <w:rFonts w:ascii="Arial" w:hAnsi="Arial"/>
          <w:sz w:val="40"/>
          <w:szCs w:val="40"/>
          <w:lang w:val="sr-Cyrl-RS"/>
        </w:rPr>
        <w:t>студије</w:t>
      </w:r>
      <w:r w:rsidRPr="004D2601">
        <w:rPr>
          <w:rFonts w:ascii="Arial" w:hAnsi="Arial"/>
          <w:sz w:val="40"/>
          <w:szCs w:val="40"/>
          <w:lang w:val="sr-Cyrl-RS"/>
        </w:rPr>
        <w:t xml:space="preserve"> -</w:t>
      </w:r>
    </w:p>
    <w:p w14:paraId="0CF92AAB" w14:textId="77777777" w:rsidR="00A7523D" w:rsidRPr="004D2601" w:rsidRDefault="00A7523D" w:rsidP="00A7523D">
      <w:pPr>
        <w:tabs>
          <w:tab w:val="left" w:pos="720"/>
        </w:tabs>
        <w:spacing w:before="60"/>
        <w:ind w:right="285"/>
        <w:jc w:val="center"/>
        <w:rPr>
          <w:rFonts w:ascii="Arial" w:hAnsi="Arial"/>
          <w:sz w:val="40"/>
          <w:szCs w:val="40"/>
          <w:lang w:val="sr-Cyrl-RS"/>
        </w:rPr>
      </w:pPr>
    </w:p>
    <w:p w14:paraId="4DE68869" w14:textId="77777777" w:rsidR="00A7523D" w:rsidRPr="004D2601" w:rsidRDefault="00A7523D" w:rsidP="00A7523D">
      <w:pPr>
        <w:tabs>
          <w:tab w:val="left" w:pos="720"/>
        </w:tabs>
        <w:spacing w:before="60"/>
        <w:ind w:right="285"/>
        <w:jc w:val="center"/>
        <w:rPr>
          <w:rFonts w:ascii="Arial" w:hAnsi="Arial"/>
          <w:sz w:val="40"/>
          <w:szCs w:val="40"/>
          <w:lang w:val="sr-Cyrl-RS"/>
        </w:rPr>
      </w:pPr>
    </w:p>
    <w:p w14:paraId="200BF704" w14:textId="77777777" w:rsidR="00A7523D" w:rsidRPr="004D2601" w:rsidRDefault="00A7523D" w:rsidP="00A7523D">
      <w:pPr>
        <w:tabs>
          <w:tab w:val="left" w:pos="720"/>
        </w:tabs>
        <w:spacing w:before="60"/>
        <w:ind w:right="285"/>
        <w:jc w:val="center"/>
        <w:rPr>
          <w:rFonts w:ascii="Arial" w:hAnsi="Arial"/>
          <w:sz w:val="40"/>
          <w:szCs w:val="40"/>
          <w:lang w:val="sr-Cyrl-RS"/>
        </w:rPr>
      </w:pPr>
    </w:p>
    <w:p w14:paraId="06102A40" w14:textId="77777777" w:rsidR="00A7523D" w:rsidRPr="004D2601" w:rsidRDefault="00A7523D" w:rsidP="00A7523D">
      <w:pPr>
        <w:tabs>
          <w:tab w:val="left" w:pos="720"/>
        </w:tabs>
        <w:spacing w:before="60"/>
        <w:ind w:right="285"/>
        <w:jc w:val="center"/>
        <w:rPr>
          <w:rFonts w:ascii="Arial" w:hAnsi="Arial"/>
          <w:sz w:val="40"/>
          <w:szCs w:val="40"/>
          <w:lang w:val="sr-Cyrl-RS"/>
        </w:rPr>
      </w:pPr>
    </w:p>
    <w:p w14:paraId="35318BE7" w14:textId="77777777" w:rsidR="00A7523D" w:rsidRPr="004D2601" w:rsidRDefault="00A7523D" w:rsidP="00A7523D">
      <w:pPr>
        <w:tabs>
          <w:tab w:val="left" w:pos="720"/>
        </w:tabs>
        <w:spacing w:before="60"/>
        <w:ind w:right="285"/>
        <w:jc w:val="center"/>
        <w:rPr>
          <w:rFonts w:ascii="Arial" w:hAnsi="Arial"/>
          <w:sz w:val="40"/>
          <w:szCs w:val="40"/>
          <w:lang w:val="sr-Cyrl-RS"/>
        </w:rPr>
      </w:pPr>
    </w:p>
    <w:p w14:paraId="7A44C369" w14:textId="1D18E543" w:rsidR="00666A19" w:rsidRDefault="00E2733D" w:rsidP="00666A19">
      <w:pPr>
        <w:ind w:right="285"/>
        <w:jc w:val="center"/>
        <w:rPr>
          <w:rFonts w:ascii="Arial" w:hAnsi="Arial"/>
          <w:sz w:val="32"/>
          <w:szCs w:val="40"/>
          <w:lang w:val="sr-Cyrl-RS"/>
        </w:rPr>
      </w:pPr>
      <w:r w:rsidRPr="004D2601">
        <w:rPr>
          <w:rFonts w:ascii="Arial" w:hAnsi="Arial"/>
          <w:sz w:val="32"/>
          <w:szCs w:val="40"/>
          <w:lang w:val="sr-Cyrl-RS"/>
        </w:rPr>
        <w:t>Нови</w:t>
      </w:r>
      <w:r w:rsidR="00BF2D07" w:rsidRPr="004D2601">
        <w:rPr>
          <w:rFonts w:ascii="Arial" w:hAnsi="Arial"/>
          <w:sz w:val="32"/>
          <w:szCs w:val="40"/>
          <w:lang w:val="sr-Cyrl-RS"/>
        </w:rPr>
        <w:t xml:space="preserve"> </w:t>
      </w:r>
      <w:r w:rsidRPr="004D2601">
        <w:rPr>
          <w:rFonts w:ascii="Arial" w:hAnsi="Arial"/>
          <w:sz w:val="32"/>
          <w:szCs w:val="40"/>
          <w:lang w:val="sr-Cyrl-RS"/>
        </w:rPr>
        <w:t>Сад</w:t>
      </w:r>
      <w:r w:rsidR="00BF2D07" w:rsidRPr="004D2601">
        <w:rPr>
          <w:rFonts w:ascii="Arial" w:hAnsi="Arial"/>
          <w:sz w:val="32"/>
          <w:szCs w:val="40"/>
          <w:lang w:val="sr-Cyrl-RS"/>
        </w:rPr>
        <w:t xml:space="preserve">, </w:t>
      </w:r>
      <w:r w:rsidR="009A6C54">
        <w:rPr>
          <w:rFonts w:ascii="Arial" w:hAnsi="Arial"/>
          <w:sz w:val="32"/>
          <w:szCs w:val="40"/>
          <w:lang w:val="sr-Cyrl-RS"/>
        </w:rPr>
        <w:t>2023</w:t>
      </w:r>
      <w:r w:rsidR="00573F8E" w:rsidRPr="004D2601">
        <w:rPr>
          <w:rFonts w:ascii="Arial" w:hAnsi="Arial"/>
          <w:sz w:val="32"/>
          <w:szCs w:val="40"/>
          <w:lang w:val="sr-Cyrl-RS"/>
        </w:rPr>
        <w:t>.</w:t>
      </w:r>
    </w:p>
    <w:p w14:paraId="79890D86" w14:textId="77777777" w:rsidR="001C7D24" w:rsidRDefault="001C7D24" w:rsidP="00666A19">
      <w:pPr>
        <w:ind w:right="285"/>
        <w:jc w:val="center"/>
        <w:rPr>
          <w:rFonts w:ascii="Arial" w:hAnsi="Arial"/>
          <w:sz w:val="32"/>
          <w:szCs w:val="40"/>
          <w:lang w:val="sr-Cyrl-RS"/>
        </w:rPr>
      </w:pPr>
    </w:p>
    <w:p w14:paraId="2CAFD0D0" w14:textId="77777777" w:rsidR="001C7D24" w:rsidRDefault="001C7D24" w:rsidP="00666A19">
      <w:pPr>
        <w:ind w:right="285"/>
        <w:jc w:val="center"/>
        <w:rPr>
          <w:rFonts w:ascii="Arial" w:hAnsi="Arial"/>
          <w:sz w:val="32"/>
          <w:szCs w:val="40"/>
          <w:lang w:val="sr-Cyrl-RS"/>
        </w:rPr>
      </w:pPr>
    </w:p>
    <w:p w14:paraId="14E5886E" w14:textId="77777777" w:rsidR="001C7D24" w:rsidRDefault="001C7D24" w:rsidP="00666A19">
      <w:pPr>
        <w:ind w:right="285"/>
        <w:jc w:val="center"/>
        <w:rPr>
          <w:rFonts w:ascii="Arial" w:hAnsi="Arial"/>
          <w:sz w:val="32"/>
          <w:szCs w:val="40"/>
          <w:lang w:val="sr-Cyrl-RS"/>
        </w:rPr>
      </w:pPr>
    </w:p>
    <w:p w14:paraId="20C7248D" w14:textId="77777777" w:rsidR="001C7D24" w:rsidRDefault="001C7D24" w:rsidP="00666A19">
      <w:pPr>
        <w:ind w:right="285"/>
        <w:jc w:val="center"/>
        <w:rPr>
          <w:rFonts w:ascii="Arial" w:hAnsi="Arial"/>
          <w:sz w:val="32"/>
          <w:szCs w:val="40"/>
          <w:lang w:val="sr-Cyrl-RS"/>
        </w:rPr>
      </w:pPr>
    </w:p>
    <w:p w14:paraId="19FB6B26" w14:textId="77777777" w:rsidR="001C7D24" w:rsidRDefault="001C7D24" w:rsidP="00666A19">
      <w:pPr>
        <w:ind w:right="285"/>
        <w:jc w:val="center"/>
        <w:rPr>
          <w:rFonts w:ascii="Arial" w:hAnsi="Arial"/>
          <w:sz w:val="32"/>
          <w:szCs w:val="40"/>
          <w:lang w:val="sr-Cyrl-RS"/>
        </w:rPr>
      </w:pPr>
    </w:p>
    <w:p w14:paraId="31D01ABC" w14:textId="5D4A5F1A" w:rsidR="001C7D24" w:rsidRDefault="001C7D24">
      <w:pPr>
        <w:rPr>
          <w:rFonts w:ascii="Arial" w:hAnsi="Arial"/>
          <w:sz w:val="32"/>
          <w:szCs w:val="40"/>
          <w:lang w:val="sr-Cyrl-RS"/>
        </w:rPr>
      </w:pPr>
      <w:r>
        <w:rPr>
          <w:rFonts w:ascii="Arial" w:hAnsi="Arial"/>
          <w:sz w:val="32"/>
          <w:szCs w:val="40"/>
          <w:lang w:val="sr-Cyrl-RS"/>
        </w:rPr>
        <w:br w:type="page"/>
      </w:r>
    </w:p>
    <w:p w14:paraId="092F6188" w14:textId="77777777" w:rsidR="001C7D24" w:rsidRDefault="001C7D24" w:rsidP="00666A19">
      <w:pPr>
        <w:ind w:right="285"/>
        <w:jc w:val="center"/>
        <w:rPr>
          <w:rFonts w:ascii="Arial" w:hAnsi="Arial"/>
          <w:sz w:val="32"/>
          <w:szCs w:val="40"/>
          <w:lang w:val="sr-Cyrl-RS"/>
        </w:rPr>
        <w:sectPr w:rsidR="001C7D24" w:rsidSect="00666A19">
          <w:type w:val="continuous"/>
          <w:pgSz w:w="10325" w:h="14573" w:code="13"/>
          <w:pgMar w:top="1440" w:right="1151" w:bottom="2552" w:left="2449" w:header="1021" w:footer="1021" w:gutter="0"/>
          <w:cols w:space="720"/>
          <w:docGrid w:linePitch="360"/>
        </w:sectPr>
      </w:pPr>
    </w:p>
    <w:tbl>
      <w:tblPr>
        <w:tblW w:w="6663"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4394"/>
        <w:gridCol w:w="993"/>
      </w:tblGrid>
      <w:tr w:rsidR="00BF2D07" w:rsidRPr="00AC1C61" w14:paraId="179D55A1" w14:textId="77777777" w:rsidTr="008E6527">
        <w:trPr>
          <w:cantSplit/>
          <w:trHeight w:val="420"/>
        </w:trPr>
        <w:tc>
          <w:tcPr>
            <w:tcW w:w="1276" w:type="dxa"/>
            <w:vMerge w:val="restart"/>
            <w:tcBorders>
              <w:top w:val="single" w:sz="12" w:space="0" w:color="auto"/>
              <w:left w:val="single" w:sz="12" w:space="0" w:color="auto"/>
              <w:bottom w:val="nil"/>
              <w:right w:val="nil"/>
            </w:tcBorders>
            <w:vAlign w:val="bottom"/>
          </w:tcPr>
          <w:p w14:paraId="271CD901" w14:textId="7779D0F7" w:rsidR="00BF2D07" w:rsidRPr="00AC1C61" w:rsidRDefault="00BF2D07" w:rsidP="008E6527">
            <w:pPr>
              <w:jc w:val="center"/>
              <w:rPr>
                <w:rFonts w:ascii="Arial" w:hAnsi="Arial"/>
                <w:sz w:val="20"/>
                <w:lang w:val="sr-Cyrl-RS"/>
              </w:rPr>
            </w:pPr>
            <w:r w:rsidRPr="00AC1C61">
              <w:rPr>
                <w:rFonts w:ascii="Arial" w:hAnsi="Arial"/>
                <w:sz w:val="18"/>
                <w:lang w:val="sr-Cyrl-RS"/>
              </w:rPr>
              <w:lastRenderedPageBreak/>
              <w:br w:type="page"/>
            </w:r>
            <w:r w:rsidR="00F7794F" w:rsidRPr="00AC1C61">
              <w:rPr>
                <w:noProof/>
                <w:lang w:val="sr-Cyrl-RS"/>
              </w:rPr>
              <w:drawing>
                <wp:inline distT="0" distB="0" distL="0" distR="0" wp14:anchorId="677B72A8" wp14:editId="05EA82A2">
                  <wp:extent cx="781050" cy="857250"/>
                  <wp:effectExtent l="0" t="0" r="0" b="0"/>
                  <wp:docPr id="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4394" w:type="dxa"/>
            <w:vMerge w:val="restart"/>
            <w:tcBorders>
              <w:top w:val="single" w:sz="12" w:space="0" w:color="auto"/>
              <w:left w:val="single" w:sz="12" w:space="0" w:color="auto"/>
              <w:right w:val="single" w:sz="12" w:space="0" w:color="auto"/>
            </w:tcBorders>
            <w:vAlign w:val="center"/>
          </w:tcPr>
          <w:p w14:paraId="18BDC77E" w14:textId="36401146" w:rsidR="00BF2D07" w:rsidRPr="00AC1C61" w:rsidRDefault="00E2733D" w:rsidP="00133D9D">
            <w:pPr>
              <w:pStyle w:val="ime"/>
              <w:spacing w:before="0" w:after="0"/>
              <w:ind w:left="57" w:right="57"/>
              <w:rPr>
                <w:rFonts w:ascii="Arial" w:hAnsi="Arial"/>
                <w:spacing w:val="-8"/>
                <w:sz w:val="20"/>
                <w:lang w:val="sr-Cyrl-RS"/>
              </w:rPr>
            </w:pPr>
            <w:r w:rsidRPr="00AC1C61">
              <w:rPr>
                <w:rFonts w:ascii="Arial" w:hAnsi="Arial"/>
                <w:spacing w:val="-8"/>
                <w:sz w:val="20"/>
                <w:lang w:val="sr-Cyrl-RS"/>
              </w:rPr>
              <w:t>УНИВЕРЗИТЕТ</w:t>
            </w:r>
            <w:r w:rsidR="00BF2D07" w:rsidRPr="00AC1C61">
              <w:rPr>
                <w:rFonts w:ascii="Arial" w:hAnsi="Arial"/>
                <w:spacing w:val="-8"/>
                <w:sz w:val="20"/>
                <w:lang w:val="sr-Cyrl-RS"/>
              </w:rPr>
              <w:t xml:space="preserve"> </w:t>
            </w:r>
            <w:r w:rsidRPr="00AC1C61">
              <w:rPr>
                <w:rFonts w:ascii="Arial" w:hAnsi="Arial"/>
                <w:spacing w:val="-8"/>
                <w:sz w:val="20"/>
                <w:lang w:val="sr-Cyrl-RS"/>
              </w:rPr>
              <w:t>У</w:t>
            </w:r>
            <w:r w:rsidR="00BF2D07" w:rsidRPr="00AC1C61">
              <w:rPr>
                <w:rFonts w:ascii="Arial" w:hAnsi="Arial"/>
                <w:spacing w:val="-8"/>
                <w:sz w:val="20"/>
                <w:lang w:val="sr-Cyrl-RS"/>
              </w:rPr>
              <w:t xml:space="preserve"> </w:t>
            </w:r>
            <w:r w:rsidRPr="00AC1C61">
              <w:rPr>
                <w:rFonts w:ascii="Arial" w:hAnsi="Arial"/>
                <w:spacing w:val="-8"/>
                <w:sz w:val="20"/>
                <w:lang w:val="sr-Cyrl-RS"/>
              </w:rPr>
              <w:t>НОВОМ</w:t>
            </w:r>
            <w:r w:rsidR="00BF2D07" w:rsidRPr="00AC1C61">
              <w:rPr>
                <w:rFonts w:ascii="Arial" w:hAnsi="Arial"/>
                <w:spacing w:val="-8"/>
                <w:sz w:val="20"/>
                <w:lang w:val="sr-Cyrl-RS"/>
              </w:rPr>
              <w:t xml:space="preserve"> </w:t>
            </w:r>
            <w:r w:rsidRPr="00AC1C61">
              <w:rPr>
                <w:rFonts w:ascii="Arial" w:hAnsi="Arial"/>
                <w:spacing w:val="-8"/>
                <w:sz w:val="20"/>
                <w:lang w:val="sr-Cyrl-RS"/>
              </w:rPr>
              <w:t>САДУ</w:t>
            </w:r>
            <w:r w:rsidR="00BF2D07" w:rsidRPr="00AC1C61">
              <w:rPr>
                <w:rFonts w:ascii="Arial" w:hAnsi="Arial"/>
                <w:spacing w:val="-8"/>
                <w:sz w:val="20"/>
                <w:lang w:val="sr-Cyrl-RS"/>
              </w:rPr>
              <w:t xml:space="preserve"> </w:t>
            </w:r>
          </w:p>
          <w:p w14:paraId="439AF53B" w14:textId="0A60EDF3" w:rsidR="00BF2D07" w:rsidRPr="00AC1C61" w:rsidRDefault="00E2733D" w:rsidP="00133D9D">
            <w:pPr>
              <w:pStyle w:val="ime"/>
              <w:spacing w:before="0" w:after="0"/>
              <w:ind w:left="57" w:right="57"/>
              <w:rPr>
                <w:rFonts w:ascii="Arial" w:hAnsi="Arial"/>
                <w:spacing w:val="-8"/>
                <w:sz w:val="20"/>
                <w:lang w:val="sr-Cyrl-RS"/>
              </w:rPr>
            </w:pPr>
            <w:r w:rsidRPr="00AC1C61">
              <w:rPr>
                <w:rFonts w:ascii="Arial" w:hAnsi="Arial"/>
                <w:b/>
                <w:spacing w:val="-8"/>
                <w:sz w:val="20"/>
                <w:lang w:val="sr-Cyrl-RS"/>
              </w:rPr>
              <w:t>ФАКУЛТЕТ</w:t>
            </w:r>
            <w:r w:rsidR="00BF2D07" w:rsidRPr="00AC1C61">
              <w:rPr>
                <w:rFonts w:ascii="Arial" w:hAnsi="Arial"/>
                <w:b/>
                <w:spacing w:val="-8"/>
                <w:sz w:val="20"/>
                <w:lang w:val="sr-Cyrl-RS"/>
              </w:rPr>
              <w:t xml:space="preserve"> </w:t>
            </w:r>
            <w:r w:rsidRPr="00AC1C61">
              <w:rPr>
                <w:rFonts w:ascii="Arial" w:hAnsi="Arial"/>
                <w:b/>
                <w:spacing w:val="-8"/>
                <w:sz w:val="20"/>
                <w:lang w:val="sr-Cyrl-RS"/>
              </w:rPr>
              <w:t>ТЕХНИЧКИХ</w:t>
            </w:r>
            <w:r w:rsidR="00BF2D07" w:rsidRPr="00AC1C61">
              <w:rPr>
                <w:rFonts w:ascii="Arial" w:hAnsi="Arial"/>
                <w:b/>
                <w:spacing w:val="-8"/>
                <w:sz w:val="20"/>
                <w:lang w:val="sr-Cyrl-RS"/>
              </w:rPr>
              <w:t xml:space="preserve"> </w:t>
            </w:r>
            <w:r w:rsidRPr="00AC1C61">
              <w:rPr>
                <w:rFonts w:ascii="Arial" w:hAnsi="Arial"/>
                <w:b/>
                <w:spacing w:val="-8"/>
                <w:sz w:val="20"/>
                <w:lang w:val="sr-Cyrl-RS"/>
              </w:rPr>
              <w:t>НАУКА</w:t>
            </w:r>
          </w:p>
          <w:p w14:paraId="2ABEA4B6" w14:textId="0D51726F" w:rsidR="00BF2D07" w:rsidRPr="00AC1C61" w:rsidRDefault="00BF2D07" w:rsidP="00133D9D">
            <w:pPr>
              <w:pStyle w:val="ime"/>
              <w:spacing w:before="0" w:after="0"/>
              <w:ind w:left="142" w:right="142"/>
              <w:rPr>
                <w:rFonts w:ascii="Arial" w:hAnsi="Arial"/>
                <w:sz w:val="14"/>
                <w:szCs w:val="14"/>
                <w:lang w:val="sr-Cyrl-RS"/>
              </w:rPr>
            </w:pPr>
            <w:r w:rsidRPr="00AC1C61">
              <w:rPr>
                <w:rFonts w:ascii="Arial" w:hAnsi="Arial"/>
                <w:spacing w:val="26"/>
                <w:sz w:val="14"/>
                <w:szCs w:val="14"/>
                <w:lang w:val="sr-Cyrl-RS"/>
              </w:rPr>
              <w:t xml:space="preserve">21000 </w:t>
            </w:r>
            <w:r w:rsidR="00E2733D" w:rsidRPr="00AC1C61">
              <w:rPr>
                <w:rFonts w:ascii="Arial" w:hAnsi="Arial"/>
                <w:spacing w:val="26"/>
                <w:sz w:val="14"/>
                <w:szCs w:val="14"/>
                <w:lang w:val="sr-Cyrl-RS"/>
              </w:rPr>
              <w:t>НОВИ</w:t>
            </w:r>
            <w:r w:rsidRPr="00AC1C61">
              <w:rPr>
                <w:rFonts w:ascii="Arial" w:hAnsi="Arial"/>
                <w:spacing w:val="26"/>
                <w:sz w:val="14"/>
                <w:szCs w:val="14"/>
                <w:lang w:val="sr-Cyrl-RS"/>
              </w:rPr>
              <w:t xml:space="preserve"> </w:t>
            </w:r>
            <w:r w:rsidR="00E2733D" w:rsidRPr="00AC1C61">
              <w:rPr>
                <w:rFonts w:ascii="Arial" w:hAnsi="Arial"/>
                <w:spacing w:val="26"/>
                <w:sz w:val="14"/>
                <w:szCs w:val="14"/>
                <w:lang w:val="sr-Cyrl-RS"/>
              </w:rPr>
              <w:t>САД</w:t>
            </w:r>
            <w:r w:rsidRPr="00AC1C61">
              <w:rPr>
                <w:rFonts w:ascii="Arial" w:hAnsi="Arial"/>
                <w:spacing w:val="26"/>
                <w:sz w:val="14"/>
                <w:szCs w:val="14"/>
                <w:lang w:val="sr-Cyrl-RS"/>
              </w:rPr>
              <w:t xml:space="preserve">, </w:t>
            </w:r>
            <w:r w:rsidR="00E2733D" w:rsidRPr="00AC1C61">
              <w:rPr>
                <w:rFonts w:ascii="Arial" w:hAnsi="Arial"/>
                <w:spacing w:val="26"/>
                <w:sz w:val="14"/>
                <w:szCs w:val="14"/>
                <w:lang w:val="sr-Cyrl-RS"/>
              </w:rPr>
              <w:t>Трг</w:t>
            </w:r>
            <w:r w:rsidRPr="00AC1C61">
              <w:rPr>
                <w:rFonts w:ascii="Arial" w:hAnsi="Arial"/>
                <w:spacing w:val="26"/>
                <w:sz w:val="14"/>
                <w:szCs w:val="14"/>
                <w:lang w:val="sr-Cyrl-RS"/>
              </w:rPr>
              <w:t xml:space="preserve"> </w:t>
            </w:r>
            <w:r w:rsidR="00E2733D" w:rsidRPr="00AC1C61">
              <w:rPr>
                <w:rFonts w:ascii="Arial" w:hAnsi="Arial"/>
                <w:spacing w:val="26"/>
                <w:sz w:val="14"/>
                <w:szCs w:val="14"/>
                <w:lang w:val="sr-Cyrl-RS"/>
              </w:rPr>
              <w:t>Доситеја</w:t>
            </w:r>
            <w:r w:rsidRPr="00AC1C61">
              <w:rPr>
                <w:rFonts w:ascii="Arial" w:hAnsi="Arial"/>
                <w:spacing w:val="26"/>
                <w:sz w:val="14"/>
                <w:szCs w:val="14"/>
                <w:lang w:val="sr-Cyrl-RS"/>
              </w:rPr>
              <w:t xml:space="preserve"> </w:t>
            </w:r>
            <w:r w:rsidR="00E2733D" w:rsidRPr="00AC1C61">
              <w:rPr>
                <w:rFonts w:ascii="Arial" w:hAnsi="Arial"/>
                <w:spacing w:val="26"/>
                <w:sz w:val="14"/>
                <w:szCs w:val="14"/>
                <w:lang w:val="sr-Cyrl-RS"/>
              </w:rPr>
              <w:t>Обрадовића</w:t>
            </w:r>
            <w:r w:rsidRPr="00AC1C61">
              <w:rPr>
                <w:rFonts w:ascii="Arial" w:hAnsi="Arial"/>
                <w:spacing w:val="26"/>
                <w:sz w:val="14"/>
                <w:szCs w:val="14"/>
                <w:lang w:val="sr-Cyrl-RS"/>
              </w:rPr>
              <w:t xml:space="preserve"> 6</w:t>
            </w:r>
          </w:p>
        </w:tc>
        <w:tc>
          <w:tcPr>
            <w:tcW w:w="993" w:type="dxa"/>
            <w:tcBorders>
              <w:top w:val="single" w:sz="12" w:space="0" w:color="auto"/>
              <w:left w:val="nil"/>
              <w:right w:val="single" w:sz="12" w:space="0" w:color="auto"/>
            </w:tcBorders>
            <w:vAlign w:val="center"/>
          </w:tcPr>
          <w:p w14:paraId="6EC1B082" w14:textId="7C534D2D" w:rsidR="00BF2D07" w:rsidRPr="00AC1C61" w:rsidRDefault="00E2733D" w:rsidP="00133D9D">
            <w:pPr>
              <w:jc w:val="center"/>
              <w:rPr>
                <w:rFonts w:ascii="Arial" w:hAnsi="Arial"/>
                <w:sz w:val="16"/>
                <w:szCs w:val="16"/>
                <w:lang w:val="sr-Cyrl-RS"/>
              </w:rPr>
            </w:pPr>
            <w:r w:rsidRPr="00AC1C61">
              <w:rPr>
                <w:rFonts w:ascii="Arial" w:hAnsi="Arial"/>
                <w:sz w:val="20"/>
                <w:szCs w:val="20"/>
                <w:lang w:val="sr-Cyrl-RS"/>
              </w:rPr>
              <w:t>Датум</w:t>
            </w:r>
            <w:r w:rsidR="00BF2D07" w:rsidRPr="00AC1C61">
              <w:rPr>
                <w:rFonts w:ascii="Arial" w:hAnsi="Arial"/>
                <w:sz w:val="16"/>
                <w:szCs w:val="16"/>
                <w:lang w:val="sr-Cyrl-RS"/>
              </w:rPr>
              <w:t>:</w:t>
            </w:r>
          </w:p>
        </w:tc>
      </w:tr>
      <w:tr w:rsidR="00BF2D07" w:rsidRPr="00AC1C61" w14:paraId="29FD7520" w14:textId="77777777" w:rsidTr="008E6527">
        <w:trPr>
          <w:cantSplit/>
          <w:trHeight w:val="330"/>
        </w:trPr>
        <w:tc>
          <w:tcPr>
            <w:tcW w:w="1276" w:type="dxa"/>
            <w:vMerge/>
            <w:tcBorders>
              <w:top w:val="single" w:sz="12" w:space="0" w:color="auto"/>
              <w:left w:val="single" w:sz="12" w:space="0" w:color="auto"/>
              <w:bottom w:val="nil"/>
              <w:right w:val="nil"/>
            </w:tcBorders>
            <w:vAlign w:val="center"/>
          </w:tcPr>
          <w:p w14:paraId="09EAB245" w14:textId="77777777" w:rsidR="00BF2D07" w:rsidRPr="00AC1C61" w:rsidRDefault="00BF2D07" w:rsidP="00133D9D">
            <w:pPr>
              <w:jc w:val="center"/>
              <w:rPr>
                <w:rFonts w:ascii="Arial" w:hAnsi="Arial"/>
                <w:sz w:val="18"/>
                <w:lang w:val="sr-Cyrl-RS"/>
              </w:rPr>
            </w:pPr>
          </w:p>
        </w:tc>
        <w:tc>
          <w:tcPr>
            <w:tcW w:w="4394" w:type="dxa"/>
            <w:vMerge/>
            <w:tcBorders>
              <w:left w:val="single" w:sz="12" w:space="0" w:color="auto"/>
              <w:bottom w:val="single" w:sz="4" w:space="0" w:color="auto"/>
              <w:right w:val="single" w:sz="12" w:space="0" w:color="auto"/>
            </w:tcBorders>
            <w:vAlign w:val="center"/>
          </w:tcPr>
          <w:p w14:paraId="0BC5BE10" w14:textId="77777777" w:rsidR="00BF2D07" w:rsidRPr="00AC1C61" w:rsidRDefault="00BF2D07" w:rsidP="00133D9D">
            <w:pPr>
              <w:pStyle w:val="ime"/>
              <w:spacing w:before="0" w:after="0"/>
              <w:ind w:left="142" w:right="142"/>
              <w:rPr>
                <w:rFonts w:ascii="Arial" w:hAnsi="Arial"/>
                <w:spacing w:val="-8"/>
                <w:sz w:val="20"/>
                <w:lang w:val="sr-Cyrl-RS"/>
              </w:rPr>
            </w:pPr>
          </w:p>
        </w:tc>
        <w:tc>
          <w:tcPr>
            <w:tcW w:w="993" w:type="dxa"/>
            <w:tcBorders>
              <w:top w:val="single" w:sz="4" w:space="0" w:color="auto"/>
              <w:left w:val="nil"/>
              <w:right w:val="single" w:sz="12" w:space="0" w:color="auto"/>
            </w:tcBorders>
            <w:vAlign w:val="center"/>
          </w:tcPr>
          <w:p w14:paraId="3C1919BE" w14:textId="77777777" w:rsidR="00BF2D07" w:rsidRPr="00AC1C61" w:rsidRDefault="00BF2D07" w:rsidP="00133D9D">
            <w:pPr>
              <w:rPr>
                <w:rFonts w:ascii="Arial" w:hAnsi="Arial"/>
                <w:sz w:val="16"/>
                <w:szCs w:val="16"/>
                <w:lang w:val="sr-Cyrl-RS"/>
              </w:rPr>
            </w:pPr>
          </w:p>
        </w:tc>
      </w:tr>
      <w:tr w:rsidR="00BF2D07" w:rsidRPr="00AC1C61" w14:paraId="145AAD41" w14:textId="77777777" w:rsidTr="008E6527">
        <w:trPr>
          <w:cantSplit/>
          <w:trHeight w:val="345"/>
        </w:trPr>
        <w:tc>
          <w:tcPr>
            <w:tcW w:w="1276" w:type="dxa"/>
            <w:vMerge/>
            <w:tcBorders>
              <w:top w:val="nil"/>
              <w:left w:val="single" w:sz="12" w:space="0" w:color="auto"/>
              <w:bottom w:val="nil"/>
              <w:right w:val="nil"/>
            </w:tcBorders>
            <w:vAlign w:val="center"/>
          </w:tcPr>
          <w:p w14:paraId="7B832410" w14:textId="77777777" w:rsidR="00BF2D07" w:rsidRPr="00AC1C61" w:rsidRDefault="00BF2D07" w:rsidP="00133D9D">
            <w:pPr>
              <w:ind w:left="142" w:right="142"/>
              <w:jc w:val="center"/>
              <w:rPr>
                <w:rFonts w:ascii="Arial" w:hAnsi="Arial"/>
                <w:lang w:val="sr-Cyrl-RS"/>
              </w:rPr>
            </w:pPr>
          </w:p>
        </w:tc>
        <w:tc>
          <w:tcPr>
            <w:tcW w:w="4394" w:type="dxa"/>
            <w:vMerge w:val="restart"/>
            <w:tcBorders>
              <w:top w:val="single" w:sz="4" w:space="0" w:color="auto"/>
              <w:left w:val="single" w:sz="12" w:space="0" w:color="auto"/>
              <w:bottom w:val="nil"/>
              <w:right w:val="single" w:sz="12" w:space="0" w:color="auto"/>
            </w:tcBorders>
            <w:shd w:val="pct10" w:color="auto" w:fill="auto"/>
            <w:vAlign w:val="center"/>
          </w:tcPr>
          <w:p w14:paraId="710B790A" w14:textId="4656F790" w:rsidR="00BF2D07" w:rsidRPr="00AC1C61" w:rsidRDefault="00E2733D" w:rsidP="00133D9D">
            <w:pPr>
              <w:pStyle w:val="ime"/>
              <w:spacing w:before="0" w:after="0"/>
              <w:ind w:left="142" w:right="142"/>
              <w:rPr>
                <w:rFonts w:ascii="Arial" w:hAnsi="Arial"/>
                <w:b/>
                <w:spacing w:val="-4"/>
                <w:sz w:val="24"/>
                <w:szCs w:val="24"/>
                <w:lang w:val="sr-Cyrl-RS"/>
              </w:rPr>
            </w:pPr>
            <w:r w:rsidRPr="00AC1C61">
              <w:rPr>
                <w:rFonts w:ascii="Arial" w:hAnsi="Arial"/>
                <w:b/>
                <w:spacing w:val="-4"/>
                <w:sz w:val="24"/>
                <w:szCs w:val="24"/>
                <w:lang w:val="sr-Cyrl-RS"/>
              </w:rPr>
              <w:t>ЗАДАТАК</w:t>
            </w:r>
            <w:r w:rsidR="00BF2D07" w:rsidRPr="00AC1C61">
              <w:rPr>
                <w:rFonts w:ascii="Arial" w:hAnsi="Arial"/>
                <w:b/>
                <w:spacing w:val="-4"/>
                <w:sz w:val="24"/>
                <w:szCs w:val="24"/>
                <w:lang w:val="sr-Cyrl-RS"/>
              </w:rPr>
              <w:t xml:space="preserve"> </w:t>
            </w:r>
            <w:r w:rsidRPr="00AC1C61">
              <w:rPr>
                <w:rFonts w:ascii="Arial" w:hAnsi="Arial"/>
                <w:b/>
                <w:spacing w:val="-4"/>
                <w:sz w:val="24"/>
                <w:szCs w:val="24"/>
                <w:lang w:val="sr-Cyrl-RS"/>
              </w:rPr>
              <w:t>ЗА</w:t>
            </w:r>
            <w:r w:rsidR="00BF2D07" w:rsidRPr="00AC1C61">
              <w:rPr>
                <w:rFonts w:ascii="Arial" w:hAnsi="Arial"/>
                <w:b/>
                <w:spacing w:val="-4"/>
                <w:sz w:val="24"/>
                <w:szCs w:val="24"/>
                <w:lang w:val="sr-Cyrl-RS"/>
              </w:rPr>
              <w:t xml:space="preserve"> </w:t>
            </w:r>
            <w:r w:rsidRPr="00AC1C61">
              <w:rPr>
                <w:rFonts w:ascii="Arial" w:hAnsi="Arial"/>
                <w:b/>
                <w:spacing w:val="-4"/>
                <w:sz w:val="24"/>
                <w:szCs w:val="24"/>
                <w:lang w:val="sr-Cyrl-RS"/>
              </w:rPr>
              <w:t>ИЗРАДУ</w:t>
            </w:r>
            <w:r w:rsidR="00BF2D07" w:rsidRPr="00AC1C61">
              <w:rPr>
                <w:rFonts w:ascii="Arial" w:hAnsi="Arial"/>
                <w:b/>
                <w:spacing w:val="-4"/>
                <w:sz w:val="24"/>
                <w:szCs w:val="24"/>
                <w:lang w:val="sr-Cyrl-RS"/>
              </w:rPr>
              <w:t xml:space="preserve"> </w:t>
            </w:r>
            <w:r w:rsidRPr="00AC1C61">
              <w:rPr>
                <w:rFonts w:ascii="Arial" w:hAnsi="Arial"/>
                <w:b/>
                <w:spacing w:val="-4"/>
                <w:sz w:val="24"/>
                <w:szCs w:val="24"/>
                <w:lang w:val="sr-Cyrl-RS"/>
              </w:rPr>
              <w:t>ДИПЛОМСКОГ</w:t>
            </w:r>
            <w:r w:rsidR="00BF2D07" w:rsidRPr="00AC1C61">
              <w:rPr>
                <w:rFonts w:ascii="Arial" w:hAnsi="Arial"/>
                <w:b/>
                <w:spacing w:val="-4"/>
                <w:sz w:val="24"/>
                <w:szCs w:val="24"/>
                <w:lang w:val="sr-Cyrl-RS"/>
              </w:rPr>
              <w:t xml:space="preserve"> </w:t>
            </w:r>
            <w:r w:rsidR="00293B93" w:rsidRPr="00AC1C61">
              <w:rPr>
                <w:rFonts w:ascii="Arial" w:hAnsi="Arial"/>
                <w:b/>
                <w:spacing w:val="-4"/>
                <w:sz w:val="24"/>
                <w:szCs w:val="24"/>
                <w:lang w:val="sr-Cyrl-RS"/>
              </w:rPr>
              <w:t>(BACHELOR)</w:t>
            </w:r>
            <w:r w:rsidR="00BF2D07" w:rsidRPr="00AC1C61">
              <w:rPr>
                <w:rFonts w:ascii="Arial" w:hAnsi="Arial"/>
                <w:b/>
                <w:spacing w:val="-4"/>
                <w:sz w:val="24"/>
                <w:szCs w:val="24"/>
                <w:lang w:val="sr-Cyrl-RS"/>
              </w:rPr>
              <w:t xml:space="preserve"> </w:t>
            </w:r>
            <w:r w:rsidRPr="00AC1C61">
              <w:rPr>
                <w:rFonts w:ascii="Arial" w:hAnsi="Arial"/>
                <w:b/>
                <w:spacing w:val="-4"/>
                <w:sz w:val="24"/>
                <w:szCs w:val="24"/>
                <w:lang w:val="sr-Cyrl-RS"/>
              </w:rPr>
              <w:t>РАДА</w:t>
            </w:r>
          </w:p>
        </w:tc>
        <w:tc>
          <w:tcPr>
            <w:tcW w:w="993" w:type="dxa"/>
            <w:tcBorders>
              <w:top w:val="single" w:sz="12" w:space="0" w:color="auto"/>
              <w:left w:val="nil"/>
              <w:bottom w:val="single" w:sz="8" w:space="0" w:color="auto"/>
              <w:right w:val="single" w:sz="12" w:space="0" w:color="auto"/>
            </w:tcBorders>
            <w:vAlign w:val="center"/>
          </w:tcPr>
          <w:p w14:paraId="602F5EF4" w14:textId="40B435C5" w:rsidR="00BF2D07" w:rsidRPr="00AC1C61" w:rsidRDefault="00E2733D" w:rsidP="00133D9D">
            <w:pPr>
              <w:pStyle w:val="Tabela"/>
              <w:spacing w:before="0" w:after="0"/>
              <w:jc w:val="center"/>
              <w:rPr>
                <w:rFonts w:ascii="Arial" w:hAnsi="Arial"/>
                <w:sz w:val="20"/>
                <w:lang w:val="sr-Cyrl-RS"/>
              </w:rPr>
            </w:pPr>
            <w:r w:rsidRPr="00AC1C61">
              <w:rPr>
                <w:rFonts w:ascii="Arial" w:hAnsi="Arial"/>
                <w:sz w:val="20"/>
                <w:lang w:val="sr-Cyrl-RS"/>
              </w:rPr>
              <w:t>Лист</w:t>
            </w:r>
            <w:r w:rsidR="00BF2D07" w:rsidRPr="00AC1C61">
              <w:rPr>
                <w:rFonts w:ascii="Arial" w:hAnsi="Arial"/>
                <w:sz w:val="20"/>
                <w:lang w:val="sr-Cyrl-RS"/>
              </w:rPr>
              <w:t>:</w:t>
            </w:r>
          </w:p>
        </w:tc>
      </w:tr>
      <w:tr w:rsidR="00BF2D07" w:rsidRPr="00AC1C61" w14:paraId="748BADAE" w14:textId="77777777" w:rsidTr="008E6527">
        <w:trPr>
          <w:cantSplit/>
          <w:trHeight w:val="60"/>
        </w:trPr>
        <w:tc>
          <w:tcPr>
            <w:tcW w:w="1276" w:type="dxa"/>
            <w:vMerge/>
            <w:tcBorders>
              <w:top w:val="nil"/>
              <w:left w:val="single" w:sz="12" w:space="0" w:color="auto"/>
              <w:bottom w:val="single" w:sz="12" w:space="0" w:color="auto"/>
              <w:right w:val="nil"/>
            </w:tcBorders>
            <w:vAlign w:val="center"/>
          </w:tcPr>
          <w:p w14:paraId="75B55EB1" w14:textId="77777777" w:rsidR="00BF2D07" w:rsidRPr="00AC1C61" w:rsidRDefault="00BF2D07" w:rsidP="00133D9D">
            <w:pPr>
              <w:ind w:left="142" w:right="142"/>
              <w:jc w:val="center"/>
              <w:rPr>
                <w:rFonts w:ascii="Arial" w:hAnsi="Arial"/>
                <w:lang w:val="sr-Cyrl-RS"/>
              </w:rPr>
            </w:pPr>
          </w:p>
        </w:tc>
        <w:tc>
          <w:tcPr>
            <w:tcW w:w="4394" w:type="dxa"/>
            <w:vMerge/>
            <w:tcBorders>
              <w:top w:val="nil"/>
              <w:left w:val="single" w:sz="12" w:space="0" w:color="auto"/>
              <w:bottom w:val="single" w:sz="12" w:space="0" w:color="auto"/>
              <w:right w:val="single" w:sz="12" w:space="0" w:color="auto"/>
            </w:tcBorders>
            <w:shd w:val="pct10" w:color="auto" w:fill="auto"/>
            <w:vAlign w:val="center"/>
          </w:tcPr>
          <w:p w14:paraId="49FEA276" w14:textId="77777777" w:rsidR="00BF2D07" w:rsidRPr="00AC1C61" w:rsidRDefault="00BF2D07" w:rsidP="00133D9D">
            <w:pPr>
              <w:pStyle w:val="ime"/>
              <w:spacing w:before="0" w:after="0"/>
              <w:ind w:left="142" w:right="142"/>
              <w:rPr>
                <w:rFonts w:ascii="Arial" w:hAnsi="Arial"/>
                <w:spacing w:val="-4"/>
                <w:sz w:val="28"/>
                <w:lang w:val="sr-Cyrl-RS"/>
              </w:rPr>
            </w:pPr>
          </w:p>
        </w:tc>
        <w:tc>
          <w:tcPr>
            <w:tcW w:w="993" w:type="dxa"/>
            <w:tcBorders>
              <w:top w:val="single" w:sz="8" w:space="0" w:color="auto"/>
              <w:left w:val="nil"/>
              <w:bottom w:val="single" w:sz="12" w:space="0" w:color="auto"/>
              <w:right w:val="single" w:sz="12" w:space="0" w:color="auto"/>
            </w:tcBorders>
            <w:vAlign w:val="center"/>
          </w:tcPr>
          <w:p w14:paraId="48AB73F1" w14:textId="77777777" w:rsidR="00BF2D07" w:rsidRPr="00AC1C61" w:rsidRDefault="00BF2D07" w:rsidP="00133D9D">
            <w:pPr>
              <w:pStyle w:val="Tabela"/>
              <w:spacing w:before="0" w:after="0"/>
              <w:jc w:val="center"/>
              <w:rPr>
                <w:rFonts w:ascii="Arial" w:hAnsi="Arial"/>
                <w:sz w:val="20"/>
                <w:lang w:val="sr-Cyrl-RS"/>
              </w:rPr>
            </w:pPr>
            <w:r w:rsidRPr="00AC1C61">
              <w:rPr>
                <w:rFonts w:ascii="Arial" w:hAnsi="Arial"/>
                <w:sz w:val="20"/>
                <w:lang w:val="sr-Cyrl-RS"/>
              </w:rPr>
              <w:t>1/1</w:t>
            </w:r>
          </w:p>
        </w:tc>
      </w:tr>
    </w:tbl>
    <w:p w14:paraId="2D92D0D7" w14:textId="125B4551" w:rsidR="00BF2D07" w:rsidRPr="00AC1C61" w:rsidRDefault="00BF2D07" w:rsidP="008E6527">
      <w:pPr>
        <w:pStyle w:val="tab"/>
        <w:spacing w:before="0" w:after="0"/>
        <w:ind w:right="112"/>
        <w:jc w:val="center"/>
        <w:rPr>
          <w:rFonts w:ascii="Arial" w:hAnsi="Arial"/>
          <w:i/>
          <w:lang w:val="sr-Cyrl-RS"/>
        </w:rPr>
      </w:pPr>
      <w:r w:rsidRPr="00AC1C61">
        <w:rPr>
          <w:rFonts w:ascii="Arial" w:hAnsi="Arial"/>
          <w:i/>
          <w:lang w:val="sr-Cyrl-RS"/>
        </w:rPr>
        <w:t>(</w:t>
      </w:r>
      <w:r w:rsidR="00E2733D" w:rsidRPr="00AC1C61">
        <w:rPr>
          <w:rFonts w:ascii="Arial" w:hAnsi="Arial"/>
          <w:i/>
          <w:lang w:val="sr-Cyrl-RS"/>
        </w:rPr>
        <w:t>Податке</w:t>
      </w:r>
      <w:r w:rsidRPr="00AC1C61">
        <w:rPr>
          <w:rFonts w:ascii="Arial" w:hAnsi="Arial"/>
          <w:i/>
          <w:lang w:val="sr-Cyrl-RS"/>
        </w:rPr>
        <w:t xml:space="preserve"> </w:t>
      </w:r>
      <w:r w:rsidR="00E2733D" w:rsidRPr="00AC1C61">
        <w:rPr>
          <w:rFonts w:ascii="Arial" w:hAnsi="Arial"/>
          <w:i/>
          <w:lang w:val="sr-Cyrl-RS"/>
        </w:rPr>
        <w:t>уноси</w:t>
      </w:r>
      <w:r w:rsidRPr="00AC1C61">
        <w:rPr>
          <w:rFonts w:ascii="Arial" w:hAnsi="Arial"/>
          <w:i/>
          <w:lang w:val="sr-Cyrl-RS"/>
        </w:rPr>
        <w:t xml:space="preserve"> </w:t>
      </w:r>
      <w:r w:rsidR="00E2733D" w:rsidRPr="00AC1C61">
        <w:rPr>
          <w:rFonts w:ascii="Arial" w:hAnsi="Arial"/>
          <w:i/>
          <w:lang w:val="sr-Cyrl-RS"/>
        </w:rPr>
        <w:t>предметни</w:t>
      </w:r>
      <w:r w:rsidRPr="00AC1C61">
        <w:rPr>
          <w:rFonts w:ascii="Arial" w:hAnsi="Arial"/>
          <w:i/>
          <w:lang w:val="sr-Cyrl-RS"/>
        </w:rPr>
        <w:t xml:space="preserve"> </w:t>
      </w:r>
      <w:r w:rsidR="00E2733D" w:rsidRPr="00AC1C61">
        <w:rPr>
          <w:rFonts w:ascii="Arial" w:hAnsi="Arial"/>
          <w:i/>
          <w:lang w:val="sr-Cyrl-RS"/>
        </w:rPr>
        <w:t>наставник</w:t>
      </w:r>
      <w:r w:rsidRPr="00AC1C61">
        <w:rPr>
          <w:rFonts w:ascii="Arial" w:hAnsi="Arial"/>
          <w:i/>
          <w:lang w:val="sr-Cyrl-RS"/>
        </w:rPr>
        <w:t xml:space="preserve"> - </w:t>
      </w:r>
      <w:r w:rsidR="00E2733D" w:rsidRPr="00AC1C61">
        <w:rPr>
          <w:rFonts w:ascii="Arial" w:hAnsi="Arial"/>
          <w:i/>
          <w:lang w:val="sr-Cyrl-RS"/>
        </w:rPr>
        <w:t>ментор</w:t>
      </w:r>
      <w:r w:rsidRPr="00AC1C61">
        <w:rPr>
          <w:rFonts w:ascii="Arial" w:hAnsi="Arial"/>
          <w:i/>
          <w:lang w:val="sr-Cyrl-RS"/>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985"/>
        <w:gridCol w:w="4678"/>
      </w:tblGrid>
      <w:tr w:rsidR="00BF2D07" w:rsidRPr="00AC1C61" w14:paraId="06AFC919" w14:textId="77777777" w:rsidTr="00133D9D">
        <w:trPr>
          <w:cantSplit/>
          <w:trHeight w:val="474"/>
          <w:tblHeader/>
        </w:trPr>
        <w:tc>
          <w:tcPr>
            <w:tcW w:w="1985" w:type="dxa"/>
            <w:vAlign w:val="center"/>
          </w:tcPr>
          <w:p w14:paraId="74629FD8" w14:textId="14748041" w:rsidR="00BF2D07" w:rsidRPr="00AC1C61" w:rsidRDefault="00E2733D" w:rsidP="00133D9D">
            <w:pPr>
              <w:jc w:val="right"/>
              <w:rPr>
                <w:rFonts w:ascii="Arial" w:hAnsi="Arial"/>
                <w:spacing w:val="-4"/>
                <w:sz w:val="18"/>
                <w:szCs w:val="18"/>
                <w:lang w:val="sr-Cyrl-RS"/>
              </w:rPr>
            </w:pPr>
            <w:r w:rsidRPr="00AC1C61">
              <w:rPr>
                <w:rFonts w:ascii="Arial" w:hAnsi="Arial"/>
                <w:spacing w:val="-4"/>
                <w:sz w:val="18"/>
                <w:szCs w:val="18"/>
                <w:lang w:val="sr-Cyrl-RS"/>
              </w:rPr>
              <w:t>Врста</w:t>
            </w:r>
            <w:r w:rsidR="00BF2D07" w:rsidRPr="00AC1C61">
              <w:rPr>
                <w:rFonts w:ascii="Arial" w:hAnsi="Arial"/>
                <w:spacing w:val="-4"/>
                <w:sz w:val="18"/>
                <w:szCs w:val="18"/>
                <w:lang w:val="sr-Cyrl-RS"/>
              </w:rPr>
              <w:t xml:space="preserve"> </w:t>
            </w:r>
            <w:r w:rsidRPr="00AC1C61">
              <w:rPr>
                <w:rFonts w:ascii="Arial" w:hAnsi="Arial"/>
                <w:spacing w:val="-4"/>
                <w:sz w:val="18"/>
                <w:szCs w:val="18"/>
                <w:lang w:val="sr-Cyrl-RS"/>
              </w:rPr>
              <w:t>студија</w:t>
            </w:r>
            <w:r w:rsidR="00BF2D07" w:rsidRPr="00AC1C61">
              <w:rPr>
                <w:rFonts w:ascii="Arial" w:hAnsi="Arial"/>
                <w:spacing w:val="-4"/>
                <w:sz w:val="18"/>
                <w:szCs w:val="18"/>
                <w:lang w:val="sr-Cyrl-RS"/>
              </w:rPr>
              <w:t>:</w:t>
            </w:r>
          </w:p>
        </w:tc>
        <w:tc>
          <w:tcPr>
            <w:tcW w:w="4678" w:type="dxa"/>
            <w:vAlign w:val="center"/>
          </w:tcPr>
          <w:p w14:paraId="069B1636" w14:textId="5CAD4638" w:rsidR="00BF2D07" w:rsidRPr="00AC1C61" w:rsidRDefault="00E2733D" w:rsidP="00197AFE">
            <w:pPr>
              <w:rPr>
                <w:rFonts w:ascii="Arial" w:hAnsi="Arial"/>
                <w:spacing w:val="-4"/>
                <w:sz w:val="26"/>
                <w:lang w:val="sr-Cyrl-RS"/>
              </w:rPr>
            </w:pPr>
            <w:r w:rsidRPr="00AC1C61">
              <w:rPr>
                <w:rFonts w:ascii="Arial" w:hAnsi="Arial" w:cs="Arial"/>
                <w:b/>
                <w:sz w:val="18"/>
                <w:szCs w:val="18"/>
                <w:lang w:val="sr-Cyrl-RS"/>
              </w:rPr>
              <w:t>Основне</w:t>
            </w:r>
            <w:r w:rsidR="00BF2D07" w:rsidRPr="00AC1C61">
              <w:rPr>
                <w:rFonts w:ascii="Arial" w:hAnsi="Arial" w:cs="Arial"/>
                <w:b/>
                <w:sz w:val="18"/>
                <w:szCs w:val="18"/>
                <w:lang w:val="sr-Cyrl-RS"/>
              </w:rPr>
              <w:t xml:space="preserve"> </w:t>
            </w:r>
            <w:r w:rsidRPr="00AC1C61">
              <w:rPr>
                <w:rFonts w:ascii="Arial" w:hAnsi="Arial" w:cs="Arial"/>
                <w:b/>
                <w:sz w:val="18"/>
                <w:szCs w:val="18"/>
                <w:lang w:val="sr-Cyrl-RS"/>
              </w:rPr>
              <w:t>академске</w:t>
            </w:r>
            <w:r w:rsidR="00BF2D07" w:rsidRPr="00AC1C61">
              <w:rPr>
                <w:rFonts w:ascii="Arial" w:hAnsi="Arial" w:cs="Arial"/>
                <w:b/>
                <w:sz w:val="18"/>
                <w:szCs w:val="18"/>
                <w:lang w:val="sr-Cyrl-RS"/>
              </w:rPr>
              <w:t xml:space="preserve"> </w:t>
            </w:r>
            <w:r w:rsidRPr="00AC1C61">
              <w:rPr>
                <w:rFonts w:ascii="Arial" w:hAnsi="Arial" w:cs="Arial"/>
                <w:b/>
                <w:sz w:val="18"/>
                <w:szCs w:val="18"/>
                <w:lang w:val="sr-Cyrl-RS"/>
              </w:rPr>
              <w:t>студије</w:t>
            </w:r>
          </w:p>
        </w:tc>
      </w:tr>
      <w:tr w:rsidR="00BF2D07" w:rsidRPr="00AC1C61" w14:paraId="2B7EE912" w14:textId="77777777" w:rsidTr="00133D9D">
        <w:trPr>
          <w:cantSplit/>
          <w:trHeight w:val="474"/>
          <w:tblHeader/>
        </w:trPr>
        <w:tc>
          <w:tcPr>
            <w:tcW w:w="1985" w:type="dxa"/>
            <w:vAlign w:val="center"/>
          </w:tcPr>
          <w:p w14:paraId="20C26F65" w14:textId="06349C2B" w:rsidR="00BF2D07" w:rsidRPr="00AC1C61" w:rsidRDefault="00E2733D" w:rsidP="00133D9D">
            <w:pPr>
              <w:jc w:val="right"/>
              <w:rPr>
                <w:rFonts w:ascii="Arial" w:hAnsi="Arial"/>
                <w:spacing w:val="-4"/>
                <w:sz w:val="18"/>
                <w:szCs w:val="18"/>
                <w:lang w:val="sr-Cyrl-RS"/>
              </w:rPr>
            </w:pPr>
            <w:r w:rsidRPr="00AC1C61">
              <w:rPr>
                <w:rFonts w:ascii="Arial" w:hAnsi="Arial"/>
                <w:spacing w:val="-4"/>
                <w:sz w:val="18"/>
                <w:szCs w:val="18"/>
                <w:lang w:val="sr-Cyrl-RS"/>
              </w:rPr>
              <w:t>Студијски</w:t>
            </w:r>
            <w:r w:rsidR="00BF2D07" w:rsidRPr="00AC1C61">
              <w:rPr>
                <w:rFonts w:ascii="Arial" w:hAnsi="Arial"/>
                <w:spacing w:val="-4"/>
                <w:sz w:val="18"/>
                <w:szCs w:val="18"/>
                <w:lang w:val="sr-Cyrl-RS"/>
              </w:rPr>
              <w:t xml:space="preserve"> </w:t>
            </w:r>
            <w:r w:rsidRPr="00AC1C61">
              <w:rPr>
                <w:rFonts w:ascii="Arial" w:hAnsi="Arial"/>
                <w:spacing w:val="-4"/>
                <w:sz w:val="18"/>
                <w:szCs w:val="18"/>
                <w:lang w:val="sr-Cyrl-RS"/>
              </w:rPr>
              <w:t>програм</w:t>
            </w:r>
            <w:r w:rsidR="00BF2D07" w:rsidRPr="00AC1C61">
              <w:rPr>
                <w:rFonts w:ascii="Arial" w:hAnsi="Arial"/>
                <w:spacing w:val="-4"/>
                <w:sz w:val="18"/>
                <w:szCs w:val="18"/>
                <w:lang w:val="sr-Cyrl-RS"/>
              </w:rPr>
              <w:t>:</w:t>
            </w:r>
          </w:p>
        </w:tc>
        <w:tc>
          <w:tcPr>
            <w:tcW w:w="4678" w:type="dxa"/>
            <w:vAlign w:val="center"/>
          </w:tcPr>
          <w:p w14:paraId="5E3828B7" w14:textId="20B1DA37" w:rsidR="00552722" w:rsidRPr="00AC1C61" w:rsidRDefault="009A6C54" w:rsidP="00133D9D">
            <w:pPr>
              <w:rPr>
                <w:rFonts w:ascii="Arial" w:hAnsi="Arial"/>
                <w:b/>
                <w:spacing w:val="-4"/>
                <w:sz w:val="18"/>
                <w:szCs w:val="18"/>
                <w:lang w:val="sr-Cyrl-RS"/>
              </w:rPr>
            </w:pPr>
            <w:r>
              <w:rPr>
                <w:rFonts w:ascii="Arial" w:hAnsi="Arial"/>
                <w:b/>
                <w:spacing w:val="-4"/>
                <w:sz w:val="18"/>
                <w:szCs w:val="18"/>
                <w:lang w:val="sr-Cyrl-RS"/>
              </w:rPr>
              <w:t>Рачунарство и аутоматика</w:t>
            </w:r>
          </w:p>
        </w:tc>
      </w:tr>
      <w:tr w:rsidR="00BF2D07" w:rsidRPr="00AC1C61" w14:paraId="3FD92B97" w14:textId="77777777" w:rsidTr="00133D9D">
        <w:trPr>
          <w:cantSplit/>
          <w:trHeight w:hRule="exact" w:val="618"/>
          <w:tblHeader/>
        </w:trPr>
        <w:tc>
          <w:tcPr>
            <w:tcW w:w="1985" w:type="dxa"/>
            <w:vAlign w:val="center"/>
          </w:tcPr>
          <w:p w14:paraId="3EC0234B" w14:textId="04B3E24E" w:rsidR="00BF2D07" w:rsidRPr="00AC1C61" w:rsidRDefault="00E2733D" w:rsidP="00133D9D">
            <w:pPr>
              <w:jc w:val="right"/>
              <w:rPr>
                <w:rFonts w:ascii="Arial" w:hAnsi="Arial"/>
                <w:spacing w:val="-4"/>
                <w:sz w:val="18"/>
                <w:szCs w:val="18"/>
                <w:lang w:val="sr-Cyrl-RS"/>
              </w:rPr>
            </w:pPr>
            <w:r w:rsidRPr="00AC1C61">
              <w:rPr>
                <w:rFonts w:ascii="Arial" w:hAnsi="Arial"/>
                <w:spacing w:val="-4"/>
                <w:sz w:val="18"/>
                <w:szCs w:val="18"/>
                <w:lang w:val="sr-Cyrl-RS"/>
              </w:rPr>
              <w:t>Руководилац</w:t>
            </w:r>
            <w:r w:rsidR="00BF2D07" w:rsidRPr="00AC1C61">
              <w:rPr>
                <w:rFonts w:ascii="Arial" w:hAnsi="Arial"/>
                <w:spacing w:val="-4"/>
                <w:sz w:val="18"/>
                <w:szCs w:val="18"/>
                <w:lang w:val="sr-Cyrl-RS"/>
              </w:rPr>
              <w:t xml:space="preserve"> </w:t>
            </w:r>
            <w:r w:rsidRPr="00AC1C61">
              <w:rPr>
                <w:rFonts w:ascii="Arial" w:hAnsi="Arial"/>
                <w:spacing w:val="-4"/>
                <w:sz w:val="18"/>
                <w:szCs w:val="18"/>
                <w:lang w:val="sr-Cyrl-RS"/>
              </w:rPr>
              <w:t>студијског</w:t>
            </w:r>
            <w:r w:rsidR="00BF2D07" w:rsidRPr="00AC1C61">
              <w:rPr>
                <w:rFonts w:ascii="Arial" w:hAnsi="Arial"/>
                <w:spacing w:val="-4"/>
                <w:sz w:val="18"/>
                <w:szCs w:val="18"/>
                <w:lang w:val="sr-Cyrl-RS"/>
              </w:rPr>
              <w:t xml:space="preserve"> </w:t>
            </w:r>
            <w:r w:rsidRPr="00AC1C61">
              <w:rPr>
                <w:rFonts w:ascii="Arial" w:hAnsi="Arial"/>
                <w:spacing w:val="-4"/>
                <w:sz w:val="18"/>
                <w:szCs w:val="18"/>
                <w:lang w:val="sr-Cyrl-RS"/>
              </w:rPr>
              <w:t>програма</w:t>
            </w:r>
            <w:r w:rsidR="00BF2D07" w:rsidRPr="00AC1C61">
              <w:rPr>
                <w:rFonts w:ascii="Arial" w:hAnsi="Arial"/>
                <w:spacing w:val="-4"/>
                <w:sz w:val="18"/>
                <w:szCs w:val="18"/>
                <w:lang w:val="sr-Cyrl-RS"/>
              </w:rPr>
              <w:t>:</w:t>
            </w:r>
          </w:p>
        </w:tc>
        <w:tc>
          <w:tcPr>
            <w:tcW w:w="4678" w:type="dxa"/>
            <w:vAlign w:val="center"/>
          </w:tcPr>
          <w:p w14:paraId="6C16C039" w14:textId="437B5D6E" w:rsidR="00BF2D07" w:rsidRPr="00AC1C61" w:rsidRDefault="00E2733D" w:rsidP="00133D9D">
            <w:pPr>
              <w:rPr>
                <w:rFonts w:ascii="Arial" w:hAnsi="Arial"/>
                <w:b/>
                <w:spacing w:val="-4"/>
                <w:sz w:val="18"/>
                <w:szCs w:val="18"/>
                <w:lang w:val="sr-Cyrl-RS"/>
              </w:rPr>
            </w:pPr>
            <w:r w:rsidRPr="009A6C54">
              <w:rPr>
                <w:rFonts w:ascii="Arial" w:hAnsi="Arial"/>
                <w:b/>
                <w:spacing w:val="-4"/>
                <w:sz w:val="18"/>
                <w:szCs w:val="18"/>
                <w:lang w:val="sr-Cyrl-RS"/>
              </w:rPr>
              <w:t>проф</w:t>
            </w:r>
            <w:r w:rsidR="00552722" w:rsidRPr="009A6C54">
              <w:rPr>
                <w:rFonts w:ascii="Arial" w:hAnsi="Arial"/>
                <w:b/>
                <w:spacing w:val="-4"/>
                <w:sz w:val="18"/>
                <w:szCs w:val="18"/>
                <w:lang w:val="sr-Cyrl-RS"/>
              </w:rPr>
              <w:t xml:space="preserve">. </w:t>
            </w:r>
            <w:r w:rsidRPr="009A6C54">
              <w:rPr>
                <w:rFonts w:ascii="Arial" w:hAnsi="Arial"/>
                <w:b/>
                <w:spacing w:val="-4"/>
                <w:sz w:val="18"/>
                <w:szCs w:val="18"/>
                <w:lang w:val="sr-Cyrl-RS"/>
              </w:rPr>
              <w:t>др</w:t>
            </w:r>
            <w:r w:rsidR="00552722" w:rsidRPr="009A6C54">
              <w:rPr>
                <w:rFonts w:ascii="Arial" w:hAnsi="Arial"/>
                <w:b/>
                <w:spacing w:val="-4"/>
                <w:sz w:val="18"/>
                <w:szCs w:val="18"/>
                <w:lang w:val="sr-Cyrl-RS"/>
              </w:rPr>
              <w:t xml:space="preserve"> </w:t>
            </w:r>
            <w:r w:rsidRPr="009A6C54">
              <w:rPr>
                <w:rFonts w:ascii="Arial" w:hAnsi="Arial"/>
                <w:b/>
                <w:spacing w:val="-4"/>
                <w:sz w:val="18"/>
                <w:szCs w:val="18"/>
                <w:lang w:val="sr-Cyrl-RS"/>
              </w:rPr>
              <w:t>Милан</w:t>
            </w:r>
            <w:r w:rsidR="00552722" w:rsidRPr="009A6C54">
              <w:rPr>
                <w:rFonts w:ascii="Arial" w:hAnsi="Arial"/>
                <w:b/>
                <w:spacing w:val="-4"/>
                <w:sz w:val="18"/>
                <w:szCs w:val="18"/>
                <w:lang w:val="sr-Cyrl-RS"/>
              </w:rPr>
              <w:t xml:space="preserve"> </w:t>
            </w:r>
            <w:r w:rsidRPr="009A6C54">
              <w:rPr>
                <w:rFonts w:ascii="Arial" w:hAnsi="Arial"/>
                <w:b/>
                <w:spacing w:val="-4"/>
                <w:sz w:val="18"/>
                <w:szCs w:val="18"/>
                <w:lang w:val="sr-Cyrl-RS"/>
              </w:rPr>
              <w:t>Рапаић</w:t>
            </w:r>
            <w:r w:rsidR="00552722" w:rsidRPr="00AC1C61">
              <w:rPr>
                <w:rFonts w:ascii="Arial" w:hAnsi="Arial"/>
                <w:b/>
                <w:spacing w:val="-4"/>
                <w:sz w:val="18"/>
                <w:szCs w:val="18"/>
                <w:lang w:val="sr-Cyrl-RS"/>
              </w:rPr>
              <w:t xml:space="preserve"> </w:t>
            </w:r>
          </w:p>
        </w:tc>
      </w:tr>
    </w:tbl>
    <w:p w14:paraId="096A1474" w14:textId="77777777" w:rsidR="00BF2D07" w:rsidRPr="00AC1C61" w:rsidRDefault="00BF2D07" w:rsidP="00BF2D07">
      <w:pPr>
        <w:pStyle w:val="tab"/>
        <w:spacing w:before="0" w:after="0"/>
        <w:rPr>
          <w:rFonts w:ascii="Arial" w:hAnsi="Arial"/>
          <w:sz w:val="12"/>
          <w:lang w:val="sr-Cyrl-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18"/>
        <w:gridCol w:w="2287"/>
        <w:gridCol w:w="1540"/>
        <w:gridCol w:w="1418"/>
      </w:tblGrid>
      <w:tr w:rsidR="00BF2D07" w:rsidRPr="00AC1C61" w14:paraId="5C7A2B57" w14:textId="77777777" w:rsidTr="009F428A">
        <w:trPr>
          <w:cantSplit/>
          <w:trHeight w:hRule="exact" w:val="267"/>
        </w:trPr>
        <w:tc>
          <w:tcPr>
            <w:tcW w:w="1418" w:type="dxa"/>
            <w:vAlign w:val="center"/>
          </w:tcPr>
          <w:p w14:paraId="459F5C64" w14:textId="50805A1B" w:rsidR="00BF2D07" w:rsidRPr="00AC1C61" w:rsidRDefault="00E2733D" w:rsidP="00133D9D">
            <w:pPr>
              <w:rPr>
                <w:rFonts w:ascii="Arial" w:hAnsi="Arial"/>
                <w:sz w:val="20"/>
                <w:lang w:val="sr-Cyrl-RS"/>
              </w:rPr>
            </w:pPr>
            <w:r w:rsidRPr="00AC1C61">
              <w:rPr>
                <w:rFonts w:ascii="Arial" w:hAnsi="Arial"/>
                <w:sz w:val="20"/>
                <w:lang w:val="sr-Cyrl-RS"/>
              </w:rPr>
              <w:t>Студент</w:t>
            </w:r>
            <w:r w:rsidR="00BF2D07" w:rsidRPr="00AC1C61">
              <w:rPr>
                <w:rFonts w:ascii="Arial" w:hAnsi="Arial"/>
                <w:sz w:val="20"/>
                <w:lang w:val="sr-Cyrl-RS"/>
              </w:rPr>
              <w:t>:</w:t>
            </w:r>
          </w:p>
        </w:tc>
        <w:tc>
          <w:tcPr>
            <w:tcW w:w="2287" w:type="dxa"/>
            <w:vAlign w:val="center"/>
          </w:tcPr>
          <w:p w14:paraId="0DA82F4A" w14:textId="3D0902BA" w:rsidR="00BF2D07" w:rsidRPr="00AC1C61" w:rsidRDefault="009A6C54" w:rsidP="00197AFE">
            <w:pPr>
              <w:rPr>
                <w:rFonts w:ascii="Arial" w:hAnsi="Arial"/>
                <w:b/>
                <w:sz w:val="20"/>
                <w:lang w:val="sr-Cyrl-RS"/>
              </w:rPr>
            </w:pPr>
            <w:r>
              <w:rPr>
                <w:rFonts w:ascii="Arial" w:hAnsi="Arial"/>
                <w:b/>
                <w:sz w:val="20"/>
                <w:lang w:val="sr-Cyrl-RS"/>
              </w:rPr>
              <w:t>Милош Гравара</w:t>
            </w:r>
          </w:p>
        </w:tc>
        <w:tc>
          <w:tcPr>
            <w:tcW w:w="1540" w:type="dxa"/>
            <w:vAlign w:val="center"/>
          </w:tcPr>
          <w:p w14:paraId="082ADDE3" w14:textId="1B333BFF" w:rsidR="00BF2D07" w:rsidRPr="00AC1C61" w:rsidRDefault="00E2733D" w:rsidP="00133D9D">
            <w:pPr>
              <w:rPr>
                <w:rFonts w:ascii="Arial" w:hAnsi="Arial"/>
                <w:sz w:val="20"/>
                <w:lang w:val="sr-Cyrl-RS"/>
              </w:rPr>
            </w:pPr>
            <w:r w:rsidRPr="00AC1C61">
              <w:rPr>
                <w:rFonts w:ascii="Arial" w:hAnsi="Arial"/>
                <w:sz w:val="20"/>
                <w:lang w:val="sr-Cyrl-RS"/>
              </w:rPr>
              <w:t>Број</w:t>
            </w:r>
            <w:r w:rsidR="00BF2D07" w:rsidRPr="00AC1C61">
              <w:rPr>
                <w:rFonts w:ascii="Arial" w:hAnsi="Arial"/>
                <w:sz w:val="20"/>
                <w:lang w:val="sr-Cyrl-RS"/>
              </w:rPr>
              <w:t xml:space="preserve"> </w:t>
            </w:r>
            <w:r w:rsidRPr="00AC1C61">
              <w:rPr>
                <w:rFonts w:ascii="Arial" w:hAnsi="Arial"/>
                <w:sz w:val="20"/>
                <w:lang w:val="sr-Cyrl-RS"/>
              </w:rPr>
              <w:t>индекса</w:t>
            </w:r>
            <w:r w:rsidR="00BF2D07" w:rsidRPr="00AC1C61">
              <w:rPr>
                <w:rFonts w:ascii="Arial" w:hAnsi="Arial"/>
                <w:sz w:val="20"/>
                <w:lang w:val="sr-Cyrl-RS"/>
              </w:rPr>
              <w:t>:</w:t>
            </w:r>
          </w:p>
        </w:tc>
        <w:tc>
          <w:tcPr>
            <w:tcW w:w="1418" w:type="dxa"/>
            <w:vAlign w:val="center"/>
          </w:tcPr>
          <w:p w14:paraId="6F8F0330" w14:textId="2CA50DB0" w:rsidR="00BF2D07" w:rsidRPr="009A6C54" w:rsidRDefault="009A6C54" w:rsidP="00133D9D">
            <w:pPr>
              <w:rPr>
                <w:rFonts w:ascii="Arial" w:hAnsi="Arial"/>
                <w:b/>
                <w:sz w:val="20"/>
              </w:rPr>
            </w:pPr>
            <w:r w:rsidRPr="009A6C54">
              <w:rPr>
                <w:rFonts w:ascii="Arial" w:hAnsi="Arial"/>
                <w:b/>
                <w:sz w:val="20"/>
              </w:rPr>
              <w:t>RA</w:t>
            </w:r>
            <w:r w:rsidR="00F50A46" w:rsidRPr="009A6C54">
              <w:rPr>
                <w:rFonts w:ascii="Arial" w:hAnsi="Arial"/>
                <w:b/>
                <w:sz w:val="20"/>
                <w:lang w:val="sr-Cyrl-RS"/>
              </w:rPr>
              <w:t xml:space="preserve"> </w:t>
            </w:r>
            <w:r w:rsidRPr="009A6C54">
              <w:rPr>
                <w:rFonts w:ascii="Arial" w:hAnsi="Arial"/>
                <w:b/>
                <w:sz w:val="20"/>
              </w:rPr>
              <w:t>60</w:t>
            </w:r>
            <w:r w:rsidR="00BF2D07" w:rsidRPr="009A6C54">
              <w:rPr>
                <w:rFonts w:ascii="Arial" w:hAnsi="Arial"/>
                <w:b/>
                <w:sz w:val="20"/>
                <w:lang w:val="sr-Cyrl-RS"/>
              </w:rPr>
              <w:t>/20</w:t>
            </w:r>
            <w:r w:rsidRPr="009A6C54">
              <w:rPr>
                <w:rFonts w:ascii="Arial" w:hAnsi="Arial"/>
                <w:b/>
                <w:sz w:val="20"/>
              </w:rPr>
              <w:t>19</w:t>
            </w:r>
          </w:p>
        </w:tc>
      </w:tr>
      <w:tr w:rsidR="00BF2D07" w:rsidRPr="00AC1C61" w14:paraId="32EE4786" w14:textId="77777777" w:rsidTr="00133D9D">
        <w:trPr>
          <w:cantSplit/>
          <w:trHeight w:hRule="exact" w:val="267"/>
        </w:trPr>
        <w:tc>
          <w:tcPr>
            <w:tcW w:w="1418" w:type="dxa"/>
            <w:tcBorders>
              <w:bottom w:val="nil"/>
            </w:tcBorders>
            <w:vAlign w:val="center"/>
          </w:tcPr>
          <w:p w14:paraId="55DD9FD1" w14:textId="7A62E6AF" w:rsidR="00BF2D07" w:rsidRPr="00AC1C61" w:rsidRDefault="00E2733D" w:rsidP="00133D9D">
            <w:pPr>
              <w:rPr>
                <w:rFonts w:ascii="Arial" w:hAnsi="Arial"/>
                <w:sz w:val="20"/>
                <w:lang w:val="sr-Cyrl-RS"/>
              </w:rPr>
            </w:pPr>
            <w:r w:rsidRPr="00AC1C61">
              <w:rPr>
                <w:rFonts w:ascii="Arial" w:hAnsi="Arial"/>
                <w:sz w:val="20"/>
                <w:lang w:val="sr-Cyrl-RS"/>
              </w:rPr>
              <w:t>Област</w:t>
            </w:r>
            <w:r w:rsidR="00BF2D07" w:rsidRPr="00AC1C61">
              <w:rPr>
                <w:rFonts w:ascii="Arial" w:hAnsi="Arial"/>
                <w:sz w:val="20"/>
                <w:lang w:val="sr-Cyrl-RS"/>
              </w:rPr>
              <w:t>:</w:t>
            </w:r>
          </w:p>
        </w:tc>
        <w:tc>
          <w:tcPr>
            <w:tcW w:w="5245" w:type="dxa"/>
            <w:gridSpan w:val="3"/>
            <w:tcBorders>
              <w:bottom w:val="nil"/>
            </w:tcBorders>
            <w:vAlign w:val="center"/>
          </w:tcPr>
          <w:p w14:paraId="3248EE64" w14:textId="0029A72F" w:rsidR="00BF2D07" w:rsidRPr="00AC1C61" w:rsidRDefault="00A4756D" w:rsidP="00133D9D">
            <w:pPr>
              <w:rPr>
                <w:rFonts w:ascii="Arial" w:hAnsi="Arial"/>
                <w:b/>
                <w:sz w:val="20"/>
                <w:lang w:val="sr-Cyrl-RS"/>
              </w:rPr>
            </w:pPr>
            <w:r w:rsidRPr="00AC1C61">
              <w:rPr>
                <w:rFonts w:ascii="Arial" w:hAnsi="Arial"/>
                <w:b/>
                <w:sz w:val="20"/>
                <w:lang w:val="sr-Cyrl-RS"/>
              </w:rPr>
              <w:t>Електротехничко и рачунарско инжењерство</w:t>
            </w:r>
          </w:p>
        </w:tc>
      </w:tr>
      <w:tr w:rsidR="00BF2D07" w:rsidRPr="00AC1C61" w14:paraId="7F4BE3F1" w14:textId="77777777" w:rsidTr="00133D9D">
        <w:trPr>
          <w:cantSplit/>
          <w:trHeight w:hRule="exact" w:val="287"/>
        </w:trPr>
        <w:tc>
          <w:tcPr>
            <w:tcW w:w="1418" w:type="dxa"/>
            <w:tcBorders>
              <w:top w:val="single" w:sz="4" w:space="0" w:color="auto"/>
              <w:bottom w:val="single" w:sz="12" w:space="0" w:color="auto"/>
            </w:tcBorders>
            <w:vAlign w:val="center"/>
          </w:tcPr>
          <w:p w14:paraId="7A3AA74F" w14:textId="216640D7" w:rsidR="00BF2D07" w:rsidRPr="00AC1C61" w:rsidRDefault="00E2733D" w:rsidP="00133D9D">
            <w:pPr>
              <w:rPr>
                <w:rFonts w:ascii="Arial" w:hAnsi="Arial"/>
                <w:sz w:val="20"/>
                <w:lang w:val="sr-Cyrl-RS"/>
              </w:rPr>
            </w:pPr>
            <w:r w:rsidRPr="00AC1C61">
              <w:rPr>
                <w:rFonts w:ascii="Arial" w:hAnsi="Arial"/>
                <w:sz w:val="20"/>
                <w:lang w:val="sr-Cyrl-RS"/>
              </w:rPr>
              <w:t>Ментор</w:t>
            </w:r>
            <w:r w:rsidR="00BF2D07" w:rsidRPr="00AC1C61">
              <w:rPr>
                <w:rFonts w:ascii="Arial" w:hAnsi="Arial"/>
                <w:sz w:val="20"/>
                <w:lang w:val="sr-Cyrl-RS"/>
              </w:rPr>
              <w:t>:</w:t>
            </w:r>
          </w:p>
        </w:tc>
        <w:tc>
          <w:tcPr>
            <w:tcW w:w="5245" w:type="dxa"/>
            <w:gridSpan w:val="3"/>
            <w:tcBorders>
              <w:top w:val="single" w:sz="4" w:space="0" w:color="auto"/>
              <w:bottom w:val="single" w:sz="12" w:space="0" w:color="auto"/>
            </w:tcBorders>
            <w:vAlign w:val="center"/>
          </w:tcPr>
          <w:p w14:paraId="3731746A" w14:textId="2A75EA03" w:rsidR="00BF2D07" w:rsidRPr="00E555AF" w:rsidRDefault="00E555AF" w:rsidP="00133D9D">
            <w:pPr>
              <w:rPr>
                <w:rFonts w:ascii="Arial" w:hAnsi="Arial"/>
                <w:b/>
                <w:sz w:val="20"/>
                <w:lang w:val="sr-Cyrl-RS"/>
              </w:rPr>
            </w:pPr>
            <w:proofErr w:type="spellStart"/>
            <w:r>
              <w:rPr>
                <w:rFonts w:ascii="Arial" w:hAnsi="Arial"/>
                <w:b/>
                <w:sz w:val="20"/>
                <w:lang w:val="sr-Cyrl-RS"/>
              </w:rPr>
              <w:t>проф</w:t>
            </w:r>
            <w:proofErr w:type="spellEnd"/>
            <w:r>
              <w:rPr>
                <w:rFonts w:ascii="Arial" w:hAnsi="Arial"/>
                <w:b/>
                <w:sz w:val="20"/>
                <w:lang w:val="sr-Cyrl-RS"/>
              </w:rPr>
              <w:t xml:space="preserve"> др. Горан Сладић</w:t>
            </w:r>
          </w:p>
        </w:tc>
      </w:tr>
      <w:tr w:rsidR="00BF2D07" w:rsidRPr="00AC1C61" w14:paraId="4F938B00" w14:textId="77777777" w:rsidTr="00133D9D">
        <w:trPr>
          <w:cantSplit/>
          <w:trHeight w:hRule="exact" w:val="1427"/>
        </w:trPr>
        <w:tc>
          <w:tcPr>
            <w:tcW w:w="6663" w:type="dxa"/>
            <w:gridSpan w:val="4"/>
            <w:tcBorders>
              <w:top w:val="single" w:sz="12" w:space="0" w:color="auto"/>
              <w:bottom w:val="single" w:sz="12" w:space="0" w:color="auto"/>
            </w:tcBorders>
            <w:shd w:val="pct5" w:color="auto" w:fill="auto"/>
            <w:vAlign w:val="center"/>
          </w:tcPr>
          <w:p w14:paraId="1D7481CC" w14:textId="60ABD786" w:rsidR="00BF2D07" w:rsidRPr="00AC1C61" w:rsidRDefault="00E2733D" w:rsidP="004E2DD0">
            <w:pPr>
              <w:pStyle w:val="tab"/>
              <w:spacing w:before="0" w:after="0"/>
              <w:ind w:left="34" w:right="-108"/>
              <w:rPr>
                <w:rFonts w:ascii="Arial" w:hAnsi="Arial"/>
                <w:sz w:val="18"/>
                <w:szCs w:val="18"/>
                <w:lang w:val="sr-Cyrl-RS"/>
              </w:rPr>
            </w:pPr>
            <w:r w:rsidRPr="00AC1C61">
              <w:rPr>
                <w:rFonts w:ascii="Arial" w:hAnsi="Arial"/>
                <w:sz w:val="18"/>
                <w:szCs w:val="18"/>
                <w:lang w:val="sr-Cyrl-RS"/>
              </w:rPr>
              <w:t>НА</w:t>
            </w:r>
            <w:r w:rsidR="00BF2D07" w:rsidRPr="00AC1C61">
              <w:rPr>
                <w:rFonts w:ascii="Arial" w:hAnsi="Arial"/>
                <w:sz w:val="18"/>
                <w:szCs w:val="18"/>
                <w:lang w:val="sr-Cyrl-RS"/>
              </w:rPr>
              <w:t xml:space="preserve"> </w:t>
            </w:r>
            <w:r w:rsidRPr="00AC1C61">
              <w:rPr>
                <w:rFonts w:ascii="Arial" w:hAnsi="Arial"/>
                <w:sz w:val="18"/>
                <w:szCs w:val="18"/>
                <w:lang w:val="sr-Cyrl-RS"/>
              </w:rPr>
              <w:t>ОСНОВУ</w:t>
            </w:r>
            <w:r w:rsidR="00BF2D07" w:rsidRPr="00AC1C61">
              <w:rPr>
                <w:rFonts w:ascii="Arial" w:hAnsi="Arial"/>
                <w:sz w:val="18"/>
                <w:szCs w:val="18"/>
                <w:lang w:val="sr-Cyrl-RS"/>
              </w:rPr>
              <w:t xml:space="preserve"> </w:t>
            </w:r>
            <w:r w:rsidRPr="00AC1C61">
              <w:rPr>
                <w:rFonts w:ascii="Arial" w:hAnsi="Arial"/>
                <w:sz w:val="18"/>
                <w:szCs w:val="18"/>
                <w:lang w:val="sr-Cyrl-RS"/>
              </w:rPr>
              <w:t>ПОДНЕТЕ</w:t>
            </w:r>
            <w:r w:rsidR="00BF2D07" w:rsidRPr="00AC1C61">
              <w:rPr>
                <w:rFonts w:ascii="Arial" w:hAnsi="Arial"/>
                <w:sz w:val="18"/>
                <w:szCs w:val="18"/>
                <w:lang w:val="sr-Cyrl-RS"/>
              </w:rPr>
              <w:t xml:space="preserve"> </w:t>
            </w:r>
            <w:r w:rsidRPr="00AC1C61">
              <w:rPr>
                <w:rFonts w:ascii="Arial" w:hAnsi="Arial"/>
                <w:sz w:val="18"/>
                <w:szCs w:val="18"/>
                <w:lang w:val="sr-Cyrl-RS"/>
              </w:rPr>
              <w:t>ПРИЈАВЕ</w:t>
            </w:r>
            <w:r w:rsidR="00197AFE" w:rsidRPr="00AC1C61">
              <w:rPr>
                <w:rFonts w:ascii="Arial" w:hAnsi="Arial"/>
                <w:sz w:val="18"/>
                <w:szCs w:val="18"/>
                <w:lang w:val="sr-Cyrl-RS"/>
              </w:rPr>
              <w:t xml:space="preserve">, </w:t>
            </w:r>
            <w:r w:rsidRPr="00AC1C61">
              <w:rPr>
                <w:rFonts w:ascii="Arial" w:hAnsi="Arial"/>
                <w:sz w:val="18"/>
                <w:szCs w:val="18"/>
                <w:lang w:val="sr-Cyrl-RS"/>
              </w:rPr>
              <w:t>ПРИЛОЖЕНЕ</w:t>
            </w:r>
            <w:r w:rsidR="00197AFE" w:rsidRPr="00AC1C61">
              <w:rPr>
                <w:rFonts w:ascii="Arial" w:hAnsi="Arial"/>
                <w:sz w:val="18"/>
                <w:szCs w:val="18"/>
                <w:lang w:val="sr-Cyrl-RS"/>
              </w:rPr>
              <w:t xml:space="preserve"> </w:t>
            </w:r>
            <w:r w:rsidRPr="00AC1C61">
              <w:rPr>
                <w:rFonts w:ascii="Arial" w:hAnsi="Arial"/>
                <w:sz w:val="18"/>
                <w:szCs w:val="18"/>
                <w:lang w:val="sr-Cyrl-RS"/>
              </w:rPr>
              <w:t>ДОКУМЕНТАЦИЈЕ</w:t>
            </w:r>
            <w:r w:rsidR="00197AFE" w:rsidRPr="00AC1C61">
              <w:rPr>
                <w:rFonts w:ascii="Arial" w:hAnsi="Arial"/>
                <w:sz w:val="18"/>
                <w:szCs w:val="18"/>
                <w:lang w:val="sr-Cyrl-RS"/>
              </w:rPr>
              <w:t xml:space="preserve"> </w:t>
            </w:r>
            <w:r w:rsidRPr="00AC1C61">
              <w:rPr>
                <w:rFonts w:ascii="Arial" w:hAnsi="Arial"/>
                <w:sz w:val="18"/>
                <w:szCs w:val="18"/>
                <w:lang w:val="sr-Cyrl-RS"/>
              </w:rPr>
              <w:t>И</w:t>
            </w:r>
            <w:r w:rsidR="00A6265D" w:rsidRPr="00AC1C61">
              <w:rPr>
                <w:rFonts w:ascii="Arial" w:hAnsi="Arial"/>
                <w:sz w:val="18"/>
                <w:szCs w:val="18"/>
                <w:lang w:val="sr-Cyrl-RS"/>
              </w:rPr>
              <w:t xml:space="preserve"> </w:t>
            </w:r>
            <w:r w:rsidRPr="00AC1C61">
              <w:rPr>
                <w:rFonts w:ascii="Arial" w:hAnsi="Arial"/>
                <w:sz w:val="18"/>
                <w:szCs w:val="18"/>
                <w:lang w:val="sr-Cyrl-RS"/>
              </w:rPr>
              <w:t>ОДРЕДБИ</w:t>
            </w:r>
            <w:r w:rsidR="009D69E6" w:rsidRPr="00AC1C61">
              <w:rPr>
                <w:rFonts w:ascii="Arial" w:hAnsi="Arial"/>
                <w:sz w:val="18"/>
                <w:szCs w:val="18"/>
                <w:lang w:val="sr-Cyrl-RS"/>
              </w:rPr>
              <w:t xml:space="preserve"> </w:t>
            </w:r>
            <w:r w:rsidRPr="00AC1C61">
              <w:rPr>
                <w:rFonts w:ascii="Arial" w:hAnsi="Arial"/>
                <w:sz w:val="18"/>
                <w:szCs w:val="18"/>
                <w:lang w:val="sr-Cyrl-RS"/>
              </w:rPr>
              <w:t>СТАТУТА</w:t>
            </w:r>
            <w:r w:rsidR="00BF2D07" w:rsidRPr="00AC1C61">
              <w:rPr>
                <w:rFonts w:ascii="Arial" w:hAnsi="Arial"/>
                <w:sz w:val="18"/>
                <w:szCs w:val="18"/>
                <w:lang w:val="sr-Cyrl-RS"/>
              </w:rPr>
              <w:t xml:space="preserve"> </w:t>
            </w:r>
            <w:r w:rsidRPr="00AC1C61">
              <w:rPr>
                <w:rFonts w:ascii="Arial" w:hAnsi="Arial"/>
                <w:sz w:val="18"/>
                <w:szCs w:val="18"/>
                <w:lang w:val="sr-Cyrl-RS"/>
              </w:rPr>
              <w:t>ФАКУЛТЕТА</w:t>
            </w:r>
            <w:r w:rsidR="00BF2D07" w:rsidRPr="00AC1C61">
              <w:rPr>
                <w:rFonts w:ascii="Arial" w:hAnsi="Arial"/>
                <w:sz w:val="18"/>
                <w:szCs w:val="18"/>
                <w:lang w:val="sr-Cyrl-RS"/>
              </w:rPr>
              <w:t xml:space="preserve"> </w:t>
            </w:r>
            <w:r w:rsidRPr="00AC1C61">
              <w:rPr>
                <w:rFonts w:ascii="Arial" w:hAnsi="Arial"/>
                <w:sz w:val="18"/>
                <w:szCs w:val="18"/>
                <w:lang w:val="sr-Cyrl-RS"/>
              </w:rPr>
              <w:t>ИЗДАЈЕ</w:t>
            </w:r>
            <w:r w:rsidR="00BF2D07" w:rsidRPr="00AC1C61">
              <w:rPr>
                <w:rFonts w:ascii="Arial" w:hAnsi="Arial"/>
                <w:sz w:val="18"/>
                <w:szCs w:val="18"/>
                <w:lang w:val="sr-Cyrl-RS"/>
              </w:rPr>
              <w:t xml:space="preserve"> </w:t>
            </w:r>
            <w:r w:rsidRPr="00AC1C61">
              <w:rPr>
                <w:rFonts w:ascii="Arial" w:hAnsi="Arial"/>
                <w:sz w:val="18"/>
                <w:szCs w:val="18"/>
                <w:lang w:val="sr-Cyrl-RS"/>
              </w:rPr>
              <w:t>СЕ</w:t>
            </w:r>
            <w:r w:rsidR="00BF2D07" w:rsidRPr="00AC1C61">
              <w:rPr>
                <w:rFonts w:ascii="Arial" w:hAnsi="Arial"/>
                <w:sz w:val="18"/>
                <w:szCs w:val="18"/>
                <w:lang w:val="sr-Cyrl-RS"/>
              </w:rPr>
              <w:t xml:space="preserve"> </w:t>
            </w:r>
            <w:r w:rsidRPr="00AC1C61">
              <w:rPr>
                <w:rFonts w:ascii="Arial" w:hAnsi="Arial"/>
                <w:sz w:val="18"/>
                <w:szCs w:val="18"/>
                <w:lang w:val="sr-Cyrl-RS"/>
              </w:rPr>
              <w:t>ЗАДАТАК</w:t>
            </w:r>
            <w:r w:rsidR="00BF2D07" w:rsidRPr="00AC1C61">
              <w:rPr>
                <w:rFonts w:ascii="Arial" w:hAnsi="Arial"/>
                <w:sz w:val="18"/>
                <w:szCs w:val="18"/>
                <w:lang w:val="sr-Cyrl-RS"/>
              </w:rPr>
              <w:t xml:space="preserve"> </w:t>
            </w:r>
            <w:r w:rsidRPr="00AC1C61">
              <w:rPr>
                <w:rFonts w:ascii="Arial" w:hAnsi="Arial"/>
                <w:sz w:val="18"/>
                <w:szCs w:val="18"/>
                <w:lang w:val="sr-Cyrl-RS"/>
              </w:rPr>
              <w:t>ЗА</w:t>
            </w:r>
            <w:r w:rsidR="00BF2D07" w:rsidRPr="00AC1C61">
              <w:rPr>
                <w:rFonts w:ascii="Arial" w:hAnsi="Arial"/>
                <w:sz w:val="18"/>
                <w:szCs w:val="18"/>
                <w:lang w:val="sr-Cyrl-RS"/>
              </w:rPr>
              <w:t xml:space="preserve"> </w:t>
            </w:r>
            <w:r w:rsidRPr="00AC1C61">
              <w:rPr>
                <w:rFonts w:ascii="Arial" w:hAnsi="Arial"/>
                <w:sz w:val="18"/>
                <w:szCs w:val="18"/>
                <w:lang w:val="sr-Cyrl-RS"/>
              </w:rPr>
              <w:t>ДИПЛОМСКИ</w:t>
            </w:r>
            <w:r w:rsidR="00BF2D07" w:rsidRPr="00AC1C61">
              <w:rPr>
                <w:rFonts w:ascii="Arial" w:hAnsi="Arial"/>
                <w:sz w:val="18"/>
                <w:szCs w:val="18"/>
                <w:lang w:val="sr-Cyrl-RS"/>
              </w:rPr>
              <w:t xml:space="preserve"> </w:t>
            </w:r>
            <w:r w:rsidRPr="00AC1C61">
              <w:rPr>
                <w:rFonts w:ascii="Arial" w:hAnsi="Arial"/>
                <w:sz w:val="18"/>
                <w:szCs w:val="18"/>
                <w:lang w:val="sr-Cyrl-RS"/>
              </w:rPr>
              <w:t>РАД</w:t>
            </w:r>
            <w:r w:rsidR="00BF2D07" w:rsidRPr="00AC1C61">
              <w:rPr>
                <w:rFonts w:ascii="Arial" w:hAnsi="Arial"/>
                <w:sz w:val="18"/>
                <w:szCs w:val="18"/>
                <w:lang w:val="sr-Cyrl-RS"/>
              </w:rPr>
              <w:t xml:space="preserve">, </w:t>
            </w:r>
            <w:r w:rsidRPr="00AC1C61">
              <w:rPr>
                <w:rFonts w:ascii="Arial" w:hAnsi="Arial"/>
                <w:sz w:val="18"/>
                <w:szCs w:val="18"/>
                <w:lang w:val="sr-Cyrl-RS"/>
              </w:rPr>
              <w:t>СА</w:t>
            </w:r>
            <w:r w:rsidR="00BF2D07" w:rsidRPr="00AC1C61">
              <w:rPr>
                <w:rFonts w:ascii="Arial" w:hAnsi="Arial"/>
                <w:sz w:val="18"/>
                <w:szCs w:val="18"/>
                <w:lang w:val="sr-Cyrl-RS"/>
              </w:rPr>
              <w:t xml:space="preserve"> </w:t>
            </w:r>
            <w:r w:rsidRPr="00AC1C61">
              <w:rPr>
                <w:rFonts w:ascii="Arial" w:hAnsi="Arial"/>
                <w:sz w:val="18"/>
                <w:szCs w:val="18"/>
                <w:lang w:val="sr-Cyrl-RS"/>
              </w:rPr>
              <w:t>СЛЕДЕЋИМ</w:t>
            </w:r>
            <w:r w:rsidR="00BF2D07" w:rsidRPr="00AC1C61">
              <w:rPr>
                <w:rFonts w:ascii="Arial" w:hAnsi="Arial"/>
                <w:sz w:val="18"/>
                <w:szCs w:val="18"/>
                <w:lang w:val="sr-Cyrl-RS"/>
              </w:rPr>
              <w:t xml:space="preserve"> </w:t>
            </w:r>
            <w:r w:rsidRPr="00AC1C61">
              <w:rPr>
                <w:rFonts w:ascii="Arial" w:hAnsi="Arial"/>
                <w:sz w:val="18"/>
                <w:szCs w:val="18"/>
                <w:lang w:val="sr-Cyrl-RS"/>
              </w:rPr>
              <w:t>ЕЛЕМЕНТИМА</w:t>
            </w:r>
            <w:r w:rsidR="00BF2D07" w:rsidRPr="00AC1C61">
              <w:rPr>
                <w:rFonts w:ascii="Arial" w:hAnsi="Arial"/>
                <w:sz w:val="18"/>
                <w:szCs w:val="18"/>
                <w:lang w:val="sr-Cyrl-RS"/>
              </w:rPr>
              <w:t>:</w:t>
            </w:r>
          </w:p>
          <w:p w14:paraId="19A442A8" w14:textId="1FA49959" w:rsidR="00BF2D07" w:rsidRPr="00AC1C61" w:rsidRDefault="00E2733D" w:rsidP="00BF029C">
            <w:pPr>
              <w:numPr>
                <w:ilvl w:val="0"/>
                <w:numId w:val="2"/>
              </w:numPr>
              <w:jc w:val="both"/>
              <w:rPr>
                <w:rFonts w:ascii="Arial" w:hAnsi="Arial"/>
                <w:sz w:val="16"/>
                <w:szCs w:val="16"/>
                <w:lang w:val="sr-Cyrl-RS"/>
              </w:rPr>
            </w:pPr>
            <w:r w:rsidRPr="00AC1C61">
              <w:rPr>
                <w:rFonts w:ascii="Arial" w:hAnsi="Arial"/>
                <w:sz w:val="16"/>
                <w:szCs w:val="16"/>
                <w:lang w:val="sr-Cyrl-RS"/>
              </w:rPr>
              <w:t>проблем</w:t>
            </w:r>
            <w:r w:rsidR="00BF2D07" w:rsidRPr="00AC1C61">
              <w:rPr>
                <w:rFonts w:ascii="Arial" w:hAnsi="Arial"/>
                <w:sz w:val="16"/>
                <w:szCs w:val="16"/>
                <w:lang w:val="sr-Cyrl-RS"/>
              </w:rPr>
              <w:t xml:space="preserve"> – </w:t>
            </w:r>
            <w:r w:rsidRPr="00AC1C61">
              <w:rPr>
                <w:rFonts w:ascii="Arial" w:hAnsi="Arial"/>
                <w:sz w:val="16"/>
                <w:szCs w:val="16"/>
                <w:lang w:val="sr-Cyrl-RS"/>
              </w:rPr>
              <w:t>тема</w:t>
            </w:r>
            <w:r w:rsidR="00BF2D07" w:rsidRPr="00AC1C61">
              <w:rPr>
                <w:rFonts w:ascii="Arial" w:hAnsi="Arial"/>
                <w:sz w:val="16"/>
                <w:szCs w:val="16"/>
                <w:lang w:val="sr-Cyrl-RS"/>
              </w:rPr>
              <w:t xml:space="preserve"> </w:t>
            </w:r>
            <w:r w:rsidRPr="00AC1C61">
              <w:rPr>
                <w:rFonts w:ascii="Arial" w:hAnsi="Arial"/>
                <w:sz w:val="16"/>
                <w:szCs w:val="16"/>
                <w:lang w:val="sr-Cyrl-RS"/>
              </w:rPr>
              <w:t>рада</w:t>
            </w:r>
            <w:r w:rsidR="00BF2D07" w:rsidRPr="00AC1C61">
              <w:rPr>
                <w:rFonts w:ascii="Arial" w:hAnsi="Arial"/>
                <w:sz w:val="16"/>
                <w:szCs w:val="16"/>
                <w:lang w:val="sr-Cyrl-RS"/>
              </w:rPr>
              <w:t>;</w:t>
            </w:r>
          </w:p>
          <w:p w14:paraId="4D9DEED0" w14:textId="74DA5849" w:rsidR="00BF2D07" w:rsidRPr="00AC1C61" w:rsidRDefault="00E2733D" w:rsidP="00BF029C">
            <w:pPr>
              <w:numPr>
                <w:ilvl w:val="0"/>
                <w:numId w:val="2"/>
              </w:numPr>
              <w:jc w:val="both"/>
              <w:rPr>
                <w:rFonts w:ascii="Arial" w:hAnsi="Arial"/>
                <w:sz w:val="16"/>
                <w:szCs w:val="16"/>
                <w:lang w:val="sr-Cyrl-RS"/>
              </w:rPr>
            </w:pPr>
            <w:r w:rsidRPr="00AC1C61">
              <w:rPr>
                <w:rFonts w:ascii="Arial" w:hAnsi="Arial"/>
                <w:sz w:val="16"/>
                <w:szCs w:val="16"/>
                <w:lang w:val="sr-Cyrl-RS"/>
              </w:rPr>
              <w:t>начин</w:t>
            </w:r>
            <w:r w:rsidR="00BF2D07" w:rsidRPr="00AC1C61">
              <w:rPr>
                <w:rFonts w:ascii="Arial" w:hAnsi="Arial"/>
                <w:sz w:val="16"/>
                <w:szCs w:val="16"/>
                <w:lang w:val="sr-Cyrl-RS"/>
              </w:rPr>
              <w:t xml:space="preserve"> </w:t>
            </w:r>
            <w:r w:rsidRPr="00AC1C61">
              <w:rPr>
                <w:rFonts w:ascii="Arial" w:hAnsi="Arial"/>
                <w:sz w:val="16"/>
                <w:szCs w:val="16"/>
                <w:lang w:val="sr-Cyrl-RS"/>
              </w:rPr>
              <w:t>решавања</w:t>
            </w:r>
            <w:r w:rsidR="00BF2D07" w:rsidRPr="00AC1C61">
              <w:rPr>
                <w:rFonts w:ascii="Arial" w:hAnsi="Arial"/>
                <w:sz w:val="16"/>
                <w:szCs w:val="16"/>
                <w:lang w:val="sr-Cyrl-RS"/>
              </w:rPr>
              <w:t xml:space="preserve"> </w:t>
            </w:r>
            <w:r w:rsidRPr="00AC1C61">
              <w:rPr>
                <w:rFonts w:ascii="Arial" w:hAnsi="Arial"/>
                <w:sz w:val="16"/>
                <w:szCs w:val="16"/>
                <w:lang w:val="sr-Cyrl-RS"/>
              </w:rPr>
              <w:t>проблема</w:t>
            </w:r>
            <w:r w:rsidR="00BF2D07" w:rsidRPr="00AC1C61">
              <w:rPr>
                <w:rFonts w:ascii="Arial" w:hAnsi="Arial"/>
                <w:sz w:val="16"/>
                <w:szCs w:val="16"/>
                <w:lang w:val="sr-Cyrl-RS"/>
              </w:rPr>
              <w:t xml:space="preserve"> </w:t>
            </w:r>
            <w:r w:rsidRPr="00AC1C61">
              <w:rPr>
                <w:rFonts w:ascii="Arial" w:hAnsi="Arial"/>
                <w:sz w:val="16"/>
                <w:szCs w:val="16"/>
                <w:lang w:val="sr-Cyrl-RS"/>
              </w:rPr>
              <w:t>и</w:t>
            </w:r>
            <w:r w:rsidR="00BF2D07" w:rsidRPr="00AC1C61">
              <w:rPr>
                <w:rFonts w:ascii="Arial" w:hAnsi="Arial"/>
                <w:sz w:val="16"/>
                <w:szCs w:val="16"/>
                <w:lang w:val="sr-Cyrl-RS"/>
              </w:rPr>
              <w:t xml:space="preserve"> </w:t>
            </w:r>
            <w:r w:rsidRPr="00AC1C61">
              <w:rPr>
                <w:rFonts w:ascii="Arial" w:hAnsi="Arial"/>
                <w:sz w:val="16"/>
                <w:szCs w:val="16"/>
                <w:lang w:val="sr-Cyrl-RS"/>
              </w:rPr>
              <w:t>начин</w:t>
            </w:r>
            <w:r w:rsidR="00BF2D07" w:rsidRPr="00AC1C61">
              <w:rPr>
                <w:rFonts w:ascii="Arial" w:hAnsi="Arial"/>
                <w:sz w:val="16"/>
                <w:szCs w:val="16"/>
                <w:lang w:val="sr-Cyrl-RS"/>
              </w:rPr>
              <w:t xml:space="preserve"> </w:t>
            </w:r>
            <w:r w:rsidRPr="00AC1C61">
              <w:rPr>
                <w:rFonts w:ascii="Arial" w:hAnsi="Arial"/>
                <w:sz w:val="16"/>
                <w:szCs w:val="16"/>
                <w:lang w:val="sr-Cyrl-RS"/>
              </w:rPr>
              <w:t>практичне</w:t>
            </w:r>
            <w:r w:rsidR="00BF2D07" w:rsidRPr="00AC1C61">
              <w:rPr>
                <w:rFonts w:ascii="Arial" w:hAnsi="Arial"/>
                <w:sz w:val="16"/>
                <w:szCs w:val="16"/>
                <w:lang w:val="sr-Cyrl-RS"/>
              </w:rPr>
              <w:t xml:space="preserve"> </w:t>
            </w:r>
            <w:r w:rsidRPr="00AC1C61">
              <w:rPr>
                <w:rFonts w:ascii="Arial" w:hAnsi="Arial"/>
                <w:sz w:val="16"/>
                <w:szCs w:val="16"/>
                <w:lang w:val="sr-Cyrl-RS"/>
              </w:rPr>
              <w:t>провере</w:t>
            </w:r>
            <w:r w:rsidR="00BF2D07" w:rsidRPr="00AC1C61">
              <w:rPr>
                <w:rFonts w:ascii="Arial" w:hAnsi="Arial"/>
                <w:sz w:val="16"/>
                <w:szCs w:val="16"/>
                <w:lang w:val="sr-Cyrl-RS"/>
              </w:rPr>
              <w:t xml:space="preserve"> </w:t>
            </w:r>
            <w:r w:rsidRPr="00AC1C61">
              <w:rPr>
                <w:rFonts w:ascii="Arial" w:hAnsi="Arial"/>
                <w:sz w:val="16"/>
                <w:szCs w:val="16"/>
                <w:lang w:val="sr-Cyrl-RS"/>
              </w:rPr>
              <w:t>резултата</w:t>
            </w:r>
            <w:r w:rsidR="00BF2D07" w:rsidRPr="00AC1C61">
              <w:rPr>
                <w:rFonts w:ascii="Arial" w:hAnsi="Arial"/>
                <w:sz w:val="16"/>
                <w:szCs w:val="16"/>
                <w:lang w:val="sr-Cyrl-RS"/>
              </w:rPr>
              <w:t xml:space="preserve"> </w:t>
            </w:r>
            <w:r w:rsidRPr="00AC1C61">
              <w:rPr>
                <w:rFonts w:ascii="Arial" w:hAnsi="Arial"/>
                <w:sz w:val="16"/>
                <w:szCs w:val="16"/>
                <w:lang w:val="sr-Cyrl-RS"/>
              </w:rPr>
              <w:t>рада</w:t>
            </w:r>
            <w:r w:rsidR="00BF2D07" w:rsidRPr="00AC1C61">
              <w:rPr>
                <w:rFonts w:ascii="Arial" w:hAnsi="Arial"/>
                <w:sz w:val="16"/>
                <w:szCs w:val="16"/>
                <w:lang w:val="sr-Cyrl-RS"/>
              </w:rPr>
              <w:t xml:space="preserve">, </w:t>
            </w:r>
            <w:r w:rsidRPr="00AC1C61">
              <w:rPr>
                <w:rFonts w:ascii="Arial" w:hAnsi="Arial"/>
                <w:sz w:val="16"/>
                <w:szCs w:val="16"/>
                <w:lang w:val="sr-Cyrl-RS"/>
              </w:rPr>
              <w:t>ако</w:t>
            </w:r>
            <w:r w:rsidR="00BF2D07" w:rsidRPr="00AC1C61">
              <w:rPr>
                <w:rFonts w:ascii="Arial" w:hAnsi="Arial"/>
                <w:sz w:val="16"/>
                <w:szCs w:val="16"/>
                <w:lang w:val="sr-Cyrl-RS"/>
              </w:rPr>
              <w:t xml:space="preserve"> </w:t>
            </w:r>
            <w:r w:rsidRPr="00AC1C61">
              <w:rPr>
                <w:rFonts w:ascii="Arial" w:hAnsi="Arial"/>
                <w:sz w:val="16"/>
                <w:szCs w:val="16"/>
                <w:lang w:val="sr-Cyrl-RS"/>
              </w:rPr>
              <w:t>је</w:t>
            </w:r>
            <w:r w:rsidR="00BF2D07" w:rsidRPr="00AC1C61">
              <w:rPr>
                <w:rFonts w:ascii="Arial" w:hAnsi="Arial"/>
                <w:sz w:val="16"/>
                <w:szCs w:val="16"/>
                <w:lang w:val="sr-Cyrl-RS"/>
              </w:rPr>
              <w:t xml:space="preserve"> </w:t>
            </w:r>
            <w:r w:rsidRPr="00AC1C61">
              <w:rPr>
                <w:rFonts w:ascii="Arial" w:hAnsi="Arial"/>
                <w:sz w:val="16"/>
                <w:szCs w:val="16"/>
                <w:lang w:val="sr-Cyrl-RS"/>
              </w:rPr>
              <w:t>таква</w:t>
            </w:r>
            <w:r w:rsidR="00BF2D07" w:rsidRPr="00AC1C61">
              <w:rPr>
                <w:rFonts w:ascii="Arial" w:hAnsi="Arial"/>
                <w:sz w:val="16"/>
                <w:szCs w:val="16"/>
                <w:lang w:val="sr-Cyrl-RS"/>
              </w:rPr>
              <w:t xml:space="preserve"> </w:t>
            </w:r>
            <w:r w:rsidRPr="00AC1C61">
              <w:rPr>
                <w:rFonts w:ascii="Arial" w:hAnsi="Arial"/>
                <w:sz w:val="16"/>
                <w:szCs w:val="16"/>
                <w:lang w:val="sr-Cyrl-RS"/>
              </w:rPr>
              <w:t>провера</w:t>
            </w:r>
            <w:r w:rsidR="00BF2D07" w:rsidRPr="00AC1C61">
              <w:rPr>
                <w:rFonts w:ascii="Arial" w:hAnsi="Arial"/>
                <w:sz w:val="16"/>
                <w:szCs w:val="16"/>
                <w:lang w:val="sr-Cyrl-RS"/>
              </w:rPr>
              <w:t xml:space="preserve"> </w:t>
            </w:r>
            <w:r w:rsidRPr="00AC1C61">
              <w:rPr>
                <w:rFonts w:ascii="Arial" w:hAnsi="Arial"/>
                <w:sz w:val="16"/>
                <w:szCs w:val="16"/>
                <w:lang w:val="sr-Cyrl-RS"/>
              </w:rPr>
              <w:t>неопходна</w:t>
            </w:r>
            <w:r w:rsidR="00BF2D07" w:rsidRPr="00AC1C61">
              <w:rPr>
                <w:rFonts w:ascii="Arial" w:hAnsi="Arial"/>
                <w:sz w:val="16"/>
                <w:szCs w:val="16"/>
                <w:lang w:val="sr-Cyrl-RS"/>
              </w:rPr>
              <w:t>;</w:t>
            </w:r>
          </w:p>
          <w:p w14:paraId="3EDF7BDA" w14:textId="5F837471" w:rsidR="00BF2D07" w:rsidRPr="00AC1C61" w:rsidRDefault="00E2733D" w:rsidP="00BF029C">
            <w:pPr>
              <w:numPr>
                <w:ilvl w:val="0"/>
                <w:numId w:val="2"/>
              </w:numPr>
              <w:jc w:val="both"/>
              <w:rPr>
                <w:rFonts w:ascii="Arial" w:hAnsi="Arial"/>
                <w:sz w:val="16"/>
                <w:szCs w:val="16"/>
                <w:lang w:val="sr-Cyrl-RS"/>
              </w:rPr>
            </w:pPr>
            <w:r w:rsidRPr="00AC1C61">
              <w:rPr>
                <w:rFonts w:ascii="Arial" w:hAnsi="Arial"/>
                <w:sz w:val="16"/>
                <w:szCs w:val="16"/>
                <w:lang w:val="sr-Cyrl-RS"/>
              </w:rPr>
              <w:t>литература</w:t>
            </w:r>
          </w:p>
          <w:p w14:paraId="1E9F2F51" w14:textId="77777777" w:rsidR="00BF2D07" w:rsidRPr="00AC1C61" w:rsidRDefault="00BF2D07" w:rsidP="00133D9D">
            <w:pPr>
              <w:pStyle w:val="tab"/>
              <w:spacing w:before="0" w:after="0"/>
              <w:ind w:left="34" w:right="-108"/>
              <w:jc w:val="center"/>
              <w:rPr>
                <w:rFonts w:ascii="Arial" w:hAnsi="Arial"/>
                <w:lang w:val="sr-Cyrl-RS"/>
              </w:rPr>
            </w:pPr>
          </w:p>
          <w:p w14:paraId="5BE6F716" w14:textId="77777777" w:rsidR="00BF2D07" w:rsidRPr="00AC1C61" w:rsidRDefault="00BF2D07" w:rsidP="00133D9D">
            <w:pPr>
              <w:pStyle w:val="tab"/>
              <w:spacing w:before="0" w:after="0"/>
              <w:ind w:left="34" w:right="-108"/>
              <w:jc w:val="center"/>
              <w:rPr>
                <w:rFonts w:ascii="Arial" w:hAnsi="Arial"/>
                <w:lang w:val="sr-Cyrl-RS"/>
              </w:rPr>
            </w:pPr>
          </w:p>
          <w:p w14:paraId="46A1FDD4" w14:textId="77777777" w:rsidR="00BF2D07" w:rsidRPr="00AC1C61" w:rsidRDefault="00BF2D07" w:rsidP="00133D9D">
            <w:pPr>
              <w:pStyle w:val="tab"/>
              <w:spacing w:before="0" w:after="0"/>
              <w:ind w:left="34" w:right="-108"/>
              <w:jc w:val="center"/>
              <w:rPr>
                <w:rFonts w:ascii="Arial" w:hAnsi="Arial"/>
                <w:lang w:val="sr-Cyrl-RS"/>
              </w:rPr>
            </w:pPr>
          </w:p>
        </w:tc>
      </w:tr>
    </w:tbl>
    <w:p w14:paraId="6A4868CC" w14:textId="73D8F1F3" w:rsidR="00BF2D07" w:rsidRPr="00AC1C61" w:rsidRDefault="00E2733D" w:rsidP="006020D3">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НАСЛОВ</w:t>
      </w:r>
      <w:r w:rsidR="00BF2D07" w:rsidRPr="00AC1C61">
        <w:rPr>
          <w:rFonts w:ascii="Arial" w:hAnsi="Arial"/>
          <w:b/>
          <w:spacing w:val="-4"/>
          <w:lang w:val="sr-Cyrl-RS"/>
        </w:rPr>
        <w:t xml:space="preserve"> </w:t>
      </w:r>
      <w:r w:rsidRPr="00AC1C61">
        <w:rPr>
          <w:rFonts w:ascii="Arial" w:hAnsi="Arial"/>
          <w:b/>
          <w:spacing w:val="-4"/>
          <w:lang w:val="sr-Cyrl-RS"/>
        </w:rPr>
        <w:t>ДИПЛОМСКОГ</w:t>
      </w:r>
      <w:r w:rsidR="00BF2D07" w:rsidRPr="00AC1C61">
        <w:rPr>
          <w:rFonts w:ascii="Arial" w:hAnsi="Arial"/>
          <w:b/>
          <w:spacing w:val="-4"/>
          <w:lang w:val="sr-Cyrl-RS"/>
        </w:rPr>
        <w:t xml:space="preserve"> </w:t>
      </w:r>
      <w:r w:rsidR="00293B93" w:rsidRPr="00AC1C61">
        <w:rPr>
          <w:rFonts w:ascii="Arial" w:hAnsi="Arial"/>
          <w:b/>
          <w:spacing w:val="-4"/>
          <w:lang w:val="sr-Cyrl-RS"/>
        </w:rPr>
        <w:t xml:space="preserve">(BACHELOR) </w:t>
      </w:r>
      <w:r w:rsidRPr="00AC1C61">
        <w:rPr>
          <w:rFonts w:ascii="Arial" w:hAnsi="Arial"/>
          <w:b/>
          <w:spacing w:val="-4"/>
          <w:lang w:val="sr-Cyrl-RS"/>
        </w:rPr>
        <w:t>РАДА</w:t>
      </w:r>
      <w:r w:rsidR="00BF2D07" w:rsidRPr="00AC1C61">
        <w:rPr>
          <w:rFonts w:ascii="Arial" w:hAnsi="Arial"/>
          <w:b/>
          <w:spacing w:val="-4"/>
          <w:lang w:val="sr-Cyrl-RS"/>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BF2D07" w:rsidRPr="00AC1C61" w14:paraId="6E382364" w14:textId="77777777" w:rsidTr="00133D9D">
        <w:trPr>
          <w:cantSplit/>
          <w:trHeight w:hRule="exact" w:val="601"/>
        </w:trPr>
        <w:tc>
          <w:tcPr>
            <w:tcW w:w="6663" w:type="dxa"/>
            <w:tcBorders>
              <w:top w:val="single" w:sz="12" w:space="0" w:color="auto"/>
              <w:bottom w:val="single" w:sz="12" w:space="0" w:color="auto"/>
            </w:tcBorders>
            <w:vAlign w:val="center"/>
          </w:tcPr>
          <w:p w14:paraId="76E9463A" w14:textId="3315B021" w:rsidR="00BF2D07" w:rsidRPr="00AC1C61" w:rsidRDefault="009A6C54" w:rsidP="004E2DD0">
            <w:pPr>
              <w:pStyle w:val="tab"/>
              <w:spacing w:before="0" w:after="0"/>
              <w:jc w:val="center"/>
              <w:rPr>
                <w:rFonts w:ascii="Arial" w:hAnsi="Arial"/>
                <w:sz w:val="18"/>
                <w:szCs w:val="18"/>
                <w:lang w:val="sr-Cyrl-RS"/>
              </w:rPr>
            </w:pPr>
            <w:r>
              <w:rPr>
                <w:rFonts w:ascii="Arial" w:hAnsi="Arial"/>
                <w:b/>
                <w:sz w:val="18"/>
                <w:szCs w:val="18"/>
                <w:lang w:val="sr-Cyrl-RS"/>
              </w:rPr>
              <w:t>Анализа имплементације и перформанси изабраних алата за објектно-релационо мапирање</w:t>
            </w:r>
          </w:p>
        </w:tc>
      </w:tr>
    </w:tbl>
    <w:p w14:paraId="7AB2AB23" w14:textId="594D227E" w:rsidR="00BF2D07" w:rsidRPr="00AC1C61" w:rsidRDefault="00E2733D" w:rsidP="006020D3">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ТЕКСТ</w:t>
      </w:r>
      <w:r w:rsidR="00BF2D07" w:rsidRPr="00AC1C61">
        <w:rPr>
          <w:rFonts w:ascii="Arial" w:hAnsi="Arial"/>
          <w:b/>
          <w:spacing w:val="-4"/>
          <w:lang w:val="sr-Cyrl-RS"/>
        </w:rPr>
        <w:t xml:space="preserve"> </w:t>
      </w:r>
      <w:r w:rsidRPr="00AC1C61">
        <w:rPr>
          <w:rFonts w:ascii="Arial" w:hAnsi="Arial"/>
          <w:b/>
          <w:spacing w:val="-4"/>
          <w:lang w:val="sr-Cyrl-RS"/>
        </w:rPr>
        <w:t>ЗАДАТКА</w:t>
      </w:r>
      <w:r w:rsidR="00BF2D07" w:rsidRPr="00AC1C61">
        <w:rPr>
          <w:rFonts w:ascii="Arial" w:hAnsi="Arial"/>
          <w:b/>
          <w:spacing w:val="-4"/>
          <w:lang w:val="sr-Cyrl-RS"/>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BF2D07" w:rsidRPr="00AC1C61" w14:paraId="765B76D8" w14:textId="77777777" w:rsidTr="009221B3">
        <w:trPr>
          <w:cantSplit/>
          <w:trHeight w:hRule="exact" w:val="1668"/>
        </w:trPr>
        <w:tc>
          <w:tcPr>
            <w:tcW w:w="6663" w:type="dxa"/>
            <w:tcBorders>
              <w:top w:val="single" w:sz="12" w:space="0" w:color="auto"/>
              <w:bottom w:val="single" w:sz="12" w:space="0" w:color="auto"/>
            </w:tcBorders>
          </w:tcPr>
          <w:p w14:paraId="335C48A3" w14:textId="6CE15F33" w:rsidR="009221B3" w:rsidRPr="00E555AF" w:rsidRDefault="00E555AF" w:rsidP="009221B3">
            <w:pPr>
              <w:spacing w:before="60"/>
              <w:jc w:val="both"/>
              <w:rPr>
                <w:rFonts w:ascii="Arial" w:hAnsi="Arial" w:cs="Arial"/>
                <w:kern w:val="20"/>
                <w:sz w:val="18"/>
                <w:szCs w:val="18"/>
                <w:highlight w:val="yellow"/>
                <w:lang w:val="sr-Cyrl-RS" w:eastAsia="sr-Latn-RS"/>
              </w:rPr>
            </w:pPr>
            <w:r w:rsidRPr="00E555AF">
              <w:rPr>
                <w:rFonts w:ascii="Arial" w:hAnsi="Arial" w:cs="Arial"/>
                <w:kern w:val="20"/>
                <w:sz w:val="18"/>
                <w:szCs w:val="18"/>
                <w:lang w:val="sr-Cyrl-RS" w:eastAsia="sr-Latn-RS"/>
              </w:rPr>
              <w:t>Анал</w:t>
            </w:r>
            <w:r>
              <w:rPr>
                <w:rFonts w:ascii="Arial" w:hAnsi="Arial" w:cs="Arial"/>
                <w:kern w:val="20"/>
                <w:sz w:val="18"/>
                <w:szCs w:val="18"/>
                <w:lang w:val="sr-Cyrl-RS" w:eastAsia="sr-Latn-RS"/>
              </w:rPr>
              <w:t>изирати принципе рада објектно-релационих мапера. Упознати се са концептима и архитектуром најчешће коришћених имплементација. Специфицирати тестове за анализу перформанси алата. Документовати решења и запажања.</w:t>
            </w:r>
          </w:p>
        </w:tc>
      </w:tr>
    </w:tbl>
    <w:p w14:paraId="2DEB304F" w14:textId="77777777" w:rsidR="00BF2D07" w:rsidRPr="00AC1C61" w:rsidRDefault="00BF2D07" w:rsidP="009221B3">
      <w:pPr>
        <w:spacing w:before="60"/>
        <w:jc w:val="both"/>
        <w:rPr>
          <w:rFonts w:ascii="Arial" w:hAnsi="Arial" w:cs="Arial"/>
          <w:kern w:val="20"/>
          <w:sz w:val="18"/>
          <w:szCs w:val="18"/>
          <w:highlight w:val="yellow"/>
          <w:lang w:val="sr-Cyrl-RS" w:eastAsia="sr-Latn-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261"/>
        <w:gridCol w:w="3402"/>
      </w:tblGrid>
      <w:tr w:rsidR="00BF2D07" w:rsidRPr="00AC1C61" w14:paraId="514CED49" w14:textId="77777777" w:rsidTr="000E229F">
        <w:trPr>
          <w:cantSplit/>
          <w:trHeight w:hRule="exact" w:val="569"/>
        </w:trPr>
        <w:tc>
          <w:tcPr>
            <w:tcW w:w="3261" w:type="dxa"/>
            <w:tcBorders>
              <w:top w:val="single" w:sz="12" w:space="0" w:color="auto"/>
              <w:bottom w:val="single" w:sz="4" w:space="0" w:color="auto"/>
            </w:tcBorders>
            <w:vAlign w:val="center"/>
          </w:tcPr>
          <w:p w14:paraId="32A919A5" w14:textId="2CAE3ECF" w:rsidR="00BF2D07" w:rsidRPr="00AC1C61" w:rsidRDefault="00E2733D" w:rsidP="00133D9D">
            <w:pPr>
              <w:rPr>
                <w:rFonts w:ascii="Arial" w:hAnsi="Arial"/>
                <w:sz w:val="20"/>
                <w:lang w:val="sr-Cyrl-RS"/>
              </w:rPr>
            </w:pPr>
            <w:r w:rsidRPr="00AC1C61">
              <w:rPr>
                <w:rFonts w:ascii="Arial" w:hAnsi="Arial"/>
                <w:sz w:val="20"/>
                <w:lang w:val="sr-Cyrl-RS"/>
              </w:rPr>
              <w:t>Руководилац</w:t>
            </w:r>
            <w:r w:rsidR="00BF2D07" w:rsidRPr="00AC1C61">
              <w:rPr>
                <w:rFonts w:ascii="Arial" w:hAnsi="Arial"/>
                <w:sz w:val="20"/>
                <w:lang w:val="sr-Cyrl-RS"/>
              </w:rPr>
              <w:t xml:space="preserve"> </w:t>
            </w:r>
            <w:r w:rsidRPr="00AC1C61">
              <w:rPr>
                <w:rFonts w:ascii="Arial" w:hAnsi="Arial"/>
                <w:sz w:val="20"/>
                <w:lang w:val="sr-Cyrl-RS"/>
              </w:rPr>
              <w:t>студијског</w:t>
            </w:r>
            <w:r w:rsidR="00BF2D07" w:rsidRPr="00AC1C61">
              <w:rPr>
                <w:rFonts w:ascii="Arial" w:hAnsi="Arial"/>
                <w:sz w:val="20"/>
                <w:lang w:val="sr-Cyrl-RS"/>
              </w:rPr>
              <w:t xml:space="preserve"> </w:t>
            </w:r>
            <w:r w:rsidRPr="00AC1C61">
              <w:rPr>
                <w:rFonts w:ascii="Arial" w:hAnsi="Arial"/>
                <w:sz w:val="20"/>
                <w:lang w:val="sr-Cyrl-RS"/>
              </w:rPr>
              <w:t>програма</w:t>
            </w:r>
            <w:r w:rsidR="00BF2D07" w:rsidRPr="00AC1C61">
              <w:rPr>
                <w:rFonts w:ascii="Arial" w:hAnsi="Arial"/>
                <w:sz w:val="20"/>
                <w:lang w:val="sr-Cyrl-RS"/>
              </w:rPr>
              <w:t>:</w:t>
            </w:r>
          </w:p>
        </w:tc>
        <w:tc>
          <w:tcPr>
            <w:tcW w:w="3402" w:type="dxa"/>
            <w:tcBorders>
              <w:top w:val="single" w:sz="12" w:space="0" w:color="auto"/>
              <w:bottom w:val="single" w:sz="4" w:space="0" w:color="auto"/>
            </w:tcBorders>
            <w:vAlign w:val="center"/>
          </w:tcPr>
          <w:p w14:paraId="1C49ABB5" w14:textId="1A5CEBC9" w:rsidR="00BF2D07" w:rsidRPr="00AC1C61" w:rsidRDefault="00E2733D" w:rsidP="00133D9D">
            <w:pPr>
              <w:rPr>
                <w:rFonts w:ascii="Arial" w:hAnsi="Arial"/>
                <w:sz w:val="20"/>
                <w:lang w:val="sr-Cyrl-RS"/>
              </w:rPr>
            </w:pPr>
            <w:r w:rsidRPr="00AC1C61">
              <w:rPr>
                <w:rFonts w:ascii="Arial" w:hAnsi="Arial"/>
                <w:sz w:val="20"/>
                <w:lang w:val="sr-Cyrl-RS"/>
              </w:rPr>
              <w:t>Ментор</w:t>
            </w:r>
            <w:r w:rsidR="00BF2D07" w:rsidRPr="00AC1C61">
              <w:rPr>
                <w:rFonts w:ascii="Arial" w:hAnsi="Arial"/>
                <w:sz w:val="20"/>
                <w:lang w:val="sr-Cyrl-RS"/>
              </w:rPr>
              <w:t xml:space="preserve"> </w:t>
            </w:r>
            <w:r w:rsidRPr="00AC1C61">
              <w:rPr>
                <w:rFonts w:ascii="Arial" w:hAnsi="Arial"/>
                <w:sz w:val="20"/>
                <w:lang w:val="sr-Cyrl-RS"/>
              </w:rPr>
              <w:t>рада</w:t>
            </w:r>
            <w:r w:rsidR="00BF2D07" w:rsidRPr="00AC1C61">
              <w:rPr>
                <w:rFonts w:ascii="Arial" w:hAnsi="Arial"/>
                <w:sz w:val="20"/>
                <w:lang w:val="sr-Cyrl-RS"/>
              </w:rPr>
              <w:t>:</w:t>
            </w:r>
          </w:p>
        </w:tc>
      </w:tr>
      <w:tr w:rsidR="00BF2D07" w:rsidRPr="00AC1C61" w14:paraId="1AE0615F" w14:textId="77777777" w:rsidTr="00133D9D">
        <w:trPr>
          <w:cantSplit/>
          <w:trHeight w:hRule="exact" w:val="325"/>
        </w:trPr>
        <w:tc>
          <w:tcPr>
            <w:tcW w:w="3261" w:type="dxa"/>
            <w:tcBorders>
              <w:top w:val="single" w:sz="4" w:space="0" w:color="auto"/>
              <w:bottom w:val="single" w:sz="12" w:space="0" w:color="auto"/>
            </w:tcBorders>
          </w:tcPr>
          <w:p w14:paraId="0F37DBA5" w14:textId="77777777" w:rsidR="00BF2D07" w:rsidRPr="00AC1C61" w:rsidRDefault="00BF2D07" w:rsidP="00133D9D">
            <w:pPr>
              <w:rPr>
                <w:rFonts w:ascii="Arial" w:hAnsi="Arial"/>
                <w:sz w:val="20"/>
                <w:lang w:val="sr-Cyrl-RS"/>
              </w:rPr>
            </w:pPr>
          </w:p>
        </w:tc>
        <w:tc>
          <w:tcPr>
            <w:tcW w:w="3402" w:type="dxa"/>
            <w:tcBorders>
              <w:top w:val="single" w:sz="4" w:space="0" w:color="auto"/>
              <w:bottom w:val="single" w:sz="12" w:space="0" w:color="auto"/>
            </w:tcBorders>
          </w:tcPr>
          <w:p w14:paraId="6CF1FF69" w14:textId="77777777" w:rsidR="00BF2D07" w:rsidRPr="00AC1C61" w:rsidRDefault="00BF2D07" w:rsidP="00133D9D">
            <w:pPr>
              <w:rPr>
                <w:rFonts w:ascii="Arial" w:hAnsi="Arial"/>
                <w:sz w:val="20"/>
                <w:lang w:val="sr-Cyrl-RS"/>
              </w:rPr>
            </w:pPr>
          </w:p>
        </w:tc>
      </w:tr>
    </w:tbl>
    <w:p w14:paraId="2D0447AA" w14:textId="77777777" w:rsidR="00BF2D07" w:rsidRPr="00AC1C61" w:rsidRDefault="00BF2D07" w:rsidP="00BF2D07">
      <w:pPr>
        <w:rPr>
          <w:rFonts w:ascii="Arial" w:hAnsi="Arial"/>
          <w:sz w:val="16"/>
          <w:lang w:val="sr-Cyrl-RS"/>
        </w:rPr>
      </w:pPr>
    </w:p>
    <w:tbl>
      <w:tblPr>
        <w:tblW w:w="6663"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663"/>
      </w:tblGrid>
      <w:tr w:rsidR="00BF2D07" w:rsidRPr="00AC1C61" w14:paraId="1F00E999" w14:textId="77777777" w:rsidTr="00133D9D">
        <w:trPr>
          <w:cantSplit/>
          <w:trHeight w:hRule="exact" w:val="400"/>
        </w:trPr>
        <w:tc>
          <w:tcPr>
            <w:tcW w:w="6663" w:type="dxa"/>
            <w:vAlign w:val="center"/>
          </w:tcPr>
          <w:p w14:paraId="183E098B" w14:textId="78EF1FCB" w:rsidR="00BF2D07" w:rsidRPr="00AC1C61" w:rsidRDefault="00E2733D" w:rsidP="00133D9D">
            <w:pPr>
              <w:ind w:left="-57" w:right="-57"/>
              <w:rPr>
                <w:rFonts w:ascii="Arial" w:hAnsi="Arial"/>
                <w:sz w:val="16"/>
                <w:szCs w:val="16"/>
                <w:lang w:val="sr-Cyrl-RS"/>
              </w:rPr>
            </w:pPr>
            <w:r w:rsidRPr="00AC1C61">
              <w:rPr>
                <w:rFonts w:ascii="Arial" w:hAnsi="Arial"/>
                <w:sz w:val="20"/>
                <w:szCs w:val="20"/>
                <w:lang w:val="sr-Cyrl-RS"/>
              </w:rPr>
              <w:t>Примерак</w:t>
            </w:r>
            <w:r w:rsidR="00BF2D07" w:rsidRPr="00AC1C61">
              <w:rPr>
                <w:rFonts w:ascii="Arial" w:hAnsi="Arial"/>
                <w:sz w:val="20"/>
                <w:szCs w:val="20"/>
                <w:lang w:val="sr-Cyrl-RS"/>
              </w:rPr>
              <w:t xml:space="preserve"> </w:t>
            </w:r>
            <w:r w:rsidRPr="00AC1C61">
              <w:rPr>
                <w:rFonts w:ascii="Arial" w:hAnsi="Arial"/>
                <w:sz w:val="20"/>
                <w:szCs w:val="20"/>
                <w:lang w:val="sr-Cyrl-RS"/>
              </w:rPr>
              <w:t>за</w:t>
            </w:r>
            <w:r w:rsidR="00BF2D07" w:rsidRPr="00AC1C61">
              <w:rPr>
                <w:rFonts w:ascii="Arial" w:hAnsi="Arial"/>
                <w:sz w:val="20"/>
                <w:szCs w:val="20"/>
                <w:lang w:val="sr-Cyrl-RS"/>
              </w:rPr>
              <w:t>:</w:t>
            </w:r>
            <w:r w:rsidR="00BF2D07" w:rsidRPr="00AC1C61">
              <w:rPr>
                <w:rFonts w:ascii="Arial" w:hAnsi="Arial"/>
                <w:sz w:val="16"/>
                <w:szCs w:val="16"/>
                <w:lang w:val="sr-Cyrl-RS"/>
              </w:rPr>
              <w:t xml:space="preserve">  </w:t>
            </w:r>
            <w:r w:rsidR="00BF2D07" w:rsidRPr="00AC1C61">
              <w:rPr>
                <w:rFonts w:ascii="Arial" w:hAnsi="Arial"/>
                <w:lang w:val="sr-Cyrl-RS"/>
              </w:rPr>
              <w:fldChar w:fldCharType="begin">
                <w:ffData>
                  <w:name w:val="Check3"/>
                  <w:enabled/>
                  <w:calcOnExit w:val="0"/>
                  <w:checkBox>
                    <w:sizeAuto/>
                    <w:default w:val="0"/>
                  </w:checkBox>
                </w:ffData>
              </w:fldChar>
            </w:r>
            <w:r w:rsidR="00BF2D07" w:rsidRPr="00AC1C61">
              <w:rPr>
                <w:rFonts w:ascii="Arial" w:hAnsi="Arial"/>
                <w:lang w:val="sr-Cyrl-RS"/>
              </w:rPr>
              <w:instrText xml:space="preserve"> FORMCHECKBOX </w:instrText>
            </w:r>
            <w:r w:rsidR="00000000">
              <w:rPr>
                <w:rFonts w:ascii="Arial" w:hAnsi="Arial"/>
                <w:lang w:val="sr-Cyrl-RS"/>
              </w:rPr>
            </w:r>
            <w:r w:rsidR="00000000">
              <w:rPr>
                <w:rFonts w:ascii="Arial" w:hAnsi="Arial"/>
                <w:lang w:val="sr-Cyrl-RS"/>
              </w:rPr>
              <w:fldChar w:fldCharType="separate"/>
            </w:r>
            <w:r w:rsidR="00BF2D07" w:rsidRPr="00AC1C61">
              <w:rPr>
                <w:rFonts w:ascii="Arial" w:hAnsi="Arial"/>
                <w:lang w:val="sr-Cyrl-RS"/>
              </w:rPr>
              <w:fldChar w:fldCharType="end"/>
            </w:r>
            <w:r w:rsidR="00BF2D07" w:rsidRPr="00AC1C61">
              <w:rPr>
                <w:lang w:val="sr-Cyrl-RS"/>
              </w:rPr>
              <w:t xml:space="preserve"> </w:t>
            </w:r>
            <w:r w:rsidR="00BF2D07" w:rsidRPr="00AC1C61">
              <w:rPr>
                <w:rFonts w:ascii="Arial" w:hAnsi="Arial"/>
                <w:sz w:val="20"/>
                <w:lang w:val="sr-Cyrl-RS"/>
              </w:rPr>
              <w:t xml:space="preserve">-  </w:t>
            </w:r>
            <w:r w:rsidRPr="00AC1C61">
              <w:rPr>
                <w:rFonts w:ascii="Arial" w:hAnsi="Arial"/>
                <w:sz w:val="20"/>
                <w:lang w:val="sr-Cyrl-RS"/>
              </w:rPr>
              <w:t>Студента</w:t>
            </w:r>
            <w:r w:rsidR="00BF2D07" w:rsidRPr="00AC1C61">
              <w:rPr>
                <w:rFonts w:ascii="Arial" w:hAnsi="Arial"/>
                <w:sz w:val="20"/>
                <w:lang w:val="sr-Cyrl-RS"/>
              </w:rPr>
              <w:t xml:space="preserve">;   </w:t>
            </w:r>
            <w:r w:rsidR="00BF2D07" w:rsidRPr="00AC1C61">
              <w:rPr>
                <w:rFonts w:ascii="Arial" w:hAnsi="Arial"/>
                <w:lang w:val="sr-Cyrl-RS"/>
              </w:rPr>
              <w:fldChar w:fldCharType="begin">
                <w:ffData>
                  <w:name w:val="Check3"/>
                  <w:enabled/>
                  <w:calcOnExit w:val="0"/>
                  <w:checkBox>
                    <w:sizeAuto/>
                    <w:default w:val="0"/>
                  </w:checkBox>
                </w:ffData>
              </w:fldChar>
            </w:r>
            <w:r w:rsidR="00BF2D07" w:rsidRPr="00AC1C61">
              <w:rPr>
                <w:rFonts w:ascii="Arial" w:hAnsi="Arial"/>
                <w:lang w:val="sr-Cyrl-RS"/>
              </w:rPr>
              <w:instrText xml:space="preserve"> FORMCHECKBOX </w:instrText>
            </w:r>
            <w:r w:rsidR="00000000">
              <w:rPr>
                <w:rFonts w:ascii="Arial" w:hAnsi="Arial"/>
                <w:lang w:val="sr-Cyrl-RS"/>
              </w:rPr>
            </w:r>
            <w:r w:rsidR="00000000">
              <w:rPr>
                <w:rFonts w:ascii="Arial" w:hAnsi="Arial"/>
                <w:lang w:val="sr-Cyrl-RS"/>
              </w:rPr>
              <w:fldChar w:fldCharType="separate"/>
            </w:r>
            <w:r w:rsidR="00BF2D07" w:rsidRPr="00AC1C61">
              <w:rPr>
                <w:rFonts w:ascii="Arial" w:hAnsi="Arial"/>
                <w:lang w:val="sr-Cyrl-RS"/>
              </w:rPr>
              <w:fldChar w:fldCharType="end"/>
            </w:r>
            <w:r w:rsidR="00BF2D07" w:rsidRPr="00AC1C61">
              <w:rPr>
                <w:rFonts w:ascii="Arial" w:hAnsi="Arial"/>
                <w:sz w:val="20"/>
                <w:lang w:val="sr-Cyrl-RS"/>
              </w:rPr>
              <w:t xml:space="preserve"> - </w:t>
            </w:r>
            <w:r w:rsidRPr="00AC1C61">
              <w:rPr>
                <w:rFonts w:ascii="Arial" w:hAnsi="Arial"/>
                <w:sz w:val="20"/>
                <w:lang w:val="sr-Cyrl-RS"/>
              </w:rPr>
              <w:t>Ментора</w:t>
            </w:r>
          </w:p>
        </w:tc>
      </w:tr>
    </w:tbl>
    <w:p w14:paraId="5A34B215" w14:textId="77777777" w:rsidR="00031631" w:rsidRDefault="00BF2D07" w:rsidP="00666A19">
      <w:pPr>
        <w:pStyle w:val="Heading1"/>
        <w:numPr>
          <w:ilvl w:val="0"/>
          <w:numId w:val="0"/>
        </w:numPr>
        <w:ind w:left="360"/>
        <w:rPr>
          <w:lang w:val="sr-Latn-RS"/>
        </w:rPr>
      </w:pPr>
      <w:r w:rsidRPr="00C94456">
        <w:rPr>
          <w:lang w:val="sr-Latn-RS"/>
        </w:rPr>
        <w:lastRenderedPageBreak/>
        <w:br w:type="page"/>
      </w:r>
    </w:p>
    <w:p w14:paraId="010E4CBB" w14:textId="1D82B007" w:rsidR="007701CD" w:rsidRPr="00C94456" w:rsidRDefault="007701CD" w:rsidP="00530187">
      <w:pPr>
        <w:autoSpaceDE w:val="0"/>
        <w:autoSpaceDN w:val="0"/>
        <w:adjustRightInd w:val="0"/>
        <w:rPr>
          <w:lang w:val="sr-Latn-RS"/>
        </w:rPr>
        <w:sectPr w:rsidR="007701CD" w:rsidRPr="00C94456" w:rsidSect="004A631A">
          <w:headerReference w:type="even" r:id="rId15"/>
          <w:footerReference w:type="even" r:id="rId16"/>
          <w:footerReference w:type="default" r:id="rId17"/>
          <w:type w:val="continuous"/>
          <w:pgSz w:w="10325" w:h="14573" w:code="13"/>
          <w:pgMar w:top="1440" w:right="1151" w:bottom="2552" w:left="2449" w:header="1021" w:footer="1021" w:gutter="0"/>
          <w:cols w:space="720"/>
          <w:docGrid w:linePitch="360"/>
        </w:sectPr>
      </w:pPr>
    </w:p>
    <w:p w14:paraId="1CA2539D" w14:textId="06FEC4D8" w:rsidR="00A2204C" w:rsidRPr="00231DE6" w:rsidRDefault="00231DE6" w:rsidP="00ED18FD">
      <w:pPr>
        <w:spacing w:after="240"/>
        <w:rPr>
          <w:rFonts w:ascii="Arial" w:hAnsi="Arial" w:cs="Arial"/>
          <w:b/>
          <w:sz w:val="32"/>
          <w:szCs w:val="32"/>
          <w:lang w:val="sr-Cyrl-RS"/>
        </w:rPr>
      </w:pPr>
      <w:r>
        <w:rPr>
          <w:rFonts w:ascii="Arial" w:hAnsi="Arial" w:cs="Arial"/>
          <w:b/>
          <w:sz w:val="32"/>
          <w:szCs w:val="32"/>
          <w:lang w:val="sr-Cyrl-RS"/>
        </w:rPr>
        <w:lastRenderedPageBreak/>
        <w:t>САДРЖАЈ</w:t>
      </w:r>
    </w:p>
    <w:p w14:paraId="2250398D" w14:textId="08A7CBCD" w:rsidR="00012E23" w:rsidRDefault="00DE7ECE" w:rsidP="00012E23">
      <w:pPr>
        <w:pStyle w:val="TOC1"/>
        <w:rPr>
          <w:rFonts w:asciiTheme="minorHAnsi" w:eastAsiaTheme="minorEastAsia" w:hAnsiTheme="minorHAnsi" w:cstheme="minorBidi"/>
          <w:noProof/>
          <w:kern w:val="2"/>
          <w:szCs w:val="22"/>
          <w:lang w:val="sr-Cyrl-RS" w:eastAsia="sr-Cyrl-RS"/>
          <w14:ligatures w14:val="standardContextual"/>
        </w:rPr>
      </w:pPr>
      <w:r>
        <w:rPr>
          <w:b/>
          <w:bCs/>
          <w:highlight w:val="black"/>
          <w:lang w:val="sr-Latn-RS"/>
        </w:rPr>
        <w:fldChar w:fldCharType="begin"/>
      </w:r>
      <w:r>
        <w:rPr>
          <w:b/>
          <w:bCs/>
          <w:highlight w:val="black"/>
          <w:lang w:val="sr-Latn-RS"/>
        </w:rPr>
        <w:instrText xml:space="preserve"> TOC \o "1-4" \h \z </w:instrText>
      </w:r>
      <w:r>
        <w:rPr>
          <w:b/>
          <w:bCs/>
          <w:highlight w:val="black"/>
          <w:lang w:val="sr-Latn-RS"/>
        </w:rPr>
        <w:fldChar w:fldCharType="separate"/>
      </w:r>
      <w:hyperlink w:anchor="_Toc146036668" w:history="1">
        <w:r w:rsidR="00012E23" w:rsidRPr="00A37F02">
          <w:rPr>
            <w:rStyle w:val="Hyperlink"/>
            <w:noProof/>
            <w:lang w:val="sr-Cyrl-RS"/>
          </w:rPr>
          <w:t>1.</w:t>
        </w:r>
        <w:r w:rsidR="00012E23">
          <w:rPr>
            <w:rFonts w:asciiTheme="minorHAnsi" w:eastAsiaTheme="minorEastAsia" w:hAnsiTheme="minorHAnsi" w:cstheme="minorBidi"/>
            <w:noProof/>
            <w:kern w:val="2"/>
            <w:szCs w:val="22"/>
            <w:lang w:val="sr-Cyrl-RS" w:eastAsia="sr-Cyrl-RS"/>
            <w14:ligatures w14:val="standardContextual"/>
          </w:rPr>
          <w:tab/>
        </w:r>
        <w:r w:rsidR="00012E23" w:rsidRPr="00A37F02">
          <w:rPr>
            <w:rStyle w:val="Hyperlink"/>
            <w:noProof/>
            <w:lang w:val="sr-Cyrl-RS"/>
          </w:rPr>
          <w:t>Увод</w:t>
        </w:r>
        <w:r w:rsidR="00012E23">
          <w:rPr>
            <w:noProof/>
            <w:webHidden/>
          </w:rPr>
          <w:tab/>
        </w:r>
        <w:r w:rsidR="00012E23">
          <w:rPr>
            <w:noProof/>
            <w:webHidden/>
          </w:rPr>
          <w:fldChar w:fldCharType="begin"/>
        </w:r>
        <w:r w:rsidR="00012E23">
          <w:rPr>
            <w:noProof/>
            <w:webHidden/>
          </w:rPr>
          <w:instrText xml:space="preserve"> PAGEREF _Toc146036668 \h </w:instrText>
        </w:r>
        <w:r w:rsidR="00012E23">
          <w:rPr>
            <w:noProof/>
            <w:webHidden/>
          </w:rPr>
        </w:r>
        <w:r w:rsidR="00012E23">
          <w:rPr>
            <w:noProof/>
            <w:webHidden/>
          </w:rPr>
          <w:fldChar w:fldCharType="separate"/>
        </w:r>
        <w:r w:rsidR="00012E23">
          <w:rPr>
            <w:noProof/>
            <w:webHidden/>
          </w:rPr>
          <w:t>9</w:t>
        </w:r>
        <w:r w:rsidR="00012E23">
          <w:rPr>
            <w:noProof/>
            <w:webHidden/>
          </w:rPr>
          <w:fldChar w:fldCharType="end"/>
        </w:r>
      </w:hyperlink>
    </w:p>
    <w:p w14:paraId="7ABC9B9A" w14:textId="1BBD9313" w:rsidR="00012E23" w:rsidRDefault="00012E23" w:rsidP="00012E23">
      <w:pPr>
        <w:pStyle w:val="TOC1"/>
        <w:rPr>
          <w:rFonts w:asciiTheme="minorHAnsi" w:eastAsiaTheme="minorEastAsia" w:hAnsiTheme="minorHAnsi" w:cstheme="minorBidi"/>
          <w:noProof/>
          <w:kern w:val="2"/>
          <w:szCs w:val="22"/>
          <w:lang w:val="sr-Cyrl-RS" w:eastAsia="sr-Cyrl-RS"/>
          <w14:ligatures w14:val="standardContextual"/>
        </w:rPr>
      </w:pPr>
      <w:hyperlink w:anchor="_Toc146036669" w:history="1">
        <w:r w:rsidRPr="00A37F02">
          <w:rPr>
            <w:rStyle w:val="Hyperlink"/>
            <w:noProof/>
            <w:lang w:val="sr-Cyrl-RS"/>
          </w:rPr>
          <w:t>2.</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lang w:val="sr-Cyrl-RS"/>
          </w:rPr>
          <w:t>Објектно-релационо мапирање</w:t>
        </w:r>
        <w:r>
          <w:rPr>
            <w:noProof/>
            <w:webHidden/>
          </w:rPr>
          <w:tab/>
        </w:r>
        <w:r>
          <w:rPr>
            <w:noProof/>
            <w:webHidden/>
          </w:rPr>
          <w:fldChar w:fldCharType="begin"/>
        </w:r>
        <w:r>
          <w:rPr>
            <w:noProof/>
            <w:webHidden/>
          </w:rPr>
          <w:instrText xml:space="preserve"> PAGEREF _Toc146036669 \h </w:instrText>
        </w:r>
        <w:r>
          <w:rPr>
            <w:noProof/>
            <w:webHidden/>
          </w:rPr>
        </w:r>
        <w:r>
          <w:rPr>
            <w:noProof/>
            <w:webHidden/>
          </w:rPr>
          <w:fldChar w:fldCharType="separate"/>
        </w:r>
        <w:r>
          <w:rPr>
            <w:noProof/>
            <w:webHidden/>
          </w:rPr>
          <w:t>11</w:t>
        </w:r>
        <w:r>
          <w:rPr>
            <w:noProof/>
            <w:webHidden/>
          </w:rPr>
          <w:fldChar w:fldCharType="end"/>
        </w:r>
      </w:hyperlink>
    </w:p>
    <w:p w14:paraId="30AA6ACB" w14:textId="65886C07" w:rsidR="00012E23" w:rsidRDefault="00012E23">
      <w:pPr>
        <w:pStyle w:val="TOC2"/>
        <w:rPr>
          <w:rFonts w:asciiTheme="minorHAnsi" w:eastAsiaTheme="minorEastAsia" w:hAnsiTheme="minorHAnsi" w:cstheme="minorBidi"/>
          <w:noProof/>
          <w:kern w:val="2"/>
          <w:szCs w:val="22"/>
          <w:lang w:val="sr-Cyrl-RS" w:eastAsia="sr-Cyrl-RS"/>
          <w14:ligatures w14:val="standardContextual"/>
        </w:rPr>
      </w:pPr>
      <w:hyperlink w:anchor="_Toc146036670" w:history="1">
        <w:r w:rsidRPr="00A37F02">
          <w:rPr>
            <w:rStyle w:val="Hyperlink"/>
            <w:noProof/>
            <w:lang w:val="sr-Cyrl-RS"/>
          </w:rPr>
          <w:t>2.1</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lang w:val="sr-Cyrl-RS"/>
          </w:rPr>
          <w:t>Наслеђивање</w:t>
        </w:r>
        <w:r>
          <w:rPr>
            <w:noProof/>
            <w:webHidden/>
          </w:rPr>
          <w:tab/>
        </w:r>
        <w:r>
          <w:rPr>
            <w:noProof/>
            <w:webHidden/>
          </w:rPr>
          <w:fldChar w:fldCharType="begin"/>
        </w:r>
        <w:r>
          <w:rPr>
            <w:noProof/>
            <w:webHidden/>
          </w:rPr>
          <w:instrText xml:space="preserve"> PAGEREF _Toc146036670 \h </w:instrText>
        </w:r>
        <w:r>
          <w:rPr>
            <w:noProof/>
            <w:webHidden/>
          </w:rPr>
        </w:r>
        <w:r>
          <w:rPr>
            <w:noProof/>
            <w:webHidden/>
          </w:rPr>
          <w:fldChar w:fldCharType="separate"/>
        </w:r>
        <w:r>
          <w:rPr>
            <w:noProof/>
            <w:webHidden/>
          </w:rPr>
          <w:t>12</w:t>
        </w:r>
        <w:r>
          <w:rPr>
            <w:noProof/>
            <w:webHidden/>
          </w:rPr>
          <w:fldChar w:fldCharType="end"/>
        </w:r>
      </w:hyperlink>
    </w:p>
    <w:p w14:paraId="14CFAD5D" w14:textId="57640FB2" w:rsidR="00012E23" w:rsidRDefault="00012E23">
      <w:pPr>
        <w:pStyle w:val="TOC3"/>
        <w:rPr>
          <w:rFonts w:asciiTheme="minorHAnsi" w:eastAsiaTheme="minorEastAsia" w:hAnsiTheme="minorHAnsi" w:cstheme="minorBidi"/>
          <w:noProof/>
          <w:kern w:val="2"/>
          <w:szCs w:val="22"/>
          <w:lang w:val="sr-Cyrl-RS" w:eastAsia="sr-Cyrl-RS"/>
          <w14:ligatures w14:val="standardContextual"/>
        </w:rPr>
      </w:pPr>
      <w:hyperlink w:anchor="_Toc146036671" w:history="1">
        <w:r w:rsidRPr="00A37F02">
          <w:rPr>
            <w:rStyle w:val="Hyperlink"/>
            <w:noProof/>
          </w:rPr>
          <w:t>2.1.1</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lang w:val="sr-Cyrl-RS"/>
          </w:rPr>
          <w:t>Једна табела по ланцу наслеђивања</w:t>
        </w:r>
        <w:r>
          <w:rPr>
            <w:noProof/>
            <w:webHidden/>
          </w:rPr>
          <w:tab/>
        </w:r>
        <w:r>
          <w:rPr>
            <w:noProof/>
            <w:webHidden/>
          </w:rPr>
          <w:fldChar w:fldCharType="begin"/>
        </w:r>
        <w:r>
          <w:rPr>
            <w:noProof/>
            <w:webHidden/>
          </w:rPr>
          <w:instrText xml:space="preserve"> PAGEREF _Toc146036671 \h </w:instrText>
        </w:r>
        <w:r>
          <w:rPr>
            <w:noProof/>
            <w:webHidden/>
          </w:rPr>
        </w:r>
        <w:r>
          <w:rPr>
            <w:noProof/>
            <w:webHidden/>
          </w:rPr>
          <w:fldChar w:fldCharType="separate"/>
        </w:r>
        <w:r>
          <w:rPr>
            <w:noProof/>
            <w:webHidden/>
          </w:rPr>
          <w:t>12</w:t>
        </w:r>
        <w:r>
          <w:rPr>
            <w:noProof/>
            <w:webHidden/>
          </w:rPr>
          <w:fldChar w:fldCharType="end"/>
        </w:r>
      </w:hyperlink>
    </w:p>
    <w:p w14:paraId="7E3A846D" w14:textId="4B77647E" w:rsidR="00012E23" w:rsidRDefault="00012E23">
      <w:pPr>
        <w:pStyle w:val="TOC3"/>
        <w:rPr>
          <w:rFonts w:asciiTheme="minorHAnsi" w:eastAsiaTheme="minorEastAsia" w:hAnsiTheme="minorHAnsi" w:cstheme="minorBidi"/>
          <w:noProof/>
          <w:kern w:val="2"/>
          <w:szCs w:val="22"/>
          <w:lang w:val="sr-Cyrl-RS" w:eastAsia="sr-Cyrl-RS"/>
          <w14:ligatures w14:val="standardContextual"/>
        </w:rPr>
      </w:pPr>
      <w:hyperlink w:anchor="_Toc146036672" w:history="1">
        <w:r w:rsidRPr="00A37F02">
          <w:rPr>
            <w:rStyle w:val="Hyperlink"/>
            <w:noProof/>
            <w:lang w:val="sr-Cyrl-RS"/>
          </w:rPr>
          <w:t>2.1.2</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lang w:val="sr-Cyrl-RS"/>
          </w:rPr>
          <w:t>Једна табела по класи</w:t>
        </w:r>
        <w:r>
          <w:rPr>
            <w:noProof/>
            <w:webHidden/>
          </w:rPr>
          <w:tab/>
        </w:r>
        <w:r>
          <w:rPr>
            <w:noProof/>
            <w:webHidden/>
          </w:rPr>
          <w:fldChar w:fldCharType="begin"/>
        </w:r>
        <w:r>
          <w:rPr>
            <w:noProof/>
            <w:webHidden/>
          </w:rPr>
          <w:instrText xml:space="preserve"> PAGEREF _Toc146036672 \h </w:instrText>
        </w:r>
        <w:r>
          <w:rPr>
            <w:noProof/>
            <w:webHidden/>
          </w:rPr>
        </w:r>
        <w:r>
          <w:rPr>
            <w:noProof/>
            <w:webHidden/>
          </w:rPr>
          <w:fldChar w:fldCharType="separate"/>
        </w:r>
        <w:r>
          <w:rPr>
            <w:noProof/>
            <w:webHidden/>
          </w:rPr>
          <w:t>13</w:t>
        </w:r>
        <w:r>
          <w:rPr>
            <w:noProof/>
            <w:webHidden/>
          </w:rPr>
          <w:fldChar w:fldCharType="end"/>
        </w:r>
      </w:hyperlink>
    </w:p>
    <w:p w14:paraId="25F739EB" w14:textId="2E4C58BD" w:rsidR="00012E23" w:rsidRDefault="00012E23">
      <w:pPr>
        <w:pStyle w:val="TOC3"/>
        <w:rPr>
          <w:rFonts w:asciiTheme="minorHAnsi" w:eastAsiaTheme="minorEastAsia" w:hAnsiTheme="minorHAnsi" w:cstheme="minorBidi"/>
          <w:noProof/>
          <w:kern w:val="2"/>
          <w:szCs w:val="22"/>
          <w:lang w:val="sr-Cyrl-RS" w:eastAsia="sr-Cyrl-RS"/>
          <w14:ligatures w14:val="standardContextual"/>
        </w:rPr>
      </w:pPr>
      <w:hyperlink w:anchor="_Toc146036673" w:history="1">
        <w:r w:rsidRPr="00A37F02">
          <w:rPr>
            <w:rStyle w:val="Hyperlink"/>
            <w:noProof/>
            <w:lang w:val="sr-Cyrl-RS"/>
          </w:rPr>
          <w:t>2.1.3</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lang w:val="sr-Cyrl-RS"/>
          </w:rPr>
          <w:t>Конкретна табела по ланцу наслеђивања</w:t>
        </w:r>
        <w:r>
          <w:rPr>
            <w:noProof/>
            <w:webHidden/>
          </w:rPr>
          <w:tab/>
        </w:r>
        <w:r>
          <w:rPr>
            <w:noProof/>
            <w:webHidden/>
          </w:rPr>
          <w:fldChar w:fldCharType="begin"/>
        </w:r>
        <w:r>
          <w:rPr>
            <w:noProof/>
            <w:webHidden/>
          </w:rPr>
          <w:instrText xml:space="preserve"> PAGEREF _Toc146036673 \h </w:instrText>
        </w:r>
        <w:r>
          <w:rPr>
            <w:noProof/>
            <w:webHidden/>
          </w:rPr>
        </w:r>
        <w:r>
          <w:rPr>
            <w:noProof/>
            <w:webHidden/>
          </w:rPr>
          <w:fldChar w:fldCharType="separate"/>
        </w:r>
        <w:r>
          <w:rPr>
            <w:noProof/>
            <w:webHidden/>
          </w:rPr>
          <w:t>14</w:t>
        </w:r>
        <w:r>
          <w:rPr>
            <w:noProof/>
            <w:webHidden/>
          </w:rPr>
          <w:fldChar w:fldCharType="end"/>
        </w:r>
      </w:hyperlink>
    </w:p>
    <w:p w14:paraId="1875AAA4" w14:textId="1C5BBB49" w:rsidR="00012E23" w:rsidRDefault="00012E23">
      <w:pPr>
        <w:pStyle w:val="TOC2"/>
        <w:rPr>
          <w:rFonts w:asciiTheme="minorHAnsi" w:eastAsiaTheme="minorEastAsia" w:hAnsiTheme="minorHAnsi" w:cstheme="minorBidi"/>
          <w:noProof/>
          <w:kern w:val="2"/>
          <w:szCs w:val="22"/>
          <w:lang w:val="sr-Cyrl-RS" w:eastAsia="sr-Cyrl-RS"/>
          <w14:ligatures w14:val="standardContextual"/>
        </w:rPr>
      </w:pPr>
      <w:hyperlink w:anchor="_Toc146036674" w:history="1">
        <w:r w:rsidRPr="00A37F02">
          <w:rPr>
            <w:rStyle w:val="Hyperlink"/>
            <w:noProof/>
            <w:lang w:val="sr-Cyrl-RS"/>
          </w:rPr>
          <w:t>2.2</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lang w:val="sr-Cyrl-RS"/>
          </w:rPr>
          <w:t>Асоцијације</w:t>
        </w:r>
        <w:r>
          <w:rPr>
            <w:noProof/>
            <w:webHidden/>
          </w:rPr>
          <w:tab/>
        </w:r>
        <w:r>
          <w:rPr>
            <w:noProof/>
            <w:webHidden/>
          </w:rPr>
          <w:fldChar w:fldCharType="begin"/>
        </w:r>
        <w:r>
          <w:rPr>
            <w:noProof/>
            <w:webHidden/>
          </w:rPr>
          <w:instrText xml:space="preserve"> PAGEREF _Toc146036674 \h </w:instrText>
        </w:r>
        <w:r>
          <w:rPr>
            <w:noProof/>
            <w:webHidden/>
          </w:rPr>
        </w:r>
        <w:r>
          <w:rPr>
            <w:noProof/>
            <w:webHidden/>
          </w:rPr>
          <w:fldChar w:fldCharType="separate"/>
        </w:r>
        <w:r>
          <w:rPr>
            <w:noProof/>
            <w:webHidden/>
          </w:rPr>
          <w:t>15</w:t>
        </w:r>
        <w:r>
          <w:rPr>
            <w:noProof/>
            <w:webHidden/>
          </w:rPr>
          <w:fldChar w:fldCharType="end"/>
        </w:r>
      </w:hyperlink>
    </w:p>
    <w:p w14:paraId="752006E1" w14:textId="094F5AA8" w:rsidR="00012E23" w:rsidRDefault="00012E23">
      <w:pPr>
        <w:pStyle w:val="TOC2"/>
        <w:rPr>
          <w:rFonts w:asciiTheme="minorHAnsi" w:eastAsiaTheme="minorEastAsia" w:hAnsiTheme="minorHAnsi" w:cstheme="minorBidi"/>
          <w:noProof/>
          <w:kern w:val="2"/>
          <w:szCs w:val="22"/>
          <w:lang w:val="sr-Cyrl-RS" w:eastAsia="sr-Cyrl-RS"/>
          <w14:ligatures w14:val="standardContextual"/>
        </w:rPr>
      </w:pPr>
      <w:hyperlink w:anchor="_Toc146036675" w:history="1">
        <w:r w:rsidRPr="00A37F02">
          <w:rPr>
            <w:rStyle w:val="Hyperlink"/>
            <w:noProof/>
            <w:lang w:val="sr-Cyrl-RS"/>
          </w:rPr>
          <w:t>2.3</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lang w:val="sr-Cyrl-RS"/>
          </w:rPr>
          <w:t>Добављање података</w:t>
        </w:r>
        <w:r>
          <w:rPr>
            <w:noProof/>
            <w:webHidden/>
          </w:rPr>
          <w:tab/>
        </w:r>
        <w:r>
          <w:rPr>
            <w:noProof/>
            <w:webHidden/>
          </w:rPr>
          <w:fldChar w:fldCharType="begin"/>
        </w:r>
        <w:r>
          <w:rPr>
            <w:noProof/>
            <w:webHidden/>
          </w:rPr>
          <w:instrText xml:space="preserve"> PAGEREF _Toc146036675 \h </w:instrText>
        </w:r>
        <w:r>
          <w:rPr>
            <w:noProof/>
            <w:webHidden/>
          </w:rPr>
        </w:r>
        <w:r>
          <w:rPr>
            <w:noProof/>
            <w:webHidden/>
          </w:rPr>
          <w:fldChar w:fldCharType="separate"/>
        </w:r>
        <w:r>
          <w:rPr>
            <w:noProof/>
            <w:webHidden/>
          </w:rPr>
          <w:t>16</w:t>
        </w:r>
        <w:r>
          <w:rPr>
            <w:noProof/>
            <w:webHidden/>
          </w:rPr>
          <w:fldChar w:fldCharType="end"/>
        </w:r>
      </w:hyperlink>
    </w:p>
    <w:p w14:paraId="68B4D382" w14:textId="22557E9C" w:rsidR="00012E23" w:rsidRDefault="00012E23">
      <w:pPr>
        <w:pStyle w:val="TOC3"/>
        <w:rPr>
          <w:rFonts w:asciiTheme="minorHAnsi" w:eastAsiaTheme="minorEastAsia" w:hAnsiTheme="minorHAnsi" w:cstheme="minorBidi"/>
          <w:noProof/>
          <w:kern w:val="2"/>
          <w:szCs w:val="22"/>
          <w:lang w:val="sr-Cyrl-RS" w:eastAsia="sr-Cyrl-RS"/>
          <w14:ligatures w14:val="standardContextual"/>
        </w:rPr>
      </w:pPr>
      <w:hyperlink w:anchor="_Toc146036676" w:history="1">
        <w:r w:rsidRPr="00A37F02">
          <w:rPr>
            <w:rStyle w:val="Hyperlink"/>
            <w:i/>
            <w:iCs/>
            <w:noProof/>
          </w:rPr>
          <w:t>2.3.1</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i/>
            <w:iCs/>
            <w:noProof/>
          </w:rPr>
          <w:t>Lazy Loading</w:t>
        </w:r>
        <w:r>
          <w:rPr>
            <w:noProof/>
            <w:webHidden/>
          </w:rPr>
          <w:tab/>
        </w:r>
        <w:r>
          <w:rPr>
            <w:noProof/>
            <w:webHidden/>
          </w:rPr>
          <w:fldChar w:fldCharType="begin"/>
        </w:r>
        <w:r>
          <w:rPr>
            <w:noProof/>
            <w:webHidden/>
          </w:rPr>
          <w:instrText xml:space="preserve"> PAGEREF _Toc146036676 \h </w:instrText>
        </w:r>
        <w:r>
          <w:rPr>
            <w:noProof/>
            <w:webHidden/>
          </w:rPr>
        </w:r>
        <w:r>
          <w:rPr>
            <w:noProof/>
            <w:webHidden/>
          </w:rPr>
          <w:fldChar w:fldCharType="separate"/>
        </w:r>
        <w:r>
          <w:rPr>
            <w:noProof/>
            <w:webHidden/>
          </w:rPr>
          <w:t>16</w:t>
        </w:r>
        <w:r>
          <w:rPr>
            <w:noProof/>
            <w:webHidden/>
          </w:rPr>
          <w:fldChar w:fldCharType="end"/>
        </w:r>
      </w:hyperlink>
    </w:p>
    <w:p w14:paraId="7C23001C" w14:textId="28D4ABF5" w:rsidR="00012E23" w:rsidRDefault="00012E23">
      <w:pPr>
        <w:pStyle w:val="TOC3"/>
        <w:rPr>
          <w:rFonts w:asciiTheme="minorHAnsi" w:eastAsiaTheme="minorEastAsia" w:hAnsiTheme="minorHAnsi" w:cstheme="minorBidi"/>
          <w:noProof/>
          <w:kern w:val="2"/>
          <w:szCs w:val="22"/>
          <w:lang w:val="sr-Cyrl-RS" w:eastAsia="sr-Cyrl-RS"/>
          <w14:ligatures w14:val="standardContextual"/>
        </w:rPr>
      </w:pPr>
      <w:hyperlink w:anchor="_Toc146036677" w:history="1">
        <w:r w:rsidRPr="00A37F02">
          <w:rPr>
            <w:rStyle w:val="Hyperlink"/>
            <w:noProof/>
            <w:lang w:val="sr-Cyrl-RS"/>
          </w:rPr>
          <w:t>2.3.2</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lang w:val="sr-Cyrl-RS"/>
          </w:rPr>
          <w:t xml:space="preserve">Проблем </w:t>
        </w:r>
        <w:r w:rsidRPr="00A37F02">
          <w:rPr>
            <w:rStyle w:val="Hyperlink"/>
            <w:noProof/>
          </w:rPr>
          <w:t xml:space="preserve">N+1 </w:t>
        </w:r>
        <w:r w:rsidRPr="00A37F02">
          <w:rPr>
            <w:rStyle w:val="Hyperlink"/>
            <w:noProof/>
            <w:lang w:val="sr-Cyrl-RS"/>
          </w:rPr>
          <w:t>упита</w:t>
        </w:r>
        <w:r>
          <w:rPr>
            <w:noProof/>
            <w:webHidden/>
          </w:rPr>
          <w:tab/>
        </w:r>
        <w:r>
          <w:rPr>
            <w:noProof/>
            <w:webHidden/>
          </w:rPr>
          <w:fldChar w:fldCharType="begin"/>
        </w:r>
        <w:r>
          <w:rPr>
            <w:noProof/>
            <w:webHidden/>
          </w:rPr>
          <w:instrText xml:space="preserve"> PAGEREF _Toc146036677 \h </w:instrText>
        </w:r>
        <w:r>
          <w:rPr>
            <w:noProof/>
            <w:webHidden/>
          </w:rPr>
        </w:r>
        <w:r>
          <w:rPr>
            <w:noProof/>
            <w:webHidden/>
          </w:rPr>
          <w:fldChar w:fldCharType="separate"/>
        </w:r>
        <w:r>
          <w:rPr>
            <w:noProof/>
            <w:webHidden/>
          </w:rPr>
          <w:t>16</w:t>
        </w:r>
        <w:r>
          <w:rPr>
            <w:noProof/>
            <w:webHidden/>
          </w:rPr>
          <w:fldChar w:fldCharType="end"/>
        </w:r>
      </w:hyperlink>
    </w:p>
    <w:p w14:paraId="65C822DD" w14:textId="7C2A8E94" w:rsidR="00012E23" w:rsidRDefault="00012E23">
      <w:pPr>
        <w:pStyle w:val="TOC3"/>
        <w:rPr>
          <w:rFonts w:asciiTheme="minorHAnsi" w:eastAsiaTheme="minorEastAsia" w:hAnsiTheme="minorHAnsi" w:cstheme="minorBidi"/>
          <w:noProof/>
          <w:kern w:val="2"/>
          <w:szCs w:val="22"/>
          <w:lang w:val="sr-Cyrl-RS" w:eastAsia="sr-Cyrl-RS"/>
          <w14:ligatures w14:val="standardContextual"/>
        </w:rPr>
      </w:pPr>
      <w:hyperlink w:anchor="_Toc146036678" w:history="1">
        <w:r w:rsidRPr="00A37F02">
          <w:rPr>
            <w:rStyle w:val="Hyperlink"/>
            <w:noProof/>
          </w:rPr>
          <w:t>2.3.3</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i/>
            <w:iCs/>
            <w:noProof/>
          </w:rPr>
          <w:t>Eager Loading</w:t>
        </w:r>
        <w:r>
          <w:rPr>
            <w:noProof/>
            <w:webHidden/>
          </w:rPr>
          <w:tab/>
        </w:r>
        <w:r>
          <w:rPr>
            <w:noProof/>
            <w:webHidden/>
          </w:rPr>
          <w:fldChar w:fldCharType="begin"/>
        </w:r>
        <w:r>
          <w:rPr>
            <w:noProof/>
            <w:webHidden/>
          </w:rPr>
          <w:instrText xml:space="preserve"> PAGEREF _Toc146036678 \h </w:instrText>
        </w:r>
        <w:r>
          <w:rPr>
            <w:noProof/>
            <w:webHidden/>
          </w:rPr>
        </w:r>
        <w:r>
          <w:rPr>
            <w:noProof/>
            <w:webHidden/>
          </w:rPr>
          <w:fldChar w:fldCharType="separate"/>
        </w:r>
        <w:r>
          <w:rPr>
            <w:noProof/>
            <w:webHidden/>
          </w:rPr>
          <w:t>17</w:t>
        </w:r>
        <w:r>
          <w:rPr>
            <w:noProof/>
            <w:webHidden/>
          </w:rPr>
          <w:fldChar w:fldCharType="end"/>
        </w:r>
      </w:hyperlink>
    </w:p>
    <w:p w14:paraId="49EE5951" w14:textId="4263F775" w:rsidR="00012E23" w:rsidRDefault="00012E23">
      <w:pPr>
        <w:pStyle w:val="TOC2"/>
        <w:rPr>
          <w:rFonts w:asciiTheme="minorHAnsi" w:eastAsiaTheme="minorEastAsia" w:hAnsiTheme="minorHAnsi" w:cstheme="minorBidi"/>
          <w:noProof/>
          <w:kern w:val="2"/>
          <w:szCs w:val="22"/>
          <w:lang w:val="sr-Cyrl-RS" w:eastAsia="sr-Cyrl-RS"/>
          <w14:ligatures w14:val="standardContextual"/>
        </w:rPr>
      </w:pPr>
      <w:hyperlink w:anchor="_Toc146036679" w:history="1">
        <w:r w:rsidRPr="00A37F02">
          <w:rPr>
            <w:rStyle w:val="Hyperlink"/>
            <w:noProof/>
            <w:lang w:val="sr-Cyrl-RS"/>
          </w:rPr>
          <w:t>2.4</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lang w:val="sr-Cyrl-RS"/>
          </w:rPr>
          <w:t>Кеширање</w:t>
        </w:r>
        <w:r>
          <w:rPr>
            <w:noProof/>
            <w:webHidden/>
          </w:rPr>
          <w:tab/>
        </w:r>
        <w:r>
          <w:rPr>
            <w:noProof/>
            <w:webHidden/>
          </w:rPr>
          <w:fldChar w:fldCharType="begin"/>
        </w:r>
        <w:r>
          <w:rPr>
            <w:noProof/>
            <w:webHidden/>
          </w:rPr>
          <w:instrText xml:space="preserve"> PAGEREF _Toc146036679 \h </w:instrText>
        </w:r>
        <w:r>
          <w:rPr>
            <w:noProof/>
            <w:webHidden/>
          </w:rPr>
        </w:r>
        <w:r>
          <w:rPr>
            <w:noProof/>
            <w:webHidden/>
          </w:rPr>
          <w:fldChar w:fldCharType="separate"/>
        </w:r>
        <w:r>
          <w:rPr>
            <w:noProof/>
            <w:webHidden/>
          </w:rPr>
          <w:t>18</w:t>
        </w:r>
        <w:r>
          <w:rPr>
            <w:noProof/>
            <w:webHidden/>
          </w:rPr>
          <w:fldChar w:fldCharType="end"/>
        </w:r>
      </w:hyperlink>
    </w:p>
    <w:p w14:paraId="57E55AE1" w14:textId="3CB62AEE" w:rsidR="00012E23" w:rsidRDefault="00012E23">
      <w:pPr>
        <w:pStyle w:val="TOC2"/>
        <w:rPr>
          <w:rFonts w:asciiTheme="minorHAnsi" w:eastAsiaTheme="minorEastAsia" w:hAnsiTheme="minorHAnsi" w:cstheme="minorBidi"/>
          <w:noProof/>
          <w:kern w:val="2"/>
          <w:szCs w:val="22"/>
          <w:lang w:val="sr-Cyrl-RS" w:eastAsia="sr-Cyrl-RS"/>
          <w14:ligatures w14:val="standardContextual"/>
        </w:rPr>
      </w:pPr>
      <w:hyperlink w:anchor="_Toc146036680" w:history="1">
        <w:r w:rsidRPr="00A37F02">
          <w:rPr>
            <w:rStyle w:val="Hyperlink"/>
            <w:noProof/>
            <w:lang w:val="sr-Cyrl-RS"/>
          </w:rPr>
          <w:t>2.5</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lang w:val="sr-Cyrl-RS"/>
          </w:rPr>
          <w:t>Обрасци понашања ОРМ алата</w:t>
        </w:r>
        <w:r>
          <w:rPr>
            <w:noProof/>
            <w:webHidden/>
          </w:rPr>
          <w:tab/>
        </w:r>
        <w:r>
          <w:rPr>
            <w:noProof/>
            <w:webHidden/>
          </w:rPr>
          <w:fldChar w:fldCharType="begin"/>
        </w:r>
        <w:r>
          <w:rPr>
            <w:noProof/>
            <w:webHidden/>
          </w:rPr>
          <w:instrText xml:space="preserve"> PAGEREF _Toc146036680 \h </w:instrText>
        </w:r>
        <w:r>
          <w:rPr>
            <w:noProof/>
            <w:webHidden/>
          </w:rPr>
        </w:r>
        <w:r>
          <w:rPr>
            <w:noProof/>
            <w:webHidden/>
          </w:rPr>
          <w:fldChar w:fldCharType="separate"/>
        </w:r>
        <w:r>
          <w:rPr>
            <w:noProof/>
            <w:webHidden/>
          </w:rPr>
          <w:t>18</w:t>
        </w:r>
        <w:r>
          <w:rPr>
            <w:noProof/>
            <w:webHidden/>
          </w:rPr>
          <w:fldChar w:fldCharType="end"/>
        </w:r>
      </w:hyperlink>
    </w:p>
    <w:p w14:paraId="14DC5D81" w14:textId="35A69722" w:rsidR="00012E23" w:rsidRDefault="00012E23">
      <w:pPr>
        <w:pStyle w:val="TOC3"/>
        <w:rPr>
          <w:rFonts w:asciiTheme="minorHAnsi" w:eastAsiaTheme="minorEastAsia" w:hAnsiTheme="minorHAnsi" w:cstheme="minorBidi"/>
          <w:noProof/>
          <w:kern w:val="2"/>
          <w:szCs w:val="22"/>
          <w:lang w:val="sr-Cyrl-RS" w:eastAsia="sr-Cyrl-RS"/>
          <w14:ligatures w14:val="standardContextual"/>
        </w:rPr>
      </w:pPr>
      <w:hyperlink w:anchor="_Toc146036681" w:history="1">
        <w:r w:rsidRPr="00A37F02">
          <w:rPr>
            <w:rStyle w:val="Hyperlink"/>
            <w:i/>
            <w:iCs/>
            <w:noProof/>
          </w:rPr>
          <w:t>2.5.1</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i/>
            <w:iCs/>
            <w:noProof/>
          </w:rPr>
          <w:t>Identity Map</w:t>
        </w:r>
        <w:r>
          <w:rPr>
            <w:noProof/>
            <w:webHidden/>
          </w:rPr>
          <w:tab/>
        </w:r>
        <w:r>
          <w:rPr>
            <w:noProof/>
            <w:webHidden/>
          </w:rPr>
          <w:fldChar w:fldCharType="begin"/>
        </w:r>
        <w:r>
          <w:rPr>
            <w:noProof/>
            <w:webHidden/>
          </w:rPr>
          <w:instrText xml:space="preserve"> PAGEREF _Toc146036681 \h </w:instrText>
        </w:r>
        <w:r>
          <w:rPr>
            <w:noProof/>
            <w:webHidden/>
          </w:rPr>
        </w:r>
        <w:r>
          <w:rPr>
            <w:noProof/>
            <w:webHidden/>
          </w:rPr>
          <w:fldChar w:fldCharType="separate"/>
        </w:r>
        <w:r>
          <w:rPr>
            <w:noProof/>
            <w:webHidden/>
          </w:rPr>
          <w:t>18</w:t>
        </w:r>
        <w:r>
          <w:rPr>
            <w:noProof/>
            <w:webHidden/>
          </w:rPr>
          <w:fldChar w:fldCharType="end"/>
        </w:r>
      </w:hyperlink>
    </w:p>
    <w:p w14:paraId="64FBE9B0" w14:textId="35356A49" w:rsidR="00012E23" w:rsidRDefault="00012E23">
      <w:pPr>
        <w:pStyle w:val="TOC3"/>
        <w:rPr>
          <w:rFonts w:asciiTheme="minorHAnsi" w:eastAsiaTheme="minorEastAsia" w:hAnsiTheme="minorHAnsi" w:cstheme="minorBidi"/>
          <w:noProof/>
          <w:kern w:val="2"/>
          <w:szCs w:val="22"/>
          <w:lang w:val="sr-Cyrl-RS" w:eastAsia="sr-Cyrl-RS"/>
          <w14:ligatures w14:val="standardContextual"/>
        </w:rPr>
      </w:pPr>
      <w:hyperlink w:anchor="_Toc146036682" w:history="1">
        <w:r w:rsidRPr="00A37F02">
          <w:rPr>
            <w:rStyle w:val="Hyperlink"/>
            <w:i/>
            <w:iCs/>
            <w:noProof/>
          </w:rPr>
          <w:t>2.5.2</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i/>
            <w:iCs/>
            <w:noProof/>
          </w:rPr>
          <w:t>Unit of Work</w:t>
        </w:r>
        <w:r>
          <w:rPr>
            <w:noProof/>
            <w:webHidden/>
          </w:rPr>
          <w:tab/>
        </w:r>
        <w:r>
          <w:rPr>
            <w:noProof/>
            <w:webHidden/>
          </w:rPr>
          <w:fldChar w:fldCharType="begin"/>
        </w:r>
        <w:r>
          <w:rPr>
            <w:noProof/>
            <w:webHidden/>
          </w:rPr>
          <w:instrText xml:space="preserve"> PAGEREF _Toc146036682 \h </w:instrText>
        </w:r>
        <w:r>
          <w:rPr>
            <w:noProof/>
            <w:webHidden/>
          </w:rPr>
        </w:r>
        <w:r>
          <w:rPr>
            <w:noProof/>
            <w:webHidden/>
          </w:rPr>
          <w:fldChar w:fldCharType="separate"/>
        </w:r>
        <w:r>
          <w:rPr>
            <w:noProof/>
            <w:webHidden/>
          </w:rPr>
          <w:t>19</w:t>
        </w:r>
        <w:r>
          <w:rPr>
            <w:noProof/>
            <w:webHidden/>
          </w:rPr>
          <w:fldChar w:fldCharType="end"/>
        </w:r>
      </w:hyperlink>
    </w:p>
    <w:p w14:paraId="2F40FE3F" w14:textId="1F4738C0" w:rsidR="00012E23" w:rsidRDefault="00012E23">
      <w:pPr>
        <w:pStyle w:val="TOC2"/>
        <w:rPr>
          <w:rFonts w:asciiTheme="minorHAnsi" w:eastAsiaTheme="minorEastAsia" w:hAnsiTheme="minorHAnsi" w:cstheme="minorBidi"/>
          <w:noProof/>
          <w:kern w:val="2"/>
          <w:szCs w:val="22"/>
          <w:lang w:val="sr-Cyrl-RS" w:eastAsia="sr-Cyrl-RS"/>
          <w14:ligatures w14:val="standardContextual"/>
        </w:rPr>
      </w:pPr>
      <w:hyperlink w:anchor="_Toc146036683" w:history="1">
        <w:r w:rsidRPr="00A37F02">
          <w:rPr>
            <w:rStyle w:val="Hyperlink"/>
            <w:noProof/>
            <w:lang w:val="sr-Cyrl-RS"/>
          </w:rPr>
          <w:t>2.6</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lang w:val="sr-Cyrl-RS"/>
          </w:rPr>
          <w:t>Употреба ОРМ алата у развоју апликација</w:t>
        </w:r>
        <w:r>
          <w:rPr>
            <w:noProof/>
            <w:webHidden/>
          </w:rPr>
          <w:tab/>
        </w:r>
        <w:r>
          <w:rPr>
            <w:noProof/>
            <w:webHidden/>
          </w:rPr>
          <w:fldChar w:fldCharType="begin"/>
        </w:r>
        <w:r>
          <w:rPr>
            <w:noProof/>
            <w:webHidden/>
          </w:rPr>
          <w:instrText xml:space="preserve"> PAGEREF _Toc146036683 \h </w:instrText>
        </w:r>
        <w:r>
          <w:rPr>
            <w:noProof/>
            <w:webHidden/>
          </w:rPr>
        </w:r>
        <w:r>
          <w:rPr>
            <w:noProof/>
            <w:webHidden/>
          </w:rPr>
          <w:fldChar w:fldCharType="separate"/>
        </w:r>
        <w:r>
          <w:rPr>
            <w:noProof/>
            <w:webHidden/>
          </w:rPr>
          <w:t>19</w:t>
        </w:r>
        <w:r>
          <w:rPr>
            <w:noProof/>
            <w:webHidden/>
          </w:rPr>
          <w:fldChar w:fldCharType="end"/>
        </w:r>
      </w:hyperlink>
    </w:p>
    <w:p w14:paraId="6B6693A5" w14:textId="3DDF4A95" w:rsidR="00012E23" w:rsidRDefault="00012E23" w:rsidP="00012E23">
      <w:pPr>
        <w:pStyle w:val="TOC1"/>
        <w:rPr>
          <w:rFonts w:asciiTheme="minorHAnsi" w:eastAsiaTheme="minorEastAsia" w:hAnsiTheme="minorHAnsi" w:cstheme="minorBidi"/>
          <w:noProof/>
          <w:kern w:val="2"/>
          <w:szCs w:val="22"/>
          <w:lang w:val="sr-Cyrl-RS" w:eastAsia="sr-Cyrl-RS"/>
          <w14:ligatures w14:val="standardContextual"/>
        </w:rPr>
      </w:pPr>
      <w:hyperlink w:anchor="_Toc146036684" w:history="1">
        <w:r w:rsidRPr="00A37F02">
          <w:rPr>
            <w:rStyle w:val="Hyperlink"/>
            <w:noProof/>
            <w:lang w:val="sr-Cyrl-RS"/>
          </w:rPr>
          <w:t>3.</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lang w:val="sr-Cyrl-RS"/>
          </w:rPr>
          <w:t>Преглед релевантне литературе</w:t>
        </w:r>
        <w:r>
          <w:rPr>
            <w:noProof/>
            <w:webHidden/>
          </w:rPr>
          <w:tab/>
        </w:r>
        <w:r>
          <w:rPr>
            <w:noProof/>
            <w:webHidden/>
          </w:rPr>
          <w:fldChar w:fldCharType="begin"/>
        </w:r>
        <w:r>
          <w:rPr>
            <w:noProof/>
            <w:webHidden/>
          </w:rPr>
          <w:instrText xml:space="preserve"> PAGEREF _Toc146036684 \h </w:instrText>
        </w:r>
        <w:r>
          <w:rPr>
            <w:noProof/>
            <w:webHidden/>
          </w:rPr>
        </w:r>
        <w:r>
          <w:rPr>
            <w:noProof/>
            <w:webHidden/>
          </w:rPr>
          <w:fldChar w:fldCharType="separate"/>
        </w:r>
        <w:r>
          <w:rPr>
            <w:noProof/>
            <w:webHidden/>
          </w:rPr>
          <w:t>21</w:t>
        </w:r>
        <w:r>
          <w:rPr>
            <w:noProof/>
            <w:webHidden/>
          </w:rPr>
          <w:fldChar w:fldCharType="end"/>
        </w:r>
      </w:hyperlink>
    </w:p>
    <w:p w14:paraId="593B1C32" w14:textId="5B4DF351" w:rsidR="00012E23" w:rsidRDefault="00012E23">
      <w:pPr>
        <w:pStyle w:val="TOC2"/>
        <w:rPr>
          <w:rFonts w:asciiTheme="minorHAnsi" w:eastAsiaTheme="minorEastAsia" w:hAnsiTheme="minorHAnsi" w:cstheme="minorBidi"/>
          <w:noProof/>
          <w:kern w:val="2"/>
          <w:szCs w:val="22"/>
          <w:lang w:val="sr-Cyrl-RS" w:eastAsia="sr-Cyrl-RS"/>
          <w14:ligatures w14:val="standardContextual"/>
        </w:rPr>
      </w:pPr>
      <w:hyperlink w:anchor="_Toc146036685" w:history="1">
        <w:r w:rsidRPr="00A37F02">
          <w:rPr>
            <w:rStyle w:val="Hyperlink"/>
            <w:noProof/>
            <w:lang w:val="sr-Cyrl-RS"/>
          </w:rPr>
          <w:t>3.1</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lang w:val="sr-Cyrl-RS"/>
          </w:rPr>
          <w:t>Методологија претраге литературе</w:t>
        </w:r>
        <w:r>
          <w:rPr>
            <w:noProof/>
            <w:webHidden/>
          </w:rPr>
          <w:tab/>
        </w:r>
        <w:r>
          <w:rPr>
            <w:noProof/>
            <w:webHidden/>
          </w:rPr>
          <w:fldChar w:fldCharType="begin"/>
        </w:r>
        <w:r>
          <w:rPr>
            <w:noProof/>
            <w:webHidden/>
          </w:rPr>
          <w:instrText xml:space="preserve"> PAGEREF _Toc146036685 \h </w:instrText>
        </w:r>
        <w:r>
          <w:rPr>
            <w:noProof/>
            <w:webHidden/>
          </w:rPr>
        </w:r>
        <w:r>
          <w:rPr>
            <w:noProof/>
            <w:webHidden/>
          </w:rPr>
          <w:fldChar w:fldCharType="separate"/>
        </w:r>
        <w:r>
          <w:rPr>
            <w:noProof/>
            <w:webHidden/>
          </w:rPr>
          <w:t>21</w:t>
        </w:r>
        <w:r>
          <w:rPr>
            <w:noProof/>
            <w:webHidden/>
          </w:rPr>
          <w:fldChar w:fldCharType="end"/>
        </w:r>
      </w:hyperlink>
    </w:p>
    <w:p w14:paraId="4BB5A2B9" w14:textId="79EE6CE3" w:rsidR="00012E23" w:rsidRDefault="00012E23">
      <w:pPr>
        <w:pStyle w:val="TOC2"/>
        <w:rPr>
          <w:rFonts w:asciiTheme="minorHAnsi" w:eastAsiaTheme="minorEastAsia" w:hAnsiTheme="minorHAnsi" w:cstheme="minorBidi"/>
          <w:noProof/>
          <w:kern w:val="2"/>
          <w:szCs w:val="22"/>
          <w:lang w:val="sr-Cyrl-RS" w:eastAsia="sr-Cyrl-RS"/>
          <w14:ligatures w14:val="standardContextual"/>
        </w:rPr>
      </w:pPr>
      <w:hyperlink w:anchor="_Toc146036686" w:history="1">
        <w:r w:rsidRPr="00A37F02">
          <w:rPr>
            <w:rStyle w:val="Hyperlink"/>
            <w:noProof/>
            <w:lang w:val="sr-Cyrl-RS"/>
          </w:rPr>
          <w:t>3.2</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lang w:val="sr-Cyrl-RS"/>
          </w:rPr>
          <w:t>Опис претходних истраживања</w:t>
        </w:r>
        <w:r>
          <w:rPr>
            <w:noProof/>
            <w:webHidden/>
          </w:rPr>
          <w:tab/>
        </w:r>
        <w:r>
          <w:rPr>
            <w:noProof/>
            <w:webHidden/>
          </w:rPr>
          <w:fldChar w:fldCharType="begin"/>
        </w:r>
        <w:r>
          <w:rPr>
            <w:noProof/>
            <w:webHidden/>
          </w:rPr>
          <w:instrText xml:space="preserve"> PAGEREF _Toc146036686 \h </w:instrText>
        </w:r>
        <w:r>
          <w:rPr>
            <w:noProof/>
            <w:webHidden/>
          </w:rPr>
        </w:r>
        <w:r>
          <w:rPr>
            <w:noProof/>
            <w:webHidden/>
          </w:rPr>
          <w:fldChar w:fldCharType="separate"/>
        </w:r>
        <w:r>
          <w:rPr>
            <w:noProof/>
            <w:webHidden/>
          </w:rPr>
          <w:t>21</w:t>
        </w:r>
        <w:r>
          <w:rPr>
            <w:noProof/>
            <w:webHidden/>
          </w:rPr>
          <w:fldChar w:fldCharType="end"/>
        </w:r>
      </w:hyperlink>
    </w:p>
    <w:p w14:paraId="12307704" w14:textId="6B2AD233" w:rsidR="00012E23" w:rsidRDefault="00012E23">
      <w:pPr>
        <w:pStyle w:val="TOC2"/>
        <w:rPr>
          <w:rFonts w:asciiTheme="minorHAnsi" w:eastAsiaTheme="minorEastAsia" w:hAnsiTheme="minorHAnsi" w:cstheme="minorBidi"/>
          <w:noProof/>
          <w:kern w:val="2"/>
          <w:szCs w:val="22"/>
          <w:lang w:val="sr-Cyrl-RS" w:eastAsia="sr-Cyrl-RS"/>
          <w14:ligatures w14:val="standardContextual"/>
        </w:rPr>
      </w:pPr>
      <w:hyperlink w:anchor="_Toc146036687" w:history="1">
        <w:r w:rsidRPr="00A37F02">
          <w:rPr>
            <w:rStyle w:val="Hyperlink"/>
            <w:noProof/>
            <w:lang w:val="sr-Cyrl-RS"/>
          </w:rPr>
          <w:t>3.3</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lang w:val="sr-Cyrl-RS"/>
          </w:rPr>
          <w:t>Уочени недостаци у литератури</w:t>
        </w:r>
        <w:r>
          <w:rPr>
            <w:noProof/>
            <w:webHidden/>
          </w:rPr>
          <w:tab/>
        </w:r>
        <w:r>
          <w:rPr>
            <w:noProof/>
            <w:webHidden/>
          </w:rPr>
          <w:fldChar w:fldCharType="begin"/>
        </w:r>
        <w:r>
          <w:rPr>
            <w:noProof/>
            <w:webHidden/>
          </w:rPr>
          <w:instrText xml:space="preserve"> PAGEREF _Toc146036687 \h </w:instrText>
        </w:r>
        <w:r>
          <w:rPr>
            <w:noProof/>
            <w:webHidden/>
          </w:rPr>
        </w:r>
        <w:r>
          <w:rPr>
            <w:noProof/>
            <w:webHidden/>
          </w:rPr>
          <w:fldChar w:fldCharType="separate"/>
        </w:r>
        <w:r>
          <w:rPr>
            <w:noProof/>
            <w:webHidden/>
          </w:rPr>
          <w:t>23</w:t>
        </w:r>
        <w:r>
          <w:rPr>
            <w:noProof/>
            <w:webHidden/>
          </w:rPr>
          <w:fldChar w:fldCharType="end"/>
        </w:r>
      </w:hyperlink>
    </w:p>
    <w:p w14:paraId="685285D4" w14:textId="1CBC67EA" w:rsidR="00012E23" w:rsidRDefault="00012E23">
      <w:pPr>
        <w:pStyle w:val="TOC3"/>
        <w:rPr>
          <w:rFonts w:asciiTheme="minorHAnsi" w:eastAsiaTheme="minorEastAsia" w:hAnsiTheme="minorHAnsi" w:cstheme="minorBidi"/>
          <w:noProof/>
          <w:kern w:val="2"/>
          <w:szCs w:val="22"/>
          <w:lang w:val="sr-Cyrl-RS" w:eastAsia="sr-Cyrl-RS"/>
          <w14:ligatures w14:val="standardContextual"/>
        </w:rPr>
      </w:pPr>
      <w:hyperlink w:anchor="_Toc146036688" w:history="1">
        <w:r w:rsidRPr="00A37F02">
          <w:rPr>
            <w:rStyle w:val="Hyperlink"/>
            <w:noProof/>
            <w:lang w:val="sr-Cyrl-RS"/>
          </w:rPr>
          <w:t>3.3.1</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lang w:val="sr-Cyrl-RS"/>
          </w:rPr>
          <w:t>Непотпуност</w:t>
        </w:r>
        <w:r>
          <w:rPr>
            <w:noProof/>
            <w:webHidden/>
          </w:rPr>
          <w:tab/>
        </w:r>
        <w:r>
          <w:rPr>
            <w:noProof/>
            <w:webHidden/>
          </w:rPr>
          <w:fldChar w:fldCharType="begin"/>
        </w:r>
        <w:r>
          <w:rPr>
            <w:noProof/>
            <w:webHidden/>
          </w:rPr>
          <w:instrText xml:space="preserve"> PAGEREF _Toc146036688 \h </w:instrText>
        </w:r>
        <w:r>
          <w:rPr>
            <w:noProof/>
            <w:webHidden/>
          </w:rPr>
        </w:r>
        <w:r>
          <w:rPr>
            <w:noProof/>
            <w:webHidden/>
          </w:rPr>
          <w:fldChar w:fldCharType="separate"/>
        </w:r>
        <w:r>
          <w:rPr>
            <w:noProof/>
            <w:webHidden/>
          </w:rPr>
          <w:t>23</w:t>
        </w:r>
        <w:r>
          <w:rPr>
            <w:noProof/>
            <w:webHidden/>
          </w:rPr>
          <w:fldChar w:fldCharType="end"/>
        </w:r>
      </w:hyperlink>
    </w:p>
    <w:p w14:paraId="40E50AC1" w14:textId="1F60B4F0" w:rsidR="00012E23" w:rsidRDefault="00012E23">
      <w:pPr>
        <w:pStyle w:val="TOC3"/>
        <w:rPr>
          <w:rFonts w:asciiTheme="minorHAnsi" w:eastAsiaTheme="minorEastAsia" w:hAnsiTheme="minorHAnsi" w:cstheme="minorBidi"/>
          <w:noProof/>
          <w:kern w:val="2"/>
          <w:szCs w:val="22"/>
          <w:lang w:val="sr-Cyrl-RS" w:eastAsia="sr-Cyrl-RS"/>
          <w14:ligatures w14:val="standardContextual"/>
        </w:rPr>
      </w:pPr>
      <w:hyperlink w:anchor="_Toc146036689" w:history="1">
        <w:r w:rsidRPr="00A37F02">
          <w:rPr>
            <w:rStyle w:val="Hyperlink"/>
            <w:noProof/>
            <w:lang w:val="sr-Cyrl-RS"/>
          </w:rPr>
          <w:t>3.3.2</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lang w:val="sr-Cyrl-RS"/>
          </w:rPr>
          <w:t>Одсуство анализе Пајтон</w:t>
        </w:r>
        <w:r w:rsidRPr="00A37F02">
          <w:rPr>
            <w:rStyle w:val="Hyperlink"/>
            <w:noProof/>
          </w:rPr>
          <w:t xml:space="preserve"> </w:t>
        </w:r>
        <w:r w:rsidRPr="00A37F02">
          <w:rPr>
            <w:rStyle w:val="Hyperlink"/>
            <w:noProof/>
            <w:lang w:val="sr-Cyrl-RS"/>
          </w:rPr>
          <w:t>ОРМ алата</w:t>
        </w:r>
        <w:r>
          <w:rPr>
            <w:noProof/>
            <w:webHidden/>
          </w:rPr>
          <w:tab/>
        </w:r>
        <w:r>
          <w:rPr>
            <w:noProof/>
            <w:webHidden/>
          </w:rPr>
          <w:fldChar w:fldCharType="begin"/>
        </w:r>
        <w:r>
          <w:rPr>
            <w:noProof/>
            <w:webHidden/>
          </w:rPr>
          <w:instrText xml:space="preserve"> PAGEREF _Toc146036689 \h </w:instrText>
        </w:r>
        <w:r>
          <w:rPr>
            <w:noProof/>
            <w:webHidden/>
          </w:rPr>
        </w:r>
        <w:r>
          <w:rPr>
            <w:noProof/>
            <w:webHidden/>
          </w:rPr>
          <w:fldChar w:fldCharType="separate"/>
        </w:r>
        <w:r>
          <w:rPr>
            <w:noProof/>
            <w:webHidden/>
          </w:rPr>
          <w:t>23</w:t>
        </w:r>
        <w:r>
          <w:rPr>
            <w:noProof/>
            <w:webHidden/>
          </w:rPr>
          <w:fldChar w:fldCharType="end"/>
        </w:r>
      </w:hyperlink>
    </w:p>
    <w:p w14:paraId="2DDA67CE" w14:textId="2D4DBC2D" w:rsidR="00012E23" w:rsidRDefault="00012E23" w:rsidP="00012E23">
      <w:pPr>
        <w:pStyle w:val="TOC1"/>
        <w:rPr>
          <w:rFonts w:asciiTheme="minorHAnsi" w:eastAsiaTheme="minorEastAsia" w:hAnsiTheme="minorHAnsi" w:cstheme="minorBidi"/>
          <w:noProof/>
          <w:kern w:val="2"/>
          <w:szCs w:val="22"/>
          <w:lang w:val="sr-Cyrl-RS" w:eastAsia="sr-Cyrl-RS"/>
          <w14:ligatures w14:val="standardContextual"/>
        </w:rPr>
      </w:pPr>
      <w:hyperlink w:anchor="_Toc146036690" w:history="1">
        <w:r w:rsidRPr="00A37F02">
          <w:rPr>
            <w:rStyle w:val="Hyperlink"/>
            <w:noProof/>
            <w:lang w:val="sr-Cyrl-RS"/>
          </w:rPr>
          <w:t>4.</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lang w:val="sr-Cyrl-RS"/>
          </w:rPr>
          <w:t>Преглед изабраних ОРМ алата</w:t>
        </w:r>
        <w:r>
          <w:rPr>
            <w:noProof/>
            <w:webHidden/>
          </w:rPr>
          <w:tab/>
        </w:r>
        <w:r>
          <w:rPr>
            <w:noProof/>
            <w:webHidden/>
          </w:rPr>
          <w:fldChar w:fldCharType="begin"/>
        </w:r>
        <w:r>
          <w:rPr>
            <w:noProof/>
            <w:webHidden/>
          </w:rPr>
          <w:instrText xml:space="preserve"> PAGEREF _Toc146036690 \h </w:instrText>
        </w:r>
        <w:r>
          <w:rPr>
            <w:noProof/>
            <w:webHidden/>
          </w:rPr>
        </w:r>
        <w:r>
          <w:rPr>
            <w:noProof/>
            <w:webHidden/>
          </w:rPr>
          <w:fldChar w:fldCharType="separate"/>
        </w:r>
        <w:r>
          <w:rPr>
            <w:noProof/>
            <w:webHidden/>
          </w:rPr>
          <w:t>25</w:t>
        </w:r>
        <w:r>
          <w:rPr>
            <w:noProof/>
            <w:webHidden/>
          </w:rPr>
          <w:fldChar w:fldCharType="end"/>
        </w:r>
      </w:hyperlink>
    </w:p>
    <w:p w14:paraId="2ECD0D93" w14:textId="253C8291" w:rsidR="00012E23" w:rsidRDefault="00012E23">
      <w:pPr>
        <w:pStyle w:val="TOC2"/>
        <w:rPr>
          <w:rFonts w:asciiTheme="minorHAnsi" w:eastAsiaTheme="minorEastAsia" w:hAnsiTheme="minorHAnsi" w:cstheme="minorBidi"/>
          <w:noProof/>
          <w:kern w:val="2"/>
          <w:szCs w:val="22"/>
          <w:lang w:val="sr-Cyrl-RS" w:eastAsia="sr-Cyrl-RS"/>
          <w14:ligatures w14:val="standardContextual"/>
        </w:rPr>
      </w:pPr>
      <w:hyperlink w:anchor="_Toc146036691" w:history="1">
        <w:r w:rsidRPr="00A37F02">
          <w:rPr>
            <w:rStyle w:val="Hyperlink"/>
            <w:i/>
            <w:noProof/>
          </w:rPr>
          <w:t>4.1</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i/>
            <w:noProof/>
            <w:lang w:val="sr-Cyrl-RS"/>
          </w:rPr>
          <w:t>Е</w:t>
        </w:r>
        <w:r w:rsidRPr="00A37F02">
          <w:rPr>
            <w:rStyle w:val="Hyperlink"/>
            <w:i/>
            <w:noProof/>
          </w:rPr>
          <w:t>ntity Framework</w:t>
        </w:r>
        <w:r>
          <w:rPr>
            <w:noProof/>
            <w:webHidden/>
          </w:rPr>
          <w:tab/>
        </w:r>
        <w:r>
          <w:rPr>
            <w:noProof/>
            <w:webHidden/>
          </w:rPr>
          <w:fldChar w:fldCharType="begin"/>
        </w:r>
        <w:r>
          <w:rPr>
            <w:noProof/>
            <w:webHidden/>
          </w:rPr>
          <w:instrText xml:space="preserve"> PAGEREF _Toc146036691 \h </w:instrText>
        </w:r>
        <w:r>
          <w:rPr>
            <w:noProof/>
            <w:webHidden/>
          </w:rPr>
        </w:r>
        <w:r>
          <w:rPr>
            <w:noProof/>
            <w:webHidden/>
          </w:rPr>
          <w:fldChar w:fldCharType="separate"/>
        </w:r>
        <w:r>
          <w:rPr>
            <w:noProof/>
            <w:webHidden/>
          </w:rPr>
          <w:t>26</w:t>
        </w:r>
        <w:r>
          <w:rPr>
            <w:noProof/>
            <w:webHidden/>
          </w:rPr>
          <w:fldChar w:fldCharType="end"/>
        </w:r>
      </w:hyperlink>
    </w:p>
    <w:p w14:paraId="0B8E7BAD" w14:textId="3FFF2D8A" w:rsidR="00012E23" w:rsidRDefault="00012E23">
      <w:pPr>
        <w:pStyle w:val="TOC3"/>
        <w:rPr>
          <w:rFonts w:asciiTheme="minorHAnsi" w:eastAsiaTheme="minorEastAsia" w:hAnsiTheme="minorHAnsi" w:cstheme="minorBidi"/>
          <w:noProof/>
          <w:kern w:val="2"/>
          <w:szCs w:val="22"/>
          <w:lang w:val="sr-Cyrl-RS" w:eastAsia="sr-Cyrl-RS"/>
          <w14:ligatures w14:val="standardContextual"/>
        </w:rPr>
      </w:pPr>
      <w:hyperlink w:anchor="_Toc146036692" w:history="1">
        <w:r w:rsidRPr="00A37F02">
          <w:rPr>
            <w:rStyle w:val="Hyperlink"/>
            <w:rFonts w:eastAsiaTheme="majorEastAsia" w:cstheme="majorBidi"/>
            <w:iCs/>
            <w:noProof/>
          </w:rPr>
          <w:t>4.1.1</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rPr>
          <w:t>A</w:t>
        </w:r>
        <w:r w:rsidRPr="00A37F02">
          <w:rPr>
            <w:rStyle w:val="Hyperlink"/>
            <w:noProof/>
            <w:lang w:val="sr-Cyrl-RS"/>
          </w:rPr>
          <w:t>рхитектура алата</w:t>
        </w:r>
        <w:r>
          <w:rPr>
            <w:noProof/>
            <w:webHidden/>
          </w:rPr>
          <w:tab/>
        </w:r>
        <w:r>
          <w:rPr>
            <w:noProof/>
            <w:webHidden/>
          </w:rPr>
          <w:fldChar w:fldCharType="begin"/>
        </w:r>
        <w:r>
          <w:rPr>
            <w:noProof/>
            <w:webHidden/>
          </w:rPr>
          <w:instrText xml:space="preserve"> PAGEREF _Toc146036692 \h </w:instrText>
        </w:r>
        <w:r>
          <w:rPr>
            <w:noProof/>
            <w:webHidden/>
          </w:rPr>
        </w:r>
        <w:r>
          <w:rPr>
            <w:noProof/>
            <w:webHidden/>
          </w:rPr>
          <w:fldChar w:fldCharType="separate"/>
        </w:r>
        <w:r>
          <w:rPr>
            <w:noProof/>
            <w:webHidden/>
          </w:rPr>
          <w:t>26</w:t>
        </w:r>
        <w:r>
          <w:rPr>
            <w:noProof/>
            <w:webHidden/>
          </w:rPr>
          <w:fldChar w:fldCharType="end"/>
        </w:r>
      </w:hyperlink>
    </w:p>
    <w:p w14:paraId="742B42F5" w14:textId="66760560" w:rsidR="00012E23" w:rsidRDefault="00012E23">
      <w:pPr>
        <w:pStyle w:val="TOC4"/>
        <w:tabs>
          <w:tab w:val="left" w:pos="1680"/>
          <w:tab w:val="right" w:leader="dot" w:pos="6715"/>
        </w:tabs>
        <w:rPr>
          <w:rFonts w:asciiTheme="minorHAnsi" w:eastAsiaTheme="minorEastAsia" w:hAnsiTheme="minorHAnsi" w:cstheme="minorBidi"/>
          <w:noProof/>
          <w:kern w:val="2"/>
          <w:szCs w:val="22"/>
          <w:lang w:val="sr-Cyrl-RS" w:eastAsia="sr-Cyrl-RS"/>
          <w14:ligatures w14:val="standardContextual"/>
        </w:rPr>
      </w:pPr>
      <w:hyperlink w:anchor="_Toc146036693" w:history="1">
        <w:r w:rsidRPr="00A37F02">
          <w:rPr>
            <w:rStyle w:val="Hyperlink"/>
            <w:noProof/>
          </w:rPr>
          <w:t>4.1.1.1</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rPr>
          <w:t>DbContext и DbSet</w:t>
        </w:r>
        <w:r>
          <w:rPr>
            <w:noProof/>
            <w:webHidden/>
          </w:rPr>
          <w:tab/>
        </w:r>
        <w:r>
          <w:rPr>
            <w:noProof/>
            <w:webHidden/>
          </w:rPr>
          <w:fldChar w:fldCharType="begin"/>
        </w:r>
        <w:r>
          <w:rPr>
            <w:noProof/>
            <w:webHidden/>
          </w:rPr>
          <w:instrText xml:space="preserve"> PAGEREF _Toc146036693 \h </w:instrText>
        </w:r>
        <w:r>
          <w:rPr>
            <w:noProof/>
            <w:webHidden/>
          </w:rPr>
        </w:r>
        <w:r>
          <w:rPr>
            <w:noProof/>
            <w:webHidden/>
          </w:rPr>
          <w:fldChar w:fldCharType="separate"/>
        </w:r>
        <w:r>
          <w:rPr>
            <w:noProof/>
            <w:webHidden/>
          </w:rPr>
          <w:t>26</w:t>
        </w:r>
        <w:r>
          <w:rPr>
            <w:noProof/>
            <w:webHidden/>
          </w:rPr>
          <w:fldChar w:fldCharType="end"/>
        </w:r>
      </w:hyperlink>
    </w:p>
    <w:p w14:paraId="3AB4AA2A" w14:textId="34FB1786" w:rsidR="00012E23" w:rsidRDefault="00012E23">
      <w:pPr>
        <w:pStyle w:val="TOC4"/>
        <w:tabs>
          <w:tab w:val="left" w:pos="1680"/>
          <w:tab w:val="right" w:leader="dot" w:pos="6715"/>
        </w:tabs>
        <w:rPr>
          <w:rFonts w:asciiTheme="minorHAnsi" w:eastAsiaTheme="minorEastAsia" w:hAnsiTheme="minorHAnsi" w:cstheme="minorBidi"/>
          <w:noProof/>
          <w:kern w:val="2"/>
          <w:szCs w:val="22"/>
          <w:lang w:val="sr-Cyrl-RS" w:eastAsia="sr-Cyrl-RS"/>
          <w14:ligatures w14:val="standardContextual"/>
        </w:rPr>
      </w:pPr>
      <w:hyperlink w:anchor="_Toc146036694" w:history="1">
        <w:r w:rsidRPr="00A37F02">
          <w:rPr>
            <w:rStyle w:val="Hyperlink"/>
            <w:noProof/>
          </w:rPr>
          <w:t>4.1.1.2</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rPr>
          <w:t>Entity Data Model</w:t>
        </w:r>
        <w:r>
          <w:rPr>
            <w:noProof/>
            <w:webHidden/>
          </w:rPr>
          <w:tab/>
        </w:r>
        <w:r>
          <w:rPr>
            <w:noProof/>
            <w:webHidden/>
          </w:rPr>
          <w:fldChar w:fldCharType="begin"/>
        </w:r>
        <w:r>
          <w:rPr>
            <w:noProof/>
            <w:webHidden/>
          </w:rPr>
          <w:instrText xml:space="preserve"> PAGEREF _Toc146036694 \h </w:instrText>
        </w:r>
        <w:r>
          <w:rPr>
            <w:noProof/>
            <w:webHidden/>
          </w:rPr>
        </w:r>
        <w:r>
          <w:rPr>
            <w:noProof/>
            <w:webHidden/>
          </w:rPr>
          <w:fldChar w:fldCharType="separate"/>
        </w:r>
        <w:r>
          <w:rPr>
            <w:noProof/>
            <w:webHidden/>
          </w:rPr>
          <w:t>28</w:t>
        </w:r>
        <w:r>
          <w:rPr>
            <w:noProof/>
            <w:webHidden/>
          </w:rPr>
          <w:fldChar w:fldCharType="end"/>
        </w:r>
      </w:hyperlink>
    </w:p>
    <w:p w14:paraId="3FF0DC28" w14:textId="26BD5906" w:rsidR="00012E23" w:rsidRDefault="00012E23">
      <w:pPr>
        <w:pStyle w:val="TOC4"/>
        <w:tabs>
          <w:tab w:val="left" w:pos="1680"/>
          <w:tab w:val="right" w:leader="dot" w:pos="6715"/>
        </w:tabs>
        <w:rPr>
          <w:rFonts w:asciiTheme="minorHAnsi" w:eastAsiaTheme="minorEastAsia" w:hAnsiTheme="minorHAnsi" w:cstheme="minorBidi"/>
          <w:noProof/>
          <w:kern w:val="2"/>
          <w:szCs w:val="22"/>
          <w:lang w:val="sr-Cyrl-RS" w:eastAsia="sr-Cyrl-RS"/>
          <w14:ligatures w14:val="standardContextual"/>
        </w:rPr>
      </w:pPr>
      <w:hyperlink w:anchor="_Toc146036695" w:history="1">
        <w:r w:rsidRPr="00A37F02">
          <w:rPr>
            <w:rStyle w:val="Hyperlink"/>
            <w:noProof/>
          </w:rPr>
          <w:t>4.1.1.3</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rPr>
          <w:t>Руковање конекцијама</w:t>
        </w:r>
        <w:r>
          <w:rPr>
            <w:noProof/>
            <w:webHidden/>
          </w:rPr>
          <w:tab/>
        </w:r>
        <w:r>
          <w:rPr>
            <w:noProof/>
            <w:webHidden/>
          </w:rPr>
          <w:fldChar w:fldCharType="begin"/>
        </w:r>
        <w:r>
          <w:rPr>
            <w:noProof/>
            <w:webHidden/>
          </w:rPr>
          <w:instrText xml:space="preserve"> PAGEREF _Toc146036695 \h </w:instrText>
        </w:r>
        <w:r>
          <w:rPr>
            <w:noProof/>
            <w:webHidden/>
          </w:rPr>
        </w:r>
        <w:r>
          <w:rPr>
            <w:noProof/>
            <w:webHidden/>
          </w:rPr>
          <w:fldChar w:fldCharType="separate"/>
        </w:r>
        <w:r>
          <w:rPr>
            <w:noProof/>
            <w:webHidden/>
          </w:rPr>
          <w:t>29</w:t>
        </w:r>
        <w:r>
          <w:rPr>
            <w:noProof/>
            <w:webHidden/>
          </w:rPr>
          <w:fldChar w:fldCharType="end"/>
        </w:r>
      </w:hyperlink>
    </w:p>
    <w:p w14:paraId="163ACEA3" w14:textId="3370AC3B" w:rsidR="00012E23" w:rsidRDefault="00012E23">
      <w:pPr>
        <w:pStyle w:val="TOC4"/>
        <w:tabs>
          <w:tab w:val="left" w:pos="1680"/>
          <w:tab w:val="right" w:leader="dot" w:pos="6715"/>
        </w:tabs>
        <w:rPr>
          <w:rFonts w:asciiTheme="minorHAnsi" w:eastAsiaTheme="minorEastAsia" w:hAnsiTheme="minorHAnsi" w:cstheme="minorBidi"/>
          <w:noProof/>
          <w:kern w:val="2"/>
          <w:szCs w:val="22"/>
          <w:lang w:val="sr-Cyrl-RS" w:eastAsia="sr-Cyrl-RS"/>
          <w14:ligatures w14:val="standardContextual"/>
        </w:rPr>
      </w:pPr>
      <w:hyperlink w:anchor="_Toc146036696" w:history="1">
        <w:r w:rsidRPr="00A37F02">
          <w:rPr>
            <w:rStyle w:val="Hyperlink"/>
            <w:noProof/>
          </w:rPr>
          <w:t>4.1.1.4</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rPr>
          <w:t>Праћење промена ентитета</w:t>
        </w:r>
        <w:r>
          <w:rPr>
            <w:noProof/>
            <w:webHidden/>
          </w:rPr>
          <w:tab/>
        </w:r>
        <w:r>
          <w:rPr>
            <w:noProof/>
            <w:webHidden/>
          </w:rPr>
          <w:fldChar w:fldCharType="begin"/>
        </w:r>
        <w:r>
          <w:rPr>
            <w:noProof/>
            <w:webHidden/>
          </w:rPr>
          <w:instrText xml:space="preserve"> PAGEREF _Toc146036696 \h </w:instrText>
        </w:r>
        <w:r>
          <w:rPr>
            <w:noProof/>
            <w:webHidden/>
          </w:rPr>
        </w:r>
        <w:r>
          <w:rPr>
            <w:noProof/>
            <w:webHidden/>
          </w:rPr>
          <w:fldChar w:fldCharType="separate"/>
        </w:r>
        <w:r>
          <w:rPr>
            <w:noProof/>
            <w:webHidden/>
          </w:rPr>
          <w:t>30</w:t>
        </w:r>
        <w:r>
          <w:rPr>
            <w:noProof/>
            <w:webHidden/>
          </w:rPr>
          <w:fldChar w:fldCharType="end"/>
        </w:r>
      </w:hyperlink>
    </w:p>
    <w:p w14:paraId="69161077" w14:textId="3A02DCF9" w:rsidR="00012E23" w:rsidRDefault="00012E23">
      <w:pPr>
        <w:pStyle w:val="TOC3"/>
        <w:rPr>
          <w:rFonts w:asciiTheme="minorHAnsi" w:eastAsiaTheme="minorEastAsia" w:hAnsiTheme="minorHAnsi" w:cstheme="minorBidi"/>
          <w:noProof/>
          <w:kern w:val="2"/>
          <w:szCs w:val="22"/>
          <w:lang w:val="sr-Cyrl-RS" w:eastAsia="sr-Cyrl-RS"/>
          <w14:ligatures w14:val="standardContextual"/>
        </w:rPr>
      </w:pPr>
      <w:hyperlink w:anchor="_Toc146036697" w:history="1">
        <w:r w:rsidRPr="00A37F02">
          <w:rPr>
            <w:rStyle w:val="Hyperlink"/>
            <w:noProof/>
            <w:lang w:val="sr-Cyrl-RS"/>
          </w:rPr>
          <w:t>4.1.2</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lang w:val="sr-Cyrl-RS"/>
          </w:rPr>
          <w:t>Извршавање упита</w:t>
        </w:r>
        <w:r>
          <w:rPr>
            <w:noProof/>
            <w:webHidden/>
          </w:rPr>
          <w:tab/>
        </w:r>
        <w:r>
          <w:rPr>
            <w:noProof/>
            <w:webHidden/>
          </w:rPr>
          <w:fldChar w:fldCharType="begin"/>
        </w:r>
        <w:r>
          <w:rPr>
            <w:noProof/>
            <w:webHidden/>
          </w:rPr>
          <w:instrText xml:space="preserve"> PAGEREF _Toc146036697 \h </w:instrText>
        </w:r>
        <w:r>
          <w:rPr>
            <w:noProof/>
            <w:webHidden/>
          </w:rPr>
        </w:r>
        <w:r>
          <w:rPr>
            <w:noProof/>
            <w:webHidden/>
          </w:rPr>
          <w:fldChar w:fldCharType="separate"/>
        </w:r>
        <w:r>
          <w:rPr>
            <w:noProof/>
            <w:webHidden/>
          </w:rPr>
          <w:t>31</w:t>
        </w:r>
        <w:r>
          <w:rPr>
            <w:noProof/>
            <w:webHidden/>
          </w:rPr>
          <w:fldChar w:fldCharType="end"/>
        </w:r>
      </w:hyperlink>
    </w:p>
    <w:p w14:paraId="0E82897D" w14:textId="2B9E4432" w:rsidR="00012E23" w:rsidRDefault="00012E23">
      <w:pPr>
        <w:pStyle w:val="TOC4"/>
        <w:tabs>
          <w:tab w:val="left" w:pos="1680"/>
          <w:tab w:val="right" w:leader="dot" w:pos="6715"/>
        </w:tabs>
        <w:rPr>
          <w:rFonts w:asciiTheme="minorHAnsi" w:eastAsiaTheme="minorEastAsia" w:hAnsiTheme="minorHAnsi" w:cstheme="minorBidi"/>
          <w:noProof/>
          <w:kern w:val="2"/>
          <w:szCs w:val="22"/>
          <w:lang w:val="sr-Cyrl-RS" w:eastAsia="sr-Cyrl-RS"/>
          <w14:ligatures w14:val="standardContextual"/>
        </w:rPr>
      </w:pPr>
      <w:hyperlink w:anchor="_Toc146036698" w:history="1">
        <w:r w:rsidRPr="00A37F02">
          <w:rPr>
            <w:rStyle w:val="Hyperlink"/>
            <w:noProof/>
          </w:rPr>
          <w:t>4.1.2.1</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rPr>
          <w:t>Language Integrated Query (LINQ)</w:t>
        </w:r>
        <w:r>
          <w:rPr>
            <w:noProof/>
            <w:webHidden/>
          </w:rPr>
          <w:tab/>
        </w:r>
        <w:r>
          <w:rPr>
            <w:noProof/>
            <w:webHidden/>
          </w:rPr>
          <w:fldChar w:fldCharType="begin"/>
        </w:r>
        <w:r>
          <w:rPr>
            <w:noProof/>
            <w:webHidden/>
          </w:rPr>
          <w:instrText xml:space="preserve"> PAGEREF _Toc146036698 \h </w:instrText>
        </w:r>
        <w:r>
          <w:rPr>
            <w:noProof/>
            <w:webHidden/>
          </w:rPr>
        </w:r>
        <w:r>
          <w:rPr>
            <w:noProof/>
            <w:webHidden/>
          </w:rPr>
          <w:fldChar w:fldCharType="separate"/>
        </w:r>
        <w:r>
          <w:rPr>
            <w:noProof/>
            <w:webHidden/>
          </w:rPr>
          <w:t>31</w:t>
        </w:r>
        <w:r>
          <w:rPr>
            <w:noProof/>
            <w:webHidden/>
          </w:rPr>
          <w:fldChar w:fldCharType="end"/>
        </w:r>
      </w:hyperlink>
    </w:p>
    <w:p w14:paraId="40E1353C" w14:textId="3774A9F7" w:rsidR="00012E23" w:rsidRDefault="00012E23">
      <w:pPr>
        <w:pStyle w:val="TOC4"/>
        <w:tabs>
          <w:tab w:val="left" w:pos="1680"/>
          <w:tab w:val="right" w:leader="dot" w:pos="6715"/>
        </w:tabs>
        <w:rPr>
          <w:rFonts w:asciiTheme="minorHAnsi" w:eastAsiaTheme="minorEastAsia" w:hAnsiTheme="minorHAnsi" w:cstheme="minorBidi"/>
          <w:noProof/>
          <w:kern w:val="2"/>
          <w:szCs w:val="22"/>
          <w:lang w:val="sr-Cyrl-RS" w:eastAsia="sr-Cyrl-RS"/>
          <w14:ligatures w14:val="standardContextual"/>
        </w:rPr>
      </w:pPr>
      <w:hyperlink w:anchor="_Toc146036699" w:history="1">
        <w:r w:rsidRPr="00A37F02">
          <w:rPr>
            <w:rStyle w:val="Hyperlink"/>
            <w:noProof/>
          </w:rPr>
          <w:t>4.1.2.2</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rPr>
          <w:t>Превођење LINQ упита</w:t>
        </w:r>
        <w:r>
          <w:rPr>
            <w:noProof/>
            <w:webHidden/>
          </w:rPr>
          <w:tab/>
        </w:r>
        <w:r>
          <w:rPr>
            <w:noProof/>
            <w:webHidden/>
          </w:rPr>
          <w:fldChar w:fldCharType="begin"/>
        </w:r>
        <w:r>
          <w:rPr>
            <w:noProof/>
            <w:webHidden/>
          </w:rPr>
          <w:instrText xml:space="preserve"> PAGEREF _Toc146036699 \h </w:instrText>
        </w:r>
        <w:r>
          <w:rPr>
            <w:noProof/>
            <w:webHidden/>
          </w:rPr>
        </w:r>
        <w:r>
          <w:rPr>
            <w:noProof/>
            <w:webHidden/>
          </w:rPr>
          <w:fldChar w:fldCharType="separate"/>
        </w:r>
        <w:r>
          <w:rPr>
            <w:noProof/>
            <w:webHidden/>
          </w:rPr>
          <w:t>31</w:t>
        </w:r>
        <w:r>
          <w:rPr>
            <w:noProof/>
            <w:webHidden/>
          </w:rPr>
          <w:fldChar w:fldCharType="end"/>
        </w:r>
      </w:hyperlink>
    </w:p>
    <w:p w14:paraId="1AC41AD0" w14:textId="6A2B7E74" w:rsidR="00012E23" w:rsidRDefault="00012E23">
      <w:pPr>
        <w:pStyle w:val="TOC4"/>
        <w:tabs>
          <w:tab w:val="left" w:pos="1680"/>
          <w:tab w:val="right" w:leader="dot" w:pos="6715"/>
        </w:tabs>
        <w:rPr>
          <w:rFonts w:asciiTheme="minorHAnsi" w:eastAsiaTheme="minorEastAsia" w:hAnsiTheme="minorHAnsi" w:cstheme="minorBidi"/>
          <w:noProof/>
          <w:kern w:val="2"/>
          <w:szCs w:val="22"/>
          <w:lang w:val="sr-Cyrl-RS" w:eastAsia="sr-Cyrl-RS"/>
          <w14:ligatures w14:val="standardContextual"/>
        </w:rPr>
      </w:pPr>
      <w:hyperlink w:anchor="_Toc146036700" w:history="1">
        <w:r w:rsidRPr="00A37F02">
          <w:rPr>
            <w:rStyle w:val="Hyperlink"/>
            <w:noProof/>
          </w:rPr>
          <w:t>4.1.2.3</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rPr>
          <w:t>Maтеријализација</w:t>
        </w:r>
        <w:r>
          <w:rPr>
            <w:noProof/>
            <w:webHidden/>
          </w:rPr>
          <w:tab/>
        </w:r>
        <w:r>
          <w:rPr>
            <w:noProof/>
            <w:webHidden/>
          </w:rPr>
          <w:fldChar w:fldCharType="begin"/>
        </w:r>
        <w:r>
          <w:rPr>
            <w:noProof/>
            <w:webHidden/>
          </w:rPr>
          <w:instrText xml:space="preserve"> PAGEREF _Toc146036700 \h </w:instrText>
        </w:r>
        <w:r>
          <w:rPr>
            <w:noProof/>
            <w:webHidden/>
          </w:rPr>
        </w:r>
        <w:r>
          <w:rPr>
            <w:noProof/>
            <w:webHidden/>
          </w:rPr>
          <w:fldChar w:fldCharType="separate"/>
        </w:r>
        <w:r>
          <w:rPr>
            <w:noProof/>
            <w:webHidden/>
          </w:rPr>
          <w:t>32</w:t>
        </w:r>
        <w:r>
          <w:rPr>
            <w:noProof/>
            <w:webHidden/>
          </w:rPr>
          <w:fldChar w:fldCharType="end"/>
        </w:r>
      </w:hyperlink>
    </w:p>
    <w:p w14:paraId="70455322" w14:textId="7F434BAB" w:rsidR="00012E23" w:rsidRDefault="00012E23">
      <w:pPr>
        <w:pStyle w:val="TOC3"/>
        <w:rPr>
          <w:rFonts w:asciiTheme="minorHAnsi" w:eastAsiaTheme="minorEastAsia" w:hAnsiTheme="minorHAnsi" w:cstheme="minorBidi"/>
          <w:noProof/>
          <w:kern w:val="2"/>
          <w:szCs w:val="22"/>
          <w:lang w:val="sr-Cyrl-RS" w:eastAsia="sr-Cyrl-RS"/>
          <w14:ligatures w14:val="standardContextual"/>
        </w:rPr>
      </w:pPr>
      <w:hyperlink w:anchor="_Toc146036701" w:history="1">
        <w:r w:rsidRPr="00A37F02">
          <w:rPr>
            <w:rStyle w:val="Hyperlink"/>
            <w:noProof/>
            <w:lang w:val="sr-Cyrl-RS"/>
          </w:rPr>
          <w:t>4.1.3</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rPr>
          <w:t>A</w:t>
        </w:r>
        <w:r w:rsidRPr="00A37F02">
          <w:rPr>
            <w:rStyle w:val="Hyperlink"/>
            <w:noProof/>
            <w:lang w:val="sr-Cyrl-RS"/>
          </w:rPr>
          <w:t>спекти побољшања перформанси</w:t>
        </w:r>
        <w:r>
          <w:rPr>
            <w:noProof/>
            <w:webHidden/>
          </w:rPr>
          <w:tab/>
        </w:r>
        <w:r>
          <w:rPr>
            <w:noProof/>
            <w:webHidden/>
          </w:rPr>
          <w:fldChar w:fldCharType="begin"/>
        </w:r>
        <w:r>
          <w:rPr>
            <w:noProof/>
            <w:webHidden/>
          </w:rPr>
          <w:instrText xml:space="preserve"> PAGEREF _Toc146036701 \h </w:instrText>
        </w:r>
        <w:r>
          <w:rPr>
            <w:noProof/>
            <w:webHidden/>
          </w:rPr>
        </w:r>
        <w:r>
          <w:rPr>
            <w:noProof/>
            <w:webHidden/>
          </w:rPr>
          <w:fldChar w:fldCharType="separate"/>
        </w:r>
        <w:r>
          <w:rPr>
            <w:noProof/>
            <w:webHidden/>
          </w:rPr>
          <w:t>33</w:t>
        </w:r>
        <w:r>
          <w:rPr>
            <w:noProof/>
            <w:webHidden/>
          </w:rPr>
          <w:fldChar w:fldCharType="end"/>
        </w:r>
      </w:hyperlink>
    </w:p>
    <w:p w14:paraId="2E933AAF" w14:textId="5A74F957" w:rsidR="00012E23" w:rsidRDefault="00012E23">
      <w:pPr>
        <w:pStyle w:val="TOC4"/>
        <w:tabs>
          <w:tab w:val="left" w:pos="1680"/>
          <w:tab w:val="right" w:leader="dot" w:pos="6715"/>
        </w:tabs>
        <w:rPr>
          <w:rFonts w:asciiTheme="minorHAnsi" w:eastAsiaTheme="minorEastAsia" w:hAnsiTheme="minorHAnsi" w:cstheme="minorBidi"/>
          <w:noProof/>
          <w:kern w:val="2"/>
          <w:szCs w:val="22"/>
          <w:lang w:val="sr-Cyrl-RS" w:eastAsia="sr-Cyrl-RS"/>
          <w14:ligatures w14:val="standardContextual"/>
        </w:rPr>
      </w:pPr>
      <w:hyperlink w:anchor="_Toc146036702" w:history="1">
        <w:r w:rsidRPr="00A37F02">
          <w:rPr>
            <w:rStyle w:val="Hyperlink"/>
            <w:noProof/>
          </w:rPr>
          <w:t>4.1.3.1</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rPr>
          <w:t>Lazy Loading и Eager Loading</w:t>
        </w:r>
        <w:r>
          <w:rPr>
            <w:noProof/>
            <w:webHidden/>
          </w:rPr>
          <w:tab/>
        </w:r>
        <w:r>
          <w:rPr>
            <w:noProof/>
            <w:webHidden/>
          </w:rPr>
          <w:fldChar w:fldCharType="begin"/>
        </w:r>
        <w:r>
          <w:rPr>
            <w:noProof/>
            <w:webHidden/>
          </w:rPr>
          <w:instrText xml:space="preserve"> PAGEREF _Toc146036702 \h </w:instrText>
        </w:r>
        <w:r>
          <w:rPr>
            <w:noProof/>
            <w:webHidden/>
          </w:rPr>
        </w:r>
        <w:r>
          <w:rPr>
            <w:noProof/>
            <w:webHidden/>
          </w:rPr>
          <w:fldChar w:fldCharType="separate"/>
        </w:r>
        <w:r>
          <w:rPr>
            <w:noProof/>
            <w:webHidden/>
          </w:rPr>
          <w:t>33</w:t>
        </w:r>
        <w:r>
          <w:rPr>
            <w:noProof/>
            <w:webHidden/>
          </w:rPr>
          <w:fldChar w:fldCharType="end"/>
        </w:r>
      </w:hyperlink>
    </w:p>
    <w:p w14:paraId="613F24D0" w14:textId="131D468E" w:rsidR="00012E23" w:rsidRDefault="00012E23">
      <w:pPr>
        <w:pStyle w:val="TOC4"/>
        <w:tabs>
          <w:tab w:val="left" w:pos="1680"/>
          <w:tab w:val="right" w:leader="dot" w:pos="6715"/>
        </w:tabs>
        <w:rPr>
          <w:rFonts w:asciiTheme="minorHAnsi" w:eastAsiaTheme="minorEastAsia" w:hAnsiTheme="minorHAnsi" w:cstheme="minorBidi"/>
          <w:noProof/>
          <w:kern w:val="2"/>
          <w:szCs w:val="22"/>
          <w:lang w:val="sr-Cyrl-RS" w:eastAsia="sr-Cyrl-RS"/>
          <w14:ligatures w14:val="standardContextual"/>
        </w:rPr>
      </w:pPr>
      <w:hyperlink w:anchor="_Toc146036703" w:history="1">
        <w:r w:rsidRPr="00A37F02">
          <w:rPr>
            <w:rStyle w:val="Hyperlink"/>
            <w:noProof/>
          </w:rPr>
          <w:t>4.1.3.2</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rPr>
          <w:t>Индексирање</w:t>
        </w:r>
        <w:r>
          <w:rPr>
            <w:noProof/>
            <w:webHidden/>
          </w:rPr>
          <w:tab/>
        </w:r>
        <w:r>
          <w:rPr>
            <w:noProof/>
            <w:webHidden/>
          </w:rPr>
          <w:fldChar w:fldCharType="begin"/>
        </w:r>
        <w:r>
          <w:rPr>
            <w:noProof/>
            <w:webHidden/>
          </w:rPr>
          <w:instrText xml:space="preserve"> PAGEREF _Toc146036703 \h </w:instrText>
        </w:r>
        <w:r>
          <w:rPr>
            <w:noProof/>
            <w:webHidden/>
          </w:rPr>
        </w:r>
        <w:r>
          <w:rPr>
            <w:noProof/>
            <w:webHidden/>
          </w:rPr>
          <w:fldChar w:fldCharType="separate"/>
        </w:r>
        <w:r>
          <w:rPr>
            <w:noProof/>
            <w:webHidden/>
          </w:rPr>
          <w:t>33</w:t>
        </w:r>
        <w:r>
          <w:rPr>
            <w:noProof/>
            <w:webHidden/>
          </w:rPr>
          <w:fldChar w:fldCharType="end"/>
        </w:r>
      </w:hyperlink>
    </w:p>
    <w:p w14:paraId="4E742637" w14:textId="06106611" w:rsidR="00012E23" w:rsidRDefault="00012E23">
      <w:pPr>
        <w:pStyle w:val="TOC4"/>
        <w:tabs>
          <w:tab w:val="left" w:pos="1680"/>
          <w:tab w:val="right" w:leader="dot" w:pos="6715"/>
        </w:tabs>
        <w:rPr>
          <w:rFonts w:asciiTheme="minorHAnsi" w:eastAsiaTheme="minorEastAsia" w:hAnsiTheme="minorHAnsi" w:cstheme="minorBidi"/>
          <w:noProof/>
          <w:kern w:val="2"/>
          <w:szCs w:val="22"/>
          <w:lang w:val="sr-Cyrl-RS" w:eastAsia="sr-Cyrl-RS"/>
          <w14:ligatures w14:val="standardContextual"/>
        </w:rPr>
      </w:pPr>
      <w:hyperlink w:anchor="_Toc146036704" w:history="1">
        <w:r w:rsidRPr="00A37F02">
          <w:rPr>
            <w:rStyle w:val="Hyperlink"/>
            <w:noProof/>
          </w:rPr>
          <w:t>4.1.3.3</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rPr>
          <w:t>Профилисање</w:t>
        </w:r>
        <w:r>
          <w:rPr>
            <w:noProof/>
            <w:webHidden/>
          </w:rPr>
          <w:tab/>
        </w:r>
        <w:r>
          <w:rPr>
            <w:noProof/>
            <w:webHidden/>
          </w:rPr>
          <w:fldChar w:fldCharType="begin"/>
        </w:r>
        <w:r>
          <w:rPr>
            <w:noProof/>
            <w:webHidden/>
          </w:rPr>
          <w:instrText xml:space="preserve"> PAGEREF _Toc146036704 \h </w:instrText>
        </w:r>
        <w:r>
          <w:rPr>
            <w:noProof/>
            <w:webHidden/>
          </w:rPr>
        </w:r>
        <w:r>
          <w:rPr>
            <w:noProof/>
            <w:webHidden/>
          </w:rPr>
          <w:fldChar w:fldCharType="separate"/>
        </w:r>
        <w:r>
          <w:rPr>
            <w:noProof/>
            <w:webHidden/>
          </w:rPr>
          <w:t>34</w:t>
        </w:r>
        <w:r>
          <w:rPr>
            <w:noProof/>
            <w:webHidden/>
          </w:rPr>
          <w:fldChar w:fldCharType="end"/>
        </w:r>
      </w:hyperlink>
    </w:p>
    <w:p w14:paraId="58EADFF9" w14:textId="79C76D12" w:rsidR="00012E23" w:rsidRDefault="00012E23">
      <w:pPr>
        <w:pStyle w:val="TOC4"/>
        <w:tabs>
          <w:tab w:val="left" w:pos="1680"/>
          <w:tab w:val="right" w:leader="dot" w:pos="6715"/>
        </w:tabs>
        <w:rPr>
          <w:rFonts w:asciiTheme="minorHAnsi" w:eastAsiaTheme="minorEastAsia" w:hAnsiTheme="minorHAnsi" w:cstheme="minorBidi"/>
          <w:noProof/>
          <w:kern w:val="2"/>
          <w:szCs w:val="22"/>
          <w:lang w:val="sr-Cyrl-RS" w:eastAsia="sr-Cyrl-RS"/>
          <w14:ligatures w14:val="standardContextual"/>
        </w:rPr>
      </w:pPr>
      <w:hyperlink w:anchor="_Toc146036705" w:history="1">
        <w:r w:rsidRPr="00A37F02">
          <w:rPr>
            <w:rStyle w:val="Hyperlink"/>
            <w:noProof/>
          </w:rPr>
          <w:t>4.1.3.4</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rPr>
          <w:t>Кеширање</w:t>
        </w:r>
        <w:r>
          <w:rPr>
            <w:noProof/>
            <w:webHidden/>
          </w:rPr>
          <w:tab/>
        </w:r>
        <w:r>
          <w:rPr>
            <w:noProof/>
            <w:webHidden/>
          </w:rPr>
          <w:fldChar w:fldCharType="begin"/>
        </w:r>
        <w:r>
          <w:rPr>
            <w:noProof/>
            <w:webHidden/>
          </w:rPr>
          <w:instrText xml:space="preserve"> PAGEREF _Toc146036705 \h </w:instrText>
        </w:r>
        <w:r>
          <w:rPr>
            <w:noProof/>
            <w:webHidden/>
          </w:rPr>
        </w:r>
        <w:r>
          <w:rPr>
            <w:noProof/>
            <w:webHidden/>
          </w:rPr>
          <w:fldChar w:fldCharType="separate"/>
        </w:r>
        <w:r>
          <w:rPr>
            <w:noProof/>
            <w:webHidden/>
          </w:rPr>
          <w:t>35</w:t>
        </w:r>
        <w:r>
          <w:rPr>
            <w:noProof/>
            <w:webHidden/>
          </w:rPr>
          <w:fldChar w:fldCharType="end"/>
        </w:r>
      </w:hyperlink>
    </w:p>
    <w:p w14:paraId="459F450C" w14:textId="6A311F58" w:rsidR="00012E23" w:rsidRDefault="00012E23">
      <w:pPr>
        <w:pStyle w:val="TOC3"/>
        <w:rPr>
          <w:rFonts w:asciiTheme="minorHAnsi" w:eastAsiaTheme="minorEastAsia" w:hAnsiTheme="minorHAnsi" w:cstheme="minorBidi"/>
          <w:noProof/>
          <w:kern w:val="2"/>
          <w:szCs w:val="22"/>
          <w:lang w:val="sr-Cyrl-RS" w:eastAsia="sr-Cyrl-RS"/>
          <w14:ligatures w14:val="standardContextual"/>
        </w:rPr>
      </w:pPr>
      <w:hyperlink w:anchor="_Toc146036706" w:history="1">
        <w:r w:rsidRPr="00A37F02">
          <w:rPr>
            <w:rStyle w:val="Hyperlink"/>
            <w:noProof/>
            <w:lang w:val="sr-Cyrl-RS"/>
          </w:rPr>
          <w:t>4.1.4</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rPr>
          <w:t>O</w:t>
        </w:r>
        <w:r w:rsidRPr="00A37F02">
          <w:rPr>
            <w:rStyle w:val="Hyperlink"/>
            <w:noProof/>
            <w:lang w:val="sr-Cyrl-RS"/>
          </w:rPr>
          <w:t>стале кључне особине</w:t>
        </w:r>
        <w:r>
          <w:rPr>
            <w:noProof/>
            <w:webHidden/>
          </w:rPr>
          <w:tab/>
        </w:r>
        <w:r>
          <w:rPr>
            <w:noProof/>
            <w:webHidden/>
          </w:rPr>
          <w:fldChar w:fldCharType="begin"/>
        </w:r>
        <w:r>
          <w:rPr>
            <w:noProof/>
            <w:webHidden/>
          </w:rPr>
          <w:instrText xml:space="preserve"> PAGEREF _Toc146036706 \h </w:instrText>
        </w:r>
        <w:r>
          <w:rPr>
            <w:noProof/>
            <w:webHidden/>
          </w:rPr>
        </w:r>
        <w:r>
          <w:rPr>
            <w:noProof/>
            <w:webHidden/>
          </w:rPr>
          <w:fldChar w:fldCharType="separate"/>
        </w:r>
        <w:r>
          <w:rPr>
            <w:noProof/>
            <w:webHidden/>
          </w:rPr>
          <w:t>36</w:t>
        </w:r>
        <w:r>
          <w:rPr>
            <w:noProof/>
            <w:webHidden/>
          </w:rPr>
          <w:fldChar w:fldCharType="end"/>
        </w:r>
      </w:hyperlink>
    </w:p>
    <w:p w14:paraId="0A28C54A" w14:textId="7F7F78D0" w:rsidR="00012E23" w:rsidRDefault="00012E23">
      <w:pPr>
        <w:pStyle w:val="TOC4"/>
        <w:tabs>
          <w:tab w:val="left" w:pos="1680"/>
          <w:tab w:val="right" w:leader="dot" w:pos="6715"/>
        </w:tabs>
        <w:rPr>
          <w:rFonts w:asciiTheme="minorHAnsi" w:eastAsiaTheme="minorEastAsia" w:hAnsiTheme="minorHAnsi" w:cstheme="minorBidi"/>
          <w:noProof/>
          <w:kern w:val="2"/>
          <w:szCs w:val="22"/>
          <w:lang w:val="sr-Cyrl-RS" w:eastAsia="sr-Cyrl-RS"/>
          <w14:ligatures w14:val="standardContextual"/>
        </w:rPr>
      </w:pPr>
      <w:hyperlink w:anchor="_Toc146036707" w:history="1">
        <w:r w:rsidRPr="00A37F02">
          <w:rPr>
            <w:rStyle w:val="Hyperlink"/>
            <w:noProof/>
          </w:rPr>
          <w:t>4.1.4.1</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rPr>
          <w:t>Миграције</w:t>
        </w:r>
        <w:r>
          <w:rPr>
            <w:noProof/>
            <w:webHidden/>
          </w:rPr>
          <w:tab/>
        </w:r>
        <w:r>
          <w:rPr>
            <w:noProof/>
            <w:webHidden/>
          </w:rPr>
          <w:fldChar w:fldCharType="begin"/>
        </w:r>
        <w:r>
          <w:rPr>
            <w:noProof/>
            <w:webHidden/>
          </w:rPr>
          <w:instrText xml:space="preserve"> PAGEREF _Toc146036707 \h </w:instrText>
        </w:r>
        <w:r>
          <w:rPr>
            <w:noProof/>
            <w:webHidden/>
          </w:rPr>
        </w:r>
        <w:r>
          <w:rPr>
            <w:noProof/>
            <w:webHidden/>
          </w:rPr>
          <w:fldChar w:fldCharType="separate"/>
        </w:r>
        <w:r>
          <w:rPr>
            <w:noProof/>
            <w:webHidden/>
          </w:rPr>
          <w:t>36</w:t>
        </w:r>
        <w:r>
          <w:rPr>
            <w:noProof/>
            <w:webHidden/>
          </w:rPr>
          <w:fldChar w:fldCharType="end"/>
        </w:r>
      </w:hyperlink>
    </w:p>
    <w:p w14:paraId="592558E2" w14:textId="5DD7FC7D" w:rsidR="00012E23" w:rsidRDefault="00012E23">
      <w:pPr>
        <w:pStyle w:val="TOC4"/>
        <w:tabs>
          <w:tab w:val="left" w:pos="1680"/>
          <w:tab w:val="right" w:leader="dot" w:pos="6715"/>
        </w:tabs>
        <w:rPr>
          <w:rFonts w:asciiTheme="minorHAnsi" w:eastAsiaTheme="minorEastAsia" w:hAnsiTheme="minorHAnsi" w:cstheme="minorBidi"/>
          <w:noProof/>
          <w:kern w:val="2"/>
          <w:szCs w:val="22"/>
          <w:lang w:val="sr-Cyrl-RS" w:eastAsia="sr-Cyrl-RS"/>
          <w14:ligatures w14:val="standardContextual"/>
        </w:rPr>
      </w:pPr>
      <w:hyperlink w:anchor="_Toc146036708" w:history="1">
        <w:r w:rsidRPr="00A37F02">
          <w:rPr>
            <w:rStyle w:val="Hyperlink"/>
            <w:noProof/>
          </w:rPr>
          <w:t>4.1.4.2</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rPr>
          <w:t>Контрола конкурентног приступа</w:t>
        </w:r>
        <w:r>
          <w:rPr>
            <w:noProof/>
            <w:webHidden/>
          </w:rPr>
          <w:tab/>
        </w:r>
        <w:r>
          <w:rPr>
            <w:noProof/>
            <w:webHidden/>
          </w:rPr>
          <w:fldChar w:fldCharType="begin"/>
        </w:r>
        <w:r>
          <w:rPr>
            <w:noProof/>
            <w:webHidden/>
          </w:rPr>
          <w:instrText xml:space="preserve"> PAGEREF _Toc146036708 \h </w:instrText>
        </w:r>
        <w:r>
          <w:rPr>
            <w:noProof/>
            <w:webHidden/>
          </w:rPr>
        </w:r>
        <w:r>
          <w:rPr>
            <w:noProof/>
            <w:webHidden/>
          </w:rPr>
          <w:fldChar w:fldCharType="separate"/>
        </w:r>
        <w:r>
          <w:rPr>
            <w:noProof/>
            <w:webHidden/>
          </w:rPr>
          <w:t>37</w:t>
        </w:r>
        <w:r>
          <w:rPr>
            <w:noProof/>
            <w:webHidden/>
          </w:rPr>
          <w:fldChar w:fldCharType="end"/>
        </w:r>
      </w:hyperlink>
    </w:p>
    <w:p w14:paraId="08CFCE5D" w14:textId="57387609" w:rsidR="00012E23" w:rsidRDefault="00012E23">
      <w:pPr>
        <w:pStyle w:val="TOC2"/>
        <w:rPr>
          <w:rFonts w:asciiTheme="minorHAnsi" w:eastAsiaTheme="minorEastAsia" w:hAnsiTheme="minorHAnsi" w:cstheme="minorBidi"/>
          <w:noProof/>
          <w:kern w:val="2"/>
          <w:szCs w:val="22"/>
          <w:lang w:val="sr-Cyrl-RS" w:eastAsia="sr-Cyrl-RS"/>
          <w14:ligatures w14:val="standardContextual"/>
        </w:rPr>
      </w:pPr>
      <w:hyperlink w:anchor="_Toc146036709" w:history="1">
        <w:r w:rsidRPr="00A37F02">
          <w:rPr>
            <w:rStyle w:val="Hyperlink"/>
            <w:noProof/>
          </w:rPr>
          <w:t>4.2</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rPr>
          <w:t>Hibernate</w:t>
        </w:r>
        <w:r>
          <w:rPr>
            <w:noProof/>
            <w:webHidden/>
          </w:rPr>
          <w:tab/>
        </w:r>
        <w:r>
          <w:rPr>
            <w:noProof/>
            <w:webHidden/>
          </w:rPr>
          <w:fldChar w:fldCharType="begin"/>
        </w:r>
        <w:r>
          <w:rPr>
            <w:noProof/>
            <w:webHidden/>
          </w:rPr>
          <w:instrText xml:space="preserve"> PAGEREF _Toc146036709 \h </w:instrText>
        </w:r>
        <w:r>
          <w:rPr>
            <w:noProof/>
            <w:webHidden/>
          </w:rPr>
        </w:r>
        <w:r>
          <w:rPr>
            <w:noProof/>
            <w:webHidden/>
          </w:rPr>
          <w:fldChar w:fldCharType="separate"/>
        </w:r>
        <w:r>
          <w:rPr>
            <w:noProof/>
            <w:webHidden/>
          </w:rPr>
          <w:t>38</w:t>
        </w:r>
        <w:r>
          <w:rPr>
            <w:noProof/>
            <w:webHidden/>
          </w:rPr>
          <w:fldChar w:fldCharType="end"/>
        </w:r>
      </w:hyperlink>
    </w:p>
    <w:p w14:paraId="272C8DB8" w14:textId="103C885C" w:rsidR="00012E23" w:rsidRDefault="00012E23">
      <w:pPr>
        <w:pStyle w:val="TOC3"/>
        <w:rPr>
          <w:rFonts w:asciiTheme="minorHAnsi" w:eastAsiaTheme="minorEastAsia" w:hAnsiTheme="minorHAnsi" w:cstheme="minorBidi"/>
          <w:noProof/>
          <w:kern w:val="2"/>
          <w:szCs w:val="22"/>
          <w:lang w:val="sr-Cyrl-RS" w:eastAsia="sr-Cyrl-RS"/>
          <w14:ligatures w14:val="standardContextual"/>
        </w:rPr>
      </w:pPr>
      <w:hyperlink w:anchor="_Toc146036710" w:history="1">
        <w:r w:rsidRPr="00A37F02">
          <w:rPr>
            <w:rStyle w:val="Hyperlink"/>
            <w:noProof/>
            <w:lang w:val="sr-Cyrl-RS"/>
          </w:rPr>
          <w:t>4.2.1</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lang w:val="sr-Cyrl-RS"/>
          </w:rPr>
          <w:t>Архитектура алата</w:t>
        </w:r>
        <w:r>
          <w:rPr>
            <w:noProof/>
            <w:webHidden/>
          </w:rPr>
          <w:tab/>
        </w:r>
        <w:r>
          <w:rPr>
            <w:noProof/>
            <w:webHidden/>
          </w:rPr>
          <w:fldChar w:fldCharType="begin"/>
        </w:r>
        <w:r>
          <w:rPr>
            <w:noProof/>
            <w:webHidden/>
          </w:rPr>
          <w:instrText xml:space="preserve"> PAGEREF _Toc146036710 \h </w:instrText>
        </w:r>
        <w:r>
          <w:rPr>
            <w:noProof/>
            <w:webHidden/>
          </w:rPr>
        </w:r>
        <w:r>
          <w:rPr>
            <w:noProof/>
            <w:webHidden/>
          </w:rPr>
          <w:fldChar w:fldCharType="separate"/>
        </w:r>
        <w:r>
          <w:rPr>
            <w:noProof/>
            <w:webHidden/>
          </w:rPr>
          <w:t>38</w:t>
        </w:r>
        <w:r>
          <w:rPr>
            <w:noProof/>
            <w:webHidden/>
          </w:rPr>
          <w:fldChar w:fldCharType="end"/>
        </w:r>
      </w:hyperlink>
    </w:p>
    <w:p w14:paraId="73458DB4" w14:textId="637900FC" w:rsidR="00012E23" w:rsidRDefault="00012E23">
      <w:pPr>
        <w:pStyle w:val="TOC4"/>
        <w:tabs>
          <w:tab w:val="left" w:pos="1680"/>
          <w:tab w:val="right" w:leader="dot" w:pos="6715"/>
        </w:tabs>
        <w:rPr>
          <w:rFonts w:asciiTheme="minorHAnsi" w:eastAsiaTheme="minorEastAsia" w:hAnsiTheme="minorHAnsi" w:cstheme="minorBidi"/>
          <w:noProof/>
          <w:kern w:val="2"/>
          <w:szCs w:val="22"/>
          <w:lang w:val="sr-Cyrl-RS" w:eastAsia="sr-Cyrl-RS"/>
          <w14:ligatures w14:val="standardContextual"/>
        </w:rPr>
      </w:pPr>
      <w:hyperlink w:anchor="_Toc146036711" w:history="1">
        <w:r w:rsidRPr="00A37F02">
          <w:rPr>
            <w:rStyle w:val="Hyperlink"/>
            <w:noProof/>
          </w:rPr>
          <w:t>4.2.1.1</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rPr>
          <w:t>ЈDBC</w:t>
        </w:r>
        <w:r>
          <w:rPr>
            <w:noProof/>
            <w:webHidden/>
          </w:rPr>
          <w:tab/>
        </w:r>
        <w:r>
          <w:rPr>
            <w:noProof/>
            <w:webHidden/>
          </w:rPr>
          <w:fldChar w:fldCharType="begin"/>
        </w:r>
        <w:r>
          <w:rPr>
            <w:noProof/>
            <w:webHidden/>
          </w:rPr>
          <w:instrText xml:space="preserve"> PAGEREF _Toc146036711 \h </w:instrText>
        </w:r>
        <w:r>
          <w:rPr>
            <w:noProof/>
            <w:webHidden/>
          </w:rPr>
        </w:r>
        <w:r>
          <w:rPr>
            <w:noProof/>
            <w:webHidden/>
          </w:rPr>
          <w:fldChar w:fldCharType="separate"/>
        </w:r>
        <w:r>
          <w:rPr>
            <w:noProof/>
            <w:webHidden/>
          </w:rPr>
          <w:t>38</w:t>
        </w:r>
        <w:r>
          <w:rPr>
            <w:noProof/>
            <w:webHidden/>
          </w:rPr>
          <w:fldChar w:fldCharType="end"/>
        </w:r>
      </w:hyperlink>
    </w:p>
    <w:p w14:paraId="4E5A25A1" w14:textId="6F86AC18" w:rsidR="00012E23" w:rsidRDefault="00012E23">
      <w:pPr>
        <w:pStyle w:val="TOC4"/>
        <w:tabs>
          <w:tab w:val="left" w:pos="1680"/>
          <w:tab w:val="right" w:leader="dot" w:pos="6715"/>
        </w:tabs>
        <w:rPr>
          <w:rFonts w:asciiTheme="minorHAnsi" w:eastAsiaTheme="minorEastAsia" w:hAnsiTheme="minorHAnsi" w:cstheme="minorBidi"/>
          <w:noProof/>
          <w:kern w:val="2"/>
          <w:szCs w:val="22"/>
          <w:lang w:val="sr-Cyrl-RS" w:eastAsia="sr-Cyrl-RS"/>
          <w14:ligatures w14:val="standardContextual"/>
        </w:rPr>
      </w:pPr>
      <w:hyperlink w:anchor="_Toc146036712" w:history="1">
        <w:r w:rsidRPr="00A37F02">
          <w:rPr>
            <w:rStyle w:val="Hyperlink"/>
            <w:noProof/>
          </w:rPr>
          <w:t>4.2.1.2</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rPr>
          <w:t>SessionFactory</w:t>
        </w:r>
        <w:r>
          <w:rPr>
            <w:noProof/>
            <w:webHidden/>
          </w:rPr>
          <w:tab/>
        </w:r>
        <w:r>
          <w:rPr>
            <w:noProof/>
            <w:webHidden/>
          </w:rPr>
          <w:fldChar w:fldCharType="begin"/>
        </w:r>
        <w:r>
          <w:rPr>
            <w:noProof/>
            <w:webHidden/>
          </w:rPr>
          <w:instrText xml:space="preserve"> PAGEREF _Toc146036712 \h </w:instrText>
        </w:r>
        <w:r>
          <w:rPr>
            <w:noProof/>
            <w:webHidden/>
          </w:rPr>
        </w:r>
        <w:r>
          <w:rPr>
            <w:noProof/>
            <w:webHidden/>
          </w:rPr>
          <w:fldChar w:fldCharType="separate"/>
        </w:r>
        <w:r>
          <w:rPr>
            <w:noProof/>
            <w:webHidden/>
          </w:rPr>
          <w:t>39</w:t>
        </w:r>
        <w:r>
          <w:rPr>
            <w:noProof/>
            <w:webHidden/>
          </w:rPr>
          <w:fldChar w:fldCharType="end"/>
        </w:r>
      </w:hyperlink>
    </w:p>
    <w:p w14:paraId="73627969" w14:textId="0E3BB467" w:rsidR="00012E23" w:rsidRDefault="00012E23">
      <w:pPr>
        <w:pStyle w:val="TOC4"/>
        <w:tabs>
          <w:tab w:val="left" w:pos="1680"/>
          <w:tab w:val="right" w:leader="dot" w:pos="6715"/>
        </w:tabs>
        <w:rPr>
          <w:rFonts w:asciiTheme="minorHAnsi" w:eastAsiaTheme="minorEastAsia" w:hAnsiTheme="minorHAnsi" w:cstheme="minorBidi"/>
          <w:noProof/>
          <w:kern w:val="2"/>
          <w:szCs w:val="22"/>
          <w:lang w:val="sr-Cyrl-RS" w:eastAsia="sr-Cyrl-RS"/>
          <w14:ligatures w14:val="standardContextual"/>
        </w:rPr>
      </w:pPr>
      <w:hyperlink w:anchor="_Toc146036713" w:history="1">
        <w:r w:rsidRPr="00A37F02">
          <w:rPr>
            <w:rStyle w:val="Hyperlink"/>
            <w:noProof/>
          </w:rPr>
          <w:t>4.2.1.3</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rPr>
          <w:t>Session</w:t>
        </w:r>
        <w:r>
          <w:rPr>
            <w:noProof/>
            <w:webHidden/>
          </w:rPr>
          <w:tab/>
        </w:r>
        <w:r>
          <w:rPr>
            <w:noProof/>
            <w:webHidden/>
          </w:rPr>
          <w:fldChar w:fldCharType="begin"/>
        </w:r>
        <w:r>
          <w:rPr>
            <w:noProof/>
            <w:webHidden/>
          </w:rPr>
          <w:instrText xml:space="preserve"> PAGEREF _Toc146036713 \h </w:instrText>
        </w:r>
        <w:r>
          <w:rPr>
            <w:noProof/>
            <w:webHidden/>
          </w:rPr>
        </w:r>
        <w:r>
          <w:rPr>
            <w:noProof/>
            <w:webHidden/>
          </w:rPr>
          <w:fldChar w:fldCharType="separate"/>
        </w:r>
        <w:r>
          <w:rPr>
            <w:noProof/>
            <w:webHidden/>
          </w:rPr>
          <w:t>40</w:t>
        </w:r>
        <w:r>
          <w:rPr>
            <w:noProof/>
            <w:webHidden/>
          </w:rPr>
          <w:fldChar w:fldCharType="end"/>
        </w:r>
      </w:hyperlink>
    </w:p>
    <w:p w14:paraId="23D8AEE0" w14:textId="4197AA87" w:rsidR="00012E23" w:rsidRDefault="00012E23">
      <w:pPr>
        <w:pStyle w:val="TOC4"/>
        <w:tabs>
          <w:tab w:val="left" w:pos="1680"/>
          <w:tab w:val="right" w:leader="dot" w:pos="6715"/>
        </w:tabs>
        <w:rPr>
          <w:rFonts w:asciiTheme="minorHAnsi" w:eastAsiaTheme="minorEastAsia" w:hAnsiTheme="minorHAnsi" w:cstheme="minorBidi"/>
          <w:noProof/>
          <w:kern w:val="2"/>
          <w:szCs w:val="22"/>
          <w:lang w:val="sr-Cyrl-RS" w:eastAsia="sr-Cyrl-RS"/>
          <w14:ligatures w14:val="standardContextual"/>
        </w:rPr>
      </w:pPr>
      <w:hyperlink w:anchor="_Toc146036714" w:history="1">
        <w:r w:rsidRPr="00A37F02">
          <w:rPr>
            <w:rStyle w:val="Hyperlink"/>
            <w:i/>
            <w:iCs/>
            <w:noProof/>
          </w:rPr>
          <w:t>4.2.1.4</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i/>
            <w:iCs/>
            <w:noProof/>
          </w:rPr>
          <w:t>EntityManager</w:t>
        </w:r>
        <w:r w:rsidRPr="00A37F02">
          <w:rPr>
            <w:rStyle w:val="Hyperlink"/>
            <w:noProof/>
          </w:rPr>
          <w:t xml:space="preserve"> у </w:t>
        </w:r>
        <w:r w:rsidRPr="00A37F02">
          <w:rPr>
            <w:rStyle w:val="Hyperlink"/>
            <w:i/>
            <w:iCs/>
            <w:noProof/>
          </w:rPr>
          <w:t>SpringJPA</w:t>
        </w:r>
        <w:r>
          <w:rPr>
            <w:noProof/>
            <w:webHidden/>
          </w:rPr>
          <w:tab/>
        </w:r>
        <w:r>
          <w:rPr>
            <w:noProof/>
            <w:webHidden/>
          </w:rPr>
          <w:fldChar w:fldCharType="begin"/>
        </w:r>
        <w:r>
          <w:rPr>
            <w:noProof/>
            <w:webHidden/>
          </w:rPr>
          <w:instrText xml:space="preserve"> PAGEREF _Toc146036714 \h </w:instrText>
        </w:r>
        <w:r>
          <w:rPr>
            <w:noProof/>
            <w:webHidden/>
          </w:rPr>
        </w:r>
        <w:r>
          <w:rPr>
            <w:noProof/>
            <w:webHidden/>
          </w:rPr>
          <w:fldChar w:fldCharType="separate"/>
        </w:r>
        <w:r>
          <w:rPr>
            <w:noProof/>
            <w:webHidden/>
          </w:rPr>
          <w:t>40</w:t>
        </w:r>
        <w:r>
          <w:rPr>
            <w:noProof/>
            <w:webHidden/>
          </w:rPr>
          <w:fldChar w:fldCharType="end"/>
        </w:r>
      </w:hyperlink>
    </w:p>
    <w:p w14:paraId="4AB9996C" w14:textId="72A31F90" w:rsidR="00012E23" w:rsidRDefault="00012E23">
      <w:pPr>
        <w:pStyle w:val="TOC4"/>
        <w:tabs>
          <w:tab w:val="left" w:pos="1680"/>
          <w:tab w:val="right" w:leader="dot" w:pos="6715"/>
        </w:tabs>
        <w:rPr>
          <w:rFonts w:asciiTheme="minorHAnsi" w:eastAsiaTheme="minorEastAsia" w:hAnsiTheme="minorHAnsi" w:cstheme="minorBidi"/>
          <w:noProof/>
          <w:kern w:val="2"/>
          <w:szCs w:val="22"/>
          <w:lang w:val="sr-Cyrl-RS" w:eastAsia="sr-Cyrl-RS"/>
          <w14:ligatures w14:val="standardContextual"/>
        </w:rPr>
      </w:pPr>
      <w:hyperlink w:anchor="_Toc146036715" w:history="1">
        <w:r w:rsidRPr="00A37F02">
          <w:rPr>
            <w:rStyle w:val="Hyperlink"/>
            <w:noProof/>
          </w:rPr>
          <w:t>4.2.1.5</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rPr>
          <w:t>Животни циклус перзистенције ентитета</w:t>
        </w:r>
        <w:r>
          <w:rPr>
            <w:noProof/>
            <w:webHidden/>
          </w:rPr>
          <w:tab/>
        </w:r>
        <w:r>
          <w:rPr>
            <w:noProof/>
            <w:webHidden/>
          </w:rPr>
          <w:fldChar w:fldCharType="begin"/>
        </w:r>
        <w:r>
          <w:rPr>
            <w:noProof/>
            <w:webHidden/>
          </w:rPr>
          <w:instrText xml:space="preserve"> PAGEREF _Toc146036715 \h </w:instrText>
        </w:r>
        <w:r>
          <w:rPr>
            <w:noProof/>
            <w:webHidden/>
          </w:rPr>
        </w:r>
        <w:r>
          <w:rPr>
            <w:noProof/>
            <w:webHidden/>
          </w:rPr>
          <w:fldChar w:fldCharType="separate"/>
        </w:r>
        <w:r>
          <w:rPr>
            <w:noProof/>
            <w:webHidden/>
          </w:rPr>
          <w:t>41</w:t>
        </w:r>
        <w:r>
          <w:rPr>
            <w:noProof/>
            <w:webHidden/>
          </w:rPr>
          <w:fldChar w:fldCharType="end"/>
        </w:r>
      </w:hyperlink>
    </w:p>
    <w:p w14:paraId="4D3F9A1A" w14:textId="1D949839" w:rsidR="00012E23" w:rsidRDefault="00012E23">
      <w:pPr>
        <w:pStyle w:val="TOC3"/>
        <w:rPr>
          <w:rFonts w:asciiTheme="minorHAnsi" w:eastAsiaTheme="minorEastAsia" w:hAnsiTheme="minorHAnsi" w:cstheme="minorBidi"/>
          <w:noProof/>
          <w:kern w:val="2"/>
          <w:szCs w:val="22"/>
          <w:lang w:val="sr-Cyrl-RS" w:eastAsia="sr-Cyrl-RS"/>
          <w14:ligatures w14:val="standardContextual"/>
        </w:rPr>
      </w:pPr>
      <w:hyperlink w:anchor="_Toc146036716" w:history="1">
        <w:r w:rsidRPr="00A37F02">
          <w:rPr>
            <w:rStyle w:val="Hyperlink"/>
            <w:noProof/>
            <w:lang w:val="sr-Cyrl-RS"/>
          </w:rPr>
          <w:t>4.2.2</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lang w:val="sr-Cyrl-RS"/>
          </w:rPr>
          <w:t>Мапирање ентитета</w:t>
        </w:r>
        <w:r>
          <w:rPr>
            <w:noProof/>
            <w:webHidden/>
          </w:rPr>
          <w:tab/>
        </w:r>
        <w:r>
          <w:rPr>
            <w:noProof/>
            <w:webHidden/>
          </w:rPr>
          <w:fldChar w:fldCharType="begin"/>
        </w:r>
        <w:r>
          <w:rPr>
            <w:noProof/>
            <w:webHidden/>
          </w:rPr>
          <w:instrText xml:space="preserve"> PAGEREF _Toc146036716 \h </w:instrText>
        </w:r>
        <w:r>
          <w:rPr>
            <w:noProof/>
            <w:webHidden/>
          </w:rPr>
        </w:r>
        <w:r>
          <w:rPr>
            <w:noProof/>
            <w:webHidden/>
          </w:rPr>
          <w:fldChar w:fldCharType="separate"/>
        </w:r>
        <w:r>
          <w:rPr>
            <w:noProof/>
            <w:webHidden/>
          </w:rPr>
          <w:t>42</w:t>
        </w:r>
        <w:r>
          <w:rPr>
            <w:noProof/>
            <w:webHidden/>
          </w:rPr>
          <w:fldChar w:fldCharType="end"/>
        </w:r>
      </w:hyperlink>
    </w:p>
    <w:p w14:paraId="1C07B76E" w14:textId="25E2A0C7" w:rsidR="00012E23" w:rsidRDefault="00012E23">
      <w:pPr>
        <w:pStyle w:val="TOC4"/>
        <w:tabs>
          <w:tab w:val="left" w:pos="1680"/>
          <w:tab w:val="right" w:leader="dot" w:pos="6715"/>
        </w:tabs>
        <w:rPr>
          <w:rFonts w:asciiTheme="minorHAnsi" w:eastAsiaTheme="minorEastAsia" w:hAnsiTheme="minorHAnsi" w:cstheme="minorBidi"/>
          <w:noProof/>
          <w:kern w:val="2"/>
          <w:szCs w:val="22"/>
          <w:lang w:val="sr-Cyrl-RS" w:eastAsia="sr-Cyrl-RS"/>
          <w14:ligatures w14:val="standardContextual"/>
        </w:rPr>
      </w:pPr>
      <w:hyperlink w:anchor="_Toc146036717" w:history="1">
        <w:r w:rsidRPr="00A37F02">
          <w:rPr>
            <w:rStyle w:val="Hyperlink"/>
            <w:noProof/>
          </w:rPr>
          <w:t>4.2.2.1</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rPr>
          <w:t>Основе</w:t>
        </w:r>
        <w:r>
          <w:rPr>
            <w:noProof/>
            <w:webHidden/>
          </w:rPr>
          <w:tab/>
        </w:r>
        <w:r>
          <w:rPr>
            <w:noProof/>
            <w:webHidden/>
          </w:rPr>
          <w:fldChar w:fldCharType="begin"/>
        </w:r>
        <w:r>
          <w:rPr>
            <w:noProof/>
            <w:webHidden/>
          </w:rPr>
          <w:instrText xml:space="preserve"> PAGEREF _Toc146036717 \h </w:instrText>
        </w:r>
        <w:r>
          <w:rPr>
            <w:noProof/>
            <w:webHidden/>
          </w:rPr>
        </w:r>
        <w:r>
          <w:rPr>
            <w:noProof/>
            <w:webHidden/>
          </w:rPr>
          <w:fldChar w:fldCharType="separate"/>
        </w:r>
        <w:r>
          <w:rPr>
            <w:noProof/>
            <w:webHidden/>
          </w:rPr>
          <w:t>43</w:t>
        </w:r>
        <w:r>
          <w:rPr>
            <w:noProof/>
            <w:webHidden/>
          </w:rPr>
          <w:fldChar w:fldCharType="end"/>
        </w:r>
      </w:hyperlink>
    </w:p>
    <w:p w14:paraId="6F14C496" w14:textId="7B029E71" w:rsidR="00012E23" w:rsidRDefault="00012E23">
      <w:pPr>
        <w:pStyle w:val="TOC4"/>
        <w:tabs>
          <w:tab w:val="left" w:pos="1680"/>
          <w:tab w:val="right" w:leader="dot" w:pos="6715"/>
        </w:tabs>
        <w:rPr>
          <w:rFonts w:asciiTheme="minorHAnsi" w:eastAsiaTheme="minorEastAsia" w:hAnsiTheme="minorHAnsi" w:cstheme="minorBidi"/>
          <w:noProof/>
          <w:kern w:val="2"/>
          <w:szCs w:val="22"/>
          <w:lang w:val="sr-Cyrl-RS" w:eastAsia="sr-Cyrl-RS"/>
          <w14:ligatures w14:val="standardContextual"/>
        </w:rPr>
      </w:pPr>
      <w:hyperlink w:anchor="_Toc146036718" w:history="1">
        <w:r w:rsidRPr="00A37F02">
          <w:rPr>
            <w:rStyle w:val="Hyperlink"/>
            <w:noProof/>
          </w:rPr>
          <w:t>4.2.2.2</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rPr>
          <w:t>Композитни кључ</w:t>
        </w:r>
        <w:r>
          <w:rPr>
            <w:noProof/>
            <w:webHidden/>
          </w:rPr>
          <w:tab/>
        </w:r>
        <w:r>
          <w:rPr>
            <w:noProof/>
            <w:webHidden/>
          </w:rPr>
          <w:fldChar w:fldCharType="begin"/>
        </w:r>
        <w:r>
          <w:rPr>
            <w:noProof/>
            <w:webHidden/>
          </w:rPr>
          <w:instrText xml:space="preserve"> PAGEREF _Toc146036718 \h </w:instrText>
        </w:r>
        <w:r>
          <w:rPr>
            <w:noProof/>
            <w:webHidden/>
          </w:rPr>
        </w:r>
        <w:r>
          <w:rPr>
            <w:noProof/>
            <w:webHidden/>
          </w:rPr>
          <w:fldChar w:fldCharType="separate"/>
        </w:r>
        <w:r>
          <w:rPr>
            <w:noProof/>
            <w:webHidden/>
          </w:rPr>
          <w:t>43</w:t>
        </w:r>
        <w:r>
          <w:rPr>
            <w:noProof/>
            <w:webHidden/>
          </w:rPr>
          <w:fldChar w:fldCharType="end"/>
        </w:r>
      </w:hyperlink>
    </w:p>
    <w:p w14:paraId="0AC68F3A" w14:textId="6BC5AD88" w:rsidR="00012E23" w:rsidRDefault="00012E23">
      <w:pPr>
        <w:pStyle w:val="TOC4"/>
        <w:tabs>
          <w:tab w:val="left" w:pos="1680"/>
          <w:tab w:val="right" w:leader="dot" w:pos="6715"/>
        </w:tabs>
        <w:rPr>
          <w:rFonts w:asciiTheme="minorHAnsi" w:eastAsiaTheme="minorEastAsia" w:hAnsiTheme="minorHAnsi" w:cstheme="minorBidi"/>
          <w:noProof/>
          <w:kern w:val="2"/>
          <w:szCs w:val="22"/>
          <w:lang w:val="sr-Cyrl-RS" w:eastAsia="sr-Cyrl-RS"/>
          <w14:ligatures w14:val="standardContextual"/>
        </w:rPr>
      </w:pPr>
      <w:hyperlink w:anchor="_Toc146036719" w:history="1">
        <w:r w:rsidRPr="00A37F02">
          <w:rPr>
            <w:rStyle w:val="Hyperlink"/>
            <w:noProof/>
          </w:rPr>
          <w:t>4.2.2.3</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rPr>
          <w:t>Мапирање асоцијација</w:t>
        </w:r>
        <w:r>
          <w:rPr>
            <w:noProof/>
            <w:webHidden/>
          </w:rPr>
          <w:tab/>
        </w:r>
        <w:r>
          <w:rPr>
            <w:noProof/>
            <w:webHidden/>
          </w:rPr>
          <w:fldChar w:fldCharType="begin"/>
        </w:r>
        <w:r>
          <w:rPr>
            <w:noProof/>
            <w:webHidden/>
          </w:rPr>
          <w:instrText xml:space="preserve"> PAGEREF _Toc146036719 \h </w:instrText>
        </w:r>
        <w:r>
          <w:rPr>
            <w:noProof/>
            <w:webHidden/>
          </w:rPr>
        </w:r>
        <w:r>
          <w:rPr>
            <w:noProof/>
            <w:webHidden/>
          </w:rPr>
          <w:fldChar w:fldCharType="separate"/>
        </w:r>
        <w:r>
          <w:rPr>
            <w:noProof/>
            <w:webHidden/>
          </w:rPr>
          <w:t>44</w:t>
        </w:r>
        <w:r>
          <w:rPr>
            <w:noProof/>
            <w:webHidden/>
          </w:rPr>
          <w:fldChar w:fldCharType="end"/>
        </w:r>
      </w:hyperlink>
    </w:p>
    <w:p w14:paraId="7E716AB9" w14:textId="7FF69AF0" w:rsidR="00012E23" w:rsidRDefault="00012E23">
      <w:pPr>
        <w:pStyle w:val="TOC3"/>
        <w:rPr>
          <w:rFonts w:asciiTheme="minorHAnsi" w:eastAsiaTheme="minorEastAsia" w:hAnsiTheme="minorHAnsi" w:cstheme="minorBidi"/>
          <w:noProof/>
          <w:kern w:val="2"/>
          <w:szCs w:val="22"/>
          <w:lang w:val="sr-Cyrl-RS" w:eastAsia="sr-Cyrl-RS"/>
          <w14:ligatures w14:val="standardContextual"/>
        </w:rPr>
      </w:pPr>
      <w:hyperlink w:anchor="_Toc146036720" w:history="1">
        <w:r w:rsidRPr="00A37F02">
          <w:rPr>
            <w:rStyle w:val="Hyperlink"/>
            <w:noProof/>
            <w:lang w:val="sr-Cyrl-RS"/>
          </w:rPr>
          <w:t>4.2.3</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lang w:val="sr-Cyrl-RS"/>
          </w:rPr>
          <w:t>Извршавање упита</w:t>
        </w:r>
        <w:r>
          <w:rPr>
            <w:noProof/>
            <w:webHidden/>
          </w:rPr>
          <w:tab/>
        </w:r>
        <w:r>
          <w:rPr>
            <w:noProof/>
            <w:webHidden/>
          </w:rPr>
          <w:fldChar w:fldCharType="begin"/>
        </w:r>
        <w:r>
          <w:rPr>
            <w:noProof/>
            <w:webHidden/>
          </w:rPr>
          <w:instrText xml:space="preserve"> PAGEREF _Toc146036720 \h </w:instrText>
        </w:r>
        <w:r>
          <w:rPr>
            <w:noProof/>
            <w:webHidden/>
          </w:rPr>
        </w:r>
        <w:r>
          <w:rPr>
            <w:noProof/>
            <w:webHidden/>
          </w:rPr>
          <w:fldChar w:fldCharType="separate"/>
        </w:r>
        <w:r>
          <w:rPr>
            <w:noProof/>
            <w:webHidden/>
          </w:rPr>
          <w:t>46</w:t>
        </w:r>
        <w:r>
          <w:rPr>
            <w:noProof/>
            <w:webHidden/>
          </w:rPr>
          <w:fldChar w:fldCharType="end"/>
        </w:r>
      </w:hyperlink>
    </w:p>
    <w:p w14:paraId="6018466C" w14:textId="2CC527D3" w:rsidR="00012E23" w:rsidRDefault="00012E23">
      <w:pPr>
        <w:pStyle w:val="TOC4"/>
        <w:tabs>
          <w:tab w:val="left" w:pos="1680"/>
          <w:tab w:val="right" w:leader="dot" w:pos="6715"/>
        </w:tabs>
        <w:rPr>
          <w:rFonts w:asciiTheme="minorHAnsi" w:eastAsiaTheme="minorEastAsia" w:hAnsiTheme="minorHAnsi" w:cstheme="minorBidi"/>
          <w:noProof/>
          <w:kern w:val="2"/>
          <w:szCs w:val="22"/>
          <w:lang w:val="sr-Cyrl-RS" w:eastAsia="sr-Cyrl-RS"/>
          <w14:ligatures w14:val="standardContextual"/>
        </w:rPr>
      </w:pPr>
      <w:hyperlink w:anchor="_Toc146036721" w:history="1">
        <w:r w:rsidRPr="00A37F02">
          <w:rPr>
            <w:rStyle w:val="Hyperlink"/>
            <w:noProof/>
          </w:rPr>
          <w:t>4.2.3.1</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rPr>
          <w:t>Hibernate Query Language (HQL)</w:t>
        </w:r>
        <w:r>
          <w:rPr>
            <w:noProof/>
            <w:webHidden/>
          </w:rPr>
          <w:tab/>
        </w:r>
        <w:r>
          <w:rPr>
            <w:noProof/>
            <w:webHidden/>
          </w:rPr>
          <w:fldChar w:fldCharType="begin"/>
        </w:r>
        <w:r>
          <w:rPr>
            <w:noProof/>
            <w:webHidden/>
          </w:rPr>
          <w:instrText xml:space="preserve"> PAGEREF _Toc146036721 \h </w:instrText>
        </w:r>
        <w:r>
          <w:rPr>
            <w:noProof/>
            <w:webHidden/>
          </w:rPr>
        </w:r>
        <w:r>
          <w:rPr>
            <w:noProof/>
            <w:webHidden/>
          </w:rPr>
          <w:fldChar w:fldCharType="separate"/>
        </w:r>
        <w:r>
          <w:rPr>
            <w:noProof/>
            <w:webHidden/>
          </w:rPr>
          <w:t>46</w:t>
        </w:r>
        <w:r>
          <w:rPr>
            <w:noProof/>
            <w:webHidden/>
          </w:rPr>
          <w:fldChar w:fldCharType="end"/>
        </w:r>
      </w:hyperlink>
    </w:p>
    <w:p w14:paraId="1E5289F5" w14:textId="0FC55995" w:rsidR="00012E23" w:rsidRDefault="00012E23">
      <w:pPr>
        <w:pStyle w:val="TOC4"/>
        <w:tabs>
          <w:tab w:val="left" w:pos="1680"/>
          <w:tab w:val="right" w:leader="dot" w:pos="6715"/>
        </w:tabs>
        <w:rPr>
          <w:rFonts w:asciiTheme="minorHAnsi" w:eastAsiaTheme="minorEastAsia" w:hAnsiTheme="minorHAnsi" w:cstheme="minorBidi"/>
          <w:noProof/>
          <w:kern w:val="2"/>
          <w:szCs w:val="22"/>
          <w:lang w:val="sr-Cyrl-RS" w:eastAsia="sr-Cyrl-RS"/>
          <w14:ligatures w14:val="standardContextual"/>
        </w:rPr>
      </w:pPr>
      <w:hyperlink w:anchor="_Toc146036722" w:history="1">
        <w:r w:rsidRPr="00A37F02">
          <w:rPr>
            <w:rStyle w:val="Hyperlink"/>
            <w:i/>
            <w:iCs/>
            <w:noProof/>
          </w:rPr>
          <w:t>4.2.3.2</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i/>
            <w:iCs/>
            <w:noProof/>
          </w:rPr>
          <w:t>Criteria Queries</w:t>
        </w:r>
        <w:r>
          <w:rPr>
            <w:noProof/>
            <w:webHidden/>
          </w:rPr>
          <w:tab/>
        </w:r>
        <w:r>
          <w:rPr>
            <w:noProof/>
            <w:webHidden/>
          </w:rPr>
          <w:fldChar w:fldCharType="begin"/>
        </w:r>
        <w:r>
          <w:rPr>
            <w:noProof/>
            <w:webHidden/>
          </w:rPr>
          <w:instrText xml:space="preserve"> PAGEREF _Toc146036722 \h </w:instrText>
        </w:r>
        <w:r>
          <w:rPr>
            <w:noProof/>
            <w:webHidden/>
          </w:rPr>
        </w:r>
        <w:r>
          <w:rPr>
            <w:noProof/>
            <w:webHidden/>
          </w:rPr>
          <w:fldChar w:fldCharType="separate"/>
        </w:r>
        <w:r>
          <w:rPr>
            <w:noProof/>
            <w:webHidden/>
          </w:rPr>
          <w:t>46</w:t>
        </w:r>
        <w:r>
          <w:rPr>
            <w:noProof/>
            <w:webHidden/>
          </w:rPr>
          <w:fldChar w:fldCharType="end"/>
        </w:r>
      </w:hyperlink>
    </w:p>
    <w:p w14:paraId="5F8344FC" w14:textId="27B3306E" w:rsidR="00012E23" w:rsidRDefault="00012E23">
      <w:pPr>
        <w:pStyle w:val="TOC4"/>
        <w:tabs>
          <w:tab w:val="left" w:pos="1680"/>
          <w:tab w:val="right" w:leader="dot" w:pos="6715"/>
        </w:tabs>
        <w:rPr>
          <w:rFonts w:asciiTheme="minorHAnsi" w:eastAsiaTheme="minorEastAsia" w:hAnsiTheme="minorHAnsi" w:cstheme="minorBidi"/>
          <w:noProof/>
          <w:kern w:val="2"/>
          <w:szCs w:val="22"/>
          <w:lang w:val="sr-Cyrl-RS" w:eastAsia="sr-Cyrl-RS"/>
          <w14:ligatures w14:val="standardContextual"/>
        </w:rPr>
      </w:pPr>
      <w:hyperlink w:anchor="_Toc146036723" w:history="1">
        <w:r w:rsidRPr="00A37F02">
          <w:rPr>
            <w:rStyle w:val="Hyperlink"/>
            <w:noProof/>
          </w:rPr>
          <w:t>4.2.3.3</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rPr>
          <w:t>Генерисање SQL наредбе</w:t>
        </w:r>
        <w:r>
          <w:rPr>
            <w:noProof/>
            <w:webHidden/>
          </w:rPr>
          <w:tab/>
        </w:r>
        <w:r>
          <w:rPr>
            <w:noProof/>
            <w:webHidden/>
          </w:rPr>
          <w:fldChar w:fldCharType="begin"/>
        </w:r>
        <w:r>
          <w:rPr>
            <w:noProof/>
            <w:webHidden/>
          </w:rPr>
          <w:instrText xml:space="preserve"> PAGEREF _Toc146036723 \h </w:instrText>
        </w:r>
        <w:r>
          <w:rPr>
            <w:noProof/>
            <w:webHidden/>
          </w:rPr>
        </w:r>
        <w:r>
          <w:rPr>
            <w:noProof/>
            <w:webHidden/>
          </w:rPr>
          <w:fldChar w:fldCharType="separate"/>
        </w:r>
        <w:r>
          <w:rPr>
            <w:noProof/>
            <w:webHidden/>
          </w:rPr>
          <w:t>47</w:t>
        </w:r>
        <w:r>
          <w:rPr>
            <w:noProof/>
            <w:webHidden/>
          </w:rPr>
          <w:fldChar w:fldCharType="end"/>
        </w:r>
      </w:hyperlink>
    </w:p>
    <w:p w14:paraId="49FA4E3D" w14:textId="73F45914" w:rsidR="00012E23" w:rsidRDefault="00012E23">
      <w:pPr>
        <w:pStyle w:val="TOC4"/>
        <w:tabs>
          <w:tab w:val="left" w:pos="1680"/>
          <w:tab w:val="right" w:leader="dot" w:pos="6715"/>
        </w:tabs>
        <w:rPr>
          <w:rFonts w:asciiTheme="minorHAnsi" w:eastAsiaTheme="minorEastAsia" w:hAnsiTheme="minorHAnsi" w:cstheme="minorBidi"/>
          <w:noProof/>
          <w:kern w:val="2"/>
          <w:szCs w:val="22"/>
          <w:lang w:val="sr-Cyrl-RS" w:eastAsia="sr-Cyrl-RS"/>
          <w14:ligatures w14:val="standardContextual"/>
        </w:rPr>
      </w:pPr>
      <w:hyperlink w:anchor="_Toc146036724" w:history="1">
        <w:r w:rsidRPr="00A37F02">
          <w:rPr>
            <w:rStyle w:val="Hyperlink"/>
            <w:noProof/>
          </w:rPr>
          <w:t>4.2.3.4</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rPr>
          <w:t>Хидрација објекта</w:t>
        </w:r>
        <w:r>
          <w:rPr>
            <w:noProof/>
            <w:webHidden/>
          </w:rPr>
          <w:tab/>
        </w:r>
        <w:r>
          <w:rPr>
            <w:noProof/>
            <w:webHidden/>
          </w:rPr>
          <w:fldChar w:fldCharType="begin"/>
        </w:r>
        <w:r>
          <w:rPr>
            <w:noProof/>
            <w:webHidden/>
          </w:rPr>
          <w:instrText xml:space="preserve"> PAGEREF _Toc146036724 \h </w:instrText>
        </w:r>
        <w:r>
          <w:rPr>
            <w:noProof/>
            <w:webHidden/>
          </w:rPr>
        </w:r>
        <w:r>
          <w:rPr>
            <w:noProof/>
            <w:webHidden/>
          </w:rPr>
          <w:fldChar w:fldCharType="separate"/>
        </w:r>
        <w:r>
          <w:rPr>
            <w:noProof/>
            <w:webHidden/>
          </w:rPr>
          <w:t>47</w:t>
        </w:r>
        <w:r>
          <w:rPr>
            <w:noProof/>
            <w:webHidden/>
          </w:rPr>
          <w:fldChar w:fldCharType="end"/>
        </w:r>
      </w:hyperlink>
    </w:p>
    <w:p w14:paraId="22985A12" w14:textId="35301448" w:rsidR="00012E23" w:rsidRDefault="00012E23">
      <w:pPr>
        <w:pStyle w:val="TOC3"/>
        <w:rPr>
          <w:rFonts w:asciiTheme="minorHAnsi" w:eastAsiaTheme="minorEastAsia" w:hAnsiTheme="minorHAnsi" w:cstheme="minorBidi"/>
          <w:noProof/>
          <w:kern w:val="2"/>
          <w:szCs w:val="22"/>
          <w:lang w:val="sr-Cyrl-RS" w:eastAsia="sr-Cyrl-RS"/>
          <w14:ligatures w14:val="standardContextual"/>
        </w:rPr>
      </w:pPr>
      <w:hyperlink w:anchor="_Toc146036725" w:history="1">
        <w:r w:rsidRPr="00A37F02">
          <w:rPr>
            <w:rStyle w:val="Hyperlink"/>
            <w:noProof/>
            <w:lang w:val="sr-Cyrl-RS"/>
          </w:rPr>
          <w:t>4.2.4</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rPr>
          <w:t>Ke</w:t>
        </w:r>
        <w:r w:rsidRPr="00A37F02">
          <w:rPr>
            <w:rStyle w:val="Hyperlink"/>
            <w:noProof/>
            <w:lang w:val="sr-Cyrl-RS"/>
          </w:rPr>
          <w:t>ширање</w:t>
        </w:r>
        <w:r>
          <w:rPr>
            <w:noProof/>
            <w:webHidden/>
          </w:rPr>
          <w:tab/>
        </w:r>
        <w:r>
          <w:rPr>
            <w:noProof/>
            <w:webHidden/>
          </w:rPr>
          <w:fldChar w:fldCharType="begin"/>
        </w:r>
        <w:r>
          <w:rPr>
            <w:noProof/>
            <w:webHidden/>
          </w:rPr>
          <w:instrText xml:space="preserve"> PAGEREF _Toc146036725 \h </w:instrText>
        </w:r>
        <w:r>
          <w:rPr>
            <w:noProof/>
            <w:webHidden/>
          </w:rPr>
        </w:r>
        <w:r>
          <w:rPr>
            <w:noProof/>
            <w:webHidden/>
          </w:rPr>
          <w:fldChar w:fldCharType="separate"/>
        </w:r>
        <w:r>
          <w:rPr>
            <w:noProof/>
            <w:webHidden/>
          </w:rPr>
          <w:t>48</w:t>
        </w:r>
        <w:r>
          <w:rPr>
            <w:noProof/>
            <w:webHidden/>
          </w:rPr>
          <w:fldChar w:fldCharType="end"/>
        </w:r>
      </w:hyperlink>
    </w:p>
    <w:p w14:paraId="49C42B32" w14:textId="0ECA5429" w:rsidR="00012E23" w:rsidRDefault="00012E23">
      <w:pPr>
        <w:pStyle w:val="TOC4"/>
        <w:tabs>
          <w:tab w:val="left" w:pos="1680"/>
          <w:tab w:val="right" w:leader="dot" w:pos="6715"/>
        </w:tabs>
        <w:rPr>
          <w:rFonts w:asciiTheme="minorHAnsi" w:eastAsiaTheme="minorEastAsia" w:hAnsiTheme="minorHAnsi" w:cstheme="minorBidi"/>
          <w:noProof/>
          <w:kern w:val="2"/>
          <w:szCs w:val="22"/>
          <w:lang w:val="sr-Cyrl-RS" w:eastAsia="sr-Cyrl-RS"/>
          <w14:ligatures w14:val="standardContextual"/>
        </w:rPr>
      </w:pPr>
      <w:hyperlink w:anchor="_Toc146036726" w:history="1">
        <w:r w:rsidRPr="00A37F02">
          <w:rPr>
            <w:rStyle w:val="Hyperlink"/>
            <w:noProof/>
          </w:rPr>
          <w:t>4.2.4.1</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rPr>
          <w:t>Кеш првог нивоа</w:t>
        </w:r>
        <w:r>
          <w:rPr>
            <w:noProof/>
            <w:webHidden/>
          </w:rPr>
          <w:tab/>
        </w:r>
        <w:r>
          <w:rPr>
            <w:noProof/>
            <w:webHidden/>
          </w:rPr>
          <w:fldChar w:fldCharType="begin"/>
        </w:r>
        <w:r>
          <w:rPr>
            <w:noProof/>
            <w:webHidden/>
          </w:rPr>
          <w:instrText xml:space="preserve"> PAGEREF _Toc146036726 \h </w:instrText>
        </w:r>
        <w:r>
          <w:rPr>
            <w:noProof/>
            <w:webHidden/>
          </w:rPr>
        </w:r>
        <w:r>
          <w:rPr>
            <w:noProof/>
            <w:webHidden/>
          </w:rPr>
          <w:fldChar w:fldCharType="separate"/>
        </w:r>
        <w:r>
          <w:rPr>
            <w:noProof/>
            <w:webHidden/>
          </w:rPr>
          <w:t>48</w:t>
        </w:r>
        <w:r>
          <w:rPr>
            <w:noProof/>
            <w:webHidden/>
          </w:rPr>
          <w:fldChar w:fldCharType="end"/>
        </w:r>
      </w:hyperlink>
    </w:p>
    <w:p w14:paraId="05BA0205" w14:textId="72E422B9" w:rsidR="00012E23" w:rsidRDefault="00012E23">
      <w:pPr>
        <w:pStyle w:val="TOC4"/>
        <w:tabs>
          <w:tab w:val="left" w:pos="1680"/>
          <w:tab w:val="right" w:leader="dot" w:pos="6715"/>
        </w:tabs>
        <w:rPr>
          <w:rFonts w:asciiTheme="minorHAnsi" w:eastAsiaTheme="minorEastAsia" w:hAnsiTheme="minorHAnsi" w:cstheme="minorBidi"/>
          <w:noProof/>
          <w:kern w:val="2"/>
          <w:szCs w:val="22"/>
          <w:lang w:val="sr-Cyrl-RS" w:eastAsia="sr-Cyrl-RS"/>
          <w14:ligatures w14:val="standardContextual"/>
        </w:rPr>
      </w:pPr>
      <w:hyperlink w:anchor="_Toc146036727" w:history="1">
        <w:r w:rsidRPr="00A37F02">
          <w:rPr>
            <w:rStyle w:val="Hyperlink"/>
            <w:noProof/>
          </w:rPr>
          <w:t>4.2.4.2</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rPr>
          <w:t>Кеш другог нивоа</w:t>
        </w:r>
        <w:r>
          <w:rPr>
            <w:noProof/>
            <w:webHidden/>
          </w:rPr>
          <w:tab/>
        </w:r>
        <w:r>
          <w:rPr>
            <w:noProof/>
            <w:webHidden/>
          </w:rPr>
          <w:fldChar w:fldCharType="begin"/>
        </w:r>
        <w:r>
          <w:rPr>
            <w:noProof/>
            <w:webHidden/>
          </w:rPr>
          <w:instrText xml:space="preserve"> PAGEREF _Toc146036727 \h </w:instrText>
        </w:r>
        <w:r>
          <w:rPr>
            <w:noProof/>
            <w:webHidden/>
          </w:rPr>
        </w:r>
        <w:r>
          <w:rPr>
            <w:noProof/>
            <w:webHidden/>
          </w:rPr>
          <w:fldChar w:fldCharType="separate"/>
        </w:r>
        <w:r>
          <w:rPr>
            <w:noProof/>
            <w:webHidden/>
          </w:rPr>
          <w:t>48</w:t>
        </w:r>
        <w:r>
          <w:rPr>
            <w:noProof/>
            <w:webHidden/>
          </w:rPr>
          <w:fldChar w:fldCharType="end"/>
        </w:r>
      </w:hyperlink>
    </w:p>
    <w:p w14:paraId="4BEC4006" w14:textId="72039402" w:rsidR="00012E23" w:rsidRDefault="00012E23">
      <w:pPr>
        <w:pStyle w:val="TOC2"/>
        <w:rPr>
          <w:rFonts w:asciiTheme="minorHAnsi" w:eastAsiaTheme="minorEastAsia" w:hAnsiTheme="minorHAnsi" w:cstheme="minorBidi"/>
          <w:noProof/>
          <w:kern w:val="2"/>
          <w:szCs w:val="22"/>
          <w:lang w:val="sr-Cyrl-RS" w:eastAsia="sr-Cyrl-RS"/>
          <w14:ligatures w14:val="standardContextual"/>
        </w:rPr>
      </w:pPr>
      <w:hyperlink w:anchor="_Toc146036728" w:history="1">
        <w:r w:rsidRPr="00A37F02">
          <w:rPr>
            <w:rStyle w:val="Hyperlink"/>
            <w:noProof/>
          </w:rPr>
          <w:t>4.3</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rPr>
          <w:t>SQLAlchemy</w:t>
        </w:r>
        <w:r>
          <w:rPr>
            <w:noProof/>
            <w:webHidden/>
          </w:rPr>
          <w:tab/>
        </w:r>
        <w:r>
          <w:rPr>
            <w:noProof/>
            <w:webHidden/>
          </w:rPr>
          <w:fldChar w:fldCharType="begin"/>
        </w:r>
        <w:r>
          <w:rPr>
            <w:noProof/>
            <w:webHidden/>
          </w:rPr>
          <w:instrText xml:space="preserve"> PAGEREF _Toc146036728 \h </w:instrText>
        </w:r>
        <w:r>
          <w:rPr>
            <w:noProof/>
            <w:webHidden/>
          </w:rPr>
        </w:r>
        <w:r>
          <w:rPr>
            <w:noProof/>
            <w:webHidden/>
          </w:rPr>
          <w:fldChar w:fldCharType="separate"/>
        </w:r>
        <w:r>
          <w:rPr>
            <w:noProof/>
            <w:webHidden/>
          </w:rPr>
          <w:t>50</w:t>
        </w:r>
        <w:r>
          <w:rPr>
            <w:noProof/>
            <w:webHidden/>
          </w:rPr>
          <w:fldChar w:fldCharType="end"/>
        </w:r>
      </w:hyperlink>
    </w:p>
    <w:p w14:paraId="41610796" w14:textId="7DA1D081" w:rsidR="00012E23" w:rsidRDefault="00012E23">
      <w:pPr>
        <w:pStyle w:val="TOC3"/>
        <w:rPr>
          <w:rFonts w:asciiTheme="minorHAnsi" w:eastAsiaTheme="minorEastAsia" w:hAnsiTheme="minorHAnsi" w:cstheme="minorBidi"/>
          <w:noProof/>
          <w:kern w:val="2"/>
          <w:szCs w:val="22"/>
          <w:lang w:val="sr-Cyrl-RS" w:eastAsia="sr-Cyrl-RS"/>
          <w14:ligatures w14:val="standardContextual"/>
        </w:rPr>
      </w:pPr>
      <w:hyperlink w:anchor="_Toc146036729" w:history="1">
        <w:r w:rsidRPr="00A37F02">
          <w:rPr>
            <w:rStyle w:val="Hyperlink"/>
            <w:noProof/>
            <w:lang w:val="sr-Cyrl-RS"/>
          </w:rPr>
          <w:t>4.3.1</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lang w:val="sr-Cyrl-RS"/>
          </w:rPr>
          <w:t>Архитектура алата</w:t>
        </w:r>
        <w:r>
          <w:rPr>
            <w:noProof/>
            <w:webHidden/>
          </w:rPr>
          <w:tab/>
        </w:r>
        <w:r>
          <w:rPr>
            <w:noProof/>
            <w:webHidden/>
          </w:rPr>
          <w:fldChar w:fldCharType="begin"/>
        </w:r>
        <w:r>
          <w:rPr>
            <w:noProof/>
            <w:webHidden/>
          </w:rPr>
          <w:instrText xml:space="preserve"> PAGEREF _Toc146036729 \h </w:instrText>
        </w:r>
        <w:r>
          <w:rPr>
            <w:noProof/>
            <w:webHidden/>
          </w:rPr>
        </w:r>
        <w:r>
          <w:rPr>
            <w:noProof/>
            <w:webHidden/>
          </w:rPr>
          <w:fldChar w:fldCharType="separate"/>
        </w:r>
        <w:r>
          <w:rPr>
            <w:noProof/>
            <w:webHidden/>
          </w:rPr>
          <w:t>50</w:t>
        </w:r>
        <w:r>
          <w:rPr>
            <w:noProof/>
            <w:webHidden/>
          </w:rPr>
          <w:fldChar w:fldCharType="end"/>
        </w:r>
      </w:hyperlink>
    </w:p>
    <w:p w14:paraId="426CE46D" w14:textId="18920BF8" w:rsidR="00012E23" w:rsidRDefault="00012E23">
      <w:pPr>
        <w:pStyle w:val="TOC4"/>
        <w:tabs>
          <w:tab w:val="left" w:pos="1680"/>
          <w:tab w:val="right" w:leader="dot" w:pos="6715"/>
        </w:tabs>
        <w:rPr>
          <w:rFonts w:asciiTheme="minorHAnsi" w:eastAsiaTheme="minorEastAsia" w:hAnsiTheme="minorHAnsi" w:cstheme="minorBidi"/>
          <w:noProof/>
          <w:kern w:val="2"/>
          <w:szCs w:val="22"/>
          <w:lang w:val="sr-Cyrl-RS" w:eastAsia="sr-Cyrl-RS"/>
          <w14:ligatures w14:val="standardContextual"/>
        </w:rPr>
      </w:pPr>
      <w:hyperlink w:anchor="_Toc146036730" w:history="1">
        <w:r w:rsidRPr="00A37F02">
          <w:rPr>
            <w:rStyle w:val="Hyperlink"/>
            <w:noProof/>
          </w:rPr>
          <w:t>4.3.1.1</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rPr>
          <w:t>DBAPI</w:t>
        </w:r>
        <w:r>
          <w:rPr>
            <w:noProof/>
            <w:webHidden/>
          </w:rPr>
          <w:tab/>
        </w:r>
        <w:r>
          <w:rPr>
            <w:noProof/>
            <w:webHidden/>
          </w:rPr>
          <w:fldChar w:fldCharType="begin"/>
        </w:r>
        <w:r>
          <w:rPr>
            <w:noProof/>
            <w:webHidden/>
          </w:rPr>
          <w:instrText xml:space="preserve"> PAGEREF _Toc146036730 \h </w:instrText>
        </w:r>
        <w:r>
          <w:rPr>
            <w:noProof/>
            <w:webHidden/>
          </w:rPr>
        </w:r>
        <w:r>
          <w:rPr>
            <w:noProof/>
            <w:webHidden/>
          </w:rPr>
          <w:fldChar w:fldCharType="separate"/>
        </w:r>
        <w:r>
          <w:rPr>
            <w:noProof/>
            <w:webHidden/>
          </w:rPr>
          <w:t>50</w:t>
        </w:r>
        <w:r>
          <w:rPr>
            <w:noProof/>
            <w:webHidden/>
          </w:rPr>
          <w:fldChar w:fldCharType="end"/>
        </w:r>
      </w:hyperlink>
    </w:p>
    <w:p w14:paraId="668408C1" w14:textId="52FC87D9" w:rsidR="00012E23" w:rsidRDefault="00012E23">
      <w:pPr>
        <w:pStyle w:val="TOC4"/>
        <w:tabs>
          <w:tab w:val="left" w:pos="1680"/>
          <w:tab w:val="right" w:leader="dot" w:pos="6715"/>
        </w:tabs>
        <w:rPr>
          <w:rFonts w:asciiTheme="minorHAnsi" w:eastAsiaTheme="minorEastAsia" w:hAnsiTheme="minorHAnsi" w:cstheme="minorBidi"/>
          <w:noProof/>
          <w:kern w:val="2"/>
          <w:szCs w:val="22"/>
          <w:lang w:val="sr-Cyrl-RS" w:eastAsia="sr-Cyrl-RS"/>
          <w14:ligatures w14:val="standardContextual"/>
        </w:rPr>
      </w:pPr>
      <w:hyperlink w:anchor="_Toc146036731" w:history="1">
        <w:r w:rsidRPr="00A37F02">
          <w:rPr>
            <w:rStyle w:val="Hyperlink"/>
            <w:i/>
            <w:iCs/>
            <w:noProof/>
          </w:rPr>
          <w:t>4.3.1.2</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i/>
            <w:iCs/>
            <w:noProof/>
          </w:rPr>
          <w:t>Engine</w:t>
        </w:r>
        <w:r>
          <w:rPr>
            <w:noProof/>
            <w:webHidden/>
          </w:rPr>
          <w:tab/>
        </w:r>
        <w:r>
          <w:rPr>
            <w:noProof/>
            <w:webHidden/>
          </w:rPr>
          <w:fldChar w:fldCharType="begin"/>
        </w:r>
        <w:r>
          <w:rPr>
            <w:noProof/>
            <w:webHidden/>
          </w:rPr>
          <w:instrText xml:space="preserve"> PAGEREF _Toc146036731 \h </w:instrText>
        </w:r>
        <w:r>
          <w:rPr>
            <w:noProof/>
            <w:webHidden/>
          </w:rPr>
        </w:r>
        <w:r>
          <w:rPr>
            <w:noProof/>
            <w:webHidden/>
          </w:rPr>
          <w:fldChar w:fldCharType="separate"/>
        </w:r>
        <w:r>
          <w:rPr>
            <w:noProof/>
            <w:webHidden/>
          </w:rPr>
          <w:t>52</w:t>
        </w:r>
        <w:r>
          <w:rPr>
            <w:noProof/>
            <w:webHidden/>
          </w:rPr>
          <w:fldChar w:fldCharType="end"/>
        </w:r>
      </w:hyperlink>
    </w:p>
    <w:p w14:paraId="7250C82D" w14:textId="33813799" w:rsidR="00012E23" w:rsidRDefault="00012E23">
      <w:pPr>
        <w:pStyle w:val="TOC4"/>
        <w:tabs>
          <w:tab w:val="left" w:pos="1680"/>
          <w:tab w:val="right" w:leader="dot" w:pos="6715"/>
        </w:tabs>
        <w:rPr>
          <w:rFonts w:asciiTheme="minorHAnsi" w:eastAsiaTheme="minorEastAsia" w:hAnsiTheme="minorHAnsi" w:cstheme="minorBidi"/>
          <w:noProof/>
          <w:kern w:val="2"/>
          <w:szCs w:val="22"/>
          <w:lang w:val="sr-Cyrl-RS" w:eastAsia="sr-Cyrl-RS"/>
          <w14:ligatures w14:val="standardContextual"/>
        </w:rPr>
      </w:pPr>
      <w:hyperlink w:anchor="_Toc146036732" w:history="1">
        <w:r w:rsidRPr="00A37F02">
          <w:rPr>
            <w:rStyle w:val="Hyperlink"/>
            <w:noProof/>
          </w:rPr>
          <w:t>4.3.1.3</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rPr>
          <w:t>Session</w:t>
        </w:r>
        <w:r>
          <w:rPr>
            <w:noProof/>
            <w:webHidden/>
          </w:rPr>
          <w:tab/>
        </w:r>
        <w:r>
          <w:rPr>
            <w:noProof/>
            <w:webHidden/>
          </w:rPr>
          <w:fldChar w:fldCharType="begin"/>
        </w:r>
        <w:r>
          <w:rPr>
            <w:noProof/>
            <w:webHidden/>
          </w:rPr>
          <w:instrText xml:space="preserve"> PAGEREF _Toc146036732 \h </w:instrText>
        </w:r>
        <w:r>
          <w:rPr>
            <w:noProof/>
            <w:webHidden/>
          </w:rPr>
        </w:r>
        <w:r>
          <w:rPr>
            <w:noProof/>
            <w:webHidden/>
          </w:rPr>
          <w:fldChar w:fldCharType="separate"/>
        </w:r>
        <w:r>
          <w:rPr>
            <w:noProof/>
            <w:webHidden/>
          </w:rPr>
          <w:t>53</w:t>
        </w:r>
        <w:r>
          <w:rPr>
            <w:noProof/>
            <w:webHidden/>
          </w:rPr>
          <w:fldChar w:fldCharType="end"/>
        </w:r>
      </w:hyperlink>
    </w:p>
    <w:p w14:paraId="201C4E0D" w14:textId="3AE79C1F" w:rsidR="00012E23" w:rsidRDefault="00012E23">
      <w:pPr>
        <w:pStyle w:val="TOC4"/>
        <w:tabs>
          <w:tab w:val="left" w:pos="1680"/>
          <w:tab w:val="right" w:leader="dot" w:pos="6715"/>
        </w:tabs>
        <w:rPr>
          <w:rFonts w:asciiTheme="minorHAnsi" w:eastAsiaTheme="minorEastAsia" w:hAnsiTheme="minorHAnsi" w:cstheme="minorBidi"/>
          <w:noProof/>
          <w:kern w:val="2"/>
          <w:szCs w:val="22"/>
          <w:lang w:val="sr-Cyrl-RS" w:eastAsia="sr-Cyrl-RS"/>
          <w14:ligatures w14:val="standardContextual"/>
        </w:rPr>
      </w:pPr>
      <w:hyperlink w:anchor="_Toc146036733" w:history="1">
        <w:r w:rsidRPr="00A37F02">
          <w:rPr>
            <w:rStyle w:val="Hyperlink"/>
            <w:noProof/>
          </w:rPr>
          <w:t>4.3.1.4</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rPr>
          <w:t>Животни циклус ентитета</w:t>
        </w:r>
        <w:r>
          <w:rPr>
            <w:noProof/>
            <w:webHidden/>
          </w:rPr>
          <w:tab/>
        </w:r>
        <w:r>
          <w:rPr>
            <w:noProof/>
            <w:webHidden/>
          </w:rPr>
          <w:fldChar w:fldCharType="begin"/>
        </w:r>
        <w:r>
          <w:rPr>
            <w:noProof/>
            <w:webHidden/>
          </w:rPr>
          <w:instrText xml:space="preserve"> PAGEREF _Toc146036733 \h </w:instrText>
        </w:r>
        <w:r>
          <w:rPr>
            <w:noProof/>
            <w:webHidden/>
          </w:rPr>
        </w:r>
        <w:r>
          <w:rPr>
            <w:noProof/>
            <w:webHidden/>
          </w:rPr>
          <w:fldChar w:fldCharType="separate"/>
        </w:r>
        <w:r>
          <w:rPr>
            <w:noProof/>
            <w:webHidden/>
          </w:rPr>
          <w:t>55</w:t>
        </w:r>
        <w:r>
          <w:rPr>
            <w:noProof/>
            <w:webHidden/>
          </w:rPr>
          <w:fldChar w:fldCharType="end"/>
        </w:r>
      </w:hyperlink>
    </w:p>
    <w:p w14:paraId="78EB0B2E" w14:textId="749F1E74" w:rsidR="00012E23" w:rsidRDefault="00012E23">
      <w:pPr>
        <w:pStyle w:val="TOC3"/>
        <w:rPr>
          <w:rFonts w:asciiTheme="minorHAnsi" w:eastAsiaTheme="minorEastAsia" w:hAnsiTheme="minorHAnsi" w:cstheme="minorBidi"/>
          <w:noProof/>
          <w:kern w:val="2"/>
          <w:szCs w:val="22"/>
          <w:lang w:val="sr-Cyrl-RS" w:eastAsia="sr-Cyrl-RS"/>
          <w14:ligatures w14:val="standardContextual"/>
        </w:rPr>
      </w:pPr>
      <w:hyperlink w:anchor="_Toc146036734" w:history="1">
        <w:r w:rsidRPr="00A37F02">
          <w:rPr>
            <w:rStyle w:val="Hyperlink"/>
            <w:noProof/>
            <w:lang w:val="sr-Cyrl-RS"/>
          </w:rPr>
          <w:t>4.3.2</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lang w:val="sr-Cyrl-RS"/>
          </w:rPr>
          <w:t>Мапирање ентитета</w:t>
        </w:r>
        <w:r>
          <w:rPr>
            <w:noProof/>
            <w:webHidden/>
          </w:rPr>
          <w:tab/>
        </w:r>
        <w:r>
          <w:rPr>
            <w:noProof/>
            <w:webHidden/>
          </w:rPr>
          <w:fldChar w:fldCharType="begin"/>
        </w:r>
        <w:r>
          <w:rPr>
            <w:noProof/>
            <w:webHidden/>
          </w:rPr>
          <w:instrText xml:space="preserve"> PAGEREF _Toc146036734 \h </w:instrText>
        </w:r>
        <w:r>
          <w:rPr>
            <w:noProof/>
            <w:webHidden/>
          </w:rPr>
        </w:r>
        <w:r>
          <w:rPr>
            <w:noProof/>
            <w:webHidden/>
          </w:rPr>
          <w:fldChar w:fldCharType="separate"/>
        </w:r>
        <w:r>
          <w:rPr>
            <w:noProof/>
            <w:webHidden/>
          </w:rPr>
          <w:t>55</w:t>
        </w:r>
        <w:r>
          <w:rPr>
            <w:noProof/>
            <w:webHidden/>
          </w:rPr>
          <w:fldChar w:fldCharType="end"/>
        </w:r>
      </w:hyperlink>
    </w:p>
    <w:p w14:paraId="6C18E855" w14:textId="71CC85A5" w:rsidR="00012E23" w:rsidRDefault="00012E23">
      <w:pPr>
        <w:pStyle w:val="TOC4"/>
        <w:tabs>
          <w:tab w:val="left" w:pos="1680"/>
          <w:tab w:val="right" w:leader="dot" w:pos="6715"/>
        </w:tabs>
        <w:rPr>
          <w:rFonts w:asciiTheme="minorHAnsi" w:eastAsiaTheme="minorEastAsia" w:hAnsiTheme="minorHAnsi" w:cstheme="minorBidi"/>
          <w:noProof/>
          <w:kern w:val="2"/>
          <w:szCs w:val="22"/>
          <w:lang w:val="sr-Cyrl-RS" w:eastAsia="sr-Cyrl-RS"/>
          <w14:ligatures w14:val="standardContextual"/>
        </w:rPr>
      </w:pPr>
      <w:hyperlink w:anchor="_Toc146036735" w:history="1">
        <w:r w:rsidRPr="00A37F02">
          <w:rPr>
            <w:rStyle w:val="Hyperlink"/>
            <w:noProof/>
          </w:rPr>
          <w:t>4.3.2.1</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rPr>
          <w:t>Класично мапирање</w:t>
        </w:r>
        <w:r>
          <w:rPr>
            <w:noProof/>
            <w:webHidden/>
          </w:rPr>
          <w:tab/>
        </w:r>
        <w:r>
          <w:rPr>
            <w:noProof/>
            <w:webHidden/>
          </w:rPr>
          <w:fldChar w:fldCharType="begin"/>
        </w:r>
        <w:r>
          <w:rPr>
            <w:noProof/>
            <w:webHidden/>
          </w:rPr>
          <w:instrText xml:space="preserve"> PAGEREF _Toc146036735 \h </w:instrText>
        </w:r>
        <w:r>
          <w:rPr>
            <w:noProof/>
            <w:webHidden/>
          </w:rPr>
        </w:r>
        <w:r>
          <w:rPr>
            <w:noProof/>
            <w:webHidden/>
          </w:rPr>
          <w:fldChar w:fldCharType="separate"/>
        </w:r>
        <w:r>
          <w:rPr>
            <w:noProof/>
            <w:webHidden/>
          </w:rPr>
          <w:t>56</w:t>
        </w:r>
        <w:r>
          <w:rPr>
            <w:noProof/>
            <w:webHidden/>
          </w:rPr>
          <w:fldChar w:fldCharType="end"/>
        </w:r>
      </w:hyperlink>
    </w:p>
    <w:p w14:paraId="1295F234" w14:textId="35EF0BD2" w:rsidR="00012E23" w:rsidRDefault="00012E23">
      <w:pPr>
        <w:pStyle w:val="TOC4"/>
        <w:tabs>
          <w:tab w:val="left" w:pos="1680"/>
          <w:tab w:val="right" w:leader="dot" w:pos="6715"/>
        </w:tabs>
        <w:rPr>
          <w:rFonts w:asciiTheme="minorHAnsi" w:eastAsiaTheme="minorEastAsia" w:hAnsiTheme="minorHAnsi" w:cstheme="minorBidi"/>
          <w:noProof/>
          <w:kern w:val="2"/>
          <w:szCs w:val="22"/>
          <w:lang w:val="sr-Cyrl-RS" w:eastAsia="sr-Cyrl-RS"/>
          <w14:ligatures w14:val="standardContextual"/>
        </w:rPr>
      </w:pPr>
      <w:hyperlink w:anchor="_Toc146036736" w:history="1">
        <w:r w:rsidRPr="00A37F02">
          <w:rPr>
            <w:rStyle w:val="Hyperlink"/>
            <w:noProof/>
          </w:rPr>
          <w:t>4.3.2.2</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rPr>
          <w:t>Декларативно мапирање</w:t>
        </w:r>
        <w:r>
          <w:rPr>
            <w:noProof/>
            <w:webHidden/>
          </w:rPr>
          <w:tab/>
        </w:r>
        <w:r>
          <w:rPr>
            <w:noProof/>
            <w:webHidden/>
          </w:rPr>
          <w:fldChar w:fldCharType="begin"/>
        </w:r>
        <w:r>
          <w:rPr>
            <w:noProof/>
            <w:webHidden/>
          </w:rPr>
          <w:instrText xml:space="preserve"> PAGEREF _Toc146036736 \h </w:instrText>
        </w:r>
        <w:r>
          <w:rPr>
            <w:noProof/>
            <w:webHidden/>
          </w:rPr>
        </w:r>
        <w:r>
          <w:rPr>
            <w:noProof/>
            <w:webHidden/>
          </w:rPr>
          <w:fldChar w:fldCharType="separate"/>
        </w:r>
        <w:r>
          <w:rPr>
            <w:noProof/>
            <w:webHidden/>
          </w:rPr>
          <w:t>56</w:t>
        </w:r>
        <w:r>
          <w:rPr>
            <w:noProof/>
            <w:webHidden/>
          </w:rPr>
          <w:fldChar w:fldCharType="end"/>
        </w:r>
      </w:hyperlink>
    </w:p>
    <w:p w14:paraId="1D7968F8" w14:textId="37BA15E5" w:rsidR="00012E23" w:rsidRDefault="00012E23">
      <w:pPr>
        <w:pStyle w:val="TOC4"/>
        <w:tabs>
          <w:tab w:val="left" w:pos="1680"/>
          <w:tab w:val="right" w:leader="dot" w:pos="6715"/>
        </w:tabs>
        <w:rPr>
          <w:rFonts w:asciiTheme="minorHAnsi" w:eastAsiaTheme="minorEastAsia" w:hAnsiTheme="minorHAnsi" w:cstheme="minorBidi"/>
          <w:noProof/>
          <w:kern w:val="2"/>
          <w:szCs w:val="22"/>
          <w:lang w:val="sr-Cyrl-RS" w:eastAsia="sr-Cyrl-RS"/>
          <w14:ligatures w14:val="standardContextual"/>
        </w:rPr>
      </w:pPr>
      <w:hyperlink w:anchor="_Toc146036737" w:history="1">
        <w:r w:rsidRPr="00A37F02">
          <w:rPr>
            <w:rStyle w:val="Hyperlink"/>
            <w:noProof/>
          </w:rPr>
          <w:t>4.3.2.3</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rPr>
          <w:t>Aнатомија мапирања</w:t>
        </w:r>
        <w:r>
          <w:rPr>
            <w:noProof/>
            <w:webHidden/>
          </w:rPr>
          <w:tab/>
        </w:r>
        <w:r>
          <w:rPr>
            <w:noProof/>
            <w:webHidden/>
          </w:rPr>
          <w:fldChar w:fldCharType="begin"/>
        </w:r>
        <w:r>
          <w:rPr>
            <w:noProof/>
            <w:webHidden/>
          </w:rPr>
          <w:instrText xml:space="preserve"> PAGEREF _Toc146036737 \h </w:instrText>
        </w:r>
        <w:r>
          <w:rPr>
            <w:noProof/>
            <w:webHidden/>
          </w:rPr>
        </w:r>
        <w:r>
          <w:rPr>
            <w:noProof/>
            <w:webHidden/>
          </w:rPr>
          <w:fldChar w:fldCharType="separate"/>
        </w:r>
        <w:r>
          <w:rPr>
            <w:noProof/>
            <w:webHidden/>
          </w:rPr>
          <w:t>57</w:t>
        </w:r>
        <w:r>
          <w:rPr>
            <w:noProof/>
            <w:webHidden/>
          </w:rPr>
          <w:fldChar w:fldCharType="end"/>
        </w:r>
      </w:hyperlink>
    </w:p>
    <w:p w14:paraId="55BCAEC9" w14:textId="233807D0" w:rsidR="00012E23" w:rsidRDefault="00012E23">
      <w:pPr>
        <w:pStyle w:val="TOC3"/>
        <w:rPr>
          <w:rFonts w:asciiTheme="minorHAnsi" w:eastAsiaTheme="minorEastAsia" w:hAnsiTheme="minorHAnsi" w:cstheme="minorBidi"/>
          <w:noProof/>
          <w:kern w:val="2"/>
          <w:szCs w:val="22"/>
          <w:lang w:val="sr-Cyrl-RS" w:eastAsia="sr-Cyrl-RS"/>
          <w14:ligatures w14:val="standardContextual"/>
        </w:rPr>
      </w:pPr>
      <w:hyperlink w:anchor="_Toc146036738" w:history="1">
        <w:r w:rsidRPr="00A37F02">
          <w:rPr>
            <w:rStyle w:val="Hyperlink"/>
            <w:noProof/>
          </w:rPr>
          <w:t>4.3.3</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lang w:val="sr-Cyrl-RS"/>
          </w:rPr>
          <w:t>Извршавање упита</w:t>
        </w:r>
        <w:r>
          <w:rPr>
            <w:noProof/>
            <w:webHidden/>
          </w:rPr>
          <w:tab/>
        </w:r>
        <w:r>
          <w:rPr>
            <w:noProof/>
            <w:webHidden/>
          </w:rPr>
          <w:fldChar w:fldCharType="begin"/>
        </w:r>
        <w:r>
          <w:rPr>
            <w:noProof/>
            <w:webHidden/>
          </w:rPr>
          <w:instrText xml:space="preserve"> PAGEREF _Toc146036738 \h </w:instrText>
        </w:r>
        <w:r>
          <w:rPr>
            <w:noProof/>
            <w:webHidden/>
          </w:rPr>
        </w:r>
        <w:r>
          <w:rPr>
            <w:noProof/>
            <w:webHidden/>
          </w:rPr>
          <w:fldChar w:fldCharType="separate"/>
        </w:r>
        <w:r>
          <w:rPr>
            <w:noProof/>
            <w:webHidden/>
          </w:rPr>
          <w:t>60</w:t>
        </w:r>
        <w:r>
          <w:rPr>
            <w:noProof/>
            <w:webHidden/>
          </w:rPr>
          <w:fldChar w:fldCharType="end"/>
        </w:r>
      </w:hyperlink>
    </w:p>
    <w:p w14:paraId="428A33CE" w14:textId="2ECA6E66" w:rsidR="00012E23" w:rsidRDefault="00012E23">
      <w:pPr>
        <w:pStyle w:val="TOC4"/>
        <w:tabs>
          <w:tab w:val="left" w:pos="1680"/>
          <w:tab w:val="right" w:leader="dot" w:pos="6715"/>
        </w:tabs>
        <w:rPr>
          <w:rFonts w:asciiTheme="minorHAnsi" w:eastAsiaTheme="minorEastAsia" w:hAnsiTheme="minorHAnsi" w:cstheme="minorBidi"/>
          <w:noProof/>
          <w:kern w:val="2"/>
          <w:szCs w:val="22"/>
          <w:lang w:val="sr-Cyrl-RS" w:eastAsia="sr-Cyrl-RS"/>
          <w14:ligatures w14:val="standardContextual"/>
        </w:rPr>
      </w:pPr>
      <w:hyperlink w:anchor="_Toc146036739" w:history="1">
        <w:r w:rsidRPr="00A37F02">
          <w:rPr>
            <w:rStyle w:val="Hyperlink"/>
            <w:noProof/>
          </w:rPr>
          <w:t>4.3.3.1</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rPr>
          <w:t>Query API</w:t>
        </w:r>
        <w:r>
          <w:rPr>
            <w:noProof/>
            <w:webHidden/>
          </w:rPr>
          <w:tab/>
        </w:r>
        <w:r>
          <w:rPr>
            <w:noProof/>
            <w:webHidden/>
          </w:rPr>
          <w:fldChar w:fldCharType="begin"/>
        </w:r>
        <w:r>
          <w:rPr>
            <w:noProof/>
            <w:webHidden/>
          </w:rPr>
          <w:instrText xml:space="preserve"> PAGEREF _Toc146036739 \h </w:instrText>
        </w:r>
        <w:r>
          <w:rPr>
            <w:noProof/>
            <w:webHidden/>
          </w:rPr>
        </w:r>
        <w:r>
          <w:rPr>
            <w:noProof/>
            <w:webHidden/>
          </w:rPr>
          <w:fldChar w:fldCharType="separate"/>
        </w:r>
        <w:r>
          <w:rPr>
            <w:noProof/>
            <w:webHidden/>
          </w:rPr>
          <w:t>60</w:t>
        </w:r>
        <w:r>
          <w:rPr>
            <w:noProof/>
            <w:webHidden/>
          </w:rPr>
          <w:fldChar w:fldCharType="end"/>
        </w:r>
      </w:hyperlink>
    </w:p>
    <w:p w14:paraId="4AF2370F" w14:textId="51EC40FB" w:rsidR="00012E23" w:rsidRDefault="00012E23">
      <w:pPr>
        <w:pStyle w:val="TOC4"/>
        <w:tabs>
          <w:tab w:val="left" w:pos="1680"/>
          <w:tab w:val="right" w:leader="dot" w:pos="6715"/>
        </w:tabs>
        <w:rPr>
          <w:rFonts w:asciiTheme="minorHAnsi" w:eastAsiaTheme="minorEastAsia" w:hAnsiTheme="minorHAnsi" w:cstheme="minorBidi"/>
          <w:noProof/>
          <w:kern w:val="2"/>
          <w:szCs w:val="22"/>
          <w:lang w:val="sr-Cyrl-RS" w:eastAsia="sr-Cyrl-RS"/>
          <w14:ligatures w14:val="standardContextual"/>
        </w:rPr>
      </w:pPr>
      <w:hyperlink w:anchor="_Toc146036740" w:history="1">
        <w:r w:rsidRPr="00A37F02">
          <w:rPr>
            <w:rStyle w:val="Hyperlink"/>
            <w:noProof/>
          </w:rPr>
          <w:t>4.3.3.2</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rPr>
          <w:t>Изразно стабло</w:t>
        </w:r>
        <w:r>
          <w:rPr>
            <w:noProof/>
            <w:webHidden/>
          </w:rPr>
          <w:tab/>
        </w:r>
        <w:r>
          <w:rPr>
            <w:noProof/>
            <w:webHidden/>
          </w:rPr>
          <w:fldChar w:fldCharType="begin"/>
        </w:r>
        <w:r>
          <w:rPr>
            <w:noProof/>
            <w:webHidden/>
          </w:rPr>
          <w:instrText xml:space="preserve"> PAGEREF _Toc146036740 \h </w:instrText>
        </w:r>
        <w:r>
          <w:rPr>
            <w:noProof/>
            <w:webHidden/>
          </w:rPr>
        </w:r>
        <w:r>
          <w:rPr>
            <w:noProof/>
            <w:webHidden/>
          </w:rPr>
          <w:fldChar w:fldCharType="separate"/>
        </w:r>
        <w:r>
          <w:rPr>
            <w:noProof/>
            <w:webHidden/>
          </w:rPr>
          <w:t>61</w:t>
        </w:r>
        <w:r>
          <w:rPr>
            <w:noProof/>
            <w:webHidden/>
          </w:rPr>
          <w:fldChar w:fldCharType="end"/>
        </w:r>
      </w:hyperlink>
    </w:p>
    <w:p w14:paraId="49371064" w14:textId="15E6962F" w:rsidR="00012E23" w:rsidRDefault="00012E23">
      <w:pPr>
        <w:pStyle w:val="TOC3"/>
        <w:rPr>
          <w:rFonts w:asciiTheme="minorHAnsi" w:eastAsiaTheme="minorEastAsia" w:hAnsiTheme="minorHAnsi" w:cstheme="minorBidi"/>
          <w:noProof/>
          <w:kern w:val="2"/>
          <w:szCs w:val="22"/>
          <w:lang w:val="sr-Cyrl-RS" w:eastAsia="sr-Cyrl-RS"/>
          <w14:ligatures w14:val="standardContextual"/>
        </w:rPr>
      </w:pPr>
      <w:hyperlink w:anchor="_Toc146036741" w:history="1">
        <w:r w:rsidRPr="00A37F02">
          <w:rPr>
            <w:rStyle w:val="Hyperlink"/>
            <w:noProof/>
            <w:lang w:val="sr-Cyrl-RS"/>
          </w:rPr>
          <w:t>4.3.4</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lang w:val="sr-Cyrl-RS"/>
          </w:rPr>
          <w:t>Остале кључне особине</w:t>
        </w:r>
        <w:r>
          <w:rPr>
            <w:noProof/>
            <w:webHidden/>
          </w:rPr>
          <w:tab/>
        </w:r>
        <w:r>
          <w:rPr>
            <w:noProof/>
            <w:webHidden/>
          </w:rPr>
          <w:fldChar w:fldCharType="begin"/>
        </w:r>
        <w:r>
          <w:rPr>
            <w:noProof/>
            <w:webHidden/>
          </w:rPr>
          <w:instrText xml:space="preserve"> PAGEREF _Toc146036741 \h </w:instrText>
        </w:r>
        <w:r>
          <w:rPr>
            <w:noProof/>
            <w:webHidden/>
          </w:rPr>
        </w:r>
        <w:r>
          <w:rPr>
            <w:noProof/>
            <w:webHidden/>
          </w:rPr>
          <w:fldChar w:fldCharType="separate"/>
        </w:r>
        <w:r>
          <w:rPr>
            <w:noProof/>
            <w:webHidden/>
          </w:rPr>
          <w:t>63</w:t>
        </w:r>
        <w:r>
          <w:rPr>
            <w:noProof/>
            <w:webHidden/>
          </w:rPr>
          <w:fldChar w:fldCharType="end"/>
        </w:r>
      </w:hyperlink>
    </w:p>
    <w:p w14:paraId="607CB347" w14:textId="77B7B2D7" w:rsidR="00012E23" w:rsidRDefault="00012E23">
      <w:pPr>
        <w:pStyle w:val="TOC4"/>
        <w:tabs>
          <w:tab w:val="left" w:pos="1680"/>
          <w:tab w:val="right" w:leader="dot" w:pos="6715"/>
        </w:tabs>
        <w:rPr>
          <w:rFonts w:asciiTheme="minorHAnsi" w:eastAsiaTheme="minorEastAsia" w:hAnsiTheme="minorHAnsi" w:cstheme="minorBidi"/>
          <w:noProof/>
          <w:kern w:val="2"/>
          <w:szCs w:val="22"/>
          <w:lang w:val="sr-Cyrl-RS" w:eastAsia="sr-Cyrl-RS"/>
          <w14:ligatures w14:val="standardContextual"/>
        </w:rPr>
      </w:pPr>
      <w:hyperlink w:anchor="_Toc146036742" w:history="1">
        <w:r w:rsidRPr="00A37F02">
          <w:rPr>
            <w:rStyle w:val="Hyperlink"/>
            <w:noProof/>
          </w:rPr>
          <w:t>4.3.4.1</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rPr>
          <w:t>Јединица рада и тополошко сортирање</w:t>
        </w:r>
        <w:r>
          <w:rPr>
            <w:noProof/>
            <w:webHidden/>
          </w:rPr>
          <w:tab/>
        </w:r>
        <w:r>
          <w:rPr>
            <w:noProof/>
            <w:webHidden/>
          </w:rPr>
          <w:fldChar w:fldCharType="begin"/>
        </w:r>
        <w:r>
          <w:rPr>
            <w:noProof/>
            <w:webHidden/>
          </w:rPr>
          <w:instrText xml:space="preserve"> PAGEREF _Toc146036742 \h </w:instrText>
        </w:r>
        <w:r>
          <w:rPr>
            <w:noProof/>
            <w:webHidden/>
          </w:rPr>
        </w:r>
        <w:r>
          <w:rPr>
            <w:noProof/>
            <w:webHidden/>
          </w:rPr>
          <w:fldChar w:fldCharType="separate"/>
        </w:r>
        <w:r>
          <w:rPr>
            <w:noProof/>
            <w:webHidden/>
          </w:rPr>
          <w:t>63</w:t>
        </w:r>
        <w:r>
          <w:rPr>
            <w:noProof/>
            <w:webHidden/>
          </w:rPr>
          <w:fldChar w:fldCharType="end"/>
        </w:r>
      </w:hyperlink>
    </w:p>
    <w:p w14:paraId="2AF69AAA" w14:textId="1774A618" w:rsidR="00012E23" w:rsidRDefault="00012E23">
      <w:pPr>
        <w:pStyle w:val="TOC4"/>
        <w:tabs>
          <w:tab w:val="left" w:pos="1680"/>
          <w:tab w:val="right" w:leader="dot" w:pos="6715"/>
        </w:tabs>
        <w:rPr>
          <w:rFonts w:asciiTheme="minorHAnsi" w:eastAsiaTheme="minorEastAsia" w:hAnsiTheme="minorHAnsi" w:cstheme="minorBidi"/>
          <w:noProof/>
          <w:kern w:val="2"/>
          <w:szCs w:val="22"/>
          <w:lang w:val="sr-Cyrl-RS" w:eastAsia="sr-Cyrl-RS"/>
          <w14:ligatures w14:val="standardContextual"/>
        </w:rPr>
      </w:pPr>
      <w:hyperlink w:anchor="_Toc146036743" w:history="1">
        <w:r w:rsidRPr="00A37F02">
          <w:rPr>
            <w:rStyle w:val="Hyperlink"/>
            <w:noProof/>
          </w:rPr>
          <w:t>4.3.4.2</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rPr>
          <w:t>Систем догађаја</w:t>
        </w:r>
        <w:r>
          <w:rPr>
            <w:noProof/>
            <w:webHidden/>
          </w:rPr>
          <w:tab/>
        </w:r>
        <w:r>
          <w:rPr>
            <w:noProof/>
            <w:webHidden/>
          </w:rPr>
          <w:fldChar w:fldCharType="begin"/>
        </w:r>
        <w:r>
          <w:rPr>
            <w:noProof/>
            <w:webHidden/>
          </w:rPr>
          <w:instrText xml:space="preserve"> PAGEREF _Toc146036743 \h </w:instrText>
        </w:r>
        <w:r>
          <w:rPr>
            <w:noProof/>
            <w:webHidden/>
          </w:rPr>
        </w:r>
        <w:r>
          <w:rPr>
            <w:noProof/>
            <w:webHidden/>
          </w:rPr>
          <w:fldChar w:fldCharType="separate"/>
        </w:r>
        <w:r>
          <w:rPr>
            <w:noProof/>
            <w:webHidden/>
          </w:rPr>
          <w:t>64</w:t>
        </w:r>
        <w:r>
          <w:rPr>
            <w:noProof/>
            <w:webHidden/>
          </w:rPr>
          <w:fldChar w:fldCharType="end"/>
        </w:r>
      </w:hyperlink>
    </w:p>
    <w:p w14:paraId="51982680" w14:textId="5F9CFA1C" w:rsidR="00012E23" w:rsidRDefault="00012E23" w:rsidP="00012E23">
      <w:pPr>
        <w:pStyle w:val="TOC1"/>
        <w:rPr>
          <w:rFonts w:asciiTheme="minorHAnsi" w:eastAsiaTheme="minorEastAsia" w:hAnsiTheme="minorHAnsi" w:cstheme="minorBidi"/>
          <w:noProof/>
          <w:kern w:val="2"/>
          <w:szCs w:val="22"/>
          <w:lang w:val="sr-Cyrl-RS" w:eastAsia="sr-Cyrl-RS"/>
          <w14:ligatures w14:val="standardContextual"/>
        </w:rPr>
      </w:pPr>
      <w:hyperlink w:anchor="_Toc146036744" w:history="1">
        <w:r w:rsidRPr="00A37F02">
          <w:rPr>
            <w:rStyle w:val="Hyperlink"/>
            <w:noProof/>
            <w:lang w:val="sr-Cyrl-RS"/>
          </w:rPr>
          <w:t>5.</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rPr>
          <w:t>A</w:t>
        </w:r>
        <w:r w:rsidRPr="00A37F02">
          <w:rPr>
            <w:rStyle w:val="Hyperlink"/>
            <w:noProof/>
            <w:lang w:val="sr-Cyrl-RS"/>
          </w:rPr>
          <w:t>нализа перформанси ОРМ алата</w:t>
        </w:r>
        <w:r>
          <w:rPr>
            <w:noProof/>
            <w:webHidden/>
          </w:rPr>
          <w:tab/>
        </w:r>
        <w:r>
          <w:rPr>
            <w:noProof/>
            <w:webHidden/>
          </w:rPr>
          <w:fldChar w:fldCharType="begin"/>
        </w:r>
        <w:r>
          <w:rPr>
            <w:noProof/>
            <w:webHidden/>
          </w:rPr>
          <w:instrText xml:space="preserve"> PAGEREF _Toc146036744 \h </w:instrText>
        </w:r>
        <w:r>
          <w:rPr>
            <w:noProof/>
            <w:webHidden/>
          </w:rPr>
        </w:r>
        <w:r>
          <w:rPr>
            <w:noProof/>
            <w:webHidden/>
          </w:rPr>
          <w:fldChar w:fldCharType="separate"/>
        </w:r>
        <w:r>
          <w:rPr>
            <w:noProof/>
            <w:webHidden/>
          </w:rPr>
          <w:t>65</w:t>
        </w:r>
        <w:r>
          <w:rPr>
            <w:noProof/>
            <w:webHidden/>
          </w:rPr>
          <w:fldChar w:fldCharType="end"/>
        </w:r>
      </w:hyperlink>
    </w:p>
    <w:p w14:paraId="5509E5EC" w14:textId="7DB9A106" w:rsidR="00012E23" w:rsidRDefault="00012E23">
      <w:pPr>
        <w:pStyle w:val="TOC2"/>
        <w:rPr>
          <w:rFonts w:asciiTheme="minorHAnsi" w:eastAsiaTheme="minorEastAsia" w:hAnsiTheme="minorHAnsi" w:cstheme="minorBidi"/>
          <w:noProof/>
          <w:kern w:val="2"/>
          <w:szCs w:val="22"/>
          <w:lang w:val="sr-Cyrl-RS" w:eastAsia="sr-Cyrl-RS"/>
          <w14:ligatures w14:val="standardContextual"/>
        </w:rPr>
      </w:pPr>
      <w:hyperlink w:anchor="_Toc146036745" w:history="1">
        <w:r w:rsidRPr="00A37F02">
          <w:rPr>
            <w:rStyle w:val="Hyperlink"/>
            <w:noProof/>
            <w:lang w:val="sr-Cyrl-RS"/>
          </w:rPr>
          <w:t>5.1</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lang w:val="sr-Cyrl-RS"/>
          </w:rPr>
          <w:t>Тестно окружење</w:t>
        </w:r>
        <w:r>
          <w:rPr>
            <w:noProof/>
            <w:webHidden/>
          </w:rPr>
          <w:tab/>
        </w:r>
        <w:r>
          <w:rPr>
            <w:noProof/>
            <w:webHidden/>
          </w:rPr>
          <w:fldChar w:fldCharType="begin"/>
        </w:r>
        <w:r>
          <w:rPr>
            <w:noProof/>
            <w:webHidden/>
          </w:rPr>
          <w:instrText xml:space="preserve"> PAGEREF _Toc146036745 \h </w:instrText>
        </w:r>
        <w:r>
          <w:rPr>
            <w:noProof/>
            <w:webHidden/>
          </w:rPr>
        </w:r>
        <w:r>
          <w:rPr>
            <w:noProof/>
            <w:webHidden/>
          </w:rPr>
          <w:fldChar w:fldCharType="separate"/>
        </w:r>
        <w:r>
          <w:rPr>
            <w:noProof/>
            <w:webHidden/>
          </w:rPr>
          <w:t>65</w:t>
        </w:r>
        <w:r>
          <w:rPr>
            <w:noProof/>
            <w:webHidden/>
          </w:rPr>
          <w:fldChar w:fldCharType="end"/>
        </w:r>
      </w:hyperlink>
    </w:p>
    <w:p w14:paraId="77C67E60" w14:textId="3DDC71A0" w:rsidR="00012E23" w:rsidRDefault="00012E23">
      <w:pPr>
        <w:pStyle w:val="TOC3"/>
        <w:rPr>
          <w:rFonts w:asciiTheme="minorHAnsi" w:eastAsiaTheme="minorEastAsia" w:hAnsiTheme="minorHAnsi" w:cstheme="minorBidi"/>
          <w:noProof/>
          <w:kern w:val="2"/>
          <w:szCs w:val="22"/>
          <w:lang w:val="sr-Cyrl-RS" w:eastAsia="sr-Cyrl-RS"/>
          <w14:ligatures w14:val="standardContextual"/>
        </w:rPr>
      </w:pPr>
      <w:hyperlink w:anchor="_Toc146036746" w:history="1">
        <w:r w:rsidRPr="00A37F02">
          <w:rPr>
            <w:rStyle w:val="Hyperlink"/>
            <w:noProof/>
            <w:lang w:val="sr-Cyrl-RS"/>
          </w:rPr>
          <w:t>5.1.1</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lang w:val="sr-Cyrl-RS"/>
          </w:rPr>
          <w:t>Хардверске и софтверске спецификације</w:t>
        </w:r>
        <w:r>
          <w:rPr>
            <w:noProof/>
            <w:webHidden/>
          </w:rPr>
          <w:tab/>
        </w:r>
        <w:r>
          <w:rPr>
            <w:noProof/>
            <w:webHidden/>
          </w:rPr>
          <w:fldChar w:fldCharType="begin"/>
        </w:r>
        <w:r>
          <w:rPr>
            <w:noProof/>
            <w:webHidden/>
          </w:rPr>
          <w:instrText xml:space="preserve"> PAGEREF _Toc146036746 \h </w:instrText>
        </w:r>
        <w:r>
          <w:rPr>
            <w:noProof/>
            <w:webHidden/>
          </w:rPr>
        </w:r>
        <w:r>
          <w:rPr>
            <w:noProof/>
            <w:webHidden/>
          </w:rPr>
          <w:fldChar w:fldCharType="separate"/>
        </w:r>
        <w:r>
          <w:rPr>
            <w:noProof/>
            <w:webHidden/>
          </w:rPr>
          <w:t>65</w:t>
        </w:r>
        <w:r>
          <w:rPr>
            <w:noProof/>
            <w:webHidden/>
          </w:rPr>
          <w:fldChar w:fldCharType="end"/>
        </w:r>
      </w:hyperlink>
    </w:p>
    <w:p w14:paraId="14EB1B71" w14:textId="14A5A376" w:rsidR="00012E23" w:rsidRDefault="00012E23">
      <w:pPr>
        <w:pStyle w:val="TOC3"/>
        <w:rPr>
          <w:rFonts w:asciiTheme="minorHAnsi" w:eastAsiaTheme="minorEastAsia" w:hAnsiTheme="minorHAnsi" w:cstheme="minorBidi"/>
          <w:noProof/>
          <w:kern w:val="2"/>
          <w:szCs w:val="22"/>
          <w:lang w:val="sr-Cyrl-RS" w:eastAsia="sr-Cyrl-RS"/>
          <w14:ligatures w14:val="standardContextual"/>
        </w:rPr>
      </w:pPr>
      <w:hyperlink w:anchor="_Toc146036747" w:history="1">
        <w:r w:rsidRPr="00A37F02">
          <w:rPr>
            <w:rStyle w:val="Hyperlink"/>
            <w:noProof/>
            <w:lang w:val="sr-Cyrl-RS"/>
          </w:rPr>
          <w:t>5.1.2</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lang w:val="sr-Cyrl-RS"/>
          </w:rPr>
          <w:t>Шема базе података</w:t>
        </w:r>
        <w:r>
          <w:rPr>
            <w:noProof/>
            <w:webHidden/>
          </w:rPr>
          <w:tab/>
        </w:r>
        <w:r>
          <w:rPr>
            <w:noProof/>
            <w:webHidden/>
          </w:rPr>
          <w:fldChar w:fldCharType="begin"/>
        </w:r>
        <w:r>
          <w:rPr>
            <w:noProof/>
            <w:webHidden/>
          </w:rPr>
          <w:instrText xml:space="preserve"> PAGEREF _Toc146036747 \h </w:instrText>
        </w:r>
        <w:r>
          <w:rPr>
            <w:noProof/>
            <w:webHidden/>
          </w:rPr>
        </w:r>
        <w:r>
          <w:rPr>
            <w:noProof/>
            <w:webHidden/>
          </w:rPr>
          <w:fldChar w:fldCharType="separate"/>
        </w:r>
        <w:r>
          <w:rPr>
            <w:noProof/>
            <w:webHidden/>
          </w:rPr>
          <w:t>66</w:t>
        </w:r>
        <w:r>
          <w:rPr>
            <w:noProof/>
            <w:webHidden/>
          </w:rPr>
          <w:fldChar w:fldCharType="end"/>
        </w:r>
      </w:hyperlink>
    </w:p>
    <w:p w14:paraId="1A888D8D" w14:textId="2F3EDE33" w:rsidR="00012E23" w:rsidRDefault="00012E23">
      <w:pPr>
        <w:pStyle w:val="TOC2"/>
        <w:rPr>
          <w:rFonts w:asciiTheme="minorHAnsi" w:eastAsiaTheme="minorEastAsia" w:hAnsiTheme="minorHAnsi" w:cstheme="minorBidi"/>
          <w:noProof/>
          <w:kern w:val="2"/>
          <w:szCs w:val="22"/>
          <w:lang w:val="sr-Cyrl-RS" w:eastAsia="sr-Cyrl-RS"/>
          <w14:ligatures w14:val="standardContextual"/>
        </w:rPr>
      </w:pPr>
      <w:hyperlink w:anchor="_Toc146036748" w:history="1">
        <w:r w:rsidRPr="00A37F02">
          <w:rPr>
            <w:rStyle w:val="Hyperlink"/>
            <w:noProof/>
          </w:rPr>
          <w:t>5.2</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rPr>
          <w:t>Тестирање</w:t>
        </w:r>
        <w:r>
          <w:rPr>
            <w:noProof/>
            <w:webHidden/>
          </w:rPr>
          <w:tab/>
        </w:r>
        <w:r>
          <w:rPr>
            <w:noProof/>
            <w:webHidden/>
          </w:rPr>
          <w:fldChar w:fldCharType="begin"/>
        </w:r>
        <w:r>
          <w:rPr>
            <w:noProof/>
            <w:webHidden/>
          </w:rPr>
          <w:instrText xml:space="preserve"> PAGEREF _Toc146036748 \h </w:instrText>
        </w:r>
        <w:r>
          <w:rPr>
            <w:noProof/>
            <w:webHidden/>
          </w:rPr>
        </w:r>
        <w:r>
          <w:rPr>
            <w:noProof/>
            <w:webHidden/>
          </w:rPr>
          <w:fldChar w:fldCharType="separate"/>
        </w:r>
        <w:r>
          <w:rPr>
            <w:noProof/>
            <w:webHidden/>
          </w:rPr>
          <w:t>68</w:t>
        </w:r>
        <w:r>
          <w:rPr>
            <w:noProof/>
            <w:webHidden/>
          </w:rPr>
          <w:fldChar w:fldCharType="end"/>
        </w:r>
      </w:hyperlink>
    </w:p>
    <w:p w14:paraId="03AB295A" w14:textId="07CCEBCC" w:rsidR="00012E23" w:rsidRDefault="00012E23">
      <w:pPr>
        <w:pStyle w:val="TOC3"/>
        <w:rPr>
          <w:rFonts w:asciiTheme="minorHAnsi" w:eastAsiaTheme="minorEastAsia" w:hAnsiTheme="minorHAnsi" w:cstheme="minorBidi"/>
          <w:noProof/>
          <w:kern w:val="2"/>
          <w:szCs w:val="22"/>
          <w:lang w:val="sr-Cyrl-RS" w:eastAsia="sr-Cyrl-RS"/>
          <w14:ligatures w14:val="standardContextual"/>
        </w:rPr>
      </w:pPr>
      <w:hyperlink w:anchor="_Toc146036749" w:history="1">
        <w:r w:rsidRPr="00A37F02">
          <w:rPr>
            <w:rStyle w:val="Hyperlink"/>
            <w:noProof/>
          </w:rPr>
          <w:t>5.2.1</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lang w:val="sr-Cyrl-RS"/>
          </w:rPr>
          <w:t>Поставка</w:t>
        </w:r>
        <w:r>
          <w:rPr>
            <w:noProof/>
            <w:webHidden/>
          </w:rPr>
          <w:tab/>
        </w:r>
        <w:r>
          <w:rPr>
            <w:noProof/>
            <w:webHidden/>
          </w:rPr>
          <w:fldChar w:fldCharType="begin"/>
        </w:r>
        <w:r>
          <w:rPr>
            <w:noProof/>
            <w:webHidden/>
          </w:rPr>
          <w:instrText xml:space="preserve"> PAGEREF _Toc146036749 \h </w:instrText>
        </w:r>
        <w:r>
          <w:rPr>
            <w:noProof/>
            <w:webHidden/>
          </w:rPr>
        </w:r>
        <w:r>
          <w:rPr>
            <w:noProof/>
            <w:webHidden/>
          </w:rPr>
          <w:fldChar w:fldCharType="separate"/>
        </w:r>
        <w:r>
          <w:rPr>
            <w:noProof/>
            <w:webHidden/>
          </w:rPr>
          <w:t>68</w:t>
        </w:r>
        <w:r>
          <w:rPr>
            <w:noProof/>
            <w:webHidden/>
          </w:rPr>
          <w:fldChar w:fldCharType="end"/>
        </w:r>
      </w:hyperlink>
    </w:p>
    <w:p w14:paraId="585E0DFA" w14:textId="2278D73C" w:rsidR="00012E23" w:rsidRDefault="00012E23">
      <w:pPr>
        <w:pStyle w:val="TOC3"/>
        <w:rPr>
          <w:rFonts w:asciiTheme="minorHAnsi" w:eastAsiaTheme="minorEastAsia" w:hAnsiTheme="minorHAnsi" w:cstheme="minorBidi"/>
          <w:noProof/>
          <w:kern w:val="2"/>
          <w:szCs w:val="22"/>
          <w:lang w:val="sr-Cyrl-RS" w:eastAsia="sr-Cyrl-RS"/>
          <w14:ligatures w14:val="standardContextual"/>
        </w:rPr>
      </w:pPr>
      <w:hyperlink w:anchor="_Toc146036750" w:history="1">
        <w:r w:rsidRPr="00A37F02">
          <w:rPr>
            <w:rStyle w:val="Hyperlink"/>
            <w:noProof/>
            <w:lang w:val="sr-Cyrl-RS"/>
          </w:rPr>
          <w:t>5.2.2</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lang w:val="sr-Cyrl-RS"/>
          </w:rPr>
          <w:t>Упити</w:t>
        </w:r>
        <w:r>
          <w:rPr>
            <w:noProof/>
            <w:webHidden/>
          </w:rPr>
          <w:tab/>
        </w:r>
        <w:r>
          <w:rPr>
            <w:noProof/>
            <w:webHidden/>
          </w:rPr>
          <w:fldChar w:fldCharType="begin"/>
        </w:r>
        <w:r>
          <w:rPr>
            <w:noProof/>
            <w:webHidden/>
          </w:rPr>
          <w:instrText xml:space="preserve"> PAGEREF _Toc146036750 \h </w:instrText>
        </w:r>
        <w:r>
          <w:rPr>
            <w:noProof/>
            <w:webHidden/>
          </w:rPr>
        </w:r>
        <w:r>
          <w:rPr>
            <w:noProof/>
            <w:webHidden/>
          </w:rPr>
          <w:fldChar w:fldCharType="separate"/>
        </w:r>
        <w:r>
          <w:rPr>
            <w:noProof/>
            <w:webHidden/>
          </w:rPr>
          <w:t>68</w:t>
        </w:r>
        <w:r>
          <w:rPr>
            <w:noProof/>
            <w:webHidden/>
          </w:rPr>
          <w:fldChar w:fldCharType="end"/>
        </w:r>
      </w:hyperlink>
    </w:p>
    <w:p w14:paraId="2B4B1713" w14:textId="66BF55AE" w:rsidR="00012E23" w:rsidRDefault="00012E23">
      <w:pPr>
        <w:pStyle w:val="TOC3"/>
        <w:rPr>
          <w:rFonts w:asciiTheme="minorHAnsi" w:eastAsiaTheme="minorEastAsia" w:hAnsiTheme="minorHAnsi" w:cstheme="minorBidi"/>
          <w:noProof/>
          <w:kern w:val="2"/>
          <w:szCs w:val="22"/>
          <w:lang w:val="sr-Cyrl-RS" w:eastAsia="sr-Cyrl-RS"/>
          <w14:ligatures w14:val="standardContextual"/>
        </w:rPr>
      </w:pPr>
      <w:hyperlink w:anchor="_Toc146036751" w:history="1">
        <w:r w:rsidRPr="00A37F02">
          <w:rPr>
            <w:rStyle w:val="Hyperlink"/>
            <w:noProof/>
          </w:rPr>
          <w:t>5.2.3</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lang w:val="sr-Cyrl-RS"/>
          </w:rPr>
          <w:t>Анализа добијених резултата</w:t>
        </w:r>
        <w:r>
          <w:rPr>
            <w:noProof/>
            <w:webHidden/>
          </w:rPr>
          <w:tab/>
        </w:r>
        <w:r>
          <w:rPr>
            <w:noProof/>
            <w:webHidden/>
          </w:rPr>
          <w:fldChar w:fldCharType="begin"/>
        </w:r>
        <w:r>
          <w:rPr>
            <w:noProof/>
            <w:webHidden/>
          </w:rPr>
          <w:instrText xml:space="preserve"> PAGEREF _Toc146036751 \h </w:instrText>
        </w:r>
        <w:r>
          <w:rPr>
            <w:noProof/>
            <w:webHidden/>
          </w:rPr>
        </w:r>
        <w:r>
          <w:rPr>
            <w:noProof/>
            <w:webHidden/>
          </w:rPr>
          <w:fldChar w:fldCharType="separate"/>
        </w:r>
        <w:r>
          <w:rPr>
            <w:noProof/>
            <w:webHidden/>
          </w:rPr>
          <w:t>70</w:t>
        </w:r>
        <w:r>
          <w:rPr>
            <w:noProof/>
            <w:webHidden/>
          </w:rPr>
          <w:fldChar w:fldCharType="end"/>
        </w:r>
      </w:hyperlink>
    </w:p>
    <w:p w14:paraId="7AC0F2EA" w14:textId="20DF6842" w:rsidR="00012E23" w:rsidRDefault="00012E23">
      <w:pPr>
        <w:pStyle w:val="TOC3"/>
        <w:rPr>
          <w:rFonts w:asciiTheme="minorHAnsi" w:eastAsiaTheme="minorEastAsia" w:hAnsiTheme="minorHAnsi" w:cstheme="minorBidi"/>
          <w:noProof/>
          <w:kern w:val="2"/>
          <w:szCs w:val="22"/>
          <w:lang w:val="sr-Cyrl-RS" w:eastAsia="sr-Cyrl-RS"/>
          <w14:ligatures w14:val="standardContextual"/>
        </w:rPr>
      </w:pPr>
      <w:hyperlink w:anchor="_Toc146036752" w:history="1">
        <w:r w:rsidRPr="00A37F02">
          <w:rPr>
            <w:rStyle w:val="Hyperlink"/>
            <w:noProof/>
            <w:lang w:val="sr-Cyrl-RS"/>
          </w:rPr>
          <w:t>5.2.4</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lang w:val="sr-Cyrl-RS"/>
          </w:rPr>
          <w:t>Упоређивање објектно-релационих мапера</w:t>
        </w:r>
        <w:r>
          <w:rPr>
            <w:noProof/>
            <w:webHidden/>
          </w:rPr>
          <w:tab/>
        </w:r>
        <w:r>
          <w:rPr>
            <w:noProof/>
            <w:webHidden/>
          </w:rPr>
          <w:fldChar w:fldCharType="begin"/>
        </w:r>
        <w:r>
          <w:rPr>
            <w:noProof/>
            <w:webHidden/>
          </w:rPr>
          <w:instrText xml:space="preserve"> PAGEREF _Toc146036752 \h </w:instrText>
        </w:r>
        <w:r>
          <w:rPr>
            <w:noProof/>
            <w:webHidden/>
          </w:rPr>
        </w:r>
        <w:r>
          <w:rPr>
            <w:noProof/>
            <w:webHidden/>
          </w:rPr>
          <w:fldChar w:fldCharType="separate"/>
        </w:r>
        <w:r>
          <w:rPr>
            <w:noProof/>
            <w:webHidden/>
          </w:rPr>
          <w:t>76</w:t>
        </w:r>
        <w:r>
          <w:rPr>
            <w:noProof/>
            <w:webHidden/>
          </w:rPr>
          <w:fldChar w:fldCharType="end"/>
        </w:r>
      </w:hyperlink>
    </w:p>
    <w:p w14:paraId="5733F1FE" w14:textId="0F0B68C5" w:rsidR="00012E23" w:rsidRDefault="00012E23" w:rsidP="00012E23">
      <w:pPr>
        <w:pStyle w:val="TOC1"/>
        <w:rPr>
          <w:rFonts w:asciiTheme="minorHAnsi" w:eastAsiaTheme="minorEastAsia" w:hAnsiTheme="minorHAnsi" w:cstheme="minorBidi"/>
          <w:noProof/>
          <w:kern w:val="2"/>
          <w:szCs w:val="22"/>
          <w:lang w:val="sr-Cyrl-RS" w:eastAsia="sr-Cyrl-RS"/>
          <w14:ligatures w14:val="standardContextual"/>
        </w:rPr>
      </w:pPr>
      <w:hyperlink w:anchor="_Toc146036753" w:history="1">
        <w:r w:rsidRPr="00A37F02">
          <w:rPr>
            <w:rStyle w:val="Hyperlink"/>
            <w:noProof/>
            <w:lang w:val="sr-Cyrl-RS"/>
          </w:rPr>
          <w:t>6.</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lang w:val="sr-Cyrl-RS"/>
          </w:rPr>
          <w:t>Закључак</w:t>
        </w:r>
        <w:r>
          <w:rPr>
            <w:noProof/>
            <w:webHidden/>
          </w:rPr>
          <w:tab/>
        </w:r>
        <w:r>
          <w:rPr>
            <w:noProof/>
            <w:webHidden/>
          </w:rPr>
          <w:fldChar w:fldCharType="begin"/>
        </w:r>
        <w:r>
          <w:rPr>
            <w:noProof/>
            <w:webHidden/>
          </w:rPr>
          <w:instrText xml:space="preserve"> PAGEREF _Toc146036753 \h </w:instrText>
        </w:r>
        <w:r>
          <w:rPr>
            <w:noProof/>
            <w:webHidden/>
          </w:rPr>
        </w:r>
        <w:r>
          <w:rPr>
            <w:noProof/>
            <w:webHidden/>
          </w:rPr>
          <w:fldChar w:fldCharType="separate"/>
        </w:r>
        <w:r>
          <w:rPr>
            <w:noProof/>
            <w:webHidden/>
          </w:rPr>
          <w:t>77</w:t>
        </w:r>
        <w:r>
          <w:rPr>
            <w:noProof/>
            <w:webHidden/>
          </w:rPr>
          <w:fldChar w:fldCharType="end"/>
        </w:r>
      </w:hyperlink>
    </w:p>
    <w:p w14:paraId="7ED78831" w14:textId="57A5BD86" w:rsidR="00012E23" w:rsidRDefault="00012E23" w:rsidP="00012E23">
      <w:pPr>
        <w:pStyle w:val="TOC1"/>
        <w:rPr>
          <w:rFonts w:asciiTheme="minorHAnsi" w:eastAsiaTheme="minorEastAsia" w:hAnsiTheme="minorHAnsi" w:cstheme="minorBidi"/>
          <w:noProof/>
          <w:kern w:val="2"/>
          <w:szCs w:val="22"/>
          <w:lang w:val="sr-Cyrl-RS" w:eastAsia="sr-Cyrl-RS"/>
          <w14:ligatures w14:val="standardContextual"/>
        </w:rPr>
      </w:pPr>
      <w:hyperlink w:anchor="_Toc146036754" w:history="1">
        <w:r w:rsidRPr="00A37F02">
          <w:rPr>
            <w:rStyle w:val="Hyperlink"/>
            <w:noProof/>
            <w:lang w:val="sr-Cyrl-RS"/>
          </w:rPr>
          <w:t>7.</w:t>
        </w:r>
        <w:r>
          <w:rPr>
            <w:rFonts w:asciiTheme="minorHAnsi" w:eastAsiaTheme="minorEastAsia" w:hAnsiTheme="minorHAnsi" w:cstheme="minorBidi"/>
            <w:noProof/>
            <w:kern w:val="2"/>
            <w:szCs w:val="22"/>
            <w:lang w:val="sr-Cyrl-RS" w:eastAsia="sr-Cyrl-RS"/>
            <w14:ligatures w14:val="standardContextual"/>
          </w:rPr>
          <w:tab/>
        </w:r>
        <w:r w:rsidRPr="00A37F02">
          <w:rPr>
            <w:rStyle w:val="Hyperlink"/>
            <w:noProof/>
            <w:lang w:val="sr-Cyrl-RS"/>
          </w:rPr>
          <w:t>Литература</w:t>
        </w:r>
        <w:r>
          <w:rPr>
            <w:noProof/>
            <w:webHidden/>
          </w:rPr>
          <w:tab/>
        </w:r>
        <w:r>
          <w:rPr>
            <w:noProof/>
            <w:webHidden/>
          </w:rPr>
          <w:fldChar w:fldCharType="begin"/>
        </w:r>
        <w:r>
          <w:rPr>
            <w:noProof/>
            <w:webHidden/>
          </w:rPr>
          <w:instrText xml:space="preserve"> PAGEREF _Toc146036754 \h </w:instrText>
        </w:r>
        <w:r>
          <w:rPr>
            <w:noProof/>
            <w:webHidden/>
          </w:rPr>
        </w:r>
        <w:r>
          <w:rPr>
            <w:noProof/>
            <w:webHidden/>
          </w:rPr>
          <w:fldChar w:fldCharType="separate"/>
        </w:r>
        <w:r>
          <w:rPr>
            <w:noProof/>
            <w:webHidden/>
          </w:rPr>
          <w:t>79</w:t>
        </w:r>
        <w:r>
          <w:rPr>
            <w:noProof/>
            <w:webHidden/>
          </w:rPr>
          <w:fldChar w:fldCharType="end"/>
        </w:r>
      </w:hyperlink>
    </w:p>
    <w:p w14:paraId="2D90C7B9" w14:textId="4C75A055" w:rsidR="00012E23" w:rsidRDefault="00012E23" w:rsidP="00012E23">
      <w:pPr>
        <w:pStyle w:val="TOC1"/>
        <w:rPr>
          <w:rFonts w:asciiTheme="minorHAnsi" w:eastAsiaTheme="minorEastAsia" w:hAnsiTheme="minorHAnsi" w:cstheme="minorBidi"/>
          <w:noProof/>
          <w:kern w:val="2"/>
          <w:szCs w:val="22"/>
          <w:lang w:val="sr-Cyrl-RS" w:eastAsia="sr-Cyrl-RS"/>
          <w14:ligatures w14:val="standardContextual"/>
        </w:rPr>
      </w:pPr>
      <w:hyperlink w:anchor="_Toc146036755" w:history="1">
        <w:r w:rsidRPr="00A37F02">
          <w:rPr>
            <w:rStyle w:val="Hyperlink"/>
            <w:noProof/>
            <w:lang w:val="sr-Cyrl-RS"/>
          </w:rPr>
          <w:t>БИОГРАФИЈА</w:t>
        </w:r>
        <w:r>
          <w:rPr>
            <w:noProof/>
            <w:webHidden/>
          </w:rPr>
          <w:tab/>
        </w:r>
        <w:r>
          <w:rPr>
            <w:noProof/>
            <w:webHidden/>
          </w:rPr>
          <w:fldChar w:fldCharType="begin"/>
        </w:r>
        <w:r>
          <w:rPr>
            <w:noProof/>
            <w:webHidden/>
          </w:rPr>
          <w:instrText xml:space="preserve"> PAGEREF _Toc146036755 \h </w:instrText>
        </w:r>
        <w:r>
          <w:rPr>
            <w:noProof/>
            <w:webHidden/>
          </w:rPr>
        </w:r>
        <w:r>
          <w:rPr>
            <w:noProof/>
            <w:webHidden/>
          </w:rPr>
          <w:fldChar w:fldCharType="separate"/>
        </w:r>
        <w:r>
          <w:rPr>
            <w:noProof/>
            <w:webHidden/>
          </w:rPr>
          <w:t>83</w:t>
        </w:r>
        <w:r>
          <w:rPr>
            <w:noProof/>
            <w:webHidden/>
          </w:rPr>
          <w:fldChar w:fldCharType="end"/>
        </w:r>
      </w:hyperlink>
    </w:p>
    <w:p w14:paraId="264ACADE" w14:textId="27E95577" w:rsidR="00012E23" w:rsidRDefault="00012E23" w:rsidP="00012E23">
      <w:pPr>
        <w:pStyle w:val="TOC1"/>
        <w:rPr>
          <w:rFonts w:asciiTheme="minorHAnsi" w:eastAsiaTheme="minorEastAsia" w:hAnsiTheme="minorHAnsi" w:cstheme="minorBidi"/>
          <w:noProof/>
          <w:kern w:val="2"/>
          <w:szCs w:val="22"/>
          <w:lang w:val="sr-Cyrl-RS" w:eastAsia="sr-Cyrl-RS"/>
          <w14:ligatures w14:val="standardContextual"/>
        </w:rPr>
      </w:pPr>
      <w:hyperlink w:anchor="_Toc146036756" w:history="1">
        <w:r w:rsidRPr="00A37F02">
          <w:rPr>
            <w:rStyle w:val="Hyperlink"/>
            <w:noProof/>
            <w:lang w:val="sr-Cyrl-RS"/>
          </w:rPr>
          <w:t>КЉУЧНА ДОКУМЕНТАЦИЈСКА ИНФОРМАЦИЈА</w:t>
        </w:r>
        <w:r>
          <w:rPr>
            <w:noProof/>
            <w:webHidden/>
          </w:rPr>
          <w:tab/>
        </w:r>
        <w:r>
          <w:rPr>
            <w:noProof/>
            <w:webHidden/>
          </w:rPr>
          <w:fldChar w:fldCharType="begin"/>
        </w:r>
        <w:r>
          <w:rPr>
            <w:noProof/>
            <w:webHidden/>
          </w:rPr>
          <w:instrText xml:space="preserve"> PAGEREF _Toc146036756 \h </w:instrText>
        </w:r>
        <w:r>
          <w:rPr>
            <w:noProof/>
            <w:webHidden/>
          </w:rPr>
        </w:r>
        <w:r>
          <w:rPr>
            <w:noProof/>
            <w:webHidden/>
          </w:rPr>
          <w:fldChar w:fldCharType="separate"/>
        </w:r>
        <w:r>
          <w:rPr>
            <w:noProof/>
            <w:webHidden/>
          </w:rPr>
          <w:t>85</w:t>
        </w:r>
        <w:r>
          <w:rPr>
            <w:noProof/>
            <w:webHidden/>
          </w:rPr>
          <w:fldChar w:fldCharType="end"/>
        </w:r>
      </w:hyperlink>
    </w:p>
    <w:p w14:paraId="1E556524" w14:textId="32975ACA" w:rsidR="00012E23" w:rsidRDefault="00012E23" w:rsidP="00012E23">
      <w:pPr>
        <w:pStyle w:val="TOC1"/>
        <w:rPr>
          <w:rFonts w:asciiTheme="minorHAnsi" w:eastAsiaTheme="minorEastAsia" w:hAnsiTheme="minorHAnsi" w:cstheme="minorBidi"/>
          <w:noProof/>
          <w:kern w:val="2"/>
          <w:szCs w:val="22"/>
          <w:lang w:val="sr-Cyrl-RS" w:eastAsia="sr-Cyrl-RS"/>
          <w14:ligatures w14:val="standardContextual"/>
        </w:rPr>
      </w:pPr>
      <w:hyperlink w:anchor="_Toc146036757" w:history="1">
        <w:r w:rsidRPr="00A37F02">
          <w:rPr>
            <w:rStyle w:val="Hyperlink"/>
            <w:noProof/>
          </w:rPr>
          <w:t>KEY WORDS DOCUMENTATION</w:t>
        </w:r>
        <w:r>
          <w:rPr>
            <w:noProof/>
            <w:webHidden/>
          </w:rPr>
          <w:tab/>
        </w:r>
        <w:r>
          <w:rPr>
            <w:noProof/>
            <w:webHidden/>
          </w:rPr>
          <w:fldChar w:fldCharType="begin"/>
        </w:r>
        <w:r>
          <w:rPr>
            <w:noProof/>
            <w:webHidden/>
          </w:rPr>
          <w:instrText xml:space="preserve"> PAGEREF _Toc146036757 \h </w:instrText>
        </w:r>
        <w:r>
          <w:rPr>
            <w:noProof/>
            <w:webHidden/>
          </w:rPr>
        </w:r>
        <w:r>
          <w:rPr>
            <w:noProof/>
            <w:webHidden/>
          </w:rPr>
          <w:fldChar w:fldCharType="separate"/>
        </w:r>
        <w:r>
          <w:rPr>
            <w:noProof/>
            <w:webHidden/>
          </w:rPr>
          <w:t>87</w:t>
        </w:r>
        <w:r>
          <w:rPr>
            <w:noProof/>
            <w:webHidden/>
          </w:rPr>
          <w:fldChar w:fldCharType="end"/>
        </w:r>
      </w:hyperlink>
    </w:p>
    <w:p w14:paraId="155BB41F" w14:textId="4D15DC49" w:rsidR="00A2204C" w:rsidRPr="00C94456" w:rsidRDefault="00DE7ECE">
      <w:pPr>
        <w:rPr>
          <w:b/>
          <w:bCs/>
          <w:highlight w:val="black"/>
          <w:lang w:val="sr-Latn-RS"/>
        </w:rPr>
      </w:pPr>
      <w:r>
        <w:rPr>
          <w:b/>
          <w:bCs/>
          <w:highlight w:val="black"/>
          <w:lang w:val="sr-Latn-RS" w:eastAsia="de-DE"/>
        </w:rPr>
        <w:fldChar w:fldCharType="end"/>
      </w:r>
    </w:p>
    <w:bookmarkEnd w:id="0"/>
    <w:p w14:paraId="41F89F15" w14:textId="77777777" w:rsidR="00432CA9" w:rsidRDefault="00432CA9" w:rsidP="00FA2CD7">
      <w:pPr>
        <w:pStyle w:val="Heading1"/>
        <w:rPr>
          <w:lang w:val="sr-Latn-RS"/>
        </w:rPr>
        <w:sectPr w:rsidR="00432CA9" w:rsidSect="00E84097">
          <w:headerReference w:type="default" r:id="rId18"/>
          <w:type w:val="oddPage"/>
          <w:pgSz w:w="10325" w:h="14573" w:code="13"/>
          <w:pgMar w:top="1440" w:right="1151" w:bottom="2552" w:left="2449" w:header="1021" w:footer="1021" w:gutter="0"/>
          <w:cols w:space="720"/>
          <w:docGrid w:linePitch="360"/>
        </w:sectPr>
      </w:pPr>
    </w:p>
    <w:p w14:paraId="49A6A21B" w14:textId="4BBF3E12" w:rsidR="00CA4CC4" w:rsidRDefault="004E6A9D" w:rsidP="00FA2CD7">
      <w:pPr>
        <w:pStyle w:val="Heading1"/>
        <w:rPr>
          <w:lang w:val="sr-Cyrl-RS"/>
        </w:rPr>
      </w:pPr>
      <w:bookmarkStart w:id="2" w:name="_Toc71118735"/>
      <w:bookmarkStart w:id="3" w:name="_Toc74351923"/>
      <w:bookmarkStart w:id="4" w:name="_Toc146036668"/>
      <w:bookmarkEnd w:id="1"/>
      <w:r>
        <w:rPr>
          <w:lang w:val="sr-Cyrl-RS"/>
        </w:rPr>
        <w:lastRenderedPageBreak/>
        <w:t>Увод</w:t>
      </w:r>
      <w:bookmarkEnd w:id="4"/>
    </w:p>
    <w:p w14:paraId="719BE57D" w14:textId="68AACE3F" w:rsidR="004E6A9D" w:rsidRDefault="004E6A9D" w:rsidP="00A81508">
      <w:pPr>
        <w:pStyle w:val="Obiantekst"/>
        <w:rPr>
          <w:lang w:val="sr-Cyrl-RS"/>
        </w:rPr>
      </w:pPr>
      <w:r>
        <w:rPr>
          <w:lang w:val="sr-Cyrl-RS"/>
        </w:rPr>
        <w:t xml:space="preserve">Модерне објектно-оријентисане апликације, поготово веб апликације, користе релационе базе података за перзистенцију података. Због разлика објектне и релационе парадигме, повезивање апликације са релационом базом података и писање упита је често захтеван посао за програмере који може да одузме доста времена у процесу развоја софтвера. Како би се олакшао и убрзао овај процес, заживела је идеја објектно-релационих мапера (ОРМ) који аутоматски премошћавају разлике у наведеним парадигмама, формално познатије као </w:t>
      </w:r>
      <w:r w:rsidRPr="004E6A9D">
        <w:rPr>
          <w:i/>
          <w:iCs/>
          <w:lang w:val="en-US"/>
        </w:rPr>
        <w:t>Object-relational impedance mismatch</w:t>
      </w:r>
      <w:r>
        <w:rPr>
          <w:lang w:val="en-US"/>
        </w:rPr>
        <w:t xml:space="preserve">. </w:t>
      </w:r>
      <w:r>
        <w:rPr>
          <w:lang w:val="sr-Cyrl-RS"/>
        </w:rPr>
        <w:t>Са друге стране, заступљено је мишљење како кориш</w:t>
      </w:r>
      <w:r w:rsidR="00A81508">
        <w:rPr>
          <w:lang w:val="sr-Cyrl-RS"/>
        </w:rPr>
        <w:t>ћење ових механизама може знатно да наруши перформансе апликација приликом комуникације са базом података, због чега се у многим артиклима на интернету навод</w:t>
      </w:r>
      <w:r w:rsidR="00E555AF">
        <w:rPr>
          <w:lang w:val="sr-Cyrl-RS"/>
        </w:rPr>
        <w:t>и</w:t>
      </w:r>
      <w:r w:rsidR="00A81508">
        <w:rPr>
          <w:lang w:val="sr-Cyrl-RS"/>
        </w:rPr>
        <w:t xml:space="preserve"> како су ОРМ алати анти-</w:t>
      </w:r>
      <w:r w:rsidR="00152FD7">
        <w:rPr>
          <w:lang w:val="sr-Cyrl-RS"/>
        </w:rPr>
        <w:t>шаблон</w:t>
      </w:r>
      <w:r w:rsidR="00A81508">
        <w:rPr>
          <w:lang w:val="sr-Cyrl-RS"/>
        </w:rPr>
        <w:t xml:space="preserve"> у развоју</w:t>
      </w:r>
      <w:r w:rsidR="006546E7">
        <w:rPr>
          <w:lang w:val="sr-Cyrl-RS"/>
        </w:rPr>
        <w:t xml:space="preserve"> </w:t>
      </w:r>
      <w:r w:rsidR="006546E7">
        <w:rPr>
          <w:lang w:val="en-US"/>
        </w:rPr>
        <w:t>[13, 19, 20]</w:t>
      </w:r>
      <w:r w:rsidR="00A81508">
        <w:rPr>
          <w:lang w:val="sr-Cyrl-RS"/>
        </w:rPr>
        <w:t>.</w:t>
      </w:r>
    </w:p>
    <w:p w14:paraId="577420F7" w14:textId="1D5A30C6" w:rsidR="00A81508" w:rsidRPr="006546E7" w:rsidRDefault="00E555AF" w:rsidP="004E6A9D">
      <w:pPr>
        <w:pStyle w:val="Obiantekst"/>
        <w:rPr>
          <w:lang w:val="en-US"/>
        </w:rPr>
      </w:pPr>
      <w:r>
        <w:rPr>
          <w:lang w:val="sr-Cyrl-RS"/>
        </w:rPr>
        <w:t>Циљ</w:t>
      </w:r>
      <w:r w:rsidR="00A81508">
        <w:rPr>
          <w:lang w:val="sr-Cyrl-RS"/>
        </w:rPr>
        <w:t xml:space="preserve"> овог рада је, да се за најпопуларније програмске језике у развоју апликација, истраже начини имплементације одговарајућих алата за објектно-релационо мапирање, као и да се одреди њихов утицај на деградацију перформанси приликом</w:t>
      </w:r>
      <w:r>
        <w:rPr>
          <w:lang w:val="sr-Cyrl-RS"/>
        </w:rPr>
        <w:t xml:space="preserve"> </w:t>
      </w:r>
      <w:r w:rsidR="00A81508">
        <w:rPr>
          <w:lang w:val="sr-Cyrl-RS"/>
        </w:rPr>
        <w:t xml:space="preserve">употребе. За потребе истраживања, одабрани алати су: </w:t>
      </w:r>
      <w:r w:rsidR="00A81508" w:rsidRPr="00A81508">
        <w:rPr>
          <w:i/>
          <w:iCs/>
          <w:lang w:val="en-US"/>
        </w:rPr>
        <w:t>Entity Framework</w:t>
      </w:r>
      <w:r w:rsidR="006546E7">
        <w:rPr>
          <w:i/>
          <w:iCs/>
          <w:lang w:val="en-US"/>
        </w:rPr>
        <w:t xml:space="preserve"> </w:t>
      </w:r>
      <w:r w:rsidR="006546E7">
        <w:rPr>
          <w:lang w:val="en-US"/>
        </w:rPr>
        <w:t>[9]</w:t>
      </w:r>
      <w:r w:rsidR="00A81508">
        <w:rPr>
          <w:i/>
          <w:iCs/>
          <w:lang w:val="en-US"/>
        </w:rPr>
        <w:t xml:space="preserve">, Hibernate </w:t>
      </w:r>
      <w:r w:rsidR="006546E7">
        <w:rPr>
          <w:lang w:val="en-US"/>
        </w:rPr>
        <w:t>[9]</w:t>
      </w:r>
      <w:r w:rsidR="00A81508">
        <w:rPr>
          <w:lang w:val="sr-Cyrl-RS"/>
        </w:rPr>
        <w:t xml:space="preserve">и </w:t>
      </w:r>
      <w:r w:rsidR="00A81508" w:rsidRPr="00A81508">
        <w:rPr>
          <w:i/>
          <w:iCs/>
          <w:lang w:val="en-US"/>
        </w:rPr>
        <w:t>SQLAlchemy</w:t>
      </w:r>
      <w:r w:rsidR="006546E7">
        <w:rPr>
          <w:i/>
          <w:iCs/>
          <w:lang w:val="en-US"/>
        </w:rPr>
        <w:t xml:space="preserve"> </w:t>
      </w:r>
      <w:r w:rsidR="006546E7">
        <w:rPr>
          <w:lang w:val="en-US"/>
        </w:rPr>
        <w:t>[10]</w:t>
      </w:r>
      <w:r w:rsidR="00A81508">
        <w:rPr>
          <w:i/>
          <w:iCs/>
          <w:lang w:val="en-US"/>
        </w:rPr>
        <w:t xml:space="preserve"> </w:t>
      </w:r>
      <w:r w:rsidR="00A81508">
        <w:rPr>
          <w:lang w:val="sr-Cyrl-RS"/>
        </w:rPr>
        <w:t xml:space="preserve">због велике заступљености језика С#, Јава и Пајтон у развоју модерних апликација. </w:t>
      </w:r>
    </w:p>
    <w:p w14:paraId="6CB33E01" w14:textId="78CA3408" w:rsidR="00A81508" w:rsidRPr="00A81508" w:rsidRDefault="00A81508" w:rsidP="004E6A9D">
      <w:pPr>
        <w:pStyle w:val="Obiantekst"/>
        <w:rPr>
          <w:lang w:val="sr-Cyrl-RS"/>
        </w:rPr>
      </w:pPr>
      <w:r>
        <w:rPr>
          <w:lang w:val="sr-Cyrl-RS"/>
        </w:rPr>
        <w:t>Први део рада, поглавље 2, односи се на генералан поглед на ОРМ алате и основне концепте који су заступљени у њиховој имплементацији. У наредном поглављу, пружен је кратак увид у релевантну литературу која се бавила овом тематиком и идентификоване су празнине које овај рад тежи да попуни. Четврто поглавље, представља детаљан опис сваког од одабраних ОРМ алата и објашњена је имплементација најбитнијих механизама којима се користе наведени алати. У петом поглављу, представљена је м</w:t>
      </w:r>
      <w:r w:rsidR="00DE7ECE">
        <w:rPr>
          <w:lang w:val="en-US"/>
        </w:rPr>
        <w:t>e</w:t>
      </w:r>
      <w:r>
        <w:rPr>
          <w:lang w:val="sr-Cyrl-RS"/>
        </w:rPr>
        <w:t xml:space="preserve">тодологија којом се анализирао утицај изабраних ОРМ алата на перформансе апликације, као и резултати спроведеног истраживања. Последње поглавље представља свеукупан поглед на вршено истраживање и закључке изведене из добијених резултата. Додатно, </w:t>
      </w:r>
      <w:r>
        <w:rPr>
          <w:lang w:val="sr-Cyrl-RS"/>
        </w:rPr>
        <w:lastRenderedPageBreak/>
        <w:t>наведене су могућности за проширивање рада у будућим истраживањима.</w:t>
      </w:r>
    </w:p>
    <w:p w14:paraId="3CF667AC" w14:textId="0B55AFE5" w:rsidR="00F81C5A" w:rsidRDefault="00FD5E8D" w:rsidP="00E84A88">
      <w:pPr>
        <w:pStyle w:val="Heading1"/>
        <w:rPr>
          <w:lang w:val="sr-Cyrl-RS"/>
        </w:rPr>
      </w:pPr>
      <w:bookmarkStart w:id="5" w:name="_Toc74352025"/>
      <w:bookmarkStart w:id="6" w:name="_Toc146036669"/>
      <w:bookmarkEnd w:id="2"/>
      <w:bookmarkEnd w:id="3"/>
      <w:r>
        <w:rPr>
          <w:lang w:val="sr-Cyrl-RS"/>
        </w:rPr>
        <w:lastRenderedPageBreak/>
        <w:t>Објектно-релационо мапирање</w:t>
      </w:r>
      <w:bookmarkEnd w:id="6"/>
    </w:p>
    <w:p w14:paraId="75013004" w14:textId="12EF79CD" w:rsidR="00FD5E8D" w:rsidRPr="00FD5E8D" w:rsidRDefault="00FD5E8D" w:rsidP="00260D54">
      <w:pPr>
        <w:pStyle w:val="Obiantekst"/>
      </w:pPr>
      <w:r w:rsidRPr="00FD5E8D">
        <w:t>Као што је већ наведено у претходном поглављу, сврха ОРМ алата је да премосте разлику између објектне и релационе парадигме, познатију као oбјектно-релациона неусклађеност импеданси (</w:t>
      </w:r>
      <w:r w:rsidR="00E555AF">
        <w:rPr>
          <w:lang w:val="sr-Cyrl-RS"/>
        </w:rPr>
        <w:t xml:space="preserve">енгл. </w:t>
      </w:r>
      <w:r w:rsidRPr="00FD5E8D">
        <w:rPr>
          <w:i/>
          <w:iCs/>
        </w:rPr>
        <w:t>Object-relational impedance mismatch</w:t>
      </w:r>
      <w:r w:rsidRPr="00FD5E8D">
        <w:t>)</w:t>
      </w:r>
      <w:r w:rsidR="006546E7">
        <w:t xml:space="preserve"> [</w:t>
      </w:r>
      <w:r w:rsidR="0053701C">
        <w:t>5]</w:t>
      </w:r>
      <w:r w:rsidRPr="00FD5E8D">
        <w:t>. Овај термин је преузет из електроинжењерства и представља проблем који се јавља приликом повезивања два струјна кола са различитим импедансама, услед којег долази до слабљења преноса снаге</w:t>
      </w:r>
      <w:r w:rsidR="0053701C">
        <w:t xml:space="preserve"> [7]</w:t>
      </w:r>
      <w:r w:rsidRPr="00FD5E8D">
        <w:t>. Генерално, термин неусклађеност импеданси, користи се у инжењерству и рачунарским наукама да се укаже на немогућност ефикасне интеракције између два система.</w:t>
      </w:r>
    </w:p>
    <w:p w14:paraId="2130536D" w14:textId="77777777" w:rsidR="00FD5E8D" w:rsidRDefault="00FD5E8D" w:rsidP="00260D54">
      <w:pPr>
        <w:pStyle w:val="Obiantekst"/>
      </w:pPr>
      <w:r w:rsidRPr="00FD5E8D">
        <w:t>С тим на уму, може се повући паралела како би се описале некомпатибилности између објектно-оријентисане и релационе парадигме које изазивају проблеме у дизајну и имплементацији апликација заснованих на њиховој комбинацији.</w:t>
      </w:r>
      <w:bookmarkStart w:id="7" w:name="_Ref85183690"/>
      <w:r>
        <w:t xml:space="preserve"> </w:t>
      </w:r>
    </w:p>
    <w:p w14:paraId="76596C34" w14:textId="6B43015D" w:rsidR="00FD5E8D" w:rsidRDefault="00FD5E8D" w:rsidP="00260D54">
      <w:pPr>
        <w:pStyle w:val="Obiantekst"/>
      </w:pPr>
      <w:r w:rsidRPr="00FD5E8D">
        <w:t>Неусклађеност две парадигме настаје због тога што оне, у основи, имају различит поглед на концепт података. Програми написани у објектно-оријентисаним језицима се фокусирају на објекте, инстанце класе која садржи атрибуте, који представљају структуру, али и методе којима се дефинише понашање инстанце. Објекти се не гледају само кроз призму података кој</w:t>
      </w:r>
      <w:r w:rsidR="00E555AF">
        <w:rPr>
          <w:lang w:val="sr-Cyrl-RS"/>
        </w:rPr>
        <w:t>е</w:t>
      </w:r>
      <w:r w:rsidRPr="00FD5E8D">
        <w:t xml:space="preserve"> у себи енкапсулирају, већ и кроз способност трансформације тих података и интеракције са другим објектима са којима могу податке да размењују. Са друге стране, релациона парадигма заснована је на математичком појму релације и основни концепт инстанце представљен је редом у табели. Овим се акценат ставља на структуру података, док је могућност трансформације података одвојена од структуре.</w:t>
      </w:r>
    </w:p>
    <w:p w14:paraId="00A02383" w14:textId="0A7F5B71" w:rsidR="00260D54" w:rsidRDefault="00FD5E8D" w:rsidP="00260D54">
      <w:pPr>
        <w:pStyle w:val="Obiantekst"/>
      </w:pPr>
      <w:r w:rsidRPr="00FD5E8D">
        <w:t>Разлике објектно оријентисане и релационе парадигме које изазивају проблеме у развоју могу да се манифестују кроз неколико различитих концепата који ће бити наведени у наредним секцијама.</w:t>
      </w:r>
    </w:p>
    <w:p w14:paraId="416994D4" w14:textId="08EDFE1F" w:rsidR="00260D54" w:rsidRPr="0053701C" w:rsidRDefault="00260D54" w:rsidP="0053701C">
      <w:pPr>
        <w:rPr>
          <w:szCs w:val="20"/>
          <w:lang w:val="sr-Cyrl-RS"/>
        </w:rPr>
      </w:pPr>
      <w:r>
        <w:rPr>
          <w:lang w:val="sr-Cyrl-RS"/>
        </w:rPr>
        <w:br w:type="page"/>
      </w:r>
    </w:p>
    <w:p w14:paraId="2C846E3C" w14:textId="77777777" w:rsidR="00FD5E8D" w:rsidRDefault="00260D54" w:rsidP="00260D54">
      <w:pPr>
        <w:pStyle w:val="Heading2"/>
        <w:rPr>
          <w:lang w:val="sr-Cyrl-RS"/>
        </w:rPr>
      </w:pPr>
      <w:bookmarkStart w:id="8" w:name="_Toc146036670"/>
      <w:r>
        <w:rPr>
          <w:lang w:val="sr-Cyrl-RS"/>
        </w:rPr>
        <w:lastRenderedPageBreak/>
        <w:t>Наслеђивање</w:t>
      </w:r>
      <w:bookmarkEnd w:id="8"/>
    </w:p>
    <w:p w14:paraId="7B11F92D" w14:textId="77777777" w:rsidR="00260D54" w:rsidRDefault="00260D54" w:rsidP="00260D54">
      <w:pPr>
        <w:pStyle w:val="BodyText"/>
        <w:rPr>
          <w:lang w:val="sr-Cyrl-RS"/>
        </w:rPr>
      </w:pPr>
    </w:p>
    <w:p w14:paraId="04E9A32C" w14:textId="432F7A36" w:rsidR="00260D54" w:rsidRDefault="00260D54" w:rsidP="00260D54">
      <w:pPr>
        <w:pStyle w:val="Obiantekst"/>
      </w:pPr>
      <w:r>
        <w:t xml:space="preserve">У објектно-оријентисаном програмирању, наслеђивање омогућава класама да усвајају атрибуте и методе својих наткласа, изграђујући тако хијерархију објеката. Meђутим, наилази се на изазове када се покуша применити ова хијерархија на релациону парадигму. Релациони модели су фокусирани на структуралне </w:t>
      </w:r>
      <w:r>
        <w:rPr>
          <w:lang w:val="sr-Cyrl-RS"/>
        </w:rPr>
        <w:t>односе</w:t>
      </w:r>
      <w:r>
        <w:t xml:space="preserve"> између података, без обраћања посебне пажње на хијерархију између табела. </w:t>
      </w:r>
    </w:p>
    <w:p w14:paraId="0F1C4ED3" w14:textId="7D551B0B" w:rsidR="00260D54" w:rsidRDefault="00260D54" w:rsidP="00260D54">
      <w:pPr>
        <w:pStyle w:val="Obiantekst"/>
      </w:pPr>
      <w:r>
        <w:t>Објектно-релациони мапери пружају неколико начина за решавање овог проблема</w:t>
      </w:r>
      <w:r w:rsidR="0053701C">
        <w:t xml:space="preserve"> </w:t>
      </w:r>
      <w:r>
        <w:t>:</w:t>
      </w:r>
    </w:p>
    <w:p w14:paraId="623E72B0" w14:textId="115ED5E2" w:rsidR="00E555AF" w:rsidRPr="00E555AF" w:rsidRDefault="00E555AF" w:rsidP="00E555AF">
      <w:pPr>
        <w:pStyle w:val="Teze"/>
        <w:spacing w:before="160" w:after="160"/>
        <w:ind w:left="1210"/>
      </w:pPr>
      <w:r>
        <w:rPr>
          <w:lang w:val="sr-Cyrl-RS"/>
        </w:rPr>
        <w:t>Једна табела по ланцу наслеђивања</w:t>
      </w:r>
    </w:p>
    <w:p w14:paraId="07EB0008" w14:textId="5407F12A" w:rsidR="00E555AF" w:rsidRPr="00E555AF" w:rsidRDefault="00E555AF" w:rsidP="00E555AF">
      <w:pPr>
        <w:pStyle w:val="Teze"/>
        <w:spacing w:before="160" w:after="160"/>
        <w:ind w:left="1210"/>
      </w:pPr>
      <w:r>
        <w:rPr>
          <w:lang w:val="sr-Cyrl-RS"/>
        </w:rPr>
        <w:t xml:space="preserve">Једна табела по класи </w:t>
      </w:r>
    </w:p>
    <w:p w14:paraId="70B1A379" w14:textId="5B96431D" w:rsidR="002F510E" w:rsidRDefault="00E555AF" w:rsidP="00E555AF">
      <w:pPr>
        <w:pStyle w:val="Teze"/>
        <w:spacing w:before="160" w:after="160"/>
        <w:ind w:left="1210"/>
        <w:rPr>
          <w:lang w:val="sr-Cyrl-RS"/>
        </w:rPr>
      </w:pPr>
      <w:r>
        <w:rPr>
          <w:lang w:val="sr-Cyrl-RS"/>
        </w:rPr>
        <w:t>Конкретна табела по ланцу наслеђивања</w:t>
      </w:r>
    </w:p>
    <w:p w14:paraId="5BA74345" w14:textId="38B6B2F7" w:rsidR="00260D54" w:rsidRDefault="00260D54" w:rsidP="00260D54">
      <w:pPr>
        <w:pStyle w:val="Heading3"/>
        <w:rPr>
          <w:lang w:val="en-US"/>
        </w:rPr>
      </w:pPr>
      <w:bookmarkStart w:id="9" w:name="_Toc146036671"/>
      <w:r>
        <w:rPr>
          <w:lang w:val="sr-Cyrl-RS"/>
        </w:rPr>
        <w:t>Једна табела по ланцу наслеђивања</w:t>
      </w:r>
      <w:bookmarkEnd w:id="9"/>
      <w:r>
        <w:rPr>
          <w:lang w:val="sr-Cyrl-RS"/>
        </w:rPr>
        <w:t xml:space="preserve"> </w:t>
      </w:r>
    </w:p>
    <w:p w14:paraId="19AAAE57" w14:textId="03D3C7C5" w:rsidR="00260D54" w:rsidRDefault="00012E23" w:rsidP="00260D54">
      <w:pPr>
        <w:pStyle w:val="Obiantekst"/>
        <w:rPr>
          <w:lang w:val="sr-Cyrl-RS"/>
        </w:rPr>
      </w:pPr>
      <w:r>
        <w:rPr>
          <w:noProof/>
        </w:rPr>
        <w:drawing>
          <wp:anchor distT="0" distB="0" distL="114300" distR="114300" simplePos="0" relativeHeight="251683840" behindDoc="0" locked="0" layoutInCell="1" allowOverlap="1" wp14:anchorId="1CD2437E" wp14:editId="4615C39B">
            <wp:simplePos x="0" y="0"/>
            <wp:positionH relativeFrom="margin">
              <wp:align>right</wp:align>
            </wp:positionH>
            <wp:positionV relativeFrom="paragraph">
              <wp:posOffset>1022985</wp:posOffset>
            </wp:positionV>
            <wp:extent cx="4270248" cy="1993392"/>
            <wp:effectExtent l="0" t="0" r="0" b="6985"/>
            <wp:wrapTopAndBottom/>
            <wp:docPr id="491500259" name="Picture 1" descr="A diagram of a custo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00259" name="Picture 1" descr="A diagram of a customer&#10;&#10;Description automatically generated"/>
                    <pic:cNvPicPr/>
                  </pic:nvPicPr>
                  <pic:blipFill>
                    <a:blip r:embed="rId19"/>
                    <a:stretch>
                      <a:fillRect/>
                    </a:stretch>
                  </pic:blipFill>
                  <pic:spPr>
                    <a:xfrm>
                      <a:off x="0" y="0"/>
                      <a:ext cx="4270248" cy="1993392"/>
                    </a:xfrm>
                    <a:prstGeom prst="rect">
                      <a:avLst/>
                    </a:prstGeom>
                  </pic:spPr>
                </pic:pic>
              </a:graphicData>
            </a:graphic>
            <wp14:sizeRelH relativeFrom="margin">
              <wp14:pctWidth>0</wp14:pctWidth>
            </wp14:sizeRelH>
            <wp14:sizeRelV relativeFrom="margin">
              <wp14:pctHeight>0</wp14:pctHeight>
            </wp14:sizeRelV>
          </wp:anchor>
        </w:drawing>
      </w:r>
      <w:r w:rsidR="00260D54" w:rsidRPr="00260D54">
        <w:t>Све класе из хијерархије наслеђивања се представљају једном табелом</w:t>
      </w:r>
      <w:r w:rsidR="0053701C">
        <w:t xml:space="preserve"> [11]</w:t>
      </w:r>
      <w:r w:rsidR="00260D54" w:rsidRPr="00260D54">
        <w:t xml:space="preserve">. </w:t>
      </w:r>
      <w:r w:rsidR="00260D54">
        <w:rPr>
          <w:lang w:val="sr-Cyrl-RS"/>
        </w:rPr>
        <w:t xml:space="preserve">Колоне табеле представљају својства свих класа. Увођењем посебног дискриминатор обележја, за сваки ред у табели се означава која је његова одговарајућа класа у дефинисаној хијерархији, чиме се омогућава мапирање. </w:t>
      </w:r>
      <w:r>
        <w:rPr>
          <w:lang w:val="sr-Cyrl-RS"/>
        </w:rPr>
        <w:t>Пример ове стратегије дат је на слици 2.1.</w:t>
      </w:r>
    </w:p>
    <w:p w14:paraId="1305D103" w14:textId="4BFDE4A1" w:rsidR="00012E23" w:rsidRDefault="00012E23" w:rsidP="00012E23">
      <w:pPr>
        <w:pStyle w:val="Labelaslike"/>
        <w:rPr>
          <w:lang w:val="sr-Cyrl-RS"/>
        </w:rPr>
      </w:pPr>
      <w:r>
        <w:rPr>
          <w:lang w:val="sr-Cyrl-RS"/>
        </w:rPr>
        <w:t>Слика 2.1 Једна табела по ланцу наслеђивања</w:t>
      </w:r>
    </w:p>
    <w:p w14:paraId="47F1EBF7" w14:textId="2403171F" w:rsidR="009E1428" w:rsidRDefault="00260D54" w:rsidP="0007369F">
      <w:pPr>
        <w:pStyle w:val="Obiantekst"/>
        <w:rPr>
          <w:lang w:val="sr-Cyrl-RS"/>
        </w:rPr>
      </w:pPr>
      <w:r>
        <w:rPr>
          <w:lang w:val="sr-Cyrl-RS"/>
        </w:rPr>
        <w:lastRenderedPageBreak/>
        <w:t xml:space="preserve">Предност овог приступа </w:t>
      </w:r>
      <w:r w:rsidR="00BB189D">
        <w:rPr>
          <w:lang w:val="sr-Cyrl-RS"/>
        </w:rPr>
        <w:t>је</w:t>
      </w:r>
      <w:r>
        <w:rPr>
          <w:lang w:val="sr-Cyrl-RS"/>
        </w:rPr>
        <w:t xml:space="preserve"> што добро прати еволуцију објектног модела, јер су модификације у шеми знатно олакшане, као и што нема потребе за операцијама спајања (</w:t>
      </w:r>
      <w:r w:rsidR="00BB189D">
        <w:rPr>
          <w:lang w:val="sr-Cyrl-RS"/>
        </w:rPr>
        <w:t xml:space="preserve">енгл. </w:t>
      </w:r>
      <w:r>
        <w:rPr>
          <w:i/>
          <w:iCs/>
          <w:lang w:val="en-US"/>
        </w:rPr>
        <w:t>join</w:t>
      </w:r>
      <w:r>
        <w:rPr>
          <w:lang w:val="en-US"/>
        </w:rPr>
        <w:t xml:space="preserve">) </w:t>
      </w:r>
      <w:r>
        <w:rPr>
          <w:lang w:val="sr-Cyrl-RS"/>
        </w:rPr>
        <w:t>које су скупе из аспекта извршавања упита.</w:t>
      </w:r>
      <w:r w:rsidR="0007369F">
        <w:rPr>
          <w:lang w:val="sr-Cyrl-RS"/>
        </w:rPr>
        <w:t xml:space="preserve"> </w:t>
      </w:r>
    </w:p>
    <w:p w14:paraId="3BEF1F49" w14:textId="267E58CA" w:rsidR="00260D54" w:rsidRPr="00012E23" w:rsidRDefault="003F3DF9" w:rsidP="00012E23">
      <w:pPr>
        <w:pStyle w:val="Obiantekst"/>
        <w:rPr>
          <w:lang w:val="sr-Cyrl-RS"/>
        </w:rPr>
      </w:pPr>
      <w:r>
        <w:rPr>
          <w:lang w:val="sr-Cyrl-RS"/>
        </w:rPr>
        <w:t xml:space="preserve">Са друге стране, јавља се проблем неискоришћеног простора. Пошто сваки ред у табели има колоне сваког подтипа, овакво мапирање ће резултовати у мноштву колона са непостојећим (енгл. </w:t>
      </w:r>
      <w:r w:rsidRPr="00260D54">
        <w:rPr>
          <w:i/>
          <w:iCs/>
          <w:lang w:val="en-US"/>
        </w:rPr>
        <w:t>null</w:t>
      </w:r>
      <w:r>
        <w:rPr>
          <w:lang w:val="sr-Cyrl-RS"/>
        </w:rPr>
        <w:t>) вредностима. Такође, величина овакве табеле може да представља уско грло система приликом операција читања и писања</w:t>
      </w:r>
      <w:r>
        <w:rPr>
          <w:lang w:val="sr-Cyrl-RS"/>
        </w:rPr>
        <w:t>.</w:t>
      </w:r>
    </w:p>
    <w:p w14:paraId="0A83B46D" w14:textId="42D2D9B3" w:rsidR="009E1428" w:rsidRDefault="009E1428" w:rsidP="009E1428">
      <w:pPr>
        <w:pStyle w:val="Heading3"/>
        <w:rPr>
          <w:lang w:val="sr-Cyrl-RS"/>
        </w:rPr>
      </w:pPr>
      <w:bookmarkStart w:id="10" w:name="_Toc146036672"/>
      <w:r>
        <w:rPr>
          <w:lang w:val="sr-Cyrl-RS"/>
        </w:rPr>
        <w:t>Једна табела по класи</w:t>
      </w:r>
      <w:bookmarkEnd w:id="10"/>
    </w:p>
    <w:p w14:paraId="29574A05" w14:textId="12B9E3E9" w:rsidR="009E1428" w:rsidRPr="00012E23" w:rsidRDefault="003F3DF9" w:rsidP="009E1428">
      <w:pPr>
        <w:pStyle w:val="Obiantekst"/>
        <w:rPr>
          <w:lang w:val="sr-Cyrl-RS"/>
        </w:rPr>
      </w:pPr>
      <w:r>
        <w:rPr>
          <w:noProof/>
        </w:rPr>
        <w:drawing>
          <wp:anchor distT="0" distB="0" distL="114300" distR="114300" simplePos="0" relativeHeight="251684864" behindDoc="0" locked="0" layoutInCell="1" allowOverlap="1" wp14:anchorId="0EB9FBD4" wp14:editId="6ACC359C">
            <wp:simplePos x="0" y="0"/>
            <wp:positionH relativeFrom="margin">
              <wp:align>right</wp:align>
            </wp:positionH>
            <wp:positionV relativeFrom="paragraph">
              <wp:posOffset>1167496</wp:posOffset>
            </wp:positionV>
            <wp:extent cx="4269105" cy="1812925"/>
            <wp:effectExtent l="0" t="0" r="0" b="0"/>
            <wp:wrapTopAndBottom/>
            <wp:docPr id="1128485923" name="Picture 2" descr="A diagram of a custo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85923" name="Picture 2" descr="A diagram of a customer&#10;&#10;Description automatically generated"/>
                    <pic:cNvPicPr/>
                  </pic:nvPicPr>
                  <pic:blipFill>
                    <a:blip r:embed="rId20"/>
                    <a:stretch>
                      <a:fillRect/>
                    </a:stretch>
                  </pic:blipFill>
                  <pic:spPr>
                    <a:xfrm>
                      <a:off x="0" y="0"/>
                      <a:ext cx="4269105" cy="1812925"/>
                    </a:xfrm>
                    <a:prstGeom prst="rect">
                      <a:avLst/>
                    </a:prstGeom>
                  </pic:spPr>
                </pic:pic>
              </a:graphicData>
            </a:graphic>
            <wp14:sizeRelH relativeFrom="margin">
              <wp14:pctWidth>0</wp14:pctWidth>
            </wp14:sizeRelH>
            <wp14:sizeRelV relativeFrom="margin">
              <wp14:pctHeight>0</wp14:pctHeight>
            </wp14:sizeRelV>
          </wp:anchor>
        </w:drawing>
      </w:r>
      <w:r w:rsidR="009E1428" w:rsidRPr="009E1428">
        <w:t>Основна (родитељска) класа има своју табелу која садржи ссвојства која су заједничка за све изведене класе</w:t>
      </w:r>
      <w:r w:rsidR="0053701C">
        <w:t xml:space="preserve"> [11]</w:t>
      </w:r>
      <w:r w:rsidR="009E1428" w:rsidRPr="009E1428">
        <w:t>. Свака изведена (дечја) класа такође има своју табелу која садржи само она својства која су јој специфична. Табеле изведених класа обично имају страни кључ који се повезује са примарним кључем родитељске табеле.</w:t>
      </w:r>
      <w:r w:rsidR="00012E23">
        <w:rPr>
          <w:lang w:val="sr-Cyrl-RS"/>
        </w:rPr>
        <w:t xml:space="preserve"> </w:t>
      </w:r>
      <w:r w:rsidR="00012E23">
        <w:rPr>
          <w:lang w:val="sr-Cyrl-RS"/>
        </w:rPr>
        <w:t>Пример стратегије приказан је на слици 2.</w:t>
      </w:r>
      <w:r w:rsidR="00012E23">
        <w:rPr>
          <w:lang w:val="sr-Cyrl-RS"/>
        </w:rPr>
        <w:t>2</w:t>
      </w:r>
      <w:r w:rsidR="00012E23">
        <w:rPr>
          <w:lang w:val="sr-Cyrl-RS"/>
        </w:rPr>
        <w:t>.</w:t>
      </w:r>
    </w:p>
    <w:p w14:paraId="2874734A" w14:textId="12D3A143" w:rsidR="003F3DF9" w:rsidRPr="003F3DF9" w:rsidRDefault="003F3DF9" w:rsidP="003F3DF9">
      <w:pPr>
        <w:pStyle w:val="Labelaslike"/>
        <w:rPr>
          <w:lang w:val="sr-Cyrl-RS"/>
        </w:rPr>
      </w:pPr>
      <w:r>
        <w:rPr>
          <w:lang w:val="sr-Cyrl-RS"/>
        </w:rPr>
        <w:t>Слика 2.2 Једна табела по класи</w:t>
      </w:r>
    </w:p>
    <w:p w14:paraId="3F3C0951" w14:textId="5BDE4262" w:rsidR="003F3DF9" w:rsidRDefault="009E1428" w:rsidP="003F3DF9">
      <w:pPr>
        <w:pStyle w:val="Obiantekst"/>
      </w:pPr>
      <w:r w:rsidRPr="009E1428">
        <w:t xml:space="preserve">Предност овог приступа </w:t>
      </w:r>
      <w:r w:rsidR="00BB189D">
        <w:t>je</w:t>
      </w:r>
      <w:r w:rsidRPr="009E1428">
        <w:t xml:space="preserve"> што је база података нормализована, </w:t>
      </w:r>
      <w:r w:rsidR="00BB189D">
        <w:rPr>
          <w:lang w:val="sr-Cyrl-RS"/>
        </w:rPr>
        <w:t xml:space="preserve">дакле </w:t>
      </w:r>
      <w:r w:rsidRPr="009E1428">
        <w:t xml:space="preserve">неће постојати додатне колоне које носе непостојеће вредности као што је то случај са претходним начином. </w:t>
      </w:r>
    </w:p>
    <w:p w14:paraId="3DA321A3" w14:textId="19DD9CAF" w:rsidR="002F510E" w:rsidRPr="003F3DF9" w:rsidRDefault="003F3DF9" w:rsidP="003F3DF9">
      <w:pPr>
        <w:pStyle w:val="Obiantekst"/>
        <w:rPr>
          <w:lang w:val="sr-Cyrl-RS"/>
        </w:rPr>
      </w:pPr>
      <w:r w:rsidRPr="009E1428">
        <w:t>Ипак, проблем код овог приступа је што читање целокупног објекта често захтева операције спајања између основне и изведене табеле, што може да деградира перформансе</w:t>
      </w:r>
      <w:r>
        <w:rPr>
          <w:lang w:val="sr-Cyrl-RS"/>
        </w:rPr>
        <w:t>.</w:t>
      </w:r>
    </w:p>
    <w:p w14:paraId="2925A3D3" w14:textId="74FE1CDB" w:rsidR="007C4342" w:rsidRDefault="007C4342" w:rsidP="007C4342">
      <w:pPr>
        <w:pStyle w:val="Heading3"/>
        <w:rPr>
          <w:lang w:val="sr-Cyrl-RS"/>
        </w:rPr>
      </w:pPr>
      <w:bookmarkStart w:id="11" w:name="_Toc146036673"/>
      <w:r>
        <w:rPr>
          <w:lang w:val="sr-Cyrl-RS"/>
        </w:rPr>
        <w:lastRenderedPageBreak/>
        <w:t>Конкретна табела по ланцу наслеђивања</w:t>
      </w:r>
      <w:bookmarkEnd w:id="11"/>
    </w:p>
    <w:p w14:paraId="1F0E15BB" w14:textId="51F4CF77" w:rsidR="007C4342" w:rsidRPr="00012E23" w:rsidRDefault="007C4342" w:rsidP="007C4342">
      <w:pPr>
        <w:pStyle w:val="Obiantekst"/>
        <w:rPr>
          <w:lang w:val="sr-Cyrl-RS"/>
        </w:rPr>
      </w:pPr>
      <w:r w:rsidRPr="007C4342">
        <w:t>У овој стратегији, свака конкретна класа, односно, класа која може бити инстанцирана у објектно-оријентисаном моделу, има своју табелу у релационој бази података</w:t>
      </w:r>
      <w:r w:rsidR="0053701C">
        <w:t xml:space="preserve"> [11]</w:t>
      </w:r>
      <w:r w:rsidRPr="007C4342">
        <w:t>. Ова табела садржи колоне за сва својства класе, укључујући својства која наслеђује из својих родитељских класа.</w:t>
      </w:r>
      <w:r w:rsidR="00012E23">
        <w:rPr>
          <w:lang w:val="sr-Cyrl-RS"/>
        </w:rPr>
        <w:t xml:space="preserve"> Пример стратегије приказан је на слици 2.3.</w:t>
      </w:r>
    </w:p>
    <w:p w14:paraId="24239BEA" w14:textId="77777777" w:rsidR="003F3DF9" w:rsidRDefault="007C4342" w:rsidP="003F3DF9">
      <w:pPr>
        <w:pStyle w:val="Obiantekst"/>
      </w:pPr>
      <w:r w:rsidRPr="007C4342">
        <w:t xml:space="preserve">Предност овог приступа </w:t>
      </w:r>
      <w:r w:rsidR="00BB189D">
        <w:rPr>
          <w:lang w:val="sr-Cyrl-RS"/>
        </w:rPr>
        <w:t>је</w:t>
      </w:r>
      <w:r w:rsidRPr="007C4342">
        <w:t xml:space="preserve"> што су упити знатно поједностављени у односу на претходну стратегију пошто не захтевају операције</w:t>
      </w:r>
      <w:r>
        <w:rPr>
          <w:lang w:val="sr-Cyrl-RS"/>
        </w:rPr>
        <w:t xml:space="preserve"> спајања</w:t>
      </w:r>
      <w:r w:rsidRPr="007C4342">
        <w:t>. Такође, уколико се промени неко својство изведене класе, промене ће бити независне од других табела.</w:t>
      </w:r>
    </w:p>
    <w:p w14:paraId="35446B91" w14:textId="224DF7AE" w:rsidR="002F510E" w:rsidRDefault="002F510E" w:rsidP="003F3DF9">
      <w:pPr>
        <w:pStyle w:val="Obiantekst"/>
      </w:pPr>
      <w:r>
        <w:rPr>
          <w:noProof/>
        </w:rPr>
        <w:drawing>
          <wp:anchor distT="0" distB="0" distL="114300" distR="114300" simplePos="0" relativeHeight="251685888" behindDoc="0" locked="0" layoutInCell="1" allowOverlap="1" wp14:anchorId="10343016" wp14:editId="356823CD">
            <wp:simplePos x="0" y="0"/>
            <wp:positionH relativeFrom="margin">
              <wp:align>right</wp:align>
            </wp:positionH>
            <wp:positionV relativeFrom="paragraph">
              <wp:posOffset>1149414</wp:posOffset>
            </wp:positionV>
            <wp:extent cx="4270248" cy="2011680"/>
            <wp:effectExtent l="0" t="0" r="0" b="7620"/>
            <wp:wrapTopAndBottom/>
            <wp:docPr id="1562349509" name="Picture 3" descr="A diagram of a custo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49509" name="Picture 3" descr="A diagram of a customer&#10;&#10;Description automatically generated"/>
                    <pic:cNvPicPr/>
                  </pic:nvPicPr>
                  <pic:blipFill>
                    <a:blip r:embed="rId21"/>
                    <a:stretch>
                      <a:fillRect/>
                    </a:stretch>
                  </pic:blipFill>
                  <pic:spPr>
                    <a:xfrm>
                      <a:off x="0" y="0"/>
                      <a:ext cx="4270248" cy="2011680"/>
                    </a:xfrm>
                    <a:prstGeom prst="rect">
                      <a:avLst/>
                    </a:prstGeom>
                  </pic:spPr>
                </pic:pic>
              </a:graphicData>
            </a:graphic>
            <wp14:sizeRelH relativeFrom="page">
              <wp14:pctWidth>0</wp14:pctWidth>
            </wp14:sizeRelH>
            <wp14:sizeRelV relativeFrom="page">
              <wp14:pctHeight>0</wp14:pctHeight>
            </wp14:sizeRelV>
          </wp:anchor>
        </w:drawing>
      </w:r>
      <w:r w:rsidR="007C4342" w:rsidRPr="007C4342">
        <w:t>Са друге стране, јавља се проблем редундансе, с обзиром на чињеницу да свака табела садржи сва својства једне конкретне класе. Осим што се, очигледно, повећава величина простора у бази података, овакав приступ резултује проблемима са ажурирањем основне класе, јер свака измена у основној класи мора да се пропагира на све изведене табеле.</w:t>
      </w:r>
    </w:p>
    <w:p w14:paraId="22B36ACC" w14:textId="5FFC3098" w:rsidR="007C4342" w:rsidRDefault="007C4342" w:rsidP="007C4342">
      <w:pPr>
        <w:pStyle w:val="Labelaslike"/>
        <w:rPr>
          <w:lang w:val="sr-Cyrl-RS"/>
        </w:rPr>
      </w:pPr>
      <w:r>
        <w:rPr>
          <w:lang w:val="sr-Cyrl-RS"/>
        </w:rPr>
        <w:t>Слика 2.3 Конкретна табела по ланцу наслеђивања</w:t>
      </w:r>
    </w:p>
    <w:p w14:paraId="52AB18EB" w14:textId="77777777" w:rsidR="007C4342" w:rsidRDefault="007C4342">
      <w:pPr>
        <w:rPr>
          <w:sz w:val="18"/>
          <w:szCs w:val="16"/>
          <w:lang w:val="sr-Cyrl-RS"/>
        </w:rPr>
      </w:pPr>
      <w:r>
        <w:rPr>
          <w:lang w:val="sr-Cyrl-RS"/>
        </w:rPr>
        <w:br w:type="page"/>
      </w:r>
    </w:p>
    <w:p w14:paraId="7B3CE8A2" w14:textId="4F948268" w:rsidR="007C4342" w:rsidRDefault="007C4342" w:rsidP="007C4342">
      <w:pPr>
        <w:pStyle w:val="Heading2"/>
        <w:rPr>
          <w:lang w:val="sr-Cyrl-RS"/>
        </w:rPr>
      </w:pPr>
      <w:bookmarkStart w:id="12" w:name="_Toc146036674"/>
      <w:r>
        <w:rPr>
          <w:lang w:val="sr-Cyrl-RS"/>
        </w:rPr>
        <w:lastRenderedPageBreak/>
        <w:t>Асоцијације</w:t>
      </w:r>
      <w:bookmarkEnd w:id="12"/>
    </w:p>
    <w:p w14:paraId="7BCBB92A" w14:textId="37D0790D" w:rsidR="007C4342" w:rsidRDefault="007C4342" w:rsidP="007C4342">
      <w:pPr>
        <w:pStyle w:val="Obiantekst"/>
      </w:pPr>
      <w:r>
        <w:t>Услед разлика у начинима представљања односа између ентитета две парадигме, може настати неколико проблема. Да би се разумели проблеми који настају, неопходно је разумети кључне разлике. Релационе базе података успостављају односе између табела помоћу страних кључева ка другим табелама, док објекти енкапсулирају референце ка другим објектима које се чувају у меморији током извршавања програма</w:t>
      </w:r>
      <w:r w:rsidR="0053701C">
        <w:t xml:space="preserve"> [7]</w:t>
      </w:r>
      <w:r>
        <w:t xml:space="preserve">. Поред тога, објекти, кроз употребу колекција, могу да чувају референце ка мноштву других објеката помоћу само једног поља. Са друге стране, релациона база података, због нормализације, захтева да све везе ка другим табелама буду изражене кроз атомичне вредности. Ово доводи до инверзије у структурама података између објеката и табела. Ова појава се лако може објаснити кроз пример: </w:t>
      </w:r>
    </w:p>
    <w:p w14:paraId="518B7957" w14:textId="0FCED5B2" w:rsidR="007C4342" w:rsidRDefault="007C4342" w:rsidP="007C4342">
      <w:pPr>
        <w:pStyle w:val="Obiantekst"/>
      </w:pPr>
      <w:r>
        <w:t>Посматра</w:t>
      </w:r>
      <w:r>
        <w:rPr>
          <w:lang w:val="sr-Cyrl-RS"/>
        </w:rPr>
        <w:t xml:space="preserve"> се</w:t>
      </w:r>
      <w:r>
        <w:t xml:space="preserve"> апликациј</w:t>
      </w:r>
      <w:r>
        <w:rPr>
          <w:lang w:val="sr-Cyrl-RS"/>
        </w:rPr>
        <w:t xml:space="preserve">а </w:t>
      </w:r>
      <w:r>
        <w:t xml:space="preserve">која опслужује веб продавницу </w:t>
      </w:r>
      <w:r>
        <w:rPr>
          <w:lang w:val="sr-Cyrl-RS"/>
        </w:rPr>
        <w:t xml:space="preserve">и </w:t>
      </w:r>
      <w:r>
        <w:t xml:space="preserve">нуди могућност да се различити производи из понуде сместе у корпу за куповину. Посматрано из апсекта објектне парадигме, објекат </w:t>
      </w:r>
      <w:r>
        <w:rPr>
          <w:lang w:val="sr-Cyrl-RS"/>
        </w:rPr>
        <w:t>„</w:t>
      </w:r>
      <w:r>
        <w:t>корпа</w:t>
      </w:r>
      <w:r>
        <w:rPr>
          <w:lang w:val="sr-Cyrl-RS"/>
        </w:rPr>
        <w:t>“</w:t>
      </w:r>
      <w:r>
        <w:t xml:space="preserve"> ће садржати у себи листу ставки које представљају производе</w:t>
      </w:r>
      <w:r>
        <w:rPr>
          <w:lang w:val="sr-Cyrl-RS"/>
        </w:rPr>
        <w:t xml:space="preserve"> који</w:t>
      </w:r>
      <w:r>
        <w:t xml:space="preserve"> су тренутно смештени у њој. Ако </w:t>
      </w:r>
      <w:r w:rsidR="00BB189D">
        <w:rPr>
          <w:lang w:val="sr-Cyrl-RS"/>
        </w:rPr>
        <w:t xml:space="preserve">би </w:t>
      </w:r>
      <w:r>
        <w:rPr>
          <w:lang w:val="sr-Cyrl-RS"/>
        </w:rPr>
        <w:t xml:space="preserve">се ово представило </w:t>
      </w:r>
      <w:r>
        <w:t>у релационој бази података, табела ставка</w:t>
      </w:r>
      <w:r w:rsidR="00BB189D">
        <w:rPr>
          <w:lang w:val="sr-Cyrl-RS"/>
        </w:rPr>
        <w:t xml:space="preserve"> </w:t>
      </w:r>
      <w:r>
        <w:rPr>
          <w:lang w:val="sr-Cyrl-RS"/>
        </w:rPr>
        <w:t>би</w:t>
      </w:r>
      <w:r>
        <w:t>, кроз колону кој</w:t>
      </w:r>
      <w:r>
        <w:rPr>
          <w:lang w:val="sr-Cyrl-RS"/>
        </w:rPr>
        <w:t>а</w:t>
      </w:r>
      <w:r>
        <w:t xml:space="preserve"> би представљала идентификациону ознаку корпе</w:t>
      </w:r>
      <w:r w:rsidR="00BB189D">
        <w:rPr>
          <w:lang w:val="sr-Cyrl-RS"/>
        </w:rPr>
        <w:t>, требало</w:t>
      </w:r>
      <w:r>
        <w:rPr>
          <w:lang w:val="sr-Cyrl-RS"/>
        </w:rPr>
        <w:t xml:space="preserve"> </w:t>
      </w:r>
      <w:r>
        <w:t>да има ограничење страног кључа ка табели корпа,</w:t>
      </w:r>
      <w:r>
        <w:rPr>
          <w:lang w:val="sr-Cyrl-RS"/>
        </w:rPr>
        <w:t xml:space="preserve"> </w:t>
      </w:r>
      <w:r>
        <w:t xml:space="preserve">јер табела корпа, због прве нормалне форме, не сме да има колоне које </w:t>
      </w:r>
      <w:r>
        <w:rPr>
          <w:lang w:val="sr-Cyrl-RS"/>
        </w:rPr>
        <w:t>садрже не</w:t>
      </w:r>
      <w:r>
        <w:t xml:space="preserve">атомичне вредности.     </w:t>
      </w:r>
    </w:p>
    <w:p w14:paraId="4AE5E62A" w14:textId="599DB58E" w:rsidR="007C4342" w:rsidRDefault="007C4342" w:rsidP="007C4342">
      <w:pPr>
        <w:pStyle w:val="Obiantekst"/>
        <w:rPr>
          <w:lang w:val="sr-Cyrl-RS"/>
        </w:rPr>
      </w:pPr>
      <w:r>
        <w:t>Решење које је могуће у овом случају је</w:t>
      </w:r>
      <w:r>
        <w:rPr>
          <w:lang w:val="sr-Cyrl-RS"/>
        </w:rPr>
        <w:t>,</w:t>
      </w:r>
      <w:r>
        <w:t xml:space="preserve"> да се за сваки објекат чува поље које репрезентује примарни кључ у одговарајућој табели, како би се могло извршити мапирање између референци објеката и страних кључева.</w:t>
      </w:r>
      <w:r>
        <w:rPr>
          <w:lang w:val="sr-Cyrl-RS"/>
        </w:rPr>
        <w:t xml:space="preserve"> Другим речима, реализује се кроз ограничење страног кључа. </w:t>
      </w:r>
    </w:p>
    <w:p w14:paraId="124AFC6E" w14:textId="77777777" w:rsidR="007C4342" w:rsidRDefault="007C4342">
      <w:pPr>
        <w:rPr>
          <w:szCs w:val="20"/>
          <w:lang w:val="sr-Cyrl-RS"/>
        </w:rPr>
      </w:pPr>
      <w:r>
        <w:rPr>
          <w:lang w:val="sr-Cyrl-RS"/>
        </w:rPr>
        <w:br w:type="page"/>
      </w:r>
    </w:p>
    <w:p w14:paraId="01DB6AD2" w14:textId="1A57E4DC" w:rsidR="007C4342" w:rsidRDefault="007C4342" w:rsidP="007C4342">
      <w:pPr>
        <w:pStyle w:val="Heading2"/>
        <w:rPr>
          <w:lang w:val="sr-Cyrl-RS"/>
        </w:rPr>
      </w:pPr>
      <w:bookmarkStart w:id="13" w:name="_Toc146036675"/>
      <w:r>
        <w:rPr>
          <w:lang w:val="sr-Cyrl-RS"/>
        </w:rPr>
        <w:lastRenderedPageBreak/>
        <w:t>Добављање података</w:t>
      </w:r>
      <w:bookmarkEnd w:id="13"/>
    </w:p>
    <w:p w14:paraId="7467AFD0" w14:textId="04E11197" w:rsidR="007C4342" w:rsidRDefault="007C4342" w:rsidP="007C4342">
      <w:pPr>
        <w:pStyle w:val="Obiantekst"/>
      </w:pPr>
      <w:r w:rsidRPr="007C4342">
        <w:t>При раду са релационим базама података, поготово у модерним апликацијама, начин на који систем добавља податке игра кључну улогу у његовој перформантности. Дв</w:t>
      </w:r>
      <w:r w:rsidR="002E1EE4">
        <w:rPr>
          <w:lang w:val="sr-Cyrl-RS"/>
        </w:rPr>
        <w:t>е</w:t>
      </w:r>
      <w:r w:rsidRPr="007C4342">
        <w:t xml:space="preserve"> основн</w:t>
      </w:r>
      <w:r w:rsidR="002E1EE4">
        <w:rPr>
          <w:lang w:val="sr-Cyrl-RS"/>
        </w:rPr>
        <w:t>е</w:t>
      </w:r>
      <w:r w:rsidRPr="007C4342">
        <w:t xml:space="preserve"> </w:t>
      </w:r>
      <w:r w:rsidR="002E1EE4">
        <w:rPr>
          <w:lang w:val="sr-Cyrl-RS"/>
        </w:rPr>
        <w:t xml:space="preserve">стратегије </w:t>
      </w:r>
      <w:r w:rsidRPr="007C4342">
        <w:t xml:space="preserve">за добављање података у објектно-релационим маперима су </w:t>
      </w:r>
      <w:r w:rsidRPr="002E1EE4">
        <w:rPr>
          <w:i/>
          <w:iCs/>
        </w:rPr>
        <w:t>Lazy Loading</w:t>
      </w:r>
      <w:r w:rsidRPr="007C4342">
        <w:t xml:space="preserve"> и </w:t>
      </w:r>
      <w:r w:rsidRPr="002E1EE4">
        <w:rPr>
          <w:i/>
          <w:iCs/>
        </w:rPr>
        <w:t>Eager Loading</w:t>
      </w:r>
      <w:r w:rsidRPr="007C4342">
        <w:t>. Иако об</w:t>
      </w:r>
      <w:r w:rsidR="002E1EE4">
        <w:rPr>
          <w:lang w:val="sr-Cyrl-RS"/>
        </w:rPr>
        <w:t>е</w:t>
      </w:r>
      <w:r w:rsidRPr="007C4342">
        <w:t xml:space="preserve"> </w:t>
      </w:r>
      <w:r w:rsidR="002E1EE4">
        <w:rPr>
          <w:lang w:val="sr-Cyrl-RS"/>
        </w:rPr>
        <w:t xml:space="preserve">стратегије </w:t>
      </w:r>
      <w:r w:rsidRPr="007C4342">
        <w:t>нуде различите приступе у решавању истог проблема, свак</w:t>
      </w:r>
      <w:r w:rsidR="002E1EE4">
        <w:rPr>
          <w:lang w:val="sr-Cyrl-RS"/>
        </w:rPr>
        <w:t>а</w:t>
      </w:r>
      <w:r w:rsidRPr="007C4342">
        <w:t xml:space="preserve"> има своје специфичне предности и изазове у коришћењу. Неадекватно коришћење датих механизама може непосредно довести до деградације у перформансама система</w:t>
      </w:r>
      <w:r w:rsidR="002E1EE4">
        <w:rPr>
          <w:lang w:val="sr-Cyrl-RS"/>
        </w:rPr>
        <w:t>,</w:t>
      </w:r>
      <w:r w:rsidRPr="007C4342">
        <w:t xml:space="preserve"> које могу резултовати непотребним упитима ка бази података, изазивајући додатно опетерећење у систему и продужити време одзива апликације. Стога је од велике важности разумети како ов</w:t>
      </w:r>
      <w:r w:rsidR="002E1EE4">
        <w:rPr>
          <w:lang w:val="sr-Cyrl-RS"/>
        </w:rPr>
        <w:t xml:space="preserve">е стратегије </w:t>
      </w:r>
      <w:r w:rsidRPr="007C4342">
        <w:t>функционишу, како би</w:t>
      </w:r>
      <w:r w:rsidR="002E1EE4">
        <w:rPr>
          <w:lang w:val="sr-Cyrl-RS"/>
        </w:rPr>
        <w:t xml:space="preserve"> се, </w:t>
      </w:r>
      <w:r w:rsidRPr="007C4342">
        <w:t>правилном применом</w:t>
      </w:r>
      <w:r w:rsidR="002E1EE4">
        <w:rPr>
          <w:lang w:val="sr-Cyrl-RS"/>
        </w:rPr>
        <w:t>,</w:t>
      </w:r>
      <w:r w:rsidRPr="007C4342">
        <w:t xml:space="preserve"> постигле жељене перформансе система.</w:t>
      </w:r>
    </w:p>
    <w:p w14:paraId="6539CE10" w14:textId="3F06DEB6" w:rsidR="002E1EE4" w:rsidRPr="002E1EE4" w:rsidRDefault="002E1EE4" w:rsidP="002E1EE4">
      <w:pPr>
        <w:pStyle w:val="Heading3"/>
        <w:rPr>
          <w:i/>
          <w:iCs/>
        </w:rPr>
      </w:pPr>
      <w:bookmarkStart w:id="14" w:name="_Toc146036676"/>
      <w:r w:rsidRPr="002E1EE4">
        <w:rPr>
          <w:i/>
          <w:iCs/>
          <w:lang w:val="en-US"/>
        </w:rPr>
        <w:t>Lazy Loading</w:t>
      </w:r>
      <w:bookmarkEnd w:id="14"/>
    </w:p>
    <w:p w14:paraId="4DC3D2A0" w14:textId="151951B2" w:rsidR="009E1428" w:rsidRDefault="002E1EE4" w:rsidP="002E1EE4">
      <w:pPr>
        <w:pStyle w:val="Obiantekst"/>
      </w:pPr>
      <w:r w:rsidRPr="002E1EE4">
        <w:rPr>
          <w:i/>
          <w:iCs/>
        </w:rPr>
        <w:t>Lazy Loading</w:t>
      </w:r>
      <w:r w:rsidRPr="002E1EE4">
        <w:t xml:space="preserve"> је механизам који омогућава учитавање </w:t>
      </w:r>
      <w:r>
        <w:rPr>
          <w:lang w:val="sr-Cyrl-RS"/>
        </w:rPr>
        <w:t xml:space="preserve">повезаних </w:t>
      </w:r>
      <w:r w:rsidRPr="002E1EE4">
        <w:t>података само када су они заиста потребни</w:t>
      </w:r>
      <w:r w:rsidR="0053701C">
        <w:t xml:space="preserve"> [11]</w:t>
      </w:r>
      <w:r w:rsidRPr="002E1EE4">
        <w:t>. Другим речима, подаци се не довлаче из базе података све док апликација експлицитно не захтева приступ тим подацима, што може побољшати ефикасност система. Међутим, непроми</w:t>
      </w:r>
      <w:r w:rsidR="00BB189D">
        <w:rPr>
          <w:lang w:val="sr-Cyrl-RS"/>
        </w:rPr>
        <w:t>ш</w:t>
      </w:r>
      <w:r w:rsidRPr="002E1EE4">
        <w:t xml:space="preserve">љено коришћење </w:t>
      </w:r>
      <w:r w:rsidRPr="002E1EE4">
        <w:rPr>
          <w:i/>
          <w:iCs/>
        </w:rPr>
        <w:t>Lazy Loading-a</w:t>
      </w:r>
      <w:r w:rsidRPr="002E1EE4">
        <w:t xml:space="preserve"> може довести до такозваног </w:t>
      </w:r>
      <w:r w:rsidRPr="002E1EE4">
        <w:rPr>
          <w:b/>
          <w:bCs/>
          <w:i/>
          <w:iCs/>
        </w:rPr>
        <w:t>N+1 query</w:t>
      </w:r>
      <w:r w:rsidRPr="002E1EE4">
        <w:t xml:space="preserve"> проблема, који ствара значајно оптерећење базе података.</w:t>
      </w:r>
    </w:p>
    <w:p w14:paraId="2EE373C3" w14:textId="327820EF" w:rsidR="002E1EE4" w:rsidRDefault="002E1EE4" w:rsidP="002E1EE4">
      <w:pPr>
        <w:pStyle w:val="Heading3"/>
        <w:rPr>
          <w:lang w:val="sr-Cyrl-RS"/>
        </w:rPr>
      </w:pPr>
      <w:bookmarkStart w:id="15" w:name="_Toc146036677"/>
      <w:r>
        <w:rPr>
          <w:lang w:val="sr-Cyrl-RS"/>
        </w:rPr>
        <w:t xml:space="preserve">Проблем </w:t>
      </w:r>
      <w:r>
        <w:rPr>
          <w:lang w:val="en-US"/>
        </w:rPr>
        <w:t xml:space="preserve">N+1 </w:t>
      </w:r>
      <w:r>
        <w:rPr>
          <w:lang w:val="sr-Cyrl-RS"/>
        </w:rPr>
        <w:t>упита</w:t>
      </w:r>
      <w:bookmarkEnd w:id="15"/>
    </w:p>
    <w:p w14:paraId="2137BF43" w14:textId="3E2DF5F3" w:rsidR="002E1EE4" w:rsidRPr="002E1EE4" w:rsidRDefault="002E1EE4" w:rsidP="002E1EE4">
      <w:pPr>
        <w:pStyle w:val="Obiantekst"/>
      </w:pPr>
      <w:r w:rsidRPr="002E1EE4">
        <w:t xml:space="preserve">Већина модерних ОРМ алата користе </w:t>
      </w:r>
      <w:r w:rsidRPr="00274CB2">
        <w:rPr>
          <w:i/>
          <w:iCs/>
        </w:rPr>
        <w:t>Lazy Loading</w:t>
      </w:r>
      <w:r w:rsidRPr="002E1EE4">
        <w:t xml:space="preserve"> као основно понашање за добављање података. С обзиром на чињеницу да се не добављају подаци које апликација експлицитно не затражи, у тренутку када они постану неопходни за обраду, систем ће слати упите ка бази за сваки неопходан податак. Овакво понашање неретко резултује проблемом N+1 упита ка бази</w:t>
      </w:r>
      <w:r w:rsidR="0053701C">
        <w:t xml:space="preserve"> [7]</w:t>
      </w:r>
      <w:r w:rsidRPr="002E1EE4">
        <w:t>. Ова појава се лако може објаснити на примеру:</w:t>
      </w:r>
    </w:p>
    <w:p w14:paraId="6141189F" w14:textId="4268BCA4" w:rsidR="002E1EE4" w:rsidRDefault="002E1EE4" w:rsidP="002E1EE4">
      <w:pPr>
        <w:pStyle w:val="Obiantekst"/>
        <w:rPr>
          <w:lang w:val="sr-Cyrl-RS"/>
        </w:rPr>
      </w:pPr>
      <w:r>
        <w:rPr>
          <w:lang w:val="sr-Cyrl-RS"/>
        </w:rPr>
        <w:t xml:space="preserve">Претпоставка је </w:t>
      </w:r>
      <w:r w:rsidRPr="002E1EE4">
        <w:t xml:space="preserve">да </w:t>
      </w:r>
      <w:r>
        <w:rPr>
          <w:lang w:val="sr-Cyrl-RS"/>
        </w:rPr>
        <w:t xml:space="preserve">постоји </w:t>
      </w:r>
      <w:r w:rsidRPr="002E1EE4">
        <w:t>баз</w:t>
      </w:r>
      <w:r>
        <w:rPr>
          <w:lang w:val="sr-Cyrl-RS"/>
        </w:rPr>
        <w:t>а</w:t>
      </w:r>
      <w:r w:rsidRPr="002E1EE4">
        <w:t xml:space="preserve"> података која опслужује друштвену мрежу у којој су моделоване табеле Објава</w:t>
      </w:r>
      <w:r>
        <w:rPr>
          <w:lang w:val="sr-Cyrl-RS"/>
        </w:rPr>
        <w:t xml:space="preserve"> </w:t>
      </w:r>
      <w:r w:rsidRPr="002E1EE4">
        <w:t>(Post) и Ознака</w:t>
      </w:r>
      <w:r>
        <w:rPr>
          <w:lang w:val="sr-Cyrl-RS"/>
        </w:rPr>
        <w:t xml:space="preserve"> </w:t>
      </w:r>
      <w:r w:rsidRPr="002E1EE4">
        <w:lastRenderedPageBreak/>
        <w:t xml:space="preserve">(Tag). Однос између ових табела је један према више, односно једна објава може да </w:t>
      </w:r>
      <w:r>
        <w:rPr>
          <w:lang w:val="sr-Cyrl-RS"/>
        </w:rPr>
        <w:t xml:space="preserve">садржи </w:t>
      </w:r>
      <w:r w:rsidRPr="002E1EE4">
        <w:t>више ознака.</w:t>
      </w:r>
      <w:r>
        <w:rPr>
          <w:lang w:val="sr-Cyrl-RS"/>
        </w:rPr>
        <w:t xml:space="preserve"> </w:t>
      </w:r>
      <w:r w:rsidRPr="002E1EE4">
        <w:rPr>
          <w:lang w:val="sr-Cyrl-RS"/>
        </w:rPr>
        <w:t xml:space="preserve">Уколико би се у систему користио </w:t>
      </w:r>
      <w:r w:rsidRPr="00274CB2">
        <w:rPr>
          <w:i/>
          <w:iCs/>
          <w:lang w:val="sr-Cyrl-RS"/>
        </w:rPr>
        <w:t>Lazy Loading</w:t>
      </w:r>
      <w:r w:rsidRPr="002E1EE4">
        <w:rPr>
          <w:lang w:val="sr-Cyrl-RS"/>
        </w:rPr>
        <w:t>, добављање података би се свело на:</w:t>
      </w:r>
    </w:p>
    <w:p w14:paraId="7C720345" w14:textId="4A681E40" w:rsidR="002E1EE4" w:rsidRPr="002E1EE4" w:rsidRDefault="002E1EE4" w:rsidP="002E1EE4">
      <w:pPr>
        <w:pStyle w:val="Teze"/>
      </w:pPr>
      <w:r>
        <w:rPr>
          <w:lang w:val="sr-Cyrl-RS"/>
        </w:rPr>
        <w:t xml:space="preserve">Основни упит којим би се добавиле све објаве. </w:t>
      </w:r>
    </w:p>
    <w:p w14:paraId="087CA4FF" w14:textId="772465F3" w:rsidR="002E1EE4" w:rsidRPr="002E1EE4" w:rsidRDefault="002E1EE4" w:rsidP="002E1EE4">
      <w:pPr>
        <w:pStyle w:val="Teze"/>
      </w:pPr>
      <w:r>
        <w:rPr>
          <w:lang w:val="sr-Cyrl-RS"/>
        </w:rPr>
        <w:t>За сваку објаву која се добави, прави се додатни упит како би се добавиле све ознаке везане за конкретну објаву.</w:t>
      </w:r>
    </w:p>
    <w:p w14:paraId="18EA3B2F" w14:textId="6CED496C" w:rsidR="00C50053" w:rsidRDefault="002E1EE4" w:rsidP="00C50053">
      <w:pPr>
        <w:pStyle w:val="Obiantekst"/>
      </w:pPr>
      <w:r w:rsidRPr="002E1EE4">
        <w:t xml:space="preserve">За N објава у бази, уместо да се шаље само један упит, ово би резултовало са N+1 упитом ка бази података, одакле и потиче назив проблема. N+1 проблем може да изазове спор одзив система, као и да лимитира скалабилност система, стога је битно узети у обзир неколико могућих солуција. Једна од њих је </w:t>
      </w:r>
      <w:r w:rsidRPr="002E1EE4">
        <w:rPr>
          <w:i/>
          <w:iCs/>
        </w:rPr>
        <w:t>Eager Loading</w:t>
      </w:r>
      <w:r w:rsidRPr="002E1EE4">
        <w:t>.</w:t>
      </w:r>
    </w:p>
    <w:p w14:paraId="221E5B27" w14:textId="77777777" w:rsidR="00C50053" w:rsidRDefault="00C50053" w:rsidP="00C50053">
      <w:pPr>
        <w:pStyle w:val="Kod"/>
        <w:pBdr>
          <w:top w:val="single" w:sz="4" w:space="1" w:color="auto"/>
          <w:left w:val="single" w:sz="4" w:space="4" w:color="auto"/>
          <w:bottom w:val="single" w:sz="4" w:space="1" w:color="auto"/>
          <w:right w:val="single" w:sz="4" w:space="4" w:color="auto"/>
        </w:pBdr>
        <w:rPr>
          <w:lang w:val="en-US"/>
        </w:rPr>
      </w:pPr>
      <w:r>
        <w:rPr>
          <w:lang w:val="en-US"/>
        </w:rPr>
        <w:t xml:space="preserve">using (var context = new </w:t>
      </w:r>
      <w:proofErr w:type="spellStart"/>
      <w:r>
        <w:rPr>
          <w:lang w:val="en-US"/>
        </w:rPr>
        <w:t>BlogContext</w:t>
      </w:r>
      <w:proofErr w:type="spellEnd"/>
      <w:r>
        <w:rPr>
          <w:lang w:val="en-US"/>
        </w:rPr>
        <w:t>())</w:t>
      </w:r>
    </w:p>
    <w:p w14:paraId="695D05C9" w14:textId="08F7B66E" w:rsidR="002E1EE4" w:rsidRDefault="00C50053" w:rsidP="00C50053">
      <w:pPr>
        <w:pStyle w:val="Kod"/>
        <w:pBdr>
          <w:top w:val="single" w:sz="4" w:space="1" w:color="auto"/>
          <w:left w:val="single" w:sz="4" w:space="4" w:color="auto"/>
          <w:bottom w:val="single" w:sz="4" w:space="1" w:color="auto"/>
          <w:right w:val="single" w:sz="4" w:space="4" w:color="auto"/>
        </w:pBdr>
        <w:rPr>
          <w:lang w:val="en-US"/>
        </w:rPr>
      </w:pPr>
      <w:r>
        <w:rPr>
          <w:lang w:val="en-US"/>
        </w:rPr>
        <w:t>{</w:t>
      </w:r>
    </w:p>
    <w:p w14:paraId="0BD4A9AB" w14:textId="4F339720" w:rsidR="00C50053" w:rsidRDefault="00C50053" w:rsidP="00C50053">
      <w:pPr>
        <w:pStyle w:val="Kod"/>
        <w:pBdr>
          <w:top w:val="single" w:sz="4" w:space="1" w:color="auto"/>
          <w:left w:val="single" w:sz="4" w:space="4" w:color="auto"/>
          <w:bottom w:val="single" w:sz="4" w:space="1" w:color="auto"/>
          <w:right w:val="single" w:sz="4" w:space="4" w:color="auto"/>
        </w:pBdr>
        <w:rPr>
          <w:lang w:val="en-US"/>
        </w:rPr>
      </w:pPr>
      <w:r>
        <w:rPr>
          <w:lang w:val="en-US"/>
        </w:rPr>
        <w:t xml:space="preserve">   var posts = </w:t>
      </w:r>
      <w:proofErr w:type="spellStart"/>
      <w:r>
        <w:rPr>
          <w:lang w:val="en-US"/>
        </w:rPr>
        <w:t>context.Posts.ToList</w:t>
      </w:r>
      <w:proofErr w:type="spellEnd"/>
      <w:r>
        <w:rPr>
          <w:lang w:val="en-US"/>
        </w:rPr>
        <w:t>();</w:t>
      </w:r>
    </w:p>
    <w:p w14:paraId="3E2DD588" w14:textId="77777777" w:rsidR="00C50053" w:rsidRDefault="00C50053" w:rsidP="00C50053">
      <w:pPr>
        <w:pStyle w:val="Kod"/>
        <w:pBdr>
          <w:top w:val="single" w:sz="4" w:space="1" w:color="auto"/>
          <w:left w:val="single" w:sz="4" w:space="4" w:color="auto"/>
          <w:bottom w:val="single" w:sz="4" w:space="1" w:color="auto"/>
          <w:right w:val="single" w:sz="4" w:space="4" w:color="auto"/>
        </w:pBdr>
        <w:rPr>
          <w:lang w:val="en-US"/>
        </w:rPr>
      </w:pPr>
      <w:r>
        <w:rPr>
          <w:lang w:val="en-US"/>
        </w:rPr>
        <w:t xml:space="preserve">   foreach (var post in posts)</w:t>
      </w:r>
    </w:p>
    <w:p w14:paraId="710FD12B" w14:textId="77777777" w:rsidR="00C50053" w:rsidRDefault="00C50053" w:rsidP="00C50053">
      <w:pPr>
        <w:pStyle w:val="Kod"/>
        <w:pBdr>
          <w:top w:val="single" w:sz="4" w:space="1" w:color="auto"/>
          <w:left w:val="single" w:sz="4" w:space="4" w:color="auto"/>
          <w:bottom w:val="single" w:sz="4" w:space="1" w:color="auto"/>
          <w:right w:val="single" w:sz="4" w:space="4" w:color="auto"/>
        </w:pBdr>
        <w:rPr>
          <w:lang w:val="en-US"/>
        </w:rPr>
      </w:pPr>
      <w:r>
        <w:rPr>
          <w:lang w:val="en-US"/>
        </w:rPr>
        <w:t xml:space="preserve">   {</w:t>
      </w:r>
    </w:p>
    <w:p w14:paraId="5C70F6DE" w14:textId="77777777" w:rsidR="00C50053" w:rsidRDefault="00C50053" w:rsidP="00C50053">
      <w:pPr>
        <w:pStyle w:val="Kod"/>
        <w:pBdr>
          <w:top w:val="single" w:sz="4" w:space="1" w:color="auto"/>
          <w:left w:val="single" w:sz="4" w:space="4" w:color="auto"/>
          <w:bottom w:val="single" w:sz="4" w:space="1" w:color="auto"/>
          <w:right w:val="single" w:sz="4" w:space="4" w:color="auto"/>
        </w:pBdr>
        <w:rPr>
          <w:lang w:val="en-US"/>
        </w:rPr>
      </w:pPr>
      <w:r>
        <w:rPr>
          <w:lang w:val="en-US"/>
        </w:rPr>
        <w:t xml:space="preserve">     var tags = context</w:t>
      </w:r>
    </w:p>
    <w:p w14:paraId="4EB6756E" w14:textId="42E8E50C" w:rsidR="00C50053" w:rsidRDefault="00C50053" w:rsidP="00C50053">
      <w:pPr>
        <w:pStyle w:val="Kod"/>
        <w:pBdr>
          <w:top w:val="single" w:sz="4" w:space="1" w:color="auto"/>
          <w:left w:val="single" w:sz="4" w:space="4" w:color="auto"/>
          <w:bottom w:val="single" w:sz="4" w:space="1" w:color="auto"/>
          <w:right w:val="single" w:sz="4" w:space="4" w:color="auto"/>
        </w:pBdr>
        <w:rPr>
          <w:lang w:val="en-US"/>
        </w:rPr>
      </w:pPr>
      <w:r>
        <w:rPr>
          <w:lang w:val="en-US"/>
        </w:rPr>
        <w:t xml:space="preserve">                .Tags</w:t>
      </w:r>
    </w:p>
    <w:p w14:paraId="3D1544BA" w14:textId="4CB687D6" w:rsidR="00C50053" w:rsidRDefault="00C50053" w:rsidP="00C50053">
      <w:pPr>
        <w:pStyle w:val="Kod"/>
        <w:pBdr>
          <w:top w:val="single" w:sz="4" w:space="1" w:color="auto"/>
          <w:left w:val="single" w:sz="4" w:space="4" w:color="auto"/>
          <w:bottom w:val="single" w:sz="4" w:space="1" w:color="auto"/>
          <w:right w:val="single" w:sz="4" w:space="4" w:color="auto"/>
        </w:pBdr>
        <w:ind w:firstLine="709"/>
        <w:rPr>
          <w:lang w:val="en-US"/>
        </w:rPr>
      </w:pPr>
      <w:r>
        <w:rPr>
          <w:lang w:val="en-US"/>
        </w:rPr>
        <w:t xml:space="preserve">          .Where(t=&gt;</w:t>
      </w:r>
      <w:proofErr w:type="spellStart"/>
      <w:r>
        <w:rPr>
          <w:lang w:val="en-US"/>
        </w:rPr>
        <w:t>t.post_id</w:t>
      </w:r>
      <w:proofErr w:type="spellEnd"/>
      <w:r>
        <w:rPr>
          <w:lang w:val="en-US"/>
        </w:rPr>
        <w:t xml:space="preserve"> == </w:t>
      </w:r>
      <w:proofErr w:type="spellStart"/>
      <w:r>
        <w:rPr>
          <w:lang w:val="en-US"/>
        </w:rPr>
        <w:t>post.post_id</w:t>
      </w:r>
      <w:proofErr w:type="spellEnd"/>
      <w:r>
        <w:rPr>
          <w:lang w:val="en-US"/>
        </w:rPr>
        <w:t>)</w:t>
      </w:r>
    </w:p>
    <w:p w14:paraId="598D845F" w14:textId="7BA7E56E" w:rsidR="00C50053" w:rsidRDefault="00C50053" w:rsidP="00C50053">
      <w:pPr>
        <w:pStyle w:val="Kod"/>
        <w:pBdr>
          <w:top w:val="single" w:sz="4" w:space="1" w:color="auto"/>
          <w:left w:val="single" w:sz="4" w:space="4" w:color="auto"/>
          <w:bottom w:val="single" w:sz="4" w:space="1" w:color="auto"/>
          <w:right w:val="single" w:sz="4" w:space="4" w:color="auto"/>
        </w:pBdr>
        <w:rPr>
          <w:lang w:val="en-US"/>
        </w:rPr>
      </w:pPr>
      <w:r>
        <w:rPr>
          <w:lang w:val="en-US"/>
        </w:rPr>
        <w:t xml:space="preserve">                .</w:t>
      </w:r>
      <w:proofErr w:type="spellStart"/>
      <w:r>
        <w:rPr>
          <w:lang w:val="en-US"/>
        </w:rPr>
        <w:t>ToList</w:t>
      </w:r>
      <w:proofErr w:type="spellEnd"/>
      <w:r>
        <w:rPr>
          <w:lang w:val="en-US"/>
        </w:rPr>
        <w:t xml:space="preserve">(); </w:t>
      </w:r>
    </w:p>
    <w:p w14:paraId="502DCD9C" w14:textId="182A8787" w:rsidR="00C50053" w:rsidRDefault="00C50053" w:rsidP="00C50053">
      <w:pPr>
        <w:pStyle w:val="Kod"/>
        <w:pBdr>
          <w:top w:val="single" w:sz="4" w:space="1" w:color="auto"/>
          <w:left w:val="single" w:sz="4" w:space="4" w:color="auto"/>
          <w:bottom w:val="single" w:sz="4" w:space="1" w:color="auto"/>
          <w:right w:val="single" w:sz="4" w:space="4" w:color="auto"/>
        </w:pBdr>
        <w:rPr>
          <w:lang w:val="en-US"/>
        </w:rPr>
      </w:pPr>
      <w:r>
        <w:rPr>
          <w:lang w:val="en-US"/>
        </w:rPr>
        <w:t xml:space="preserve">   } </w:t>
      </w:r>
    </w:p>
    <w:p w14:paraId="5E016093" w14:textId="4D90A3BA" w:rsidR="00C50053" w:rsidRDefault="00C50053" w:rsidP="00C50053">
      <w:pPr>
        <w:pStyle w:val="Kod"/>
        <w:pBdr>
          <w:top w:val="single" w:sz="4" w:space="1" w:color="auto"/>
          <w:left w:val="single" w:sz="4" w:space="4" w:color="auto"/>
          <w:bottom w:val="single" w:sz="4" w:space="1" w:color="auto"/>
          <w:right w:val="single" w:sz="4" w:space="4" w:color="auto"/>
        </w:pBdr>
        <w:rPr>
          <w:lang w:val="en-US"/>
        </w:rPr>
      </w:pPr>
      <w:r>
        <w:rPr>
          <w:lang w:val="en-US"/>
        </w:rPr>
        <w:t>}</w:t>
      </w:r>
    </w:p>
    <w:p w14:paraId="4B1EF3C9" w14:textId="7430B3AF" w:rsidR="00C50053" w:rsidRDefault="00C50053" w:rsidP="00C50053">
      <w:pPr>
        <w:pStyle w:val="Labelaslike"/>
        <w:rPr>
          <w:lang w:val="sr-Cyrl-RS"/>
        </w:rPr>
      </w:pPr>
      <w:r>
        <w:rPr>
          <w:lang w:val="sr-Cyrl-RS"/>
        </w:rPr>
        <w:t xml:space="preserve">Листинг 2.1 </w:t>
      </w:r>
      <w:r>
        <w:rPr>
          <w:lang w:val="en-US"/>
        </w:rPr>
        <w:t xml:space="preserve">N+1 </w:t>
      </w:r>
      <w:r>
        <w:rPr>
          <w:lang w:val="sr-Cyrl-RS"/>
        </w:rPr>
        <w:t>проблем</w:t>
      </w:r>
    </w:p>
    <w:p w14:paraId="02C30C65" w14:textId="0E52DBED" w:rsidR="00C50053" w:rsidRDefault="00C50053" w:rsidP="00C50053">
      <w:pPr>
        <w:pStyle w:val="Heading3"/>
        <w:rPr>
          <w:lang w:val="en-US"/>
        </w:rPr>
      </w:pPr>
      <w:bookmarkStart w:id="16" w:name="_Toc146036678"/>
      <w:r w:rsidRPr="00C50053">
        <w:rPr>
          <w:i/>
          <w:iCs/>
          <w:lang w:val="en-US"/>
        </w:rPr>
        <w:t>Eager Loading</w:t>
      </w:r>
      <w:bookmarkEnd w:id="16"/>
    </w:p>
    <w:p w14:paraId="7628A911" w14:textId="14338925" w:rsidR="00C50053" w:rsidRDefault="00C50053" w:rsidP="00C50053">
      <w:pPr>
        <w:pStyle w:val="BodyText"/>
        <w:rPr>
          <w:lang w:val="sr-Cyrl-RS"/>
        </w:rPr>
      </w:pPr>
      <w:r w:rsidRPr="00C50053">
        <w:rPr>
          <w:i/>
          <w:iCs/>
          <w:lang w:val="en-US"/>
        </w:rPr>
        <w:t>Eager Loading</w:t>
      </w:r>
      <w:r>
        <w:rPr>
          <w:i/>
          <w:iCs/>
          <w:lang w:val="en-US"/>
        </w:rPr>
        <w:t xml:space="preserve"> </w:t>
      </w:r>
      <w:r>
        <w:rPr>
          <w:lang w:val="sr-Cyrl-RS"/>
        </w:rPr>
        <w:t>подразумева учитавање свих повезаних података у исто време када и основни објекат</w:t>
      </w:r>
      <w:r w:rsidR="0053701C">
        <w:rPr>
          <w:lang w:val="en-US"/>
        </w:rPr>
        <w:t xml:space="preserve"> [11]</w:t>
      </w:r>
      <w:r>
        <w:rPr>
          <w:lang w:val="sr-Cyrl-RS"/>
        </w:rPr>
        <w:t>. Ово значи да апликација одмах добавља све неопходне релације и податке, мини</w:t>
      </w:r>
      <w:r w:rsidR="00274CB2">
        <w:rPr>
          <w:lang w:val="sr-Cyrl-RS"/>
        </w:rPr>
        <w:t>ми</w:t>
      </w:r>
      <w:r>
        <w:rPr>
          <w:lang w:val="sr-Cyrl-RS"/>
        </w:rPr>
        <w:t xml:space="preserve">зујући број упита ка бази података. Иако овај приступ решава проблем </w:t>
      </w:r>
      <w:r>
        <w:rPr>
          <w:lang w:val="en-US"/>
        </w:rPr>
        <w:t xml:space="preserve">N+1 </w:t>
      </w:r>
      <w:r>
        <w:rPr>
          <w:lang w:val="sr-Cyrl-RS"/>
        </w:rPr>
        <w:t>упита и користан је када су сви подаци одмах потребни, може представљати оптерећење у случајевима када нису неопходни сви подаци.</w:t>
      </w:r>
    </w:p>
    <w:p w14:paraId="2D6B93C0" w14:textId="259DD41B" w:rsidR="00D32BDD" w:rsidRDefault="00C50053" w:rsidP="00C50053">
      <w:pPr>
        <w:pStyle w:val="BodyText"/>
        <w:rPr>
          <w:lang w:val="sr-Cyrl-RS"/>
        </w:rPr>
      </w:pPr>
      <w:r>
        <w:rPr>
          <w:lang w:val="sr-Cyrl-RS"/>
        </w:rPr>
        <w:t>Из претходно наведеног може се закључити да избор између две наведене стратегије треба да буде базиран на конкретним потребама апликације и перформансама система.</w:t>
      </w:r>
    </w:p>
    <w:p w14:paraId="32DEC65C" w14:textId="77777777" w:rsidR="00D32BDD" w:rsidRDefault="00D32BDD">
      <w:pPr>
        <w:rPr>
          <w:szCs w:val="20"/>
          <w:lang w:val="sr-Cyrl-RS"/>
        </w:rPr>
      </w:pPr>
      <w:r>
        <w:rPr>
          <w:lang w:val="sr-Cyrl-RS"/>
        </w:rPr>
        <w:br w:type="page"/>
      </w:r>
    </w:p>
    <w:p w14:paraId="61F5968F" w14:textId="2B588E37" w:rsidR="00C50053" w:rsidRDefault="00D32BDD" w:rsidP="00D32BDD">
      <w:pPr>
        <w:pStyle w:val="Heading2"/>
        <w:rPr>
          <w:lang w:val="sr-Cyrl-RS"/>
        </w:rPr>
      </w:pPr>
      <w:bookmarkStart w:id="17" w:name="_Toc146036679"/>
      <w:r>
        <w:rPr>
          <w:lang w:val="sr-Cyrl-RS"/>
        </w:rPr>
        <w:lastRenderedPageBreak/>
        <w:t>Кеширање</w:t>
      </w:r>
      <w:bookmarkEnd w:id="17"/>
    </w:p>
    <w:p w14:paraId="6E3E473A" w14:textId="3D1A5AA0" w:rsidR="002F510E" w:rsidRDefault="00D32BDD" w:rsidP="00D32BDD">
      <w:pPr>
        <w:pStyle w:val="Obiantekst"/>
      </w:pPr>
      <w:r w:rsidRPr="00D32BDD">
        <w:t xml:space="preserve">Кеширање у системима објектно-релационог мапирања је једна од основних техника за повећање ефикасности апликација, </w:t>
      </w:r>
      <w:r w:rsidR="00BB189D">
        <w:rPr>
          <w:lang w:val="sr-Cyrl-RS"/>
        </w:rPr>
        <w:t xml:space="preserve">која </w:t>
      </w:r>
      <w:r w:rsidRPr="00D32BDD">
        <w:t>редукуј</w:t>
      </w:r>
      <w:r w:rsidR="00BB189D">
        <w:rPr>
          <w:lang w:val="sr-Cyrl-RS"/>
        </w:rPr>
        <w:t>е</w:t>
      </w:r>
      <w:r w:rsidRPr="00D32BDD">
        <w:t xml:space="preserve"> потребу за учесталим упитима ка бази података. Чувањем често коришћених података у меморији за брже преузимање, ова функционалност се позиционира између </w:t>
      </w:r>
      <w:r w:rsidR="00012E23">
        <w:rPr>
          <w:lang w:val="sr-Cyrl-RS"/>
        </w:rPr>
        <w:t>апликативног</w:t>
      </w:r>
      <w:r w:rsidRPr="00D32BDD">
        <w:t xml:space="preserve"> слоја и слоја базе података</w:t>
      </w:r>
      <w:r w:rsidR="0053701C">
        <w:t xml:space="preserve"> [7]</w:t>
      </w:r>
      <w:r w:rsidRPr="00D32BDD">
        <w:t>. Међутим, како база података може бити измењена од стране других корисничких процеса или апликација, кеширани подаци могу постати застарели и неосвежени у кешу, што може довести до проблема са актуелношћу података. Због тога је инвалидација кеша од суштинског значаја, јер осигурава да кеширани подаци остану релевантни и синхронизовани са актуелним стањем у бази. ORM алати обично нуде опције за конфигурисање политика кеширања на нивоу појединачних класа, омогућавајући различите стратегије за различите типове података.</w:t>
      </w:r>
    </w:p>
    <w:p w14:paraId="02F5C23F" w14:textId="79F427F2" w:rsidR="00D32BDD" w:rsidRDefault="00D32BDD" w:rsidP="00D32BDD">
      <w:pPr>
        <w:pStyle w:val="Heading2"/>
        <w:rPr>
          <w:lang w:val="sr-Cyrl-RS"/>
        </w:rPr>
      </w:pPr>
      <w:bookmarkStart w:id="18" w:name="_Toc146036680"/>
      <w:r>
        <w:rPr>
          <w:lang w:val="sr-Cyrl-RS"/>
        </w:rPr>
        <w:t>Обрасци понашања ОРМ алата</w:t>
      </w:r>
      <w:bookmarkEnd w:id="18"/>
    </w:p>
    <w:p w14:paraId="658FAF06" w14:textId="022A8DC6" w:rsidR="00D32BDD" w:rsidRDefault="00D32BDD" w:rsidP="00D32BDD">
      <w:pPr>
        <w:pStyle w:val="Obiantekst"/>
      </w:pPr>
      <w:r w:rsidRPr="00D32BDD">
        <w:t xml:space="preserve">У контексту </w:t>
      </w:r>
      <w:r>
        <w:rPr>
          <w:lang w:val="sr-Cyrl-RS"/>
        </w:rPr>
        <w:t>потребе за перзистенцијом података у апликацијама</w:t>
      </w:r>
      <w:r w:rsidRPr="00D32BDD">
        <w:t xml:space="preserve">, често се примењују специфични дизајн обрасци </w:t>
      </w:r>
      <w:r>
        <w:rPr>
          <w:lang w:val="sr-Cyrl-RS"/>
        </w:rPr>
        <w:t>како</w:t>
      </w:r>
      <w:r w:rsidRPr="00D32BDD">
        <w:t xml:space="preserve"> би се обезбедила ефикасност, конзистентност и одрживост кода. Ови обрасци пружају систематизоване</w:t>
      </w:r>
      <w:r>
        <w:rPr>
          <w:lang w:val="sr-Cyrl-RS"/>
        </w:rPr>
        <w:t xml:space="preserve"> начине </w:t>
      </w:r>
      <w:r w:rsidRPr="00D32BDD">
        <w:t xml:space="preserve">за решавање уобичајених проблема који настају при интеракцији између апликације и базе података. Концепти као што су </w:t>
      </w:r>
      <w:r w:rsidRPr="00D32BDD">
        <w:rPr>
          <w:i/>
          <w:iCs/>
        </w:rPr>
        <w:t>Identity Map</w:t>
      </w:r>
      <w:r w:rsidRPr="00D32BDD">
        <w:t xml:space="preserve"> и </w:t>
      </w:r>
      <w:r w:rsidRPr="00D32BDD">
        <w:rPr>
          <w:i/>
          <w:iCs/>
        </w:rPr>
        <w:t>Unit of Work</w:t>
      </w:r>
      <w:r>
        <w:t xml:space="preserve"> [</w:t>
      </w:r>
      <w:r w:rsidR="0053701C">
        <w:t>11</w:t>
      </w:r>
      <w:r>
        <w:t>]</w:t>
      </w:r>
      <w:r w:rsidRPr="00D32BDD">
        <w:t xml:space="preserve"> представљају дубоко укорењене обрасце који играју кључну улогу у </w:t>
      </w:r>
      <w:r>
        <w:t xml:space="preserve">ефективном раду </w:t>
      </w:r>
      <w:r w:rsidRPr="00D32BDD">
        <w:t xml:space="preserve">ОРМ алата. У наредним </w:t>
      </w:r>
      <w:r>
        <w:t>секцијама</w:t>
      </w:r>
      <w:r w:rsidRPr="00D32BDD">
        <w:t xml:space="preserve"> пружен је дубљи увид у ова два обрасца.</w:t>
      </w:r>
    </w:p>
    <w:p w14:paraId="495DAD5F" w14:textId="77777777" w:rsidR="00D32BDD" w:rsidRPr="00D32BDD" w:rsidRDefault="00D32BDD" w:rsidP="00D32BDD">
      <w:pPr>
        <w:pStyle w:val="Heading3"/>
        <w:rPr>
          <w:i/>
          <w:iCs/>
        </w:rPr>
      </w:pPr>
      <w:bookmarkStart w:id="19" w:name="_Toc146036681"/>
      <w:r w:rsidRPr="00D32BDD">
        <w:rPr>
          <w:i/>
          <w:iCs/>
          <w:lang w:val="en-US"/>
        </w:rPr>
        <w:t>Identity Map</w:t>
      </w:r>
      <w:bookmarkEnd w:id="19"/>
    </w:p>
    <w:p w14:paraId="26CC0817" w14:textId="693614C8" w:rsidR="00D32BDD" w:rsidRDefault="00D32BDD" w:rsidP="00D32BDD">
      <w:pPr>
        <w:pStyle w:val="Obiantekst"/>
      </w:pPr>
      <w:r w:rsidRPr="00D32BDD">
        <w:rPr>
          <w:i/>
          <w:iCs/>
        </w:rPr>
        <w:t>Identity Map</w:t>
      </w:r>
      <w:r w:rsidRPr="00D32BDD">
        <w:t xml:space="preserve"> је дизајн образац који има циљ да одржава конзистентност учитаних објеката у рам меморији одређене сесије или трансакције</w:t>
      </w:r>
      <w:r>
        <w:t xml:space="preserve"> </w:t>
      </w:r>
      <w:r>
        <w:rPr>
          <w:lang w:val="en-US"/>
        </w:rPr>
        <w:t>[</w:t>
      </w:r>
      <w:r w:rsidR="0053701C">
        <w:rPr>
          <w:lang w:val="en-US"/>
        </w:rPr>
        <w:t>11</w:t>
      </w:r>
      <w:r>
        <w:rPr>
          <w:lang w:val="en-US"/>
        </w:rPr>
        <w:t>]</w:t>
      </w:r>
      <w:r w:rsidRPr="00D32BDD">
        <w:t xml:space="preserve">. Главна предност овог образца је у спречавању многобројних учитавања истог објекта из базе података током једне сесије чиме може доћи до аномалија модификације. </w:t>
      </w:r>
      <w:r>
        <w:rPr>
          <w:lang w:val="sr-Cyrl-RS"/>
        </w:rPr>
        <w:t>О</w:t>
      </w:r>
      <w:r w:rsidRPr="00D32BDD">
        <w:t xml:space="preserve">сновна идеја </w:t>
      </w:r>
      <w:r>
        <w:rPr>
          <w:lang w:val="sr-Cyrl-RS"/>
        </w:rPr>
        <w:t>овог</w:t>
      </w:r>
      <w:r w:rsidRPr="00D32BDD">
        <w:t xml:space="preserve"> обрасца је да систем, у специјализованим мапама, чува објекте који су претходно добављени из базе података. За избор кључа мапе, најчешће се узима кључ табеле у бази података. Када систем треба да учита </w:t>
      </w:r>
      <w:r w:rsidRPr="00D32BDD">
        <w:lastRenderedPageBreak/>
        <w:t>објекат, прво се врши провера да ли се тражени објекат налази у мапи, и уколико се налази у меморији, систем не мора да шаље упит ка бази. Са друге стране, уколико се тражени објекат не налази у мапи, систем шаље упит ка бази, добавља</w:t>
      </w:r>
      <w:r>
        <w:rPr>
          <w:lang w:val="sr-Cyrl-RS"/>
        </w:rPr>
        <w:t xml:space="preserve"> га</w:t>
      </w:r>
      <w:r w:rsidRPr="00D32BDD">
        <w:t>, и смешта у мапу за будуће коришћење.</w:t>
      </w:r>
    </w:p>
    <w:p w14:paraId="35FB4B89" w14:textId="76DC30A4" w:rsidR="00D32BDD" w:rsidRDefault="00D32BDD" w:rsidP="00D32BDD">
      <w:pPr>
        <w:pStyle w:val="Heading3"/>
        <w:rPr>
          <w:i/>
          <w:iCs/>
        </w:rPr>
      </w:pPr>
      <w:bookmarkStart w:id="20" w:name="_Toc146036682"/>
      <w:r w:rsidRPr="00D32BDD">
        <w:rPr>
          <w:i/>
          <w:iCs/>
        </w:rPr>
        <w:t>Unit of Work</w:t>
      </w:r>
      <w:bookmarkEnd w:id="20"/>
    </w:p>
    <w:p w14:paraId="3D11CB8C" w14:textId="180C865F" w:rsidR="002F510E" w:rsidRDefault="00D32BDD" w:rsidP="00D32BDD">
      <w:pPr>
        <w:pStyle w:val="Obiantekst"/>
        <w:rPr>
          <w:lang w:val="sr-Cyrl-RS"/>
        </w:rPr>
      </w:pPr>
      <w:r w:rsidRPr="00D32BDD">
        <w:rPr>
          <w:i/>
          <w:iCs/>
        </w:rPr>
        <w:t>Unit of Work</w:t>
      </w:r>
      <w:r w:rsidRPr="00D32BDD">
        <w:t xml:space="preserve"> </w:t>
      </w:r>
      <w:r>
        <w:t>[</w:t>
      </w:r>
      <w:r w:rsidR="0053701C">
        <w:t>11</w:t>
      </w:r>
      <w:r>
        <w:t xml:space="preserve">] </w:t>
      </w:r>
      <w:r w:rsidRPr="00D32BDD">
        <w:t xml:space="preserve">обезбеђује механизам за праћење промена над објектима. Његова сврха је да се обезбеди атомичност у примени промена: или се све промене успешно примене, или ништа од њих. </w:t>
      </w:r>
      <w:r>
        <w:t>O</w:t>
      </w:r>
      <w:r>
        <w:rPr>
          <w:lang w:val="sr-Cyrl-RS"/>
        </w:rPr>
        <w:t xml:space="preserve">вим се </w:t>
      </w:r>
      <w:r w:rsidRPr="00D32BDD">
        <w:t>осигурава конзистентност података и ефикасн</w:t>
      </w:r>
      <w:r>
        <w:rPr>
          <w:lang w:val="sr-Cyrl-RS"/>
        </w:rPr>
        <w:t>а</w:t>
      </w:r>
      <w:r w:rsidRPr="00D32BDD">
        <w:t xml:space="preserve"> администрациј</w:t>
      </w:r>
      <w:r>
        <w:rPr>
          <w:lang w:val="sr-Cyrl-RS"/>
        </w:rPr>
        <w:t>а</w:t>
      </w:r>
      <w:r w:rsidRPr="00D32BDD">
        <w:t xml:space="preserve"> ресурса.</w:t>
      </w:r>
      <w:r w:rsidR="00874C8D">
        <w:rPr>
          <w:lang w:val="sr-Cyrl-RS"/>
        </w:rPr>
        <w:t xml:space="preserve"> Синхронизација са базом података се може вршити са сваком променом објекта, али то може да доведе до великог броја позива ка бази података, што потенцијално доводи до деградације перформанси. Идеја </w:t>
      </w:r>
      <w:r w:rsidR="00874C8D" w:rsidRPr="00874C8D">
        <w:rPr>
          <w:i/>
          <w:iCs/>
          <w:lang w:val="en-US"/>
        </w:rPr>
        <w:t>Unit of Work</w:t>
      </w:r>
      <w:r w:rsidR="00874C8D">
        <w:rPr>
          <w:i/>
          <w:iCs/>
          <w:lang w:val="en-US"/>
        </w:rPr>
        <w:t xml:space="preserve"> </w:t>
      </w:r>
      <w:r w:rsidR="00874C8D">
        <w:rPr>
          <w:lang w:val="sr-Cyrl-RS"/>
        </w:rPr>
        <w:t>обрасца је да постоји централна компонента која води рачуна о свим променама над објектима модела и управља трансакцијама и синхронизацијом са базом података.</w:t>
      </w:r>
    </w:p>
    <w:p w14:paraId="5DC6102C" w14:textId="423D0193" w:rsidR="00874C8D" w:rsidRDefault="00874C8D" w:rsidP="00874C8D">
      <w:pPr>
        <w:pStyle w:val="Heading2"/>
        <w:rPr>
          <w:lang w:val="sr-Cyrl-RS"/>
        </w:rPr>
      </w:pPr>
      <w:bookmarkStart w:id="21" w:name="_Toc146036683"/>
      <w:r>
        <w:rPr>
          <w:lang w:val="sr-Cyrl-RS"/>
        </w:rPr>
        <w:t>Употреба ОРМ алата у развоју апликација</w:t>
      </w:r>
      <w:bookmarkEnd w:id="21"/>
    </w:p>
    <w:p w14:paraId="6F23BE2F" w14:textId="2B557385" w:rsidR="002F510E" w:rsidRDefault="00874C8D" w:rsidP="00874C8D">
      <w:pPr>
        <w:pStyle w:val="Obiantekst"/>
      </w:pPr>
      <w:r w:rsidRPr="00874C8D">
        <w:t>Објектно-релациони мапери представљају моћан инструмент у развоју савремених софтверских апликација и омогућавају рад са базама података на вишем нивоу апстракције. Стварна моћ O</w:t>
      </w:r>
      <w:r w:rsidR="00BB189D">
        <w:rPr>
          <w:lang w:val="sr-Cyrl-RS"/>
        </w:rPr>
        <w:t>Р</w:t>
      </w:r>
      <w:r w:rsidRPr="00874C8D">
        <w:t>M-</w:t>
      </w:r>
      <w:r>
        <w:rPr>
          <w:lang w:val="sr-Cyrl-RS"/>
        </w:rPr>
        <w:t>ова</w:t>
      </w:r>
      <w:r w:rsidRPr="00874C8D">
        <w:t xml:space="preserve"> лежи у њиховој способности да преведу објектно-оријентисане моделе у релационе упите и обрнуто, без потребе за ручним писањемем </w:t>
      </w:r>
      <w:r w:rsidR="00BB189D" w:rsidRPr="00BB189D">
        <w:rPr>
          <w:i/>
          <w:iCs/>
          <w:lang w:val="en-US"/>
        </w:rPr>
        <w:t>Structured Query Language</w:t>
      </w:r>
      <w:r w:rsidR="00BB189D">
        <w:rPr>
          <w:lang w:val="en-US"/>
        </w:rPr>
        <w:t xml:space="preserve"> (</w:t>
      </w:r>
      <w:r w:rsidRPr="00874C8D">
        <w:rPr>
          <w:i/>
          <w:iCs/>
        </w:rPr>
        <w:t>SQL</w:t>
      </w:r>
      <w:r w:rsidR="00BB189D">
        <w:rPr>
          <w:i/>
          <w:iCs/>
        </w:rPr>
        <w:t>)</w:t>
      </w:r>
      <w:r w:rsidRPr="00874C8D">
        <w:t xml:space="preserve"> упита. Ово не само што значајно поједностављује развој и одржавање кода, већ</w:t>
      </w:r>
      <w:r>
        <w:rPr>
          <w:lang w:val="sr-Cyrl-RS"/>
        </w:rPr>
        <w:t>,</w:t>
      </w:r>
      <w:r w:rsidRPr="00874C8D">
        <w:t xml:space="preserve"> такође</w:t>
      </w:r>
      <w:r>
        <w:rPr>
          <w:lang w:val="sr-Cyrl-RS"/>
        </w:rPr>
        <w:t>,</w:t>
      </w:r>
      <w:r w:rsidRPr="00874C8D">
        <w:t xml:space="preserve"> смањује могућност грешака у комуникацији са базом података. Међутим, употреба O</w:t>
      </w:r>
      <w:r w:rsidR="00BB189D">
        <w:rPr>
          <w:lang w:val="sr-Cyrl-RS"/>
        </w:rPr>
        <w:t>Р</w:t>
      </w:r>
      <w:r w:rsidRPr="00874C8D">
        <w:t>M-а такође захтева дубоко разумевање њихових механизама и образаца, како би се избегли потенцијални проблеми у перформансама или неслагања у репрезентацији података. Управо из тог разлога, неопходно је ставити акценат на комбиновању предности O</w:t>
      </w:r>
      <w:r w:rsidR="00BB189D">
        <w:rPr>
          <w:lang w:val="sr-Cyrl-RS"/>
        </w:rPr>
        <w:t>Р</w:t>
      </w:r>
      <w:r w:rsidRPr="00874C8D">
        <w:t>M алата са добрим познавањем основа релационих база података.</w:t>
      </w:r>
    </w:p>
    <w:p w14:paraId="083D7D2D" w14:textId="77777777" w:rsidR="002F510E" w:rsidRDefault="002F510E">
      <w:pPr>
        <w:rPr>
          <w:szCs w:val="20"/>
          <w:lang w:val="sr-Latn-RS"/>
        </w:rPr>
      </w:pPr>
      <w:r>
        <w:br w:type="page"/>
      </w:r>
    </w:p>
    <w:p w14:paraId="3F9DFF3C" w14:textId="77777777" w:rsidR="00874C8D" w:rsidRDefault="00874C8D" w:rsidP="00874C8D">
      <w:pPr>
        <w:pStyle w:val="Obiantekst"/>
      </w:pPr>
    </w:p>
    <w:p w14:paraId="0B68E078" w14:textId="77777777" w:rsidR="00874C8D" w:rsidRDefault="00874C8D" w:rsidP="00874C8D">
      <w:pPr>
        <w:pStyle w:val="Obiantekst"/>
      </w:pPr>
      <w:r>
        <w:t xml:space="preserve">У овом поглављу разматрани су теоријски аспекти и изазови који се јављају при мапирању између објектно-оријентисане и релационе парадигме. Приказани концепти и изазови служе као основа за разумевање значаја и сложености која се крије иза употребе објектно релационих мапера. </w:t>
      </w:r>
    </w:p>
    <w:p w14:paraId="1233C784" w14:textId="03497AB1" w:rsidR="003C5697" w:rsidRDefault="00874C8D" w:rsidP="00874C8D">
      <w:pPr>
        <w:pStyle w:val="Obiantekst"/>
        <w:ind w:firstLine="0"/>
      </w:pPr>
      <w:r>
        <w:t>У наредним поглављима, ставиће се акценат на конкретне ОРМ алате, где ће бити пружен увид у то како су различити алати приступили решавању наведених изазова.</w:t>
      </w:r>
    </w:p>
    <w:p w14:paraId="364EACD7" w14:textId="78A58888" w:rsidR="00874C8D" w:rsidRPr="003F3DF9" w:rsidRDefault="003C5697" w:rsidP="003F3DF9">
      <w:pPr>
        <w:rPr>
          <w:szCs w:val="20"/>
          <w:lang w:val="sr-Latn-RS"/>
        </w:rPr>
      </w:pPr>
      <w:r>
        <w:br w:type="page"/>
      </w:r>
    </w:p>
    <w:p w14:paraId="51721379" w14:textId="09A198D0" w:rsidR="00874C8D" w:rsidRDefault="00874C8D" w:rsidP="00874C8D">
      <w:pPr>
        <w:pStyle w:val="Heading1"/>
        <w:rPr>
          <w:lang w:val="sr-Cyrl-RS"/>
        </w:rPr>
      </w:pPr>
      <w:bookmarkStart w:id="22" w:name="_Toc146036684"/>
      <w:r>
        <w:rPr>
          <w:lang w:val="sr-Cyrl-RS"/>
        </w:rPr>
        <w:lastRenderedPageBreak/>
        <w:t>Преглед релевантне литературе</w:t>
      </w:r>
      <w:bookmarkEnd w:id="22"/>
    </w:p>
    <w:p w14:paraId="4213ED99" w14:textId="5715F5D9" w:rsidR="00874C8D" w:rsidRDefault="00874C8D" w:rsidP="00874C8D">
      <w:pPr>
        <w:pStyle w:val="Obiantekst"/>
      </w:pPr>
      <w:r w:rsidRPr="00874C8D">
        <w:t>Проучавање релевантне литературе је кључни корак у истраживачком процесу који помаже у разумевању постојећих методологија. У контексту тематике објектно-релационих мапера, критички осврт на литературу обезбеђује основу за сагледавање предности и недостатака различитих решења, као и мотивацију за писање овог рада, како би се попуниле одређене празнине у литератури.</w:t>
      </w:r>
    </w:p>
    <w:p w14:paraId="18D0AE5B" w14:textId="173819C7" w:rsidR="00874C8D" w:rsidRDefault="00874C8D" w:rsidP="00874C8D">
      <w:pPr>
        <w:pStyle w:val="Heading2"/>
        <w:rPr>
          <w:lang w:val="sr-Cyrl-RS"/>
        </w:rPr>
      </w:pPr>
      <w:bookmarkStart w:id="23" w:name="_Toc146036685"/>
      <w:r>
        <w:rPr>
          <w:lang w:val="sr-Cyrl-RS"/>
        </w:rPr>
        <w:t>Методологија претраге литературе</w:t>
      </w:r>
      <w:bookmarkEnd w:id="23"/>
    </w:p>
    <w:p w14:paraId="16EC5CF5" w14:textId="2206EE2B" w:rsidR="00874C8D" w:rsidRDefault="00874C8D" w:rsidP="00874C8D">
      <w:pPr>
        <w:pStyle w:val="Obiantekst"/>
      </w:pPr>
      <w:r w:rsidRPr="00874C8D">
        <w:t xml:space="preserve">Претрага је вршена коришћењем различитих научних база података, укључујући </w:t>
      </w:r>
      <w:r w:rsidRPr="00874C8D">
        <w:rPr>
          <w:i/>
          <w:iCs/>
        </w:rPr>
        <w:t>Scopus</w:t>
      </w:r>
      <w:r w:rsidRPr="00874C8D">
        <w:t xml:space="preserve">, </w:t>
      </w:r>
      <w:r w:rsidRPr="00874C8D">
        <w:rPr>
          <w:i/>
          <w:iCs/>
        </w:rPr>
        <w:t>IEEE Xplore</w:t>
      </w:r>
      <w:r w:rsidRPr="00874C8D">
        <w:t xml:space="preserve">, </w:t>
      </w:r>
      <w:r w:rsidRPr="00874C8D">
        <w:rPr>
          <w:i/>
          <w:iCs/>
        </w:rPr>
        <w:t>Research Gate</w:t>
      </w:r>
      <w:r w:rsidRPr="00874C8D">
        <w:t>. Неке од кључних речи које су коришћене за претрагу су: "објектно-релационо мапирање", "анализа перформанси ОРМ алата" и "Object-relational impendace mismatch". Такође, с обзиром на чињеницу да је подељењо мишљење о употреби ОРМ алата у развоју софтвера, један део пажње је усмерен на артикле написане од стране признатих научника и програмера у области објектно-релационих мапера и софтвер архитектуре. Поред научних чланака и радова, у обзир су узете и књиге посвећене овој тематици, где се посебно истичу дела Мартина Фаулера [</w:t>
      </w:r>
      <w:r w:rsidR="0053701C">
        <w:t>11</w:t>
      </w:r>
      <w:r w:rsidRPr="00874C8D">
        <w:t xml:space="preserve">], </w:t>
      </w:r>
      <w:r>
        <w:rPr>
          <w:lang w:val="sr-Cyrl-RS"/>
        </w:rPr>
        <w:t>Мајкла Бајера</w:t>
      </w:r>
      <w:r>
        <w:rPr>
          <w:lang w:val="en-US"/>
        </w:rPr>
        <w:t xml:space="preserve"> [</w:t>
      </w:r>
      <w:r>
        <w:rPr>
          <w:lang w:val="sr-Cyrl-RS"/>
        </w:rPr>
        <w:t>1</w:t>
      </w:r>
      <w:r w:rsidR="0053701C">
        <w:rPr>
          <w:lang w:val="en-US"/>
        </w:rPr>
        <w:t>4</w:t>
      </w:r>
      <w:r>
        <w:rPr>
          <w:lang w:val="en-US"/>
        </w:rPr>
        <w:t xml:space="preserve">] </w:t>
      </w:r>
      <w:r>
        <w:rPr>
          <w:lang w:val="sr-Cyrl-RS"/>
        </w:rPr>
        <w:t xml:space="preserve">и Влада </w:t>
      </w:r>
      <w:proofErr w:type="spellStart"/>
      <w:r>
        <w:rPr>
          <w:lang w:val="sr-Cyrl-RS"/>
        </w:rPr>
        <w:t>Михалцеа</w:t>
      </w:r>
      <w:proofErr w:type="spellEnd"/>
      <w:r>
        <w:rPr>
          <w:lang w:val="sr-Cyrl-RS"/>
        </w:rPr>
        <w:t xml:space="preserve"> </w:t>
      </w:r>
      <w:r>
        <w:rPr>
          <w:lang w:val="en-US"/>
        </w:rPr>
        <w:t>[1</w:t>
      </w:r>
      <w:r w:rsidR="0053701C">
        <w:rPr>
          <w:lang w:val="en-US"/>
        </w:rPr>
        <w:t>2</w:t>
      </w:r>
      <w:r>
        <w:rPr>
          <w:lang w:val="en-US"/>
        </w:rPr>
        <w:t>],</w:t>
      </w:r>
      <w:r>
        <w:rPr>
          <w:lang w:val="sr-Cyrl-RS"/>
        </w:rPr>
        <w:t xml:space="preserve"> </w:t>
      </w:r>
      <w:r w:rsidRPr="00874C8D">
        <w:t>који се сматра</w:t>
      </w:r>
      <w:r>
        <w:rPr>
          <w:lang w:val="sr-Cyrl-RS"/>
        </w:rPr>
        <w:t>ју</w:t>
      </w:r>
      <w:r w:rsidRPr="00874C8D">
        <w:t xml:space="preserve"> за  референтн</w:t>
      </w:r>
      <w:r>
        <w:rPr>
          <w:lang w:val="sr-Cyrl-RS"/>
        </w:rPr>
        <w:t>е</w:t>
      </w:r>
      <w:r w:rsidRPr="00874C8D">
        <w:t xml:space="preserve"> личност</w:t>
      </w:r>
      <w:r>
        <w:rPr>
          <w:lang w:val="sr-Cyrl-RS"/>
        </w:rPr>
        <w:t>и</w:t>
      </w:r>
      <w:r w:rsidRPr="00874C8D">
        <w:t xml:space="preserve"> у области објектно-релационог мапирања.</w:t>
      </w:r>
    </w:p>
    <w:p w14:paraId="25F135D9" w14:textId="0E0F1117" w:rsidR="00874C8D" w:rsidRDefault="00874C8D" w:rsidP="00874C8D">
      <w:pPr>
        <w:pStyle w:val="Heading2"/>
        <w:rPr>
          <w:lang w:val="sr-Cyrl-RS"/>
        </w:rPr>
      </w:pPr>
      <w:bookmarkStart w:id="24" w:name="_Toc146036686"/>
      <w:r>
        <w:rPr>
          <w:lang w:val="sr-Cyrl-RS"/>
        </w:rPr>
        <w:t>Опис претходних истраживања</w:t>
      </w:r>
      <w:bookmarkEnd w:id="24"/>
    </w:p>
    <w:p w14:paraId="3061EA9A" w14:textId="2820D3DE" w:rsidR="00874C8D" w:rsidRDefault="00874C8D" w:rsidP="00874C8D">
      <w:pPr>
        <w:pStyle w:val="Obiantekst"/>
      </w:pPr>
      <w:r w:rsidRPr="00874C8D">
        <w:t>У овој подсекцији представљена је синтеза најзначајнијих закључака из претходних истраживања о објектно-релационим маперима. Истраживања су се фокусирала на различите аспекте: од теоријске основе O</w:t>
      </w:r>
      <w:r w:rsidR="00BB189D">
        <w:rPr>
          <w:lang w:val="sr-Cyrl-RS"/>
        </w:rPr>
        <w:t>Р</w:t>
      </w:r>
      <w:r w:rsidRPr="00874C8D">
        <w:t>M-а, преко различитих техничких имплементација, до перформанси и реалних примена у различитим сценаријима.</w:t>
      </w:r>
    </w:p>
    <w:p w14:paraId="64809289" w14:textId="3296AE11" w:rsidR="00874C8D" w:rsidRDefault="00874C8D" w:rsidP="00874C8D">
      <w:pPr>
        <w:pStyle w:val="Obiantekst"/>
      </w:pPr>
      <w:r w:rsidRPr="00874C8D">
        <w:t xml:space="preserve">У свом познатом чланку, </w:t>
      </w:r>
      <w:r w:rsidRPr="00874C8D">
        <w:rPr>
          <w:i/>
          <w:iCs/>
        </w:rPr>
        <w:t>The Vietnam of Computer Science</w:t>
      </w:r>
      <w:r w:rsidRPr="00874C8D">
        <w:t xml:space="preserve"> [1</w:t>
      </w:r>
      <w:r w:rsidR="0053701C">
        <w:t>3</w:t>
      </w:r>
      <w:r w:rsidRPr="00874C8D">
        <w:t xml:space="preserve">], Тед Њуард прави аналогију објектно-релационог мапирања са америчком војном кампањом у Вијетнамском рату, при чему наводи да употреба алата за објектно-релационо мапирање у раним фазама развоја софтвера пружа ефикасност, док у каснијим фазама, са све већом употребом и улагањем времена, деградације перформанси нису занемарљиве због </w:t>
      </w:r>
      <w:r w:rsidRPr="00874C8D">
        <w:lastRenderedPageBreak/>
        <w:t>превелике разлике између две парадигме. Његова главна теза је да не постоји добро решење за премошћавање наведених разлика и да сва постојећа решења укључују болне компромисе.</w:t>
      </w:r>
    </w:p>
    <w:p w14:paraId="238114A0" w14:textId="326859AD" w:rsidR="00874C8D" w:rsidRDefault="00874C8D" w:rsidP="00874C8D">
      <w:pPr>
        <w:pStyle w:val="Obiantekst"/>
      </w:pPr>
      <w:r w:rsidRPr="00874C8D">
        <w:t>У раду Цветковића и Јанковића [</w:t>
      </w:r>
      <w:r w:rsidR="0053701C">
        <w:t>6</w:t>
      </w:r>
      <w:r w:rsidRPr="00874C8D">
        <w:t>] излагана је детаљна анализа и поређење два популарна O</w:t>
      </w:r>
      <w:r w:rsidR="00BB189D">
        <w:rPr>
          <w:lang w:val="sr-Cyrl-RS"/>
        </w:rPr>
        <w:t>Р</w:t>
      </w:r>
      <w:r w:rsidRPr="00874C8D">
        <w:t>M алата за .NET</w:t>
      </w:r>
      <w:r>
        <w:rPr>
          <w:lang w:val="sr-Cyrl-RS"/>
        </w:rPr>
        <w:t xml:space="preserve">: </w:t>
      </w:r>
      <w:r w:rsidRPr="00874C8D">
        <w:rPr>
          <w:i/>
          <w:iCs/>
        </w:rPr>
        <w:t>Entity Framework</w:t>
      </w:r>
      <w:r w:rsidRPr="00874C8D">
        <w:t xml:space="preserve"> (EF) и </w:t>
      </w:r>
      <w:r w:rsidRPr="00874C8D">
        <w:rPr>
          <w:i/>
          <w:iCs/>
        </w:rPr>
        <w:t>NHibernate</w:t>
      </w:r>
      <w:r w:rsidRPr="00874C8D">
        <w:t>. Противећи се распрострањеном мишљењу да O</w:t>
      </w:r>
      <w:r w:rsidR="00BB189D">
        <w:rPr>
          <w:lang w:val="sr-Cyrl-RS"/>
        </w:rPr>
        <w:t>Р</w:t>
      </w:r>
      <w:r w:rsidRPr="00874C8D">
        <w:t xml:space="preserve">M алати уводе значајан </w:t>
      </w:r>
      <w:r w:rsidR="00BB189D">
        <w:rPr>
          <w:lang w:val="sr-Cyrl-RS"/>
        </w:rPr>
        <w:t xml:space="preserve">додатни трошак (енгл. </w:t>
      </w:r>
      <w:r w:rsidRPr="00874C8D">
        <w:rPr>
          <w:i/>
          <w:iCs/>
        </w:rPr>
        <w:t>overhead</w:t>
      </w:r>
      <w:r w:rsidR="00BB189D" w:rsidRPr="00BB189D">
        <w:rPr>
          <w:lang w:val="sr-Cyrl-RS"/>
        </w:rPr>
        <w:t>)</w:t>
      </w:r>
      <w:r w:rsidRPr="00874C8D">
        <w:t xml:space="preserve"> у односу на традиционалне приступе приступу подацима, аутори показују да је, за већину уобичајених упита, перформанса EF и </w:t>
      </w:r>
      <w:r w:rsidRPr="00874C8D">
        <w:rPr>
          <w:i/>
          <w:iCs/>
        </w:rPr>
        <w:t>NHibernate-а</w:t>
      </w:r>
      <w:r w:rsidRPr="00874C8D">
        <w:t xml:space="preserve"> слична директним SQL упитима. Иако су примећени изузеци у неким случајевима, као што су масовна ажурирања или груписање у EF, основна порука рада је да се рупа у перформансама значајно сужава код савремених O</w:t>
      </w:r>
      <w:r w:rsidR="00BB189D">
        <w:rPr>
          <w:lang w:val="sr-Cyrl-RS"/>
        </w:rPr>
        <w:t>Р</w:t>
      </w:r>
      <w:r w:rsidRPr="00874C8D">
        <w:t xml:space="preserve">M оквира као што су EF и </w:t>
      </w:r>
      <w:r w:rsidRPr="00874C8D">
        <w:rPr>
          <w:i/>
          <w:iCs/>
        </w:rPr>
        <w:t>NHibernate</w:t>
      </w:r>
      <w:r w:rsidRPr="00874C8D">
        <w:t>.</w:t>
      </w:r>
    </w:p>
    <w:p w14:paraId="4B8631D8" w14:textId="176791A8" w:rsidR="00874C8D" w:rsidRDefault="00874C8D" w:rsidP="00874C8D">
      <w:pPr>
        <w:pStyle w:val="Obiantekst"/>
      </w:pPr>
      <w:r w:rsidRPr="00874C8D">
        <w:t>Koли, Стајнер и Асадузаман у свом раду [</w:t>
      </w:r>
      <w:r w:rsidR="0053701C">
        <w:t>4</w:t>
      </w:r>
      <w:r w:rsidRPr="00874C8D">
        <w:t>] разматрају изазове који произлазе из коришћења O</w:t>
      </w:r>
      <w:r w:rsidR="00BB189D">
        <w:rPr>
          <w:lang w:val="sr-Cyrl-RS"/>
        </w:rPr>
        <w:t>Р</w:t>
      </w:r>
      <w:r w:rsidRPr="00874C8D">
        <w:t>M алата при превазилажењу проблема неусаглашености између објекатно-оријентисаних програмских језика и релационих база података. Аутори детаљно приказују анти-</w:t>
      </w:r>
      <w:r w:rsidR="0053701C">
        <w:rPr>
          <w:lang w:val="sr-Cyrl-RS"/>
        </w:rPr>
        <w:t xml:space="preserve">шаблоне </w:t>
      </w:r>
      <w:r w:rsidRPr="00874C8D">
        <w:t>узроковане коришћењем O</w:t>
      </w:r>
      <w:r w:rsidR="00BB189D">
        <w:rPr>
          <w:lang w:val="sr-Cyrl-RS"/>
        </w:rPr>
        <w:t>Р</w:t>
      </w:r>
      <w:r w:rsidRPr="00874C8D">
        <w:t>M-a који утичу на перформансе упита, укључујући проблеме као што су превише жељни захтеви, непотребно угњежђивање подупита и лоша читљивост упита. Иако представљају стратегије за оптимизацију, аутори истичу да је приступ решавању проблема са O</w:t>
      </w:r>
      <w:r w:rsidR="00BB189D">
        <w:rPr>
          <w:lang w:val="sr-Cyrl-RS"/>
        </w:rPr>
        <w:t>Р</w:t>
      </w:r>
      <w:r w:rsidRPr="00874C8D">
        <w:t>M-ом комплексан и често захтева разматрање на нивоу целокупне шеме базе података. Ово истраживање поставља значајне основе за разумевање и оптимизацију учинка O</w:t>
      </w:r>
      <w:r w:rsidR="00BB189D">
        <w:rPr>
          <w:lang w:val="sr-Cyrl-RS"/>
        </w:rPr>
        <w:t>Р</w:t>
      </w:r>
      <w:r w:rsidRPr="00874C8D">
        <w:t>M алата на перформансе релационих упита и подстиче даља истраживања у правцу интеграције објекатно-оријентисаних и релационих приступа.</w:t>
      </w:r>
    </w:p>
    <w:p w14:paraId="651FBD3B" w14:textId="2440C776" w:rsidR="00FC6641" w:rsidRDefault="00FC6641" w:rsidP="00874C8D">
      <w:pPr>
        <w:pStyle w:val="Obiantekst"/>
      </w:pPr>
      <w:r w:rsidRPr="00FC6641">
        <w:t>Освртањем на неколико радова може се закључити да међу научним колективом влада подељено мишљење о употреби алата за објектно-релационо мапирање. У наредном потпоглављу, биће пружен осврт на неке од недостатака у литератури које ће овај рад покушати да попуни.</w:t>
      </w:r>
    </w:p>
    <w:p w14:paraId="6430B788" w14:textId="77777777" w:rsidR="00FC6641" w:rsidRDefault="00FC6641">
      <w:pPr>
        <w:rPr>
          <w:szCs w:val="20"/>
          <w:lang w:val="sr-Latn-RS"/>
        </w:rPr>
      </w:pPr>
      <w:r>
        <w:br w:type="page"/>
      </w:r>
    </w:p>
    <w:p w14:paraId="5BD562EB" w14:textId="6BACB5F6" w:rsidR="00FC6641" w:rsidRDefault="00FC6641" w:rsidP="00FC6641">
      <w:pPr>
        <w:pStyle w:val="Heading2"/>
        <w:rPr>
          <w:lang w:val="sr-Cyrl-RS"/>
        </w:rPr>
      </w:pPr>
      <w:bookmarkStart w:id="25" w:name="_Toc146036687"/>
      <w:r>
        <w:rPr>
          <w:lang w:val="sr-Cyrl-RS"/>
        </w:rPr>
        <w:lastRenderedPageBreak/>
        <w:t>Уочени недостаци у литератури</w:t>
      </w:r>
      <w:bookmarkEnd w:id="25"/>
    </w:p>
    <w:p w14:paraId="7A6E7707" w14:textId="3C8B42C2" w:rsidR="00FC6641" w:rsidRDefault="00FC6641" w:rsidP="00FC6641">
      <w:pPr>
        <w:pStyle w:val="Obiantekst"/>
      </w:pPr>
      <w:r w:rsidRPr="00FC6641">
        <w:t xml:space="preserve">На основу анализе </w:t>
      </w:r>
      <w:r>
        <w:rPr>
          <w:lang w:val="sr-Cyrl-RS"/>
        </w:rPr>
        <w:t>релевантних радова</w:t>
      </w:r>
      <w:r w:rsidRPr="00FC6641">
        <w:t xml:space="preserve">, </w:t>
      </w:r>
      <w:r w:rsidR="00BB189D">
        <w:rPr>
          <w:lang w:val="sr-Cyrl-RS"/>
        </w:rPr>
        <w:t xml:space="preserve">у наставку су описани </w:t>
      </w:r>
      <w:r w:rsidRPr="00FC6641">
        <w:t xml:space="preserve">недостаци и ограничења у постојећој литератури о </w:t>
      </w:r>
      <w:r w:rsidR="00BB189D">
        <w:rPr>
          <w:lang w:val="sr-Cyrl-RS"/>
        </w:rPr>
        <w:t xml:space="preserve">објектно-релационим </w:t>
      </w:r>
      <w:proofErr w:type="spellStart"/>
      <w:r w:rsidR="00BB189D">
        <w:rPr>
          <w:lang w:val="sr-Cyrl-RS"/>
        </w:rPr>
        <w:t>маперима</w:t>
      </w:r>
      <w:proofErr w:type="spellEnd"/>
      <w:r w:rsidRPr="00FC6641">
        <w:t xml:space="preserve"> кој</w:t>
      </w:r>
      <w:r w:rsidR="00BB189D">
        <w:rPr>
          <w:lang w:val="sr-Cyrl-RS"/>
        </w:rPr>
        <w:t>е</w:t>
      </w:r>
      <w:r w:rsidRPr="00FC6641">
        <w:t xml:space="preserve"> треба узети у обзир:</w:t>
      </w:r>
    </w:p>
    <w:p w14:paraId="1A8259DF" w14:textId="14A30900" w:rsidR="00FC6641" w:rsidRDefault="00FC6641" w:rsidP="00FC6641">
      <w:pPr>
        <w:pStyle w:val="Heading3"/>
        <w:rPr>
          <w:lang w:val="sr-Cyrl-RS"/>
        </w:rPr>
      </w:pPr>
      <w:bookmarkStart w:id="26" w:name="_Toc146036688"/>
      <w:r>
        <w:rPr>
          <w:lang w:val="sr-Cyrl-RS"/>
        </w:rPr>
        <w:t>Непотпуност</w:t>
      </w:r>
      <w:bookmarkEnd w:id="26"/>
    </w:p>
    <w:p w14:paraId="1C849482" w14:textId="22BB7EBA" w:rsidR="00FC6641" w:rsidRDefault="00FC6641" w:rsidP="00FC6641">
      <w:pPr>
        <w:pStyle w:val="Obiantekst"/>
      </w:pPr>
      <w:r w:rsidRPr="00FC6641">
        <w:t>Многи извори пропуштају дискусију о релевантним аспектима мапирања и њиховом утицају на карактеристике квалитета система, услед чега је отежано разумевање предности и мана разуличих стратегија мапирања</w:t>
      </w:r>
      <w:r w:rsidR="0053701C">
        <w:rPr>
          <w:lang w:val="sr-Cyrl-RS"/>
        </w:rPr>
        <w:t xml:space="preserve"> </w:t>
      </w:r>
      <w:r w:rsidR="0053701C">
        <w:rPr>
          <w:lang w:val="en-US"/>
        </w:rPr>
        <w:t>[4,6,21]</w:t>
      </w:r>
      <w:r w:rsidRPr="00FC6641">
        <w:t>. Уколико би се читаоци фокусирали само на неколико радова, не би се могла створити шира слика о свим потенцијалним компромисима који се морају направити приликом коришћења алата.</w:t>
      </w:r>
    </w:p>
    <w:p w14:paraId="75524189" w14:textId="15C8D71B" w:rsidR="00FC6641" w:rsidRDefault="00FC6641" w:rsidP="00FC6641">
      <w:pPr>
        <w:pStyle w:val="Heading3"/>
        <w:rPr>
          <w:lang w:val="sr-Cyrl-RS"/>
        </w:rPr>
      </w:pPr>
      <w:bookmarkStart w:id="27" w:name="_Toc146036689"/>
      <w:r>
        <w:rPr>
          <w:lang w:val="sr-Cyrl-RS"/>
        </w:rPr>
        <w:t xml:space="preserve">Одсуство анализе </w:t>
      </w:r>
      <w:r w:rsidR="00BB189D">
        <w:rPr>
          <w:lang w:val="sr-Cyrl-RS"/>
        </w:rPr>
        <w:t>Пајтон</w:t>
      </w:r>
      <w:r>
        <w:rPr>
          <w:lang w:val="en-US"/>
        </w:rPr>
        <w:t xml:space="preserve"> </w:t>
      </w:r>
      <w:r>
        <w:rPr>
          <w:lang w:val="sr-Cyrl-RS"/>
        </w:rPr>
        <w:t>ОРМ алата</w:t>
      </w:r>
      <w:bookmarkEnd w:id="27"/>
    </w:p>
    <w:p w14:paraId="69682B8F" w14:textId="47C97954" w:rsidR="00FC6641" w:rsidRDefault="00FC6641" w:rsidP="00FC6641">
      <w:pPr>
        <w:pStyle w:val="Obiantekst"/>
      </w:pPr>
      <w:r w:rsidRPr="00FC6641">
        <w:t xml:space="preserve">Иако је </w:t>
      </w:r>
      <w:r w:rsidR="00BB189D">
        <w:rPr>
          <w:lang w:val="sr-Cyrl-RS"/>
        </w:rPr>
        <w:t xml:space="preserve">Пајтон (енгл. </w:t>
      </w:r>
      <w:r w:rsidR="00BB189D">
        <w:rPr>
          <w:lang w:val="en-US"/>
        </w:rPr>
        <w:t>Python)</w:t>
      </w:r>
      <w:r w:rsidRPr="00FC6641">
        <w:t xml:space="preserve"> један од најпопуларнијих програмских језика данашњице, чини се да литература занемарује O</w:t>
      </w:r>
      <w:r w:rsidR="00BB189D">
        <w:rPr>
          <w:lang w:val="sr-Cyrl-RS"/>
        </w:rPr>
        <w:t>Р</w:t>
      </w:r>
      <w:r w:rsidRPr="00FC6641">
        <w:t xml:space="preserve">M алате специфичне за овај језик. С обзиром на растућу употребу </w:t>
      </w:r>
      <w:r w:rsidR="00BB189D">
        <w:rPr>
          <w:lang w:val="sr-Cyrl-RS"/>
        </w:rPr>
        <w:t>Пајтон програмског језика</w:t>
      </w:r>
      <w:r w:rsidRPr="00FC6641">
        <w:t xml:space="preserve"> у развоју веб апликација, потребна је дубља анализа и рецензија ових алата у контексту мапирања.</w:t>
      </w:r>
    </w:p>
    <w:p w14:paraId="66C61015" w14:textId="064957A1" w:rsidR="00FC6641" w:rsidRDefault="00FC6641" w:rsidP="00FC6641">
      <w:pPr>
        <w:pStyle w:val="Obiantekst"/>
      </w:pPr>
      <w:r w:rsidRPr="00FC6641">
        <w:t>Иако постојећа литература обухвата велики део аспеката објектно-релационог мапирања,</w:t>
      </w:r>
      <w:r>
        <w:rPr>
          <w:lang w:val="sr-Cyrl-RS"/>
        </w:rPr>
        <w:t xml:space="preserve"> </w:t>
      </w:r>
      <w:r w:rsidRPr="00FC6641">
        <w:t>ипак постоје значајн</w:t>
      </w:r>
      <w:r w:rsidR="00BB189D">
        <w:rPr>
          <w:lang w:val="sr-Cyrl-RS"/>
        </w:rPr>
        <w:t>и недостаци</w:t>
      </w:r>
      <w:r w:rsidRPr="00FC6641">
        <w:t>. У наредним поглављима биће пружена посебна на пажња на изабране алате за објектно-релационо мапирање, са циљем да се попуне неке од уочених недостатака у литератури</w:t>
      </w:r>
    </w:p>
    <w:p w14:paraId="23C01D98" w14:textId="77777777" w:rsidR="00FC6641" w:rsidRDefault="00FC6641">
      <w:pPr>
        <w:rPr>
          <w:szCs w:val="20"/>
          <w:lang w:val="sr-Latn-RS"/>
        </w:rPr>
      </w:pPr>
      <w:r>
        <w:br w:type="page"/>
      </w:r>
    </w:p>
    <w:p w14:paraId="6CC74E18" w14:textId="5490C068" w:rsidR="00FC6641" w:rsidRDefault="00FC6641" w:rsidP="00FC6641">
      <w:pPr>
        <w:pStyle w:val="Obiantekst"/>
      </w:pPr>
    </w:p>
    <w:p w14:paraId="50324A25" w14:textId="77777777" w:rsidR="00FC6641" w:rsidRDefault="00FC6641">
      <w:pPr>
        <w:rPr>
          <w:szCs w:val="20"/>
          <w:lang w:val="sr-Latn-RS"/>
        </w:rPr>
      </w:pPr>
      <w:r>
        <w:br w:type="page"/>
      </w:r>
    </w:p>
    <w:p w14:paraId="2A9295FC" w14:textId="65B58C71" w:rsidR="00FC6641" w:rsidRDefault="00FC6641" w:rsidP="00FC6641">
      <w:pPr>
        <w:pStyle w:val="Heading1"/>
        <w:rPr>
          <w:lang w:val="sr-Cyrl-RS"/>
        </w:rPr>
      </w:pPr>
      <w:bookmarkStart w:id="28" w:name="_Toc146036690"/>
      <w:r>
        <w:rPr>
          <w:lang w:val="sr-Cyrl-RS"/>
        </w:rPr>
        <w:lastRenderedPageBreak/>
        <w:t>Преглед изабраних ОРМ алата</w:t>
      </w:r>
      <w:bookmarkEnd w:id="28"/>
    </w:p>
    <w:p w14:paraId="399764FE" w14:textId="4BD489C9" w:rsidR="00FC6641" w:rsidRDefault="00FC6641" w:rsidP="00FC6641">
      <w:pPr>
        <w:pStyle w:val="Obiantekst"/>
      </w:pPr>
      <w:r w:rsidRPr="00FC6641">
        <w:t xml:space="preserve">У претходним поглављима, представљене су основе објектно-релационог мапирања и проблеми који ови алати решавају. Постоји много различитих алата за објектно-релационо мапирање, али, због своје велике заступљености у развоју модерних апликација, изабрани су </w:t>
      </w:r>
      <w:r w:rsidRPr="00FC6641">
        <w:rPr>
          <w:i/>
          <w:iCs/>
        </w:rPr>
        <w:t>Entity Framework</w:t>
      </w:r>
      <w:r w:rsidRPr="00FC6641">
        <w:t xml:space="preserve">, </w:t>
      </w:r>
      <w:r w:rsidRPr="00FC6641">
        <w:rPr>
          <w:i/>
          <w:iCs/>
        </w:rPr>
        <w:t>Hibernate</w:t>
      </w:r>
      <w:r w:rsidRPr="00FC6641">
        <w:t xml:space="preserve"> и </w:t>
      </w:r>
      <w:r w:rsidRPr="00FC6641">
        <w:rPr>
          <w:i/>
          <w:iCs/>
        </w:rPr>
        <w:t>SQLAlchemy</w:t>
      </w:r>
      <w:r w:rsidRPr="00FC6641">
        <w:t xml:space="preserve"> за детаљну анализу начина на који су они имплементирани.</w:t>
      </w:r>
    </w:p>
    <w:p w14:paraId="03DAFB64" w14:textId="78296482" w:rsidR="00FC6641" w:rsidRDefault="00FC6641" w:rsidP="00FC6641">
      <w:pPr>
        <w:pStyle w:val="Obiantekst"/>
      </w:pPr>
      <w:r w:rsidRPr="00FC6641">
        <w:t>Сваки од ових алата има своју јединствену архитектуру, начине извршавања упита и механизме оптимизације. Циљ овог поглавља је да пружи техничке детаље, предности и могуће изазове који произилазе из коришћења наведених алата.</w:t>
      </w:r>
    </w:p>
    <w:p w14:paraId="4BB8FE1F" w14:textId="42A02E6A" w:rsidR="00FC6641" w:rsidRDefault="00FC6641" w:rsidP="00FC6641">
      <w:pPr>
        <w:pStyle w:val="Obiantekst"/>
      </w:pPr>
      <w:r w:rsidRPr="00FC6641">
        <w:t xml:space="preserve">Разумевање техничких аспеката ових алата, попут начина на који обрађују упите, управљају кеширањем и врше оптимизације, може значајно помоћи </w:t>
      </w:r>
      <w:r>
        <w:rPr>
          <w:lang w:val="sr-Cyrl-RS"/>
        </w:rPr>
        <w:t>програмерима</w:t>
      </w:r>
      <w:r w:rsidRPr="00FC6641">
        <w:t xml:space="preserve"> да максимално искористе њихове потенцијале и избегну типичне замке.</w:t>
      </w:r>
    </w:p>
    <w:p w14:paraId="1EA4F58E" w14:textId="1C6B08BC" w:rsidR="002F510E" w:rsidRDefault="00FC6641" w:rsidP="00FC6641">
      <w:pPr>
        <w:pStyle w:val="Obiantekst"/>
      </w:pPr>
      <w:r w:rsidRPr="00FC6641">
        <w:t xml:space="preserve">Анализа ће започети детаљима о имплементацији </w:t>
      </w:r>
      <w:r w:rsidRPr="00FC6641">
        <w:rPr>
          <w:i/>
          <w:iCs/>
        </w:rPr>
        <w:t>Entity Framework-a</w:t>
      </w:r>
      <w:r w:rsidRPr="00FC6641">
        <w:t xml:space="preserve">, затим ће се прећи на </w:t>
      </w:r>
      <w:r w:rsidRPr="00FC6641">
        <w:rPr>
          <w:i/>
          <w:iCs/>
        </w:rPr>
        <w:t>Hibernate</w:t>
      </w:r>
      <w:r w:rsidRPr="00FC6641">
        <w:t xml:space="preserve"> и завршити детаљним прегледом </w:t>
      </w:r>
      <w:r w:rsidRPr="00FC6641">
        <w:rPr>
          <w:i/>
          <w:iCs/>
        </w:rPr>
        <w:t>SQLAlchemy</w:t>
      </w:r>
      <w:r w:rsidRPr="00FC6641">
        <w:t xml:space="preserve"> радног оквира.</w:t>
      </w:r>
    </w:p>
    <w:p w14:paraId="563DD040" w14:textId="2AB7D1BC" w:rsidR="003A7055" w:rsidRPr="003C5697" w:rsidRDefault="002F510E" w:rsidP="003C5697">
      <w:pPr>
        <w:rPr>
          <w:szCs w:val="20"/>
          <w:lang w:val="sr-Latn-RS"/>
        </w:rPr>
      </w:pPr>
      <w:r>
        <w:br w:type="page"/>
      </w:r>
    </w:p>
    <w:p w14:paraId="0A545258" w14:textId="4448B07B" w:rsidR="00FC6641" w:rsidRDefault="003A7055" w:rsidP="003A7055">
      <w:pPr>
        <w:pStyle w:val="Heading2"/>
        <w:rPr>
          <w:i/>
          <w:iCs w:val="0"/>
        </w:rPr>
      </w:pPr>
      <w:bookmarkStart w:id="29" w:name="_Toc146036691"/>
      <w:r w:rsidRPr="003A7055">
        <w:rPr>
          <w:i/>
          <w:iCs w:val="0"/>
          <w:lang w:val="sr-Cyrl-RS"/>
        </w:rPr>
        <w:lastRenderedPageBreak/>
        <w:t>Е</w:t>
      </w:r>
      <w:proofErr w:type="spellStart"/>
      <w:r w:rsidR="00274CB2" w:rsidRPr="003A7055">
        <w:rPr>
          <w:i/>
          <w:iCs w:val="0"/>
        </w:rPr>
        <w:t>ntity</w:t>
      </w:r>
      <w:proofErr w:type="spellEnd"/>
      <w:r w:rsidRPr="003A7055">
        <w:rPr>
          <w:i/>
          <w:iCs w:val="0"/>
        </w:rPr>
        <w:t xml:space="preserve"> Framework</w:t>
      </w:r>
      <w:bookmarkEnd w:id="29"/>
    </w:p>
    <w:p w14:paraId="1614E722" w14:textId="584DF0B9" w:rsidR="003A7055" w:rsidRDefault="003A7055" w:rsidP="00274CB2">
      <w:pPr>
        <w:pStyle w:val="Obiantekst"/>
        <w:rPr>
          <w:lang w:val="sr-Cyrl-RS"/>
        </w:rPr>
      </w:pPr>
      <w:r w:rsidRPr="00274CB2">
        <w:t>Entity Framework</w:t>
      </w:r>
      <w:r w:rsidR="00274CB2">
        <w:t xml:space="preserve"> </w:t>
      </w:r>
      <w:r w:rsidR="00274CB2">
        <w:rPr>
          <w:lang w:val="sr-Cyrl-RS"/>
        </w:rPr>
        <w:t>(Е</w:t>
      </w:r>
      <w:r w:rsidR="00274CB2">
        <w:t xml:space="preserve">F) </w:t>
      </w:r>
      <w:r w:rsidR="00274CB2">
        <w:rPr>
          <w:lang w:val="sr-Cyrl-RS"/>
        </w:rPr>
        <w:t>представља интегрални део .</w:t>
      </w:r>
      <w:r w:rsidR="00274CB2">
        <w:rPr>
          <w:lang w:val="en-US"/>
        </w:rPr>
        <w:t xml:space="preserve">NET </w:t>
      </w:r>
      <w:r w:rsidR="00274CB2">
        <w:rPr>
          <w:lang w:val="sr-Cyrl-RS"/>
        </w:rPr>
        <w:t xml:space="preserve">платформе и представља водећи алат за објектно-релационо мапирање унутар </w:t>
      </w:r>
      <w:r w:rsidR="00274CB2" w:rsidRPr="00274CB2">
        <w:rPr>
          <w:i/>
          <w:iCs/>
          <w:lang w:val="en-US"/>
        </w:rPr>
        <w:t>Microsoft</w:t>
      </w:r>
      <w:r w:rsidR="00274CB2">
        <w:rPr>
          <w:i/>
          <w:iCs/>
          <w:lang w:val="en-US"/>
        </w:rPr>
        <w:t xml:space="preserve"> </w:t>
      </w:r>
      <w:r w:rsidR="00274CB2">
        <w:rPr>
          <w:lang w:val="sr-Cyrl-RS"/>
        </w:rPr>
        <w:t>екосистема</w:t>
      </w:r>
      <w:r w:rsidR="0053701C">
        <w:rPr>
          <w:lang w:val="en-US"/>
        </w:rPr>
        <w:t xml:space="preserve"> [18]</w:t>
      </w:r>
      <w:r w:rsidR="00274CB2">
        <w:rPr>
          <w:lang w:val="sr-Cyrl-RS"/>
        </w:rPr>
        <w:t xml:space="preserve">. Од своје појаве, </w:t>
      </w:r>
      <w:r w:rsidR="00274CB2">
        <w:rPr>
          <w:lang w:val="en-US"/>
        </w:rPr>
        <w:t xml:space="preserve">EF </w:t>
      </w:r>
      <w:r w:rsidR="00274CB2">
        <w:rPr>
          <w:lang w:val="sr-Cyrl-RS"/>
        </w:rPr>
        <w:t>је доживео бројне ревизије и промене, при чему је свака верзија доносила побољшања у функционалностима и флексибилности.</w:t>
      </w:r>
    </w:p>
    <w:p w14:paraId="47E7B799" w14:textId="54A9D6B0" w:rsidR="00274CB2" w:rsidRDefault="00274CB2" w:rsidP="00274CB2">
      <w:pPr>
        <w:pStyle w:val="Obiantekst"/>
        <w:rPr>
          <w:lang w:val="en-US"/>
        </w:rPr>
      </w:pPr>
      <w:r>
        <w:rPr>
          <w:lang w:val="sr-Cyrl-RS"/>
        </w:rPr>
        <w:t xml:space="preserve">У овом поглављу ће бити представљене архитектурне основе </w:t>
      </w:r>
      <w:r w:rsidRPr="00274CB2">
        <w:rPr>
          <w:i/>
          <w:iCs/>
          <w:lang w:val="en-US"/>
        </w:rPr>
        <w:t>Entity Framework-a</w:t>
      </w:r>
      <w:r>
        <w:rPr>
          <w:lang w:val="en-US"/>
        </w:rPr>
        <w:t xml:space="preserve">, </w:t>
      </w:r>
      <w:r>
        <w:rPr>
          <w:lang w:val="sr-Cyrl-RS"/>
        </w:rPr>
        <w:t xml:space="preserve">како он трансформише </w:t>
      </w:r>
      <w:r w:rsidR="00BB189D" w:rsidRPr="00BB189D">
        <w:rPr>
          <w:i/>
          <w:iCs/>
          <w:lang w:val="en-US"/>
        </w:rPr>
        <w:t>Language Integrated Query</w:t>
      </w:r>
      <w:r w:rsidR="00BB189D">
        <w:rPr>
          <w:lang w:val="en-US"/>
        </w:rPr>
        <w:t xml:space="preserve"> (</w:t>
      </w:r>
      <w:r>
        <w:rPr>
          <w:lang w:val="en-US"/>
        </w:rPr>
        <w:t>LINQ</w:t>
      </w:r>
      <w:r w:rsidR="00BB189D">
        <w:rPr>
          <w:lang w:val="en-US"/>
        </w:rPr>
        <w:t>)</w:t>
      </w:r>
      <w:r>
        <w:rPr>
          <w:lang w:val="en-US"/>
        </w:rPr>
        <w:t xml:space="preserve"> </w:t>
      </w:r>
      <w:r>
        <w:rPr>
          <w:lang w:val="sr-Cyrl-RS"/>
        </w:rPr>
        <w:t xml:space="preserve">упите у </w:t>
      </w:r>
      <w:r>
        <w:rPr>
          <w:lang w:val="en-US"/>
        </w:rPr>
        <w:t xml:space="preserve">SQL, </w:t>
      </w:r>
      <w:r>
        <w:rPr>
          <w:lang w:val="sr-Cyrl-RS"/>
        </w:rPr>
        <w:t xml:space="preserve">и који механизми стоје иза управљања подацима и оптимизације. Такође, биће представљени различити аспекти који утичу на перформансе и добре праксе за достизање оптимизованих резултата при раду са </w:t>
      </w:r>
      <w:r>
        <w:rPr>
          <w:lang w:val="en-US"/>
        </w:rPr>
        <w:t>EF.</w:t>
      </w:r>
    </w:p>
    <w:p w14:paraId="5EAF31D3" w14:textId="51B29D11" w:rsidR="00274CB2" w:rsidRDefault="00274CB2" w:rsidP="00DE7ECE">
      <w:pPr>
        <w:pStyle w:val="Heading3"/>
        <w:rPr>
          <w:rFonts w:eastAsiaTheme="majorEastAsia" w:cstheme="majorBidi"/>
          <w:iCs/>
          <w:color w:val="000000" w:themeColor="text1"/>
          <w:sz w:val="23"/>
        </w:rPr>
      </w:pPr>
      <w:bookmarkStart w:id="30" w:name="_Toc146036692"/>
      <w:r>
        <w:t>A</w:t>
      </w:r>
      <w:r>
        <w:rPr>
          <w:lang w:val="sr-Cyrl-RS"/>
        </w:rPr>
        <w:t>рхитектура алата</w:t>
      </w:r>
      <w:bookmarkEnd w:id="30"/>
      <w:r>
        <w:rPr>
          <w:lang w:val="sr-Cyrl-RS"/>
        </w:rPr>
        <w:t xml:space="preserve"> </w:t>
      </w:r>
    </w:p>
    <w:p w14:paraId="4958BDC2" w14:textId="0C7CBE3C" w:rsidR="00DE7ECE" w:rsidRDefault="00E81A0B" w:rsidP="00591B75">
      <w:pPr>
        <w:pStyle w:val="Heading4"/>
        <w:rPr>
          <w:lang w:val="en-US"/>
        </w:rPr>
      </w:pPr>
      <w:r>
        <w:t xml:space="preserve"> </w:t>
      </w:r>
      <w:bookmarkStart w:id="31" w:name="_Toc146036693"/>
      <w:r w:rsidRPr="00E81A0B">
        <w:t>DbContext</w:t>
      </w:r>
      <w:r>
        <w:t xml:space="preserve"> и </w:t>
      </w:r>
      <w:r w:rsidRPr="00E81A0B">
        <w:rPr>
          <w:lang w:val="en-US"/>
        </w:rPr>
        <w:t>DbSet</w:t>
      </w:r>
      <w:bookmarkEnd w:id="31"/>
    </w:p>
    <w:p w14:paraId="64060856" w14:textId="4A831815" w:rsidR="00E81A0B" w:rsidRDefault="00E81A0B" w:rsidP="00E81A0B">
      <w:pPr>
        <w:pStyle w:val="Obiantekst"/>
      </w:pPr>
      <w:r w:rsidRPr="00591B75">
        <w:rPr>
          <w:rStyle w:val="KodChar"/>
        </w:rPr>
        <w:t>DbContext</w:t>
      </w:r>
      <w:r>
        <w:t xml:space="preserve"> представља основу класу одговорну за интеракцију са базом података. Ова класа служи као интерфејс између доменских класа и табела у бази података</w:t>
      </w:r>
      <w:r w:rsidR="0053701C">
        <w:t xml:space="preserve"> [9]</w:t>
      </w:r>
      <w:r>
        <w:t xml:space="preserve">. </w:t>
      </w:r>
    </w:p>
    <w:p w14:paraId="567AB0C5" w14:textId="77777777" w:rsidR="00E81A0B" w:rsidRDefault="00E81A0B" w:rsidP="00E81A0B">
      <w:pPr>
        <w:pStyle w:val="Obiantekst"/>
      </w:pPr>
      <w:r>
        <w:t xml:space="preserve">Одговорности DbContexta у раду са базом података су: </w:t>
      </w:r>
    </w:p>
    <w:p w14:paraId="3BDC5420" w14:textId="716C24AB" w:rsidR="00E81A0B" w:rsidRDefault="00E81A0B" w:rsidP="00E81A0B">
      <w:pPr>
        <w:pStyle w:val="Teze"/>
      </w:pPr>
      <w:r w:rsidRPr="00E81A0B">
        <w:rPr>
          <w:rStyle w:val="TezeChar"/>
          <w:b/>
          <w:bCs/>
        </w:rPr>
        <w:t>Управљање упитима</w:t>
      </w:r>
      <w:r w:rsidRPr="00E81A0B">
        <w:rPr>
          <w:rStyle w:val="TezeChar"/>
        </w:rPr>
        <w:t xml:space="preserve">: Превођење </w:t>
      </w:r>
      <w:r w:rsidRPr="00E81A0B">
        <w:rPr>
          <w:rStyle w:val="TezeChar"/>
          <w:i/>
          <w:iCs/>
        </w:rPr>
        <w:t>LINQ-to-Entities</w:t>
      </w:r>
      <w:r w:rsidRPr="00E81A0B">
        <w:rPr>
          <w:rStyle w:val="TezeChar"/>
        </w:rPr>
        <w:t xml:space="preserve"> упита у SQL упит који се шаље ка бази података</w:t>
      </w:r>
    </w:p>
    <w:p w14:paraId="0E94324F" w14:textId="3FD64D09" w:rsidR="00E81A0B" w:rsidRDefault="00E81A0B" w:rsidP="00E81A0B">
      <w:pPr>
        <w:pStyle w:val="Teze"/>
      </w:pPr>
      <w:r w:rsidRPr="00E81A0B">
        <w:rPr>
          <w:b/>
          <w:bCs/>
        </w:rPr>
        <w:t>Праћење промена ентиета</w:t>
      </w:r>
      <w:r>
        <w:t xml:space="preserve">: </w:t>
      </w:r>
      <w:r w:rsidRPr="00591B75">
        <w:t>DbContext</w:t>
      </w:r>
      <w:r>
        <w:t xml:space="preserve"> представља имплементацију </w:t>
      </w:r>
      <w:r w:rsidRPr="00E81A0B">
        <w:rPr>
          <w:i/>
          <w:iCs/>
        </w:rPr>
        <w:t>Unit of Work</w:t>
      </w:r>
      <w:r>
        <w:t xml:space="preserve"> шаблона, стога ова класа прати све промене које се дешавају над ентитетима и осигурава да база података буде у конзистентном стању </w:t>
      </w:r>
    </w:p>
    <w:p w14:paraId="665ABCA4" w14:textId="09090755" w:rsidR="00E81A0B" w:rsidRDefault="00E81A0B" w:rsidP="00E81A0B">
      <w:pPr>
        <w:pStyle w:val="Teze"/>
      </w:pPr>
      <w:r w:rsidRPr="00E81A0B">
        <w:rPr>
          <w:b/>
          <w:bCs/>
        </w:rPr>
        <w:t>Перзистенција података</w:t>
      </w:r>
      <w:r>
        <w:t xml:space="preserve">: На основу испраћеног стања ентитета, </w:t>
      </w:r>
      <w:r w:rsidRPr="00591B75">
        <w:t>DbContext</w:t>
      </w:r>
      <w:r>
        <w:t xml:space="preserve"> извршава одговарајуће </w:t>
      </w:r>
      <w:r w:rsidR="00BB189D" w:rsidRPr="00BB189D">
        <w:rPr>
          <w:i/>
          <w:iCs/>
        </w:rPr>
        <w:t>Data Manipulation Lagunage</w:t>
      </w:r>
      <w:r w:rsidR="00BB189D">
        <w:t xml:space="preserve"> (</w:t>
      </w:r>
      <w:r>
        <w:t>DML</w:t>
      </w:r>
      <w:r w:rsidR="00BB189D">
        <w:t>)</w:t>
      </w:r>
      <w:r>
        <w:t xml:space="preserve"> наредбе над базом података </w:t>
      </w:r>
    </w:p>
    <w:p w14:paraId="4203C568" w14:textId="617A92DB" w:rsidR="00E81A0B" w:rsidRDefault="00E81A0B" w:rsidP="00E81A0B">
      <w:pPr>
        <w:pStyle w:val="Teze"/>
      </w:pPr>
      <w:r w:rsidRPr="00E81A0B">
        <w:rPr>
          <w:b/>
          <w:bCs/>
        </w:rPr>
        <w:t>Кеширање</w:t>
      </w:r>
      <w:r>
        <w:t xml:space="preserve">: Пружа могућност кеширањa на првом нивоу и, за трајање свог животног циклуса, чува ентитете који су били добављени неким од претходних упита </w:t>
      </w:r>
    </w:p>
    <w:p w14:paraId="34A03EC0" w14:textId="59E393C6" w:rsidR="00E81A0B" w:rsidRDefault="00E81A0B" w:rsidP="00E81A0B">
      <w:pPr>
        <w:pStyle w:val="Teze"/>
      </w:pPr>
      <w:r w:rsidRPr="00E81A0B">
        <w:rPr>
          <w:b/>
          <w:bCs/>
        </w:rPr>
        <w:t>Материјализација</w:t>
      </w:r>
      <w:r>
        <w:t>: Процес током којег се подаци добављени из базе конвертују у објекте ентитета</w:t>
      </w:r>
    </w:p>
    <w:p w14:paraId="478E0940" w14:textId="35C54F57" w:rsidR="00A648F5" w:rsidRPr="00A648F5" w:rsidRDefault="00A648F5" w:rsidP="00A648F5">
      <w:pPr>
        <w:pStyle w:val="Obiantekst"/>
        <w:rPr>
          <w:lang w:val="sr-Cyrl-RS"/>
        </w:rPr>
      </w:pPr>
      <w:r>
        <w:rPr>
          <w:lang w:val="sr-Cyrl-RS"/>
        </w:rPr>
        <w:t xml:space="preserve">На слици 4.1 приказана је позиција </w:t>
      </w:r>
      <w:r w:rsidRPr="00A648F5">
        <w:rPr>
          <w:rStyle w:val="KodChar"/>
        </w:rPr>
        <w:t>DbContext</w:t>
      </w:r>
      <w:r>
        <w:rPr>
          <w:lang w:val="en-US"/>
        </w:rPr>
        <w:t xml:space="preserve"> </w:t>
      </w:r>
      <w:r>
        <w:rPr>
          <w:lang w:val="sr-Cyrl-RS"/>
        </w:rPr>
        <w:t>класе у Е</w:t>
      </w:r>
      <w:r>
        <w:rPr>
          <w:lang w:val="en-US"/>
        </w:rPr>
        <w:t xml:space="preserve">F </w:t>
      </w:r>
      <w:r>
        <w:rPr>
          <w:lang w:val="sr-Cyrl-RS"/>
        </w:rPr>
        <w:t>алату.</w:t>
      </w:r>
    </w:p>
    <w:p w14:paraId="3AE1B046" w14:textId="7DDB86AC" w:rsidR="00E81A0B" w:rsidRDefault="00E81A0B" w:rsidP="00E81A0B">
      <w:pPr>
        <w:pStyle w:val="Labelaslike"/>
        <w:rPr>
          <w:i/>
          <w:iCs/>
          <w:lang w:val="en-US"/>
        </w:rPr>
      </w:pPr>
      <w:r>
        <w:rPr>
          <w:noProof/>
        </w:rPr>
        <w:lastRenderedPageBreak/>
        <w:drawing>
          <wp:anchor distT="0" distB="0" distL="114300" distR="114300" simplePos="0" relativeHeight="251661312" behindDoc="0" locked="0" layoutInCell="1" allowOverlap="1" wp14:anchorId="490A0FF6" wp14:editId="2DD91E53">
            <wp:simplePos x="0" y="0"/>
            <wp:positionH relativeFrom="column">
              <wp:align>center</wp:align>
            </wp:positionH>
            <wp:positionV relativeFrom="paragraph">
              <wp:posOffset>0</wp:posOffset>
            </wp:positionV>
            <wp:extent cx="4270248" cy="1444752"/>
            <wp:effectExtent l="0" t="0" r="0" b="3175"/>
            <wp:wrapTopAndBottom/>
            <wp:docPr id="2136974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74450" name="Picture 2136974450"/>
                    <pic:cNvPicPr/>
                  </pic:nvPicPr>
                  <pic:blipFill>
                    <a:blip r:embed="rId22"/>
                    <a:stretch>
                      <a:fillRect/>
                    </a:stretch>
                  </pic:blipFill>
                  <pic:spPr>
                    <a:xfrm>
                      <a:off x="0" y="0"/>
                      <a:ext cx="4270248" cy="1444752"/>
                    </a:xfrm>
                    <a:prstGeom prst="rect">
                      <a:avLst/>
                    </a:prstGeom>
                  </pic:spPr>
                </pic:pic>
              </a:graphicData>
            </a:graphic>
            <wp14:sizeRelH relativeFrom="page">
              <wp14:pctWidth>0</wp14:pctWidth>
            </wp14:sizeRelH>
            <wp14:sizeRelV relativeFrom="page">
              <wp14:pctHeight>0</wp14:pctHeight>
            </wp14:sizeRelV>
          </wp:anchor>
        </w:drawing>
      </w:r>
      <w:r w:rsidR="006F1378">
        <w:rPr>
          <w:rStyle w:val="FootnoteReference"/>
          <w:lang w:val="sr-Cyrl-RS"/>
        </w:rPr>
        <w:footnoteReference w:id="1"/>
      </w:r>
      <w:r>
        <w:rPr>
          <w:lang w:val="sr-Cyrl-RS"/>
        </w:rPr>
        <w:t xml:space="preserve">Слика 4.1 Позиција </w:t>
      </w:r>
      <w:r w:rsidRPr="00E81A0B">
        <w:rPr>
          <w:i/>
          <w:iCs/>
          <w:lang w:val="en-US"/>
        </w:rPr>
        <w:t>DbContext</w:t>
      </w:r>
      <w:r>
        <w:rPr>
          <w:i/>
          <w:iCs/>
          <w:lang w:val="en-US"/>
        </w:rPr>
        <w:t xml:space="preserve"> </w:t>
      </w:r>
      <w:r>
        <w:rPr>
          <w:lang w:val="sr-Cyrl-RS"/>
        </w:rPr>
        <w:t xml:space="preserve">класе у </w:t>
      </w:r>
      <w:r w:rsidRPr="00E81A0B">
        <w:rPr>
          <w:i/>
          <w:iCs/>
          <w:lang w:val="en-US"/>
        </w:rPr>
        <w:t>Entity Framework-y</w:t>
      </w:r>
    </w:p>
    <w:p w14:paraId="4FE02A36" w14:textId="77777777" w:rsidR="00A648F5" w:rsidRDefault="00E81A0B" w:rsidP="00E81A0B">
      <w:pPr>
        <w:pStyle w:val="Obiantekst"/>
      </w:pPr>
      <w:r w:rsidRPr="00591B75">
        <w:rPr>
          <w:rStyle w:val="KodChar"/>
        </w:rPr>
        <w:t>DbSet</w:t>
      </w:r>
      <w:r w:rsidRPr="00E81A0B">
        <w:t xml:space="preserve"> је класа која представља интерфејс помоћу које</w:t>
      </w:r>
      <w:r w:rsidR="00BB189D">
        <w:rPr>
          <w:lang w:val="sr-Cyrl-RS"/>
        </w:rPr>
        <w:t>г</w:t>
      </w:r>
      <w:r w:rsidRPr="00E81A0B">
        <w:t xml:space="preserve"> се врши комуникација ка једној табели у бази података. Пружа могућност вршења </w:t>
      </w:r>
      <w:r w:rsidRPr="00591B75">
        <w:rPr>
          <w:rStyle w:val="KodChar"/>
        </w:rPr>
        <w:t>Add</w:t>
      </w:r>
      <w:r w:rsidRPr="00E81A0B">
        <w:t xml:space="preserve">, </w:t>
      </w:r>
      <w:r w:rsidRPr="00591B75">
        <w:rPr>
          <w:rStyle w:val="KodChar"/>
        </w:rPr>
        <w:t>Remove,</w:t>
      </w:r>
      <w:r w:rsidRPr="00E81A0B">
        <w:t xml:space="preserve"> </w:t>
      </w:r>
      <w:r w:rsidRPr="00591B75">
        <w:rPr>
          <w:rStyle w:val="KodChar"/>
        </w:rPr>
        <w:t>Find</w:t>
      </w:r>
      <w:r w:rsidRPr="00E81A0B">
        <w:t xml:space="preserve">, </w:t>
      </w:r>
      <w:r w:rsidRPr="00591B75">
        <w:rPr>
          <w:rStyle w:val="KodChar"/>
        </w:rPr>
        <w:t>Attach</w:t>
      </w:r>
      <w:r w:rsidRPr="00E81A0B">
        <w:t xml:space="preserve"> операција помоћу којих се генеришу неопходне DML операције над базом података. Такође, помоћу метода </w:t>
      </w:r>
      <w:r w:rsidRPr="00591B75">
        <w:rPr>
          <w:rStyle w:val="KodChar"/>
        </w:rPr>
        <w:t>Local</w:t>
      </w:r>
      <w:r w:rsidRPr="00E81A0B">
        <w:t xml:space="preserve">, </w:t>
      </w:r>
      <w:r w:rsidRPr="00591B75">
        <w:rPr>
          <w:rStyle w:val="KodChar"/>
        </w:rPr>
        <w:t>SqlQuery</w:t>
      </w:r>
      <w:r w:rsidRPr="00E81A0B">
        <w:t xml:space="preserve"> и </w:t>
      </w:r>
      <w:r w:rsidRPr="00591B75">
        <w:rPr>
          <w:rStyle w:val="KodChar"/>
        </w:rPr>
        <w:t>DbQuery</w:t>
      </w:r>
      <w:r w:rsidRPr="00E81A0B">
        <w:t xml:space="preserve"> пружа могућност, приступу локалним подацима у кеш меморији </w:t>
      </w:r>
      <w:r w:rsidRPr="00591B75">
        <w:rPr>
          <w:rStyle w:val="KodChar"/>
        </w:rPr>
        <w:t>DbContexta</w:t>
      </w:r>
      <w:r w:rsidRPr="00E81A0B">
        <w:t xml:space="preserve">, директно писање SQL упита, као и писање LINQ упита над ентитетима. </w:t>
      </w:r>
      <w:r w:rsidRPr="00591B75">
        <w:rPr>
          <w:rStyle w:val="KodChar"/>
        </w:rPr>
        <w:t>DbSet</w:t>
      </w:r>
      <w:r w:rsidRPr="00E81A0B">
        <w:t xml:space="preserve"> се најчешће декларише као поље класе која наслеђује </w:t>
      </w:r>
      <w:r w:rsidRPr="00591B75">
        <w:rPr>
          <w:rStyle w:val="KodChar"/>
        </w:rPr>
        <w:t>DbContext</w:t>
      </w:r>
      <w:r w:rsidRPr="00E81A0B">
        <w:t xml:space="preserve">, чиме се остварује мапирање ентитета класа на записе у табелама релационе базе података и координише свим инстанцама.  </w:t>
      </w:r>
    </w:p>
    <w:p w14:paraId="2F422721" w14:textId="75F4EAC9" w:rsidR="00E81A0B" w:rsidRPr="00A648F5" w:rsidRDefault="00A648F5" w:rsidP="00E81A0B">
      <w:pPr>
        <w:pStyle w:val="Obiantekst"/>
        <w:rPr>
          <w:lang w:val="sr-Cyrl-RS"/>
        </w:rPr>
      </w:pPr>
      <w:r>
        <w:rPr>
          <w:lang w:val="sr-Cyrl-RS"/>
        </w:rPr>
        <w:t xml:space="preserve">На листингу 4.1 приказана је типична употреба </w:t>
      </w:r>
      <w:r w:rsidRPr="00A648F5">
        <w:rPr>
          <w:rStyle w:val="KodChar"/>
        </w:rPr>
        <w:t>DbContext</w:t>
      </w:r>
      <w:r>
        <w:rPr>
          <w:lang w:val="en-US"/>
        </w:rPr>
        <w:t xml:space="preserve"> </w:t>
      </w:r>
      <w:r>
        <w:rPr>
          <w:lang w:val="sr-Cyrl-RS"/>
        </w:rPr>
        <w:t xml:space="preserve">и </w:t>
      </w:r>
      <w:r w:rsidRPr="00A648F5">
        <w:rPr>
          <w:rStyle w:val="KodChar"/>
        </w:rPr>
        <w:t>DbSet</w:t>
      </w:r>
      <w:r>
        <w:rPr>
          <w:lang w:val="en-US"/>
        </w:rPr>
        <w:t xml:space="preserve"> </w:t>
      </w:r>
      <w:r>
        <w:rPr>
          <w:lang w:val="sr-Cyrl-RS"/>
        </w:rPr>
        <w:t xml:space="preserve">класа приликом конфигурације апликација заснованих на </w:t>
      </w:r>
      <w:r>
        <w:rPr>
          <w:lang w:val="en-US"/>
        </w:rPr>
        <w:t xml:space="preserve">EF </w:t>
      </w:r>
      <w:r>
        <w:rPr>
          <w:lang w:val="sr-Cyrl-RS"/>
        </w:rPr>
        <w:t>алату.</w:t>
      </w:r>
    </w:p>
    <w:p w14:paraId="3E6D9128" w14:textId="6B383A55" w:rsidR="006F1378" w:rsidRDefault="006F1378" w:rsidP="006F1378">
      <w:pPr>
        <w:pStyle w:val="Kod"/>
        <w:pBdr>
          <w:top w:val="single" w:sz="4" w:space="1" w:color="auto"/>
          <w:left w:val="single" w:sz="4" w:space="4" w:color="auto"/>
          <w:bottom w:val="single" w:sz="4" w:space="1" w:color="auto"/>
          <w:right w:val="single" w:sz="4" w:space="4" w:color="auto"/>
        </w:pBdr>
      </w:pPr>
      <w:r>
        <w:t>public class BenchmarkDbContext : DbContext</w:t>
      </w:r>
    </w:p>
    <w:p w14:paraId="0B97BED0" w14:textId="687FB5C8" w:rsidR="006F1378" w:rsidRDefault="006F1378" w:rsidP="006F1378">
      <w:pPr>
        <w:pStyle w:val="Kod"/>
        <w:pBdr>
          <w:top w:val="single" w:sz="4" w:space="1" w:color="auto"/>
          <w:left w:val="single" w:sz="4" w:space="4" w:color="auto"/>
          <w:bottom w:val="single" w:sz="4" w:space="1" w:color="auto"/>
          <w:right w:val="single" w:sz="4" w:space="4" w:color="auto"/>
        </w:pBdr>
      </w:pPr>
      <w:r>
        <w:t>{</w:t>
      </w:r>
    </w:p>
    <w:p w14:paraId="09B3DBDC" w14:textId="6D81856F" w:rsidR="006F1378" w:rsidRDefault="006F1378" w:rsidP="006F1378">
      <w:pPr>
        <w:pStyle w:val="Kod"/>
        <w:pBdr>
          <w:top w:val="single" w:sz="4" w:space="1" w:color="auto"/>
          <w:left w:val="single" w:sz="4" w:space="4" w:color="auto"/>
          <w:bottom w:val="single" w:sz="4" w:space="1" w:color="auto"/>
          <w:right w:val="single" w:sz="4" w:space="4" w:color="auto"/>
        </w:pBdr>
      </w:pPr>
      <w:r>
        <w:rPr>
          <w:lang w:val="sr-Cyrl-RS"/>
        </w:rPr>
        <w:t xml:space="preserve">  </w:t>
      </w:r>
      <w:r>
        <w:t>public BenchmarkDbContext() {}</w:t>
      </w:r>
    </w:p>
    <w:p w14:paraId="34F68594" w14:textId="1CE8E272" w:rsidR="006F1378" w:rsidRDefault="006F1378" w:rsidP="006F1378">
      <w:pPr>
        <w:pStyle w:val="Kod"/>
        <w:pBdr>
          <w:top w:val="single" w:sz="4" w:space="1" w:color="auto"/>
          <w:left w:val="single" w:sz="4" w:space="4" w:color="auto"/>
          <w:bottom w:val="single" w:sz="4" w:space="1" w:color="auto"/>
          <w:right w:val="single" w:sz="4" w:space="4" w:color="auto"/>
        </w:pBdr>
      </w:pPr>
      <w:r>
        <w:rPr>
          <w:lang w:val="sr-Cyrl-RS"/>
        </w:rPr>
        <w:t xml:space="preserve">  </w:t>
      </w:r>
      <w:r>
        <w:t>public DbSet&lt;User&gt; Users { get; set; }</w:t>
      </w:r>
    </w:p>
    <w:p w14:paraId="59D036B3" w14:textId="70D40866" w:rsidR="006F1378" w:rsidRDefault="006F1378" w:rsidP="006F1378">
      <w:pPr>
        <w:pStyle w:val="Kod"/>
        <w:pBdr>
          <w:top w:val="single" w:sz="4" w:space="1" w:color="auto"/>
          <w:left w:val="single" w:sz="4" w:space="4" w:color="auto"/>
          <w:bottom w:val="single" w:sz="4" w:space="1" w:color="auto"/>
          <w:right w:val="single" w:sz="4" w:space="4" w:color="auto"/>
        </w:pBdr>
      </w:pPr>
      <w:r>
        <w:rPr>
          <w:lang w:val="sr-Cyrl-RS"/>
        </w:rPr>
        <w:t xml:space="preserve">  </w:t>
      </w:r>
      <w:r>
        <w:t>public DbSet&lt;Profile&gt; Profiles { get; set; }</w:t>
      </w:r>
    </w:p>
    <w:p w14:paraId="38F8344F" w14:textId="2F06FA51" w:rsidR="006F1378" w:rsidRDefault="006F1378" w:rsidP="006F1378">
      <w:pPr>
        <w:pStyle w:val="Kod"/>
        <w:pBdr>
          <w:top w:val="single" w:sz="4" w:space="1" w:color="auto"/>
          <w:left w:val="single" w:sz="4" w:space="4" w:color="auto"/>
          <w:bottom w:val="single" w:sz="4" w:space="1" w:color="auto"/>
          <w:right w:val="single" w:sz="4" w:space="4" w:color="auto"/>
        </w:pBdr>
      </w:pPr>
      <w:r>
        <w:t>}</w:t>
      </w:r>
    </w:p>
    <w:p w14:paraId="46CFAA58" w14:textId="45573E9A" w:rsidR="006F1378" w:rsidRDefault="006F1378" w:rsidP="006F1378">
      <w:pPr>
        <w:pStyle w:val="Labelaslike"/>
        <w:rPr>
          <w:lang w:val="sr-Cyrl-RS"/>
        </w:rPr>
      </w:pPr>
      <w:r>
        <w:rPr>
          <w:lang w:val="sr-Cyrl-RS"/>
        </w:rPr>
        <w:t xml:space="preserve">Листинг 4.1 Препоручен начин коришћења </w:t>
      </w:r>
      <w:r>
        <w:rPr>
          <w:lang w:val="en-US"/>
        </w:rPr>
        <w:t xml:space="preserve">DbContext </w:t>
      </w:r>
      <w:r>
        <w:rPr>
          <w:lang w:val="sr-Cyrl-RS"/>
        </w:rPr>
        <w:t xml:space="preserve">и </w:t>
      </w:r>
      <w:r>
        <w:rPr>
          <w:lang w:val="en-US"/>
        </w:rPr>
        <w:t xml:space="preserve">DbSet </w:t>
      </w:r>
      <w:r>
        <w:rPr>
          <w:lang w:val="sr-Cyrl-RS"/>
        </w:rPr>
        <w:t>класа</w:t>
      </w:r>
    </w:p>
    <w:p w14:paraId="402DDBCB" w14:textId="57F3D2E2" w:rsidR="006F1378" w:rsidRDefault="006F1378" w:rsidP="006F1378">
      <w:pPr>
        <w:pStyle w:val="Obiantekst"/>
      </w:pPr>
    </w:p>
    <w:p w14:paraId="3FEE1533" w14:textId="77777777" w:rsidR="006F1378" w:rsidRDefault="006F1378">
      <w:pPr>
        <w:rPr>
          <w:szCs w:val="20"/>
          <w:lang w:val="sr-Latn-RS"/>
        </w:rPr>
      </w:pPr>
      <w:r>
        <w:br w:type="page"/>
      </w:r>
    </w:p>
    <w:p w14:paraId="67AC4C31" w14:textId="3E360FC3" w:rsidR="006F1378" w:rsidRDefault="006F1378" w:rsidP="00591B75">
      <w:pPr>
        <w:pStyle w:val="Heading4"/>
      </w:pPr>
      <w:r>
        <w:lastRenderedPageBreak/>
        <w:t xml:space="preserve"> </w:t>
      </w:r>
      <w:bookmarkStart w:id="32" w:name="_Toc146036694"/>
      <w:r w:rsidRPr="006F1378">
        <w:t xml:space="preserve">Entity </w:t>
      </w:r>
      <w:proofErr w:type="spellStart"/>
      <w:r w:rsidRPr="006F1378">
        <w:t>Data</w:t>
      </w:r>
      <w:proofErr w:type="spellEnd"/>
      <w:r w:rsidRPr="006F1378">
        <w:t xml:space="preserve"> </w:t>
      </w:r>
      <w:proofErr w:type="spellStart"/>
      <w:r w:rsidRPr="006F1378">
        <w:t>Model</w:t>
      </w:r>
      <w:bookmarkEnd w:id="32"/>
      <w:proofErr w:type="spellEnd"/>
    </w:p>
    <w:p w14:paraId="035177F5" w14:textId="6C7400A6" w:rsidR="006F1378" w:rsidRDefault="006F1378" w:rsidP="006F1378">
      <w:pPr>
        <w:pStyle w:val="Obiantekst"/>
      </w:pPr>
      <w:r w:rsidRPr="006F1378">
        <w:rPr>
          <w:i/>
          <w:iCs/>
        </w:rPr>
        <w:t>Entity Data Model</w:t>
      </w:r>
      <w:r>
        <w:t xml:space="preserve"> </w:t>
      </w:r>
      <w:r w:rsidRPr="006F1378">
        <w:t xml:space="preserve">(EDM) је скуп концепата који описују структуру података независно од начина на који се они чувају. ЕДМ је, заправо, репрезентација </w:t>
      </w:r>
      <w:r w:rsidR="00BB189D">
        <w:rPr>
          <w:lang w:val="sr-Cyrl-RS"/>
        </w:rPr>
        <w:t xml:space="preserve">у меморији (енгл. </w:t>
      </w:r>
      <w:r w:rsidR="00BB189D" w:rsidRPr="006F1378">
        <w:rPr>
          <w:i/>
          <w:iCs/>
        </w:rPr>
        <w:t>in-memory</w:t>
      </w:r>
      <w:r w:rsidR="00BB189D">
        <w:rPr>
          <w:lang w:val="sr-Cyrl-RS"/>
        </w:rPr>
        <w:t xml:space="preserve">) </w:t>
      </w:r>
      <w:r w:rsidRPr="006F1378">
        <w:t>свих мета података неопходних за објектно-релационо мапирање и састоји се од: концептуалног модела, модела складишта (</w:t>
      </w:r>
      <w:r w:rsidR="00BB189D">
        <w:t>e</w:t>
      </w:r>
      <w:proofErr w:type="spellStart"/>
      <w:r w:rsidR="00BB189D">
        <w:rPr>
          <w:lang w:val="sr-Cyrl-RS"/>
        </w:rPr>
        <w:t>нгл</w:t>
      </w:r>
      <w:proofErr w:type="spellEnd"/>
      <w:r w:rsidR="00BB189D">
        <w:rPr>
          <w:lang w:val="sr-Cyrl-RS"/>
        </w:rPr>
        <w:t xml:space="preserve">. </w:t>
      </w:r>
      <w:r w:rsidRPr="006F1378">
        <w:rPr>
          <w:i/>
          <w:iCs/>
        </w:rPr>
        <w:t>storage model</w:t>
      </w:r>
      <w:r w:rsidRPr="006F1378">
        <w:t>) и мапирањима између њих. Овакав концепт омогућава логици апликације да се фокусира на домен, изолојући је од детаља приступа бази</w:t>
      </w:r>
      <w:r w:rsidR="0053701C">
        <w:t xml:space="preserve"> [9]</w:t>
      </w:r>
      <w:r w:rsidRPr="006F1378">
        <w:t>.</w:t>
      </w:r>
    </w:p>
    <w:p w14:paraId="798E9831" w14:textId="68F34BF4" w:rsidR="006F1378" w:rsidRDefault="006F1378" w:rsidP="006F1378">
      <w:pPr>
        <w:pStyle w:val="Obiantekst"/>
      </w:pPr>
      <w:r w:rsidRPr="006F1378">
        <w:t xml:space="preserve">Концептуални модел чине доменске класе апликације, </w:t>
      </w:r>
      <w:r w:rsidRPr="006F1378">
        <w:rPr>
          <w:i/>
          <w:iCs/>
        </w:rPr>
        <w:t>DbContext</w:t>
      </w:r>
      <w:r w:rsidRPr="006F1378">
        <w:t xml:space="preserve"> класа и </w:t>
      </w:r>
      <w:r w:rsidRPr="006F1378">
        <w:rPr>
          <w:i/>
          <w:iCs/>
        </w:rPr>
        <w:t>DbSet</w:t>
      </w:r>
      <w:r w:rsidRPr="006F1378">
        <w:t xml:space="preserve"> колекције. Складишни модел заснован је на шеми базе података са којом је апликација повезана. Информације о мапирањима су неопходне како би се могло ефикасно врши пребацивање из концептуалног модела у складишни и обрнуто.  </w:t>
      </w:r>
    </w:p>
    <w:p w14:paraId="4E0DF004" w14:textId="303F7602" w:rsidR="006F1378" w:rsidRDefault="006F1378" w:rsidP="006F1378">
      <w:pPr>
        <w:pStyle w:val="Obiantekst"/>
      </w:pPr>
      <w:r w:rsidRPr="006F1378">
        <w:t xml:space="preserve">Како би ово мапирање било ефикасно, </w:t>
      </w:r>
      <w:r>
        <w:rPr>
          <w:lang w:val="sr-Cyrl-RS"/>
        </w:rPr>
        <w:t>Е</w:t>
      </w:r>
      <w:r>
        <w:rPr>
          <w:lang w:val="en-US"/>
        </w:rPr>
        <w:t xml:space="preserve">F </w:t>
      </w:r>
      <w:r w:rsidRPr="006F1378">
        <w:t xml:space="preserve">користи три језика заснована на </w:t>
      </w:r>
      <w:r w:rsidR="00BB189D" w:rsidRPr="00BB189D">
        <w:rPr>
          <w:i/>
          <w:iCs/>
          <w:lang w:val="sr-Cyrl-RS"/>
        </w:rPr>
        <w:t>е</w:t>
      </w:r>
      <w:proofErr w:type="spellStart"/>
      <w:r w:rsidR="00BB189D" w:rsidRPr="00BB189D">
        <w:rPr>
          <w:i/>
          <w:iCs/>
          <w:lang w:val="en-US"/>
        </w:rPr>
        <w:t>Xtensible</w:t>
      </w:r>
      <w:proofErr w:type="spellEnd"/>
      <w:r w:rsidR="00BB189D" w:rsidRPr="00BB189D">
        <w:rPr>
          <w:i/>
          <w:iCs/>
          <w:lang w:val="en-US"/>
        </w:rPr>
        <w:t xml:space="preserve"> Markup Language</w:t>
      </w:r>
      <w:r w:rsidR="00BB189D">
        <w:rPr>
          <w:lang w:val="en-US"/>
        </w:rPr>
        <w:t xml:space="preserve"> (</w:t>
      </w:r>
      <w:r w:rsidRPr="006F1378">
        <w:t>X</w:t>
      </w:r>
      <w:r w:rsidR="00BB189D">
        <w:t>M</w:t>
      </w:r>
      <w:r w:rsidRPr="006F1378">
        <w:t>L</w:t>
      </w:r>
      <w:r w:rsidR="00BB189D">
        <w:t>)</w:t>
      </w:r>
      <w:r w:rsidRPr="006F1378">
        <w:t xml:space="preserve"> језику: </w:t>
      </w:r>
      <w:r w:rsidRPr="006F1378">
        <w:rPr>
          <w:i/>
          <w:iCs/>
        </w:rPr>
        <w:t>Conceptual Schema Definition Language</w:t>
      </w:r>
      <w:r w:rsidRPr="006F1378">
        <w:t xml:space="preserve"> (CSDL), </w:t>
      </w:r>
      <w:r w:rsidRPr="006F1378">
        <w:rPr>
          <w:i/>
          <w:iCs/>
        </w:rPr>
        <w:t>Store Schema Definition Language</w:t>
      </w:r>
      <w:r w:rsidRPr="006F1378">
        <w:t xml:space="preserve"> (SSDL) и </w:t>
      </w:r>
      <w:r w:rsidRPr="006F1378">
        <w:rPr>
          <w:i/>
          <w:iCs/>
        </w:rPr>
        <w:t>Mapping Specification Language</w:t>
      </w:r>
      <w:r w:rsidRPr="006F1378">
        <w:t xml:space="preserve"> (MSL).</w:t>
      </w:r>
    </w:p>
    <w:p w14:paraId="4808773E" w14:textId="49492912" w:rsidR="006F1378" w:rsidRDefault="006F1378" w:rsidP="006F1378">
      <w:pPr>
        <w:pStyle w:val="Obiantekst"/>
        <w:rPr>
          <w:lang w:val="sr-Cyrl-RS"/>
        </w:rPr>
      </w:pPr>
      <w:r w:rsidRPr="006F1378">
        <w:rPr>
          <w:b/>
          <w:bCs/>
        </w:rPr>
        <w:t>CSDL</w:t>
      </w:r>
      <w:r>
        <w:t xml:space="preserve"> се фокусира на концептуални део апликације</w:t>
      </w:r>
      <w:r w:rsidR="00BB189D">
        <w:rPr>
          <w:lang w:val="sr-Cyrl-RS"/>
        </w:rPr>
        <w:t>. Језик</w:t>
      </w:r>
      <w:r>
        <w:t xml:space="preserve"> описује ентитете и њихове односе, без узимања у обзир специфичних детаља или структуре конкретне базе података.</w:t>
      </w:r>
      <w:r>
        <w:rPr>
          <w:lang w:val="sr-Cyrl-RS"/>
        </w:rPr>
        <w:t xml:space="preserve"> </w:t>
      </w:r>
    </w:p>
    <w:p w14:paraId="52FB6496" w14:textId="77777777" w:rsidR="006F1378" w:rsidRDefault="006F1378" w:rsidP="006F1378">
      <w:pPr>
        <w:pStyle w:val="Obiantekst"/>
      </w:pPr>
      <w:r w:rsidRPr="006F1378">
        <w:rPr>
          <w:b/>
          <w:bCs/>
        </w:rPr>
        <w:t>SSDL</w:t>
      </w:r>
      <w:r>
        <w:t xml:space="preserve"> описује логичку структуру података базе података повезане са апликацијом, укључујући табеле, колоне, везе и остале релационе атрибуте.</w:t>
      </w:r>
    </w:p>
    <w:p w14:paraId="79677B77" w14:textId="7B8B4BF2" w:rsidR="006F1378" w:rsidRDefault="006F1378" w:rsidP="006F1378">
      <w:pPr>
        <w:pStyle w:val="Obiantekst"/>
      </w:pPr>
      <w:r>
        <w:t xml:space="preserve"> Да би се осигурало да оба света могу да комуницирају без ометања, </w:t>
      </w:r>
      <w:r w:rsidRPr="006F1378">
        <w:rPr>
          <w:b/>
          <w:bCs/>
        </w:rPr>
        <w:t>MSL</w:t>
      </w:r>
      <w:r>
        <w:t xml:space="preserve"> постоји као мост између ова два језика. </w:t>
      </w:r>
      <w:r w:rsidR="00BB189D">
        <w:rPr>
          <w:lang w:val="sr-Cyrl-RS"/>
        </w:rPr>
        <w:t>Овај језик</w:t>
      </w:r>
      <w:r>
        <w:t xml:space="preserve"> дефинише правила и начине на које се концептуални модели из CSDL-a мапирају на енитете у бази података описаних путем SSDL-a.</w:t>
      </w:r>
    </w:p>
    <w:p w14:paraId="1CE13A61" w14:textId="1D103D4F" w:rsidR="00A648F5" w:rsidRPr="00A648F5" w:rsidRDefault="00A648F5" w:rsidP="006F1378">
      <w:pPr>
        <w:pStyle w:val="Obiantekst"/>
        <w:rPr>
          <w:lang w:val="en-US"/>
        </w:rPr>
      </w:pPr>
      <w:r>
        <w:rPr>
          <w:lang w:val="sr-Cyrl-RS"/>
        </w:rPr>
        <w:t xml:space="preserve">На слици 4.2 приказана је архитектура </w:t>
      </w:r>
      <w:r w:rsidRPr="00A648F5">
        <w:rPr>
          <w:i/>
          <w:iCs/>
          <w:lang w:val="en-US"/>
        </w:rPr>
        <w:t>Entity Data Model-a</w:t>
      </w:r>
      <w:r>
        <w:rPr>
          <w:i/>
          <w:iCs/>
          <w:lang w:val="en-US"/>
        </w:rPr>
        <w:t>.</w:t>
      </w:r>
    </w:p>
    <w:p w14:paraId="717C8655" w14:textId="5C239E72" w:rsidR="006F1378" w:rsidRDefault="006F1378" w:rsidP="006F1378">
      <w:pPr>
        <w:pStyle w:val="Labelaslike"/>
        <w:rPr>
          <w:lang w:val="sr-Cyrl-RS"/>
        </w:rPr>
      </w:pPr>
      <w:r>
        <w:rPr>
          <w:noProof/>
        </w:rPr>
        <w:lastRenderedPageBreak/>
        <w:drawing>
          <wp:anchor distT="0" distB="0" distL="114300" distR="114300" simplePos="0" relativeHeight="251662336" behindDoc="0" locked="0" layoutInCell="1" allowOverlap="1" wp14:anchorId="738B7581" wp14:editId="58233071">
            <wp:simplePos x="0" y="0"/>
            <wp:positionH relativeFrom="column">
              <wp:align>center</wp:align>
            </wp:positionH>
            <wp:positionV relativeFrom="paragraph">
              <wp:posOffset>0</wp:posOffset>
            </wp:positionV>
            <wp:extent cx="3310128" cy="1911096"/>
            <wp:effectExtent l="0" t="0" r="5080" b="0"/>
            <wp:wrapTopAndBottom/>
            <wp:docPr id="14470724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72426" name="Picture 1447072426"/>
                    <pic:cNvPicPr/>
                  </pic:nvPicPr>
                  <pic:blipFill>
                    <a:blip r:embed="rId23"/>
                    <a:stretch>
                      <a:fillRect/>
                    </a:stretch>
                  </pic:blipFill>
                  <pic:spPr>
                    <a:xfrm>
                      <a:off x="0" y="0"/>
                      <a:ext cx="3310128" cy="1911096"/>
                    </a:xfrm>
                    <a:prstGeom prst="rect">
                      <a:avLst/>
                    </a:prstGeom>
                  </pic:spPr>
                </pic:pic>
              </a:graphicData>
            </a:graphic>
            <wp14:sizeRelH relativeFrom="page">
              <wp14:pctWidth>0</wp14:pctWidth>
            </wp14:sizeRelH>
            <wp14:sizeRelV relativeFrom="page">
              <wp14:pctHeight>0</wp14:pctHeight>
            </wp14:sizeRelV>
          </wp:anchor>
        </w:drawing>
      </w:r>
      <w:r w:rsidR="00537D1B">
        <w:rPr>
          <w:rStyle w:val="FootnoteReference"/>
          <w:lang w:val="sr-Cyrl-RS"/>
        </w:rPr>
        <w:footnoteReference w:id="2"/>
      </w:r>
      <w:r>
        <w:rPr>
          <w:lang w:val="sr-Cyrl-RS"/>
        </w:rPr>
        <w:t xml:space="preserve">Слика 4.2 </w:t>
      </w:r>
      <w:r w:rsidR="00537D1B">
        <w:rPr>
          <w:lang w:val="sr-Cyrl-RS"/>
        </w:rPr>
        <w:t>Приказ а</w:t>
      </w:r>
      <w:r>
        <w:rPr>
          <w:lang w:val="sr-Cyrl-RS"/>
        </w:rPr>
        <w:t>рхитектур</w:t>
      </w:r>
      <w:r w:rsidR="00537D1B">
        <w:rPr>
          <w:lang w:val="sr-Cyrl-RS"/>
        </w:rPr>
        <w:t>е ЕДМ-а</w:t>
      </w:r>
    </w:p>
    <w:p w14:paraId="0FB659F9" w14:textId="19848C04" w:rsidR="00537D1B" w:rsidRPr="00591B75" w:rsidRDefault="00537D1B" w:rsidP="00591B75">
      <w:pPr>
        <w:pStyle w:val="Heading4"/>
      </w:pPr>
      <w:r>
        <w:t xml:space="preserve"> </w:t>
      </w:r>
      <w:bookmarkStart w:id="33" w:name="_Toc146036695"/>
      <w:r w:rsidRPr="00591B75">
        <w:t>Руковање конекцијама</w:t>
      </w:r>
      <w:bookmarkEnd w:id="33"/>
    </w:p>
    <w:p w14:paraId="450DB258" w14:textId="59F37F0E" w:rsidR="00537D1B" w:rsidRDefault="00537D1B" w:rsidP="00537D1B">
      <w:pPr>
        <w:pStyle w:val="Obiantekst"/>
        <w:rPr>
          <w:lang w:val="sr-Cyrl-RS"/>
        </w:rPr>
      </w:pPr>
      <w:r>
        <w:t>У раду са базом података, битно je разумети како се управља конекцијама, почевши од њиховог успостављања до затварања, како не би дошло до ситуација у којима су угрожене перформансе или безбедност система.</w:t>
      </w:r>
      <w:r>
        <w:rPr>
          <w:lang w:val="sr-Cyrl-RS"/>
        </w:rPr>
        <w:t xml:space="preserve"> Е</w:t>
      </w:r>
      <w:r>
        <w:rPr>
          <w:lang w:val="en-US"/>
        </w:rPr>
        <w:t>F</w:t>
      </w:r>
      <w:r>
        <w:t xml:space="preserve"> пружа ефикасан и оптимизован систем за руковање конекцијама</w:t>
      </w:r>
      <w:r>
        <w:rPr>
          <w:lang w:val="sr-Cyrl-RS"/>
        </w:rPr>
        <w:t xml:space="preserve"> и он се састоји од неколико кључних сегмената:</w:t>
      </w:r>
    </w:p>
    <w:p w14:paraId="7FE46789" w14:textId="6CFE223F" w:rsidR="00537D1B" w:rsidRPr="00537D1B" w:rsidRDefault="00537D1B" w:rsidP="00537D1B">
      <w:pPr>
        <w:pStyle w:val="Teze"/>
        <w:rPr>
          <w:b/>
          <w:bCs/>
        </w:rPr>
      </w:pPr>
      <w:r w:rsidRPr="00537D1B">
        <w:rPr>
          <w:b/>
          <w:bCs/>
          <w:lang w:val="sr-Cyrl-RS"/>
        </w:rPr>
        <w:t>Успостављање конекције</w:t>
      </w:r>
      <w:r>
        <w:rPr>
          <w:b/>
          <w:bCs/>
          <w:lang w:val="sr-Cyrl-RS"/>
        </w:rPr>
        <w:t xml:space="preserve">: </w:t>
      </w:r>
      <w:r w:rsidRPr="00537D1B">
        <w:rPr>
          <w:lang w:val="sr-Cyrl-RS"/>
        </w:rPr>
        <w:t xml:space="preserve">Када се креира </w:t>
      </w:r>
      <w:r w:rsidRPr="00591B75">
        <w:rPr>
          <w:rStyle w:val="KodChar"/>
          <w:lang w:val="sr-Cyrl-RS"/>
        </w:rPr>
        <w:t>DbContext</w:t>
      </w:r>
      <w:r w:rsidRPr="00537D1B">
        <w:rPr>
          <w:lang w:val="sr-Cyrl-RS"/>
        </w:rPr>
        <w:t xml:space="preserve"> инстанца, </w:t>
      </w:r>
      <w:r>
        <w:rPr>
          <w:lang w:val="en-US"/>
        </w:rPr>
        <w:t xml:space="preserve">EF </w:t>
      </w:r>
      <w:r w:rsidRPr="00537D1B">
        <w:rPr>
          <w:lang w:val="sr-Cyrl-RS"/>
        </w:rPr>
        <w:t>не отвара одмах конекцију са базом података. Уместо тога, конекција ће бити отворена само када је то потребно, приликом извршења упита или када је потребно сачувати податке.</w:t>
      </w:r>
    </w:p>
    <w:p w14:paraId="52D77A32" w14:textId="05B3873D" w:rsidR="00537D1B" w:rsidRPr="00537D1B" w:rsidRDefault="00537D1B" w:rsidP="00537D1B">
      <w:pPr>
        <w:pStyle w:val="Teze"/>
      </w:pPr>
      <w:r>
        <w:rPr>
          <w:b/>
          <w:bCs/>
          <w:lang w:val="sr-Cyrl-RS"/>
        </w:rPr>
        <w:t xml:space="preserve">Животни циклус конекције: </w:t>
      </w:r>
      <w:r w:rsidRPr="00537D1B">
        <w:rPr>
          <w:lang w:val="sr-Cyrl-RS"/>
        </w:rPr>
        <w:t xml:space="preserve">У својој основној поставци, </w:t>
      </w:r>
      <w:r>
        <w:rPr>
          <w:lang w:val="sr-Cyrl-RS"/>
        </w:rPr>
        <w:t>Е</w:t>
      </w:r>
      <w:r>
        <w:rPr>
          <w:lang w:val="en-US"/>
        </w:rPr>
        <w:t>F</w:t>
      </w:r>
      <w:r w:rsidRPr="00537D1B">
        <w:rPr>
          <w:lang w:val="sr-Cyrl-RS"/>
        </w:rPr>
        <w:t xml:space="preserve"> користи краткотрајне конекције, што значи да се конекција отвара само када је потребно и брзо се затвара после коришћења чиме се минимизују ресурси које конекција заузима. Међутим, у неким случајевима, као што су трансакције, конекција може да буде отворена дужи временски период.</w:t>
      </w:r>
    </w:p>
    <w:p w14:paraId="6FA98159" w14:textId="6A71F604" w:rsidR="00537D1B" w:rsidRDefault="00537D1B" w:rsidP="00537D1B">
      <w:pPr>
        <w:pStyle w:val="Teze"/>
        <w:rPr>
          <w:lang w:val="sr-Cyrl-RS"/>
        </w:rPr>
      </w:pPr>
      <w:r>
        <w:rPr>
          <w:b/>
          <w:bCs/>
          <w:lang w:val="sr-Cyrl-RS"/>
        </w:rPr>
        <w:t>Затварање и ослобађање конекције:</w:t>
      </w:r>
      <w:r>
        <w:rPr>
          <w:lang w:val="sr-Cyrl-RS"/>
        </w:rPr>
        <w:t xml:space="preserve"> </w:t>
      </w:r>
      <w:r w:rsidRPr="00537D1B">
        <w:rPr>
          <w:lang w:val="sr-Cyrl-RS"/>
        </w:rPr>
        <w:t xml:space="preserve">Када је рад са базом података завршен, </w:t>
      </w:r>
      <w:r>
        <w:rPr>
          <w:lang w:val="en-US"/>
        </w:rPr>
        <w:t>EF</w:t>
      </w:r>
      <w:r w:rsidRPr="00537D1B">
        <w:rPr>
          <w:lang w:val="sr-Cyrl-RS"/>
        </w:rPr>
        <w:t xml:space="preserve"> аутоматски затвара конекцију како би осигура да не дође до непотребног трошења ресурса. Такође, препоручено је да се користи </w:t>
      </w:r>
      <w:proofErr w:type="spellStart"/>
      <w:r w:rsidRPr="00591B75">
        <w:rPr>
          <w:rStyle w:val="KodChar"/>
          <w:lang w:val="sr-Cyrl-RS"/>
        </w:rPr>
        <w:t>using</w:t>
      </w:r>
      <w:proofErr w:type="spellEnd"/>
      <w:r w:rsidRPr="00537D1B">
        <w:rPr>
          <w:lang w:val="sr-Cyrl-RS"/>
        </w:rPr>
        <w:t xml:space="preserve"> исказ приликом рада са инстанцом DbContext класе како би се осигурало правилно ослобађање ресурса.</w:t>
      </w:r>
    </w:p>
    <w:p w14:paraId="30F7F93B" w14:textId="77777777" w:rsidR="00537D1B" w:rsidRDefault="00537D1B">
      <w:pPr>
        <w:rPr>
          <w:szCs w:val="20"/>
          <w:lang w:val="sr-Cyrl-RS"/>
        </w:rPr>
      </w:pPr>
      <w:r>
        <w:rPr>
          <w:lang w:val="sr-Cyrl-RS"/>
        </w:rPr>
        <w:br w:type="page"/>
      </w:r>
    </w:p>
    <w:p w14:paraId="4ED20761" w14:textId="0F8A9D02" w:rsidR="00537D1B" w:rsidRDefault="00537D1B" w:rsidP="00591B75">
      <w:pPr>
        <w:pStyle w:val="Heading4"/>
      </w:pPr>
      <w:r>
        <w:lastRenderedPageBreak/>
        <w:t xml:space="preserve"> </w:t>
      </w:r>
      <w:bookmarkStart w:id="34" w:name="_Toc146036696"/>
      <w:r>
        <w:t>Праћење промена ентитета</w:t>
      </w:r>
      <w:bookmarkEnd w:id="34"/>
    </w:p>
    <w:p w14:paraId="08F6684B" w14:textId="0C5E0818" w:rsidR="00537D1B" w:rsidRDefault="00537D1B" w:rsidP="00537D1B">
      <w:pPr>
        <w:pStyle w:val="Obiantekst"/>
      </w:pPr>
      <w:r w:rsidRPr="00537D1B">
        <w:rPr>
          <w:i/>
          <w:iCs/>
        </w:rPr>
        <w:t>Entity Framework</w:t>
      </w:r>
      <w:r w:rsidRPr="00537D1B">
        <w:t xml:space="preserve"> користи механизам праћења промена како би идентификовао и записао све измене на</w:t>
      </w:r>
      <w:r>
        <w:rPr>
          <w:lang w:val="sr-Cyrl-RS"/>
        </w:rPr>
        <w:t>д</w:t>
      </w:r>
      <w:r w:rsidRPr="00537D1B">
        <w:t xml:space="preserve"> ентитетима од последњег учитавања из базе података. Ова способност је кључна за рад са ОРМ системима и осигурава ефикасност и усаглашеност при ажурирању базе података.</w:t>
      </w:r>
    </w:p>
    <w:p w14:paraId="75602FB2" w14:textId="72825220" w:rsidR="00537D1B" w:rsidRDefault="00537D1B" w:rsidP="00537D1B">
      <w:pPr>
        <w:pStyle w:val="Obiantekst"/>
      </w:pPr>
      <w:r w:rsidRPr="00537D1B">
        <w:t>Ентитет може имати једно од пет стања</w:t>
      </w:r>
      <w:r w:rsidR="00A648F5">
        <w:rPr>
          <w:lang w:val="sr-Cyrl-RS"/>
        </w:rPr>
        <w:t xml:space="preserve"> (слика 4.3)</w:t>
      </w:r>
      <w:r w:rsidRPr="00537D1B">
        <w:t xml:space="preserve"> која одређују како ће се на њега гледати при следећем позиву методе </w:t>
      </w:r>
      <w:r w:rsidRPr="00591B75">
        <w:rPr>
          <w:rStyle w:val="KodChar"/>
        </w:rPr>
        <w:t>SaveChanges</w:t>
      </w:r>
      <w:r w:rsidRPr="00537D1B">
        <w:t xml:space="preserve"> инстанце класе </w:t>
      </w:r>
      <w:r w:rsidRPr="00591B75">
        <w:rPr>
          <w:rStyle w:val="KodChar"/>
        </w:rPr>
        <w:t>DbContext</w:t>
      </w:r>
      <w:r w:rsidRPr="00537D1B">
        <w:t>:</w:t>
      </w:r>
    </w:p>
    <w:p w14:paraId="5A9297DC" w14:textId="58D64F57" w:rsidR="00537D1B" w:rsidRDefault="00537D1B" w:rsidP="00537D1B">
      <w:pPr>
        <w:pStyle w:val="Teze"/>
      </w:pPr>
      <w:r w:rsidRPr="00537D1B">
        <w:rPr>
          <w:b/>
          <w:bCs/>
        </w:rPr>
        <w:t>Unchanged (Непромењен)</w:t>
      </w:r>
      <w:r>
        <w:rPr>
          <w:lang w:val="sr-Cyrl-RS"/>
        </w:rPr>
        <w:t>:</w:t>
      </w:r>
      <w:r w:rsidRPr="00537D1B">
        <w:t xml:space="preserve"> Ентитет је учитан из базе података и није било измена на њему од тада</w:t>
      </w:r>
      <w:r>
        <w:rPr>
          <w:lang w:val="sr-Cyrl-RS"/>
        </w:rPr>
        <w:t>.</w:t>
      </w:r>
    </w:p>
    <w:p w14:paraId="58F35B5C" w14:textId="293FE19B" w:rsidR="00537D1B" w:rsidRPr="00537D1B" w:rsidRDefault="00537D1B" w:rsidP="00537D1B">
      <w:pPr>
        <w:pStyle w:val="Teze"/>
      </w:pPr>
      <w:r w:rsidRPr="00537D1B">
        <w:rPr>
          <w:b/>
          <w:bCs/>
        </w:rPr>
        <w:t>Modified (Измењен)</w:t>
      </w:r>
      <w:r>
        <w:rPr>
          <w:lang w:val="sr-Cyrl-RS"/>
        </w:rPr>
        <w:t>:</w:t>
      </w:r>
      <w:r w:rsidRPr="00537D1B">
        <w:t xml:space="preserve"> Након учитавања из базе података, вршене су промене на ентитету. Ова променаће бити сачувана у бази података при следећем позиву методе </w:t>
      </w:r>
      <w:r w:rsidRPr="00537D1B">
        <w:rPr>
          <w:i/>
          <w:iCs/>
        </w:rPr>
        <w:t>SaveChanges</w:t>
      </w:r>
      <w:r>
        <w:rPr>
          <w:lang w:val="sr-Cyrl-RS"/>
        </w:rPr>
        <w:t>.</w:t>
      </w:r>
    </w:p>
    <w:p w14:paraId="3760A779" w14:textId="748F7B9C" w:rsidR="00537D1B" w:rsidRPr="00537D1B" w:rsidRDefault="00537D1B" w:rsidP="00537D1B">
      <w:pPr>
        <w:pStyle w:val="Teze"/>
      </w:pPr>
      <w:r w:rsidRPr="00537D1B">
        <w:rPr>
          <w:b/>
          <w:bCs/>
        </w:rPr>
        <w:t>Deleted (Обрисан)</w:t>
      </w:r>
      <w:r>
        <w:rPr>
          <w:lang w:val="sr-Cyrl-RS"/>
        </w:rPr>
        <w:t>:</w:t>
      </w:r>
      <w:r w:rsidRPr="00537D1B">
        <w:t xml:space="preserve"> Ентитет је обележен за брисање и биће уклоњен из базе података при следећем позиву методе </w:t>
      </w:r>
      <w:r w:rsidRPr="00537D1B">
        <w:rPr>
          <w:i/>
          <w:iCs/>
        </w:rPr>
        <w:t>SaveChanges</w:t>
      </w:r>
      <w:r>
        <w:rPr>
          <w:lang w:val="sr-Cyrl-RS"/>
        </w:rPr>
        <w:t>.</w:t>
      </w:r>
    </w:p>
    <w:p w14:paraId="1615EAF3" w14:textId="04E28B3B" w:rsidR="00537D1B" w:rsidRPr="00537D1B" w:rsidRDefault="00537D1B" w:rsidP="00537D1B">
      <w:pPr>
        <w:pStyle w:val="Teze"/>
      </w:pPr>
      <w:r w:rsidRPr="00537D1B">
        <w:rPr>
          <w:b/>
          <w:bCs/>
        </w:rPr>
        <w:t>Added (Додат)</w:t>
      </w:r>
      <w:r>
        <w:rPr>
          <w:lang w:val="sr-Cyrl-RS"/>
        </w:rPr>
        <w:t>:</w:t>
      </w:r>
      <w:r w:rsidRPr="00537D1B">
        <w:t xml:space="preserve"> Ентитет је додат у контекст али још увек не постоји у бази података. Биће креиран нови запис у бази података при следећем позиву </w:t>
      </w:r>
      <w:r w:rsidRPr="00537D1B">
        <w:rPr>
          <w:i/>
          <w:iCs/>
        </w:rPr>
        <w:t>SaveChanges</w:t>
      </w:r>
      <w:r w:rsidRPr="00537D1B">
        <w:t xml:space="preserve"> методе</w:t>
      </w:r>
      <w:r>
        <w:rPr>
          <w:lang w:val="sr-Cyrl-RS"/>
        </w:rPr>
        <w:t>.</w:t>
      </w:r>
    </w:p>
    <w:p w14:paraId="34D7CF10" w14:textId="2D1807E7" w:rsidR="00537D1B" w:rsidRPr="00537D1B" w:rsidRDefault="00537D1B" w:rsidP="00537D1B">
      <w:pPr>
        <w:pStyle w:val="Teze"/>
      </w:pPr>
      <w:r>
        <w:rPr>
          <w:noProof/>
        </w:rPr>
        <w:drawing>
          <wp:anchor distT="0" distB="0" distL="114300" distR="114300" simplePos="0" relativeHeight="251663360" behindDoc="0" locked="0" layoutInCell="1" allowOverlap="1" wp14:anchorId="5C77AC03" wp14:editId="4F7540AF">
            <wp:simplePos x="0" y="0"/>
            <wp:positionH relativeFrom="margin">
              <wp:align>center</wp:align>
            </wp:positionH>
            <wp:positionV relativeFrom="paragraph">
              <wp:posOffset>593725</wp:posOffset>
            </wp:positionV>
            <wp:extent cx="3255264" cy="1847088"/>
            <wp:effectExtent l="0" t="0" r="2540" b="1270"/>
            <wp:wrapTopAndBottom/>
            <wp:docPr id="6271869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86999" name="Picture 627186999"/>
                    <pic:cNvPicPr/>
                  </pic:nvPicPr>
                  <pic:blipFill>
                    <a:blip r:embed="rId24"/>
                    <a:stretch>
                      <a:fillRect/>
                    </a:stretch>
                  </pic:blipFill>
                  <pic:spPr>
                    <a:xfrm>
                      <a:off x="0" y="0"/>
                      <a:ext cx="3255264" cy="1847088"/>
                    </a:xfrm>
                    <a:prstGeom prst="rect">
                      <a:avLst/>
                    </a:prstGeom>
                  </pic:spPr>
                </pic:pic>
              </a:graphicData>
            </a:graphic>
            <wp14:sizeRelH relativeFrom="page">
              <wp14:pctWidth>0</wp14:pctWidth>
            </wp14:sizeRelH>
            <wp14:sizeRelV relativeFrom="page">
              <wp14:pctHeight>0</wp14:pctHeight>
            </wp14:sizeRelV>
          </wp:anchor>
        </w:drawing>
      </w:r>
      <w:r w:rsidRPr="00537D1B">
        <w:rPr>
          <w:b/>
          <w:bCs/>
        </w:rPr>
        <w:t>Detached (Одвојен)</w:t>
      </w:r>
      <w:r>
        <w:rPr>
          <w:lang w:val="sr-Cyrl-RS"/>
        </w:rPr>
        <w:t>:</w:t>
      </w:r>
      <w:r w:rsidRPr="00537D1B">
        <w:t xml:space="preserve"> Ентитет је у контексту али не прати промене на њему. Ниједна промена овог ентитета неће бити рефлектована у бази података</w:t>
      </w:r>
      <w:r>
        <w:rPr>
          <w:lang w:val="sr-Cyrl-RS"/>
        </w:rPr>
        <w:t>.</w:t>
      </w:r>
    </w:p>
    <w:p w14:paraId="4DC4BA7A" w14:textId="4157E81B" w:rsidR="00537D1B" w:rsidRDefault="00537D1B" w:rsidP="00591B75">
      <w:pPr>
        <w:pStyle w:val="Labelaslike"/>
        <w:rPr>
          <w:lang w:val="sr-Cyrl-RS"/>
        </w:rPr>
      </w:pPr>
      <w:r>
        <w:rPr>
          <w:rStyle w:val="FootnoteReference"/>
          <w:lang w:val="sr-Cyrl-RS"/>
        </w:rPr>
        <w:footnoteReference w:id="3"/>
      </w:r>
      <w:r>
        <w:rPr>
          <w:lang w:val="sr-Cyrl-RS"/>
        </w:rPr>
        <w:t>Слика 4.3 Животни циклус ентитета</w:t>
      </w:r>
      <w:r>
        <w:rPr>
          <w:lang w:val="sr-Cyrl-RS"/>
        </w:rPr>
        <w:br w:type="page"/>
      </w:r>
    </w:p>
    <w:p w14:paraId="7A16682A" w14:textId="59FA9980" w:rsidR="00537D1B" w:rsidRDefault="0074333C" w:rsidP="00537D1B">
      <w:pPr>
        <w:pStyle w:val="Heading3"/>
        <w:rPr>
          <w:lang w:val="sr-Cyrl-RS"/>
        </w:rPr>
      </w:pPr>
      <w:bookmarkStart w:id="35" w:name="_Toc146036697"/>
      <w:r>
        <w:rPr>
          <w:lang w:val="sr-Cyrl-RS"/>
        </w:rPr>
        <w:lastRenderedPageBreak/>
        <w:t>Извршавање упита</w:t>
      </w:r>
      <w:bookmarkEnd w:id="35"/>
    </w:p>
    <w:p w14:paraId="063C68F0" w14:textId="50BEB140" w:rsidR="0074333C" w:rsidRDefault="0074333C" w:rsidP="00591B75">
      <w:pPr>
        <w:pStyle w:val="Heading4"/>
      </w:pPr>
      <w:r>
        <w:t xml:space="preserve"> </w:t>
      </w:r>
      <w:bookmarkStart w:id="36" w:name="_Toc146036698"/>
      <w:proofErr w:type="spellStart"/>
      <w:r w:rsidRPr="0074333C">
        <w:t>Language</w:t>
      </w:r>
      <w:proofErr w:type="spellEnd"/>
      <w:r w:rsidRPr="0074333C">
        <w:t xml:space="preserve"> </w:t>
      </w:r>
      <w:proofErr w:type="spellStart"/>
      <w:r w:rsidRPr="0074333C">
        <w:t>Integrated</w:t>
      </w:r>
      <w:proofErr w:type="spellEnd"/>
      <w:r w:rsidRPr="0074333C">
        <w:t xml:space="preserve"> </w:t>
      </w:r>
      <w:proofErr w:type="spellStart"/>
      <w:r w:rsidRPr="0074333C">
        <w:t>Query</w:t>
      </w:r>
      <w:proofErr w:type="spellEnd"/>
      <w:r>
        <w:t xml:space="preserve"> (LINQ)</w:t>
      </w:r>
      <w:bookmarkEnd w:id="36"/>
    </w:p>
    <w:p w14:paraId="06BEEEDF" w14:textId="54D59410" w:rsidR="0074333C" w:rsidRDefault="0074333C" w:rsidP="0074333C">
      <w:pPr>
        <w:pStyle w:val="Obiantekst"/>
      </w:pPr>
      <w:r w:rsidRPr="0074333C">
        <w:t xml:space="preserve">LINQ  представља интегрисан систем за упите који је основни део .NET радног оквира. Омогућава директно писање упита у C# програмском језику, користећи синтаксу која је читљива и интуитивна. Применом LINQ језика могу се лако изводити различите операције као што су селекција, филтрирање, сортирање, груписање и спајање података из различитих извора. </w:t>
      </w:r>
      <w:r w:rsidRPr="0074333C">
        <w:rPr>
          <w:i/>
          <w:iCs/>
        </w:rPr>
        <w:t>LINQ to Entities</w:t>
      </w:r>
      <w:r w:rsidRPr="0074333C">
        <w:t xml:space="preserve"> је врста LINQ jeзика намењена за слање упита ка бази података користећи концептуалне моделе и саставни је део </w:t>
      </w:r>
      <w:r w:rsidRPr="0074333C">
        <w:rPr>
          <w:i/>
          <w:iCs/>
          <w:lang w:val="sr-Cyrl-RS"/>
        </w:rPr>
        <w:t>Е</w:t>
      </w:r>
      <w:proofErr w:type="spellStart"/>
      <w:r w:rsidRPr="0074333C">
        <w:rPr>
          <w:i/>
          <w:iCs/>
          <w:lang w:val="en-US"/>
        </w:rPr>
        <w:t>ntity</w:t>
      </w:r>
      <w:proofErr w:type="spellEnd"/>
      <w:r w:rsidRPr="0074333C">
        <w:rPr>
          <w:i/>
          <w:iCs/>
          <w:lang w:val="en-US"/>
        </w:rPr>
        <w:t xml:space="preserve"> Framework-a</w:t>
      </w:r>
      <w:r w:rsidRPr="0074333C">
        <w:t>.</w:t>
      </w:r>
    </w:p>
    <w:p w14:paraId="68EAD03E" w14:textId="364255C6" w:rsidR="0074333C" w:rsidRDefault="0074333C" w:rsidP="00591B75">
      <w:pPr>
        <w:pStyle w:val="Heading4"/>
      </w:pPr>
      <w:r>
        <w:t xml:space="preserve"> </w:t>
      </w:r>
      <w:bookmarkStart w:id="37" w:name="_Toc146036699"/>
      <w:r>
        <w:t xml:space="preserve">Превођење </w:t>
      </w:r>
      <w:r>
        <w:rPr>
          <w:lang w:val="en-US"/>
        </w:rPr>
        <w:t xml:space="preserve">LINQ </w:t>
      </w:r>
      <w:r>
        <w:t>упита</w:t>
      </w:r>
      <w:bookmarkEnd w:id="37"/>
    </w:p>
    <w:p w14:paraId="3E1D98D6" w14:textId="04A9C518" w:rsidR="0074333C" w:rsidRDefault="0074333C" w:rsidP="0074333C">
      <w:pPr>
        <w:pStyle w:val="Obiantekst"/>
      </w:pPr>
      <w:r w:rsidRPr="0074333C">
        <w:t>Интерно, LINQ упити се представљају као изразна стабла (</w:t>
      </w:r>
      <w:r w:rsidR="00BB189D">
        <w:rPr>
          <w:lang w:val="sr-Cyrl-RS"/>
        </w:rPr>
        <w:t xml:space="preserve">енгл. </w:t>
      </w:r>
      <w:r w:rsidRPr="0074333C">
        <w:rPr>
          <w:i/>
          <w:iCs/>
        </w:rPr>
        <w:t>expression trees</w:t>
      </w:r>
      <w:r w:rsidRPr="0074333C">
        <w:t>), структуре података кој</w:t>
      </w:r>
      <w:r>
        <w:rPr>
          <w:lang w:val="sr-Cyrl-RS"/>
        </w:rPr>
        <w:t>е</w:t>
      </w:r>
      <w:r w:rsidRPr="0074333C">
        <w:t xml:space="preserve"> представљ</w:t>
      </w:r>
      <w:r>
        <w:rPr>
          <w:lang w:val="sr-Cyrl-RS"/>
        </w:rPr>
        <w:t xml:space="preserve">ју </w:t>
      </w:r>
      <w:r w:rsidRPr="0074333C">
        <w:t>упит</w:t>
      </w:r>
      <w:r>
        <w:rPr>
          <w:lang w:val="sr-Cyrl-RS"/>
        </w:rPr>
        <w:t>е</w:t>
      </w:r>
      <w:r w:rsidRPr="0074333C">
        <w:t xml:space="preserve"> као скуп објеката</w:t>
      </w:r>
      <w:r w:rsidR="00401534">
        <w:t xml:space="preserve"> [21]</w:t>
      </w:r>
      <w:r w:rsidRPr="0074333C">
        <w:t xml:space="preserve">. На овај начин се омогућава алату да "разуме" упит на вишем нивоу апстракције, чиме се омогућава оптимизација упита пре превођења у SQL. Када LINQ упит треба да се изврши, изразно стабло се прослеђује упитном </w:t>
      </w:r>
      <w:r w:rsidR="00A5621E">
        <w:rPr>
          <w:lang w:val="sr-Cyrl-RS"/>
        </w:rPr>
        <w:t xml:space="preserve">каналу за обраду (енгл. </w:t>
      </w:r>
      <w:r w:rsidR="00A5621E" w:rsidRPr="00A5621E">
        <w:rPr>
          <w:i/>
          <w:iCs/>
          <w:lang w:val="en-US"/>
        </w:rPr>
        <w:t>pipeline</w:t>
      </w:r>
      <w:r w:rsidR="00A5621E">
        <w:rPr>
          <w:lang w:val="en-US"/>
        </w:rPr>
        <w:t>)</w:t>
      </w:r>
      <w:r w:rsidRPr="0074333C">
        <w:t xml:space="preserve"> </w:t>
      </w:r>
      <w:r w:rsidRPr="0074333C">
        <w:rPr>
          <w:i/>
          <w:iCs/>
        </w:rPr>
        <w:t>Entity Framework-a</w:t>
      </w:r>
      <w:r w:rsidRPr="0074333C">
        <w:t xml:space="preserve">. Oвај </w:t>
      </w:r>
      <w:r w:rsidR="00A5621E">
        <w:rPr>
          <w:lang w:val="sr-Cyrl-RS"/>
        </w:rPr>
        <w:t>канал за обраду</w:t>
      </w:r>
      <w:r w:rsidRPr="0074333C">
        <w:t xml:space="preserve"> садржи компоненте које анализирају изразно стабло са циљем генерисања одговарајућег SQL упита. Генерисани SQL упит се затим прослеђује провајдеру базе података (енг</w:t>
      </w:r>
      <w:r w:rsidR="00A5621E">
        <w:rPr>
          <w:lang w:val="sr-Cyrl-RS"/>
        </w:rPr>
        <w:t>л</w:t>
      </w:r>
      <w:r w:rsidRPr="0074333C">
        <w:t xml:space="preserve">. </w:t>
      </w:r>
      <w:r w:rsidRPr="0074333C">
        <w:rPr>
          <w:i/>
          <w:iCs/>
        </w:rPr>
        <w:t>database provider</w:t>
      </w:r>
      <w:r w:rsidRPr="0074333C">
        <w:t>), библиотеци намењеној за комуникацију са одговарајућом базом података, који се повезује са базом и извршава упит.</w:t>
      </w:r>
      <w:r>
        <w:t xml:space="preserve"> </w:t>
      </w:r>
    </w:p>
    <w:p w14:paraId="39746FD6" w14:textId="31EC6114" w:rsidR="0074333C" w:rsidRDefault="0074333C" w:rsidP="0074333C">
      <w:pPr>
        <w:pStyle w:val="Obiantekst"/>
        <w:rPr>
          <w:lang w:val="sr-Cyrl-RS"/>
        </w:rPr>
      </w:pPr>
      <w:r>
        <w:rPr>
          <w:lang w:val="sr-Cyrl-RS"/>
        </w:rPr>
        <w:t xml:space="preserve">За упит наведен у листингу </w:t>
      </w:r>
      <w:r w:rsidR="00A5621E">
        <w:rPr>
          <w:lang w:val="sr-Cyrl-RS"/>
        </w:rPr>
        <w:t>4.2</w:t>
      </w:r>
      <w:r>
        <w:rPr>
          <w:lang w:val="sr-Cyrl-RS"/>
        </w:rPr>
        <w:t xml:space="preserve">: </w:t>
      </w:r>
    </w:p>
    <w:p w14:paraId="43B207F3" w14:textId="77777777" w:rsidR="0074333C" w:rsidRDefault="0074333C" w:rsidP="0074333C">
      <w:pPr>
        <w:pStyle w:val="Kod"/>
        <w:pBdr>
          <w:top w:val="single" w:sz="4" w:space="1" w:color="auto"/>
          <w:left w:val="single" w:sz="4" w:space="4" w:color="auto"/>
          <w:bottom w:val="single" w:sz="4" w:space="1" w:color="auto"/>
          <w:right w:val="single" w:sz="4" w:space="4" w:color="auto"/>
        </w:pBdr>
        <w:rPr>
          <w:lang w:val="en-US"/>
        </w:rPr>
      </w:pPr>
      <w:proofErr w:type="spellStart"/>
      <w:r>
        <w:rPr>
          <w:lang w:val="en-US"/>
        </w:rPr>
        <w:t>Source.Students</w:t>
      </w:r>
      <w:proofErr w:type="spellEnd"/>
    </w:p>
    <w:p w14:paraId="3F4D0E65" w14:textId="1FE7C66D" w:rsidR="0074333C" w:rsidRPr="0074333C" w:rsidRDefault="0074333C" w:rsidP="0074333C">
      <w:pPr>
        <w:pStyle w:val="Kod"/>
        <w:pBdr>
          <w:top w:val="single" w:sz="4" w:space="1" w:color="auto"/>
          <w:left w:val="single" w:sz="4" w:space="4" w:color="auto"/>
          <w:bottom w:val="single" w:sz="4" w:space="1" w:color="auto"/>
          <w:right w:val="single" w:sz="4" w:space="4" w:color="auto"/>
        </w:pBdr>
        <w:ind w:firstLine="709"/>
        <w:rPr>
          <w:lang w:val="en-US"/>
        </w:rPr>
      </w:pPr>
      <w:r>
        <w:rPr>
          <w:lang w:val="en-US"/>
        </w:rPr>
        <w:t>.Where(student=&gt;</w:t>
      </w:r>
      <w:proofErr w:type="spellStart"/>
      <w:r>
        <w:rPr>
          <w:lang w:val="en-US"/>
        </w:rPr>
        <w:t>student.LastName</w:t>
      </w:r>
      <w:proofErr w:type="spellEnd"/>
      <w:r>
        <w:rPr>
          <w:lang w:val="en-US"/>
        </w:rPr>
        <w:t xml:space="preserve"> == “Marx);</w:t>
      </w:r>
    </w:p>
    <w:p w14:paraId="16D30D82" w14:textId="6F4893C1" w:rsidR="0074333C" w:rsidRDefault="0074333C" w:rsidP="0074333C">
      <w:pPr>
        <w:pStyle w:val="Labelaslike"/>
        <w:rPr>
          <w:lang w:val="sr-Cyrl-RS"/>
        </w:rPr>
      </w:pPr>
      <w:r>
        <w:rPr>
          <w:lang w:val="sr-Cyrl-RS"/>
        </w:rPr>
        <w:t xml:space="preserve">Листинг 4.2 Пример </w:t>
      </w:r>
      <w:r>
        <w:rPr>
          <w:lang w:val="en-US"/>
        </w:rPr>
        <w:t xml:space="preserve">LINQ to Entities </w:t>
      </w:r>
      <w:r>
        <w:rPr>
          <w:lang w:val="sr-Cyrl-RS"/>
        </w:rPr>
        <w:t>упита</w:t>
      </w:r>
    </w:p>
    <w:p w14:paraId="5146310D" w14:textId="642305E4" w:rsidR="0074333C" w:rsidRDefault="0074333C" w:rsidP="0074333C">
      <w:pPr>
        <w:pStyle w:val="Obiantekst"/>
        <w:rPr>
          <w:lang w:val="sr-Cyrl-RS"/>
        </w:rPr>
      </w:pPr>
      <w:r>
        <w:rPr>
          <w:noProof/>
          <w:lang w:val="sr-Cyrl-RS"/>
        </w:rPr>
        <w:lastRenderedPageBreak/>
        <w:drawing>
          <wp:anchor distT="0" distB="0" distL="114300" distR="114300" simplePos="0" relativeHeight="251664384" behindDoc="0" locked="0" layoutInCell="1" allowOverlap="1" wp14:anchorId="4A6D3EBD" wp14:editId="0896E8AF">
            <wp:simplePos x="0" y="0"/>
            <wp:positionH relativeFrom="margin">
              <wp:align>center</wp:align>
            </wp:positionH>
            <wp:positionV relativeFrom="paragraph">
              <wp:posOffset>381000</wp:posOffset>
            </wp:positionV>
            <wp:extent cx="3310128" cy="2798064"/>
            <wp:effectExtent l="0" t="0" r="5080" b="2540"/>
            <wp:wrapTopAndBottom/>
            <wp:docPr id="18308827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82729" name="Picture 1830882729"/>
                    <pic:cNvPicPr/>
                  </pic:nvPicPr>
                  <pic:blipFill>
                    <a:blip r:embed="rId25"/>
                    <a:stretch>
                      <a:fillRect/>
                    </a:stretch>
                  </pic:blipFill>
                  <pic:spPr>
                    <a:xfrm>
                      <a:off x="0" y="0"/>
                      <a:ext cx="3310128" cy="2798064"/>
                    </a:xfrm>
                    <a:prstGeom prst="rect">
                      <a:avLst/>
                    </a:prstGeom>
                  </pic:spPr>
                </pic:pic>
              </a:graphicData>
            </a:graphic>
            <wp14:sizeRelH relativeFrom="margin">
              <wp14:pctWidth>0</wp14:pctWidth>
            </wp14:sizeRelH>
            <wp14:sizeRelV relativeFrom="margin">
              <wp14:pctHeight>0</wp14:pctHeight>
            </wp14:sizeRelV>
          </wp:anchor>
        </w:drawing>
      </w:r>
      <w:r>
        <w:rPr>
          <w:rStyle w:val="FootnoteReference"/>
          <w:lang w:val="sr-Cyrl-RS"/>
        </w:rPr>
        <w:footnoteReference w:id="4"/>
      </w:r>
      <w:r>
        <w:rPr>
          <w:lang w:val="sr-Cyrl-RS"/>
        </w:rPr>
        <w:t>Изгенерисаће се следеће изразно стабло</w:t>
      </w:r>
      <w:r w:rsidR="00A5621E">
        <w:rPr>
          <w:lang w:val="sr-Cyrl-RS"/>
        </w:rPr>
        <w:t xml:space="preserve"> на слици 4.3</w:t>
      </w:r>
      <w:r>
        <w:rPr>
          <w:lang w:val="sr-Cyrl-RS"/>
        </w:rPr>
        <w:t>:</w:t>
      </w:r>
    </w:p>
    <w:p w14:paraId="054D58B6" w14:textId="46E3DCDC" w:rsidR="0074333C" w:rsidRDefault="0074333C" w:rsidP="0074333C">
      <w:pPr>
        <w:pStyle w:val="Labelaslike"/>
        <w:rPr>
          <w:lang w:val="sr-Cyrl-RS"/>
        </w:rPr>
      </w:pPr>
      <w:r>
        <w:rPr>
          <w:lang w:val="sr-Cyrl-RS"/>
        </w:rPr>
        <w:t>Слика 4.</w:t>
      </w:r>
      <w:r w:rsidR="00D1176E">
        <w:rPr>
          <w:lang w:val="sr-Cyrl-RS"/>
        </w:rPr>
        <w:t>4</w:t>
      </w:r>
      <w:r>
        <w:rPr>
          <w:lang w:val="sr-Cyrl-RS"/>
        </w:rPr>
        <w:t xml:space="preserve"> Изразно стабло </w:t>
      </w:r>
      <w:r>
        <w:rPr>
          <w:lang w:val="en-US"/>
        </w:rPr>
        <w:t xml:space="preserve">LINQ </w:t>
      </w:r>
      <w:r>
        <w:rPr>
          <w:lang w:val="sr-Cyrl-RS"/>
        </w:rPr>
        <w:t>упита</w:t>
      </w:r>
    </w:p>
    <w:p w14:paraId="198472B1" w14:textId="52C59E83" w:rsidR="0074333C" w:rsidRDefault="0074333C" w:rsidP="00591B75">
      <w:pPr>
        <w:pStyle w:val="Heading4"/>
      </w:pPr>
      <w:r>
        <w:t xml:space="preserve"> </w:t>
      </w:r>
      <w:bookmarkStart w:id="38" w:name="_Toc146036700"/>
      <w:proofErr w:type="spellStart"/>
      <w:r>
        <w:t>Maтеријализација</w:t>
      </w:r>
      <w:bookmarkEnd w:id="38"/>
      <w:proofErr w:type="spellEnd"/>
    </w:p>
    <w:p w14:paraId="0EE69485" w14:textId="7CBCDB7B" w:rsidR="0074333C" w:rsidRDefault="0074333C" w:rsidP="0074333C">
      <w:pPr>
        <w:pStyle w:val="Obiantekst"/>
      </w:pPr>
      <w:r w:rsidRPr="0074333C">
        <w:t>Након што се SQL упит изврши и врати резултате, Entity Framework мора да преведе те резултате у инстанце објеката који су дефинисани у апликацији. Овај процес је познат као материјализација. Он укључује креирање објеката, попуњавање њихових својстава са вредностима из резултата упита и, у неким случајевима, повезивање објеката у сложене структуре као што су листе или графови.</w:t>
      </w:r>
    </w:p>
    <w:p w14:paraId="63439ADE" w14:textId="47AA5F76" w:rsidR="00591B75" w:rsidRDefault="0074333C" w:rsidP="0074333C">
      <w:pPr>
        <w:pStyle w:val="Obiantekst"/>
      </w:pPr>
      <w:r w:rsidRPr="0074333C">
        <w:t>Након разматрања процеса превођења LINQ упита у SQL у одељку 4.1.2, у следећем одељку 4.1.3 детаљно ће се размотрити стратегије и методе за оптимизацију и подешавање перформанси упита.</w:t>
      </w:r>
    </w:p>
    <w:p w14:paraId="6E1D1BBD" w14:textId="77777777" w:rsidR="00591B75" w:rsidRDefault="00591B75">
      <w:pPr>
        <w:rPr>
          <w:szCs w:val="20"/>
          <w:lang w:val="sr-Latn-RS"/>
        </w:rPr>
      </w:pPr>
      <w:r>
        <w:br w:type="page"/>
      </w:r>
    </w:p>
    <w:p w14:paraId="0AC521B2" w14:textId="1420D6F5" w:rsidR="0074333C" w:rsidRDefault="00591B75" w:rsidP="00591B75">
      <w:pPr>
        <w:pStyle w:val="Heading3"/>
        <w:rPr>
          <w:lang w:val="sr-Cyrl-RS"/>
        </w:rPr>
      </w:pPr>
      <w:bookmarkStart w:id="39" w:name="_Toc146036701"/>
      <w:r>
        <w:lastRenderedPageBreak/>
        <w:t>A</w:t>
      </w:r>
      <w:r>
        <w:rPr>
          <w:lang w:val="sr-Cyrl-RS"/>
        </w:rPr>
        <w:t>спекти побољшања перформанси</w:t>
      </w:r>
      <w:bookmarkEnd w:id="39"/>
    </w:p>
    <w:p w14:paraId="061399B0" w14:textId="2E8E2294" w:rsidR="00591B75" w:rsidRDefault="00591B75" w:rsidP="00591B75">
      <w:pPr>
        <w:pStyle w:val="Heading4"/>
      </w:pPr>
      <w:r>
        <w:t xml:space="preserve"> </w:t>
      </w:r>
      <w:bookmarkStart w:id="40" w:name="_Toc146036702"/>
      <w:r w:rsidRPr="00591B75">
        <w:t>Lazy Loading</w:t>
      </w:r>
      <w:r>
        <w:t xml:space="preserve"> и </w:t>
      </w:r>
      <w:r w:rsidRPr="00591B75">
        <w:t>Eager Loading</w:t>
      </w:r>
      <w:bookmarkEnd w:id="40"/>
    </w:p>
    <w:p w14:paraId="00EB7367" w14:textId="41B03F00" w:rsidR="00591B75" w:rsidRDefault="00591B75" w:rsidP="00591B75">
      <w:pPr>
        <w:pStyle w:val="Obiantekst"/>
      </w:pPr>
      <w:r>
        <w:t xml:space="preserve">EF </w:t>
      </w:r>
      <w:r w:rsidRPr="00591B75">
        <w:t xml:space="preserve">подразумевано користи </w:t>
      </w:r>
      <w:r w:rsidRPr="00591B75">
        <w:rPr>
          <w:i/>
          <w:iCs/>
        </w:rPr>
        <w:t>Lazy Loading</w:t>
      </w:r>
      <w:r w:rsidRPr="00591B75">
        <w:t xml:space="preserve"> </w:t>
      </w:r>
      <w:r>
        <w:rPr>
          <w:lang w:val="sr-Cyrl-RS"/>
        </w:rPr>
        <w:t xml:space="preserve">стратегију </w:t>
      </w:r>
      <w:r w:rsidRPr="00591B75">
        <w:t>за добављање података, што значи да се повезани подаци са циљаним ентитетом не преузимају</w:t>
      </w:r>
      <w:r>
        <w:rPr>
          <w:lang w:val="sr-Cyrl-RS"/>
        </w:rPr>
        <w:t>,</w:t>
      </w:r>
      <w:r w:rsidRPr="00591B75">
        <w:t xml:space="preserve"> одмах</w:t>
      </w:r>
      <w:r>
        <w:rPr>
          <w:lang w:val="sr-Cyrl-RS"/>
        </w:rPr>
        <w:t>,</w:t>
      </w:r>
      <w:r w:rsidRPr="00591B75">
        <w:t xml:space="preserve"> приликом добављања главног ентитета, већ по експлицитном захтеву</w:t>
      </w:r>
      <w:r w:rsidR="00401534">
        <w:t xml:space="preserve"> [9]</w:t>
      </w:r>
      <w:r w:rsidRPr="00591B75">
        <w:t xml:space="preserve">. То се постиже тако што </w:t>
      </w:r>
      <w:r>
        <w:rPr>
          <w:lang w:val="sr-Cyrl-RS"/>
        </w:rPr>
        <w:t>Е</w:t>
      </w:r>
      <w:r>
        <w:rPr>
          <w:lang w:val="en-US"/>
        </w:rPr>
        <w:t>F</w:t>
      </w:r>
      <w:r w:rsidRPr="00591B75">
        <w:t xml:space="preserve"> креира посредничке (енг</w:t>
      </w:r>
      <w:r w:rsidR="00A5621E">
        <w:rPr>
          <w:lang w:val="sr-Cyrl-RS"/>
        </w:rPr>
        <w:t>л</w:t>
      </w:r>
      <w:r w:rsidRPr="00591B75">
        <w:t xml:space="preserve">. </w:t>
      </w:r>
      <w:r w:rsidRPr="00591B75">
        <w:rPr>
          <w:i/>
          <w:iCs/>
        </w:rPr>
        <w:t>proxy</w:t>
      </w:r>
      <w:r w:rsidRPr="00591B75">
        <w:t>) објекте, који, на захтев, комуницирају са базом како би добавили повезане податке</w:t>
      </w:r>
      <w:r>
        <w:t>,</w:t>
      </w:r>
      <w:r w:rsidRPr="00591B75">
        <w:t xml:space="preserve"> који још нису преузети.  Као што је већ напоменуто, ова </w:t>
      </w:r>
      <w:r>
        <w:rPr>
          <w:lang w:val="sr-Cyrl-RS"/>
        </w:rPr>
        <w:t xml:space="preserve">стратегија учитавања </w:t>
      </w:r>
      <w:r w:rsidRPr="00591B75">
        <w:t xml:space="preserve">може да изазове N+1 проблем, стога </w:t>
      </w:r>
      <w:r>
        <w:rPr>
          <w:lang w:val="sr-Cyrl-RS"/>
        </w:rPr>
        <w:t>Е</w:t>
      </w:r>
      <w:r>
        <w:rPr>
          <w:lang w:val="en-US"/>
        </w:rPr>
        <w:t xml:space="preserve">F </w:t>
      </w:r>
      <w:r w:rsidRPr="00591B75">
        <w:t xml:space="preserve">нуди могућност </w:t>
      </w:r>
      <w:r>
        <w:rPr>
          <w:lang w:val="sr-Cyrl-RS"/>
        </w:rPr>
        <w:t xml:space="preserve">избора </w:t>
      </w:r>
      <w:r w:rsidRPr="00591B75">
        <w:rPr>
          <w:i/>
          <w:iCs/>
        </w:rPr>
        <w:t>Eager Loading</w:t>
      </w:r>
      <w:r w:rsidRPr="00591B75">
        <w:t xml:space="preserve"> </w:t>
      </w:r>
      <w:r>
        <w:rPr>
          <w:lang w:val="sr-Cyrl-RS"/>
        </w:rPr>
        <w:t>стратегије</w:t>
      </w:r>
      <w:r w:rsidRPr="00591B75">
        <w:t xml:space="preserve">. Oво се постиже коришћењем </w:t>
      </w:r>
      <w:r w:rsidRPr="00591B75">
        <w:rPr>
          <w:rStyle w:val="KodChar"/>
        </w:rPr>
        <w:t>Include</w:t>
      </w:r>
      <w:r w:rsidRPr="00591B75">
        <w:t xml:space="preserve"> методе у LINQ</w:t>
      </w:r>
      <w:r>
        <w:rPr>
          <w:lang w:val="en-US"/>
        </w:rPr>
        <w:t>-y</w:t>
      </w:r>
      <w:r w:rsidRPr="00591B75">
        <w:t xml:space="preserve"> израз</w:t>
      </w:r>
      <w:r>
        <w:t>y</w:t>
      </w:r>
      <w:r w:rsidRPr="00591B75">
        <w:t>, што се може видети у наредном примеру</w:t>
      </w:r>
      <w:r w:rsidR="00A5621E">
        <w:rPr>
          <w:lang w:val="sr-Cyrl-RS"/>
        </w:rPr>
        <w:t xml:space="preserve"> на листингу 4.3</w:t>
      </w:r>
      <w:r w:rsidRPr="00591B75">
        <w:t>:</w:t>
      </w:r>
    </w:p>
    <w:p w14:paraId="0CCE034D" w14:textId="21B66C89" w:rsidR="00591B75" w:rsidRDefault="00591B75" w:rsidP="00591B75">
      <w:pPr>
        <w:pStyle w:val="Kod"/>
        <w:pBdr>
          <w:top w:val="single" w:sz="4" w:space="1" w:color="auto"/>
          <w:left w:val="single" w:sz="4" w:space="4" w:color="auto"/>
          <w:bottom w:val="single" w:sz="4" w:space="1" w:color="auto"/>
          <w:right w:val="single" w:sz="4" w:space="4" w:color="auto"/>
        </w:pBdr>
      </w:pPr>
      <w:r>
        <w:t>return context.Users.Include(x =&gt; Posts).ToList();</w:t>
      </w:r>
    </w:p>
    <w:p w14:paraId="42432643" w14:textId="349B5707" w:rsidR="00591B75" w:rsidRDefault="00591B75" w:rsidP="00591B75">
      <w:pPr>
        <w:pStyle w:val="Labelaslike"/>
        <w:rPr>
          <w:lang w:val="sr-Cyrl-RS"/>
        </w:rPr>
      </w:pPr>
      <w:r>
        <w:rPr>
          <w:lang w:val="sr-Cyrl-RS"/>
        </w:rPr>
        <w:t xml:space="preserve">Листинг 4.3 Избор </w:t>
      </w:r>
      <w:r w:rsidRPr="00591B75">
        <w:rPr>
          <w:i/>
          <w:iCs/>
          <w:lang w:val="en-US"/>
        </w:rPr>
        <w:t>Eager Loading</w:t>
      </w:r>
      <w:r>
        <w:rPr>
          <w:lang w:val="en-US"/>
        </w:rPr>
        <w:t xml:space="preserve"> </w:t>
      </w:r>
      <w:r>
        <w:rPr>
          <w:lang w:val="sr-Cyrl-RS"/>
        </w:rPr>
        <w:t>стратегије</w:t>
      </w:r>
    </w:p>
    <w:p w14:paraId="65CEDAA6" w14:textId="258F0F62" w:rsidR="00591B75" w:rsidRDefault="00591B75" w:rsidP="00591B75">
      <w:pPr>
        <w:pStyle w:val="Obiantekst"/>
      </w:pPr>
      <w:r w:rsidRPr="00591B75">
        <w:t>Oвим се у једном упиту учитавају и подаци о главном ентитету (</w:t>
      </w:r>
      <w:r w:rsidRPr="00591B75">
        <w:rPr>
          <w:i/>
          <w:iCs/>
        </w:rPr>
        <w:t>User</w:t>
      </w:r>
      <w:r w:rsidRPr="00591B75">
        <w:t>), као и о повезаном ентитету (</w:t>
      </w:r>
      <w:r w:rsidRPr="00591B75">
        <w:rPr>
          <w:i/>
          <w:iCs/>
        </w:rPr>
        <w:t>Post</w:t>
      </w:r>
      <w:r w:rsidRPr="00591B75">
        <w:t>). Meђутим, треба још једном напоменути да прекомерно коришћење ове методе може негативно утицати на перформансе.</w:t>
      </w:r>
    </w:p>
    <w:p w14:paraId="3F82A03E" w14:textId="35E5EA40" w:rsidR="00591B75" w:rsidRDefault="00591B75" w:rsidP="00591B75">
      <w:pPr>
        <w:pStyle w:val="Heading4"/>
      </w:pPr>
      <w:r>
        <w:t xml:space="preserve"> </w:t>
      </w:r>
      <w:bookmarkStart w:id="41" w:name="_Toc146036703"/>
      <w:r>
        <w:t>Индексирање</w:t>
      </w:r>
      <w:bookmarkEnd w:id="41"/>
    </w:p>
    <w:p w14:paraId="60F25387" w14:textId="52888044" w:rsidR="00591B75" w:rsidRPr="00A5621E" w:rsidRDefault="00591B75" w:rsidP="00591B75">
      <w:pPr>
        <w:pStyle w:val="Obiantekst"/>
        <w:rPr>
          <w:lang w:val="sr-Cyrl-RS"/>
        </w:rPr>
      </w:pPr>
      <w:r w:rsidRPr="00591B75">
        <w:t>Ефикасно</w:t>
      </w:r>
      <w:r w:rsidR="00677C87">
        <w:t xml:space="preserve"> </w:t>
      </w:r>
      <w:r w:rsidRPr="00591B75">
        <w:t xml:space="preserve">индексирање може драстично побољшати перформансе упита. Стварање индекса на колонама које се често користе у упитима или приликом операција спајања, може помоћи у бржем добављању података. </w:t>
      </w:r>
      <w:r>
        <w:rPr>
          <w:lang w:val="en-US"/>
        </w:rPr>
        <w:t xml:space="preserve">EF </w:t>
      </w:r>
      <w:r w:rsidRPr="00591B75">
        <w:t>нуди могућност креирања основних и композитних индекса над атрибутима ентитета и то се може извршити на два начина</w:t>
      </w:r>
      <w:r w:rsidR="00677C87">
        <w:t>:</w:t>
      </w:r>
      <w:r w:rsidRPr="00591B75">
        <w:t xml:space="preserve"> уз помоћ анотација</w:t>
      </w:r>
      <w:r w:rsidR="003C5697">
        <w:t xml:space="preserve"> </w:t>
      </w:r>
      <w:r w:rsidR="003C5697">
        <w:rPr>
          <w:lang w:val="sr-Cyrl-RS"/>
        </w:rPr>
        <w:t>(листинг 4.4)</w:t>
      </w:r>
      <w:r w:rsidR="00A5621E">
        <w:rPr>
          <w:lang w:val="sr-Cyrl-RS"/>
        </w:rPr>
        <w:t xml:space="preserve">, </w:t>
      </w:r>
      <w:r w:rsidRPr="00591B75">
        <w:t xml:space="preserve">или коришћењем </w:t>
      </w:r>
      <w:r w:rsidRPr="00591B75">
        <w:rPr>
          <w:i/>
          <w:iCs/>
        </w:rPr>
        <w:t>FluentAPI-a</w:t>
      </w:r>
      <w:r w:rsidR="003C5697">
        <w:rPr>
          <w:i/>
          <w:iCs/>
          <w:lang w:val="sr-Cyrl-RS"/>
        </w:rPr>
        <w:t xml:space="preserve">  </w:t>
      </w:r>
      <w:r w:rsidR="003C5697">
        <w:rPr>
          <w:lang w:val="sr-Cyrl-RS"/>
        </w:rPr>
        <w:t>(листинг 4.5)</w:t>
      </w:r>
      <w:r w:rsidRPr="00591B75">
        <w:t>, посебног начина за конфигурацију модела.</w:t>
      </w:r>
    </w:p>
    <w:p w14:paraId="6142D8F1" w14:textId="555A9E63" w:rsidR="00677C87" w:rsidRDefault="00677C87" w:rsidP="000E03D4">
      <w:pPr>
        <w:pStyle w:val="Kod"/>
        <w:pBdr>
          <w:top w:val="single" w:sz="4" w:space="1" w:color="auto"/>
          <w:left w:val="single" w:sz="4" w:space="4" w:color="auto"/>
          <w:bottom w:val="single" w:sz="4" w:space="1" w:color="auto"/>
          <w:right w:val="single" w:sz="4" w:space="4" w:color="auto"/>
        </w:pBdr>
      </w:pPr>
      <w:r>
        <w:t>public class Tag</w:t>
      </w:r>
    </w:p>
    <w:p w14:paraId="5E39A369" w14:textId="7B8AFABE" w:rsidR="00677C87" w:rsidRDefault="00677C87" w:rsidP="000E03D4">
      <w:pPr>
        <w:pStyle w:val="Kod"/>
        <w:pBdr>
          <w:top w:val="single" w:sz="4" w:space="1" w:color="auto"/>
          <w:left w:val="single" w:sz="4" w:space="4" w:color="auto"/>
          <w:bottom w:val="single" w:sz="4" w:space="1" w:color="auto"/>
          <w:right w:val="single" w:sz="4" w:space="4" w:color="auto"/>
        </w:pBdr>
      </w:pPr>
      <w:r>
        <w:t>{</w:t>
      </w:r>
    </w:p>
    <w:p w14:paraId="43734EE2" w14:textId="6DF806C9" w:rsidR="00677C87" w:rsidRDefault="00677C87" w:rsidP="000E03D4">
      <w:pPr>
        <w:pStyle w:val="Kod"/>
        <w:pBdr>
          <w:top w:val="single" w:sz="4" w:space="1" w:color="auto"/>
          <w:left w:val="single" w:sz="4" w:space="4" w:color="auto"/>
          <w:bottom w:val="single" w:sz="4" w:space="1" w:color="auto"/>
          <w:right w:val="single" w:sz="4" w:space="4" w:color="auto"/>
        </w:pBdr>
      </w:pPr>
      <w:r>
        <w:t xml:space="preserve">  public int Id {get; set;}</w:t>
      </w:r>
    </w:p>
    <w:p w14:paraId="10AA8B7F" w14:textId="3659E7C7" w:rsidR="00677C87" w:rsidRDefault="00677C87" w:rsidP="000E03D4">
      <w:pPr>
        <w:pStyle w:val="Kod"/>
        <w:pBdr>
          <w:top w:val="single" w:sz="4" w:space="1" w:color="auto"/>
          <w:left w:val="single" w:sz="4" w:space="4" w:color="auto"/>
          <w:bottom w:val="single" w:sz="4" w:space="1" w:color="auto"/>
          <w:right w:val="single" w:sz="4" w:space="4" w:color="auto"/>
        </w:pBdr>
      </w:pPr>
      <w:r>
        <w:t xml:space="preserve">  [Index]</w:t>
      </w:r>
    </w:p>
    <w:p w14:paraId="4F2F9A8F" w14:textId="26A633D6" w:rsidR="00677C87" w:rsidRDefault="00677C87" w:rsidP="000E03D4">
      <w:pPr>
        <w:pStyle w:val="Kod"/>
        <w:pBdr>
          <w:top w:val="single" w:sz="4" w:space="1" w:color="auto"/>
          <w:left w:val="single" w:sz="4" w:space="4" w:color="auto"/>
          <w:bottom w:val="single" w:sz="4" w:space="1" w:color="auto"/>
          <w:right w:val="single" w:sz="4" w:space="4" w:color="auto"/>
        </w:pBdr>
      </w:pPr>
      <w:r>
        <w:t xml:space="preserve">  Public string Name {get; set;}</w:t>
      </w:r>
    </w:p>
    <w:p w14:paraId="750EC1A2" w14:textId="77777777" w:rsidR="00677C87" w:rsidRDefault="00677C87" w:rsidP="000E03D4">
      <w:pPr>
        <w:pStyle w:val="Kod"/>
        <w:pBdr>
          <w:top w:val="single" w:sz="4" w:space="1" w:color="auto"/>
          <w:left w:val="single" w:sz="4" w:space="4" w:color="auto"/>
          <w:bottom w:val="single" w:sz="4" w:space="1" w:color="auto"/>
          <w:right w:val="single" w:sz="4" w:space="4" w:color="auto"/>
        </w:pBdr>
      </w:pPr>
      <w:r>
        <w:t>}</w:t>
      </w:r>
    </w:p>
    <w:p w14:paraId="3AEA144D" w14:textId="4BC18FD0" w:rsidR="00677C87" w:rsidRDefault="00677C87" w:rsidP="00677C87">
      <w:pPr>
        <w:pStyle w:val="Labelaslike"/>
        <w:rPr>
          <w:lang w:val="sr-Cyrl-RS"/>
        </w:rPr>
      </w:pPr>
      <w:r>
        <w:rPr>
          <w:lang w:val="sr-Cyrl-RS"/>
        </w:rPr>
        <w:t>Листинг 4.4 Креирање индекса уз помоћ анотација</w:t>
      </w:r>
    </w:p>
    <w:p w14:paraId="47D3BE35" w14:textId="77777777" w:rsidR="00677C87" w:rsidRDefault="00677C87" w:rsidP="000E03D4">
      <w:pPr>
        <w:pStyle w:val="Kod"/>
        <w:pBdr>
          <w:top w:val="single" w:sz="4" w:space="1" w:color="auto"/>
          <w:left w:val="single" w:sz="4" w:space="4" w:color="auto"/>
          <w:bottom w:val="single" w:sz="4" w:space="1" w:color="auto"/>
          <w:right w:val="single" w:sz="4" w:space="4" w:color="auto"/>
        </w:pBdr>
        <w:rPr>
          <w:lang w:val="en-US"/>
        </w:rPr>
      </w:pPr>
      <w:r>
        <w:rPr>
          <w:lang w:val="en-US"/>
        </w:rPr>
        <w:lastRenderedPageBreak/>
        <w:t xml:space="preserve">protected override void </w:t>
      </w:r>
    </w:p>
    <w:p w14:paraId="13D4CB12" w14:textId="2BE08FA2" w:rsidR="00677C87" w:rsidRDefault="00677C87" w:rsidP="000E03D4">
      <w:pPr>
        <w:pStyle w:val="Kod"/>
        <w:pBdr>
          <w:top w:val="single" w:sz="4" w:space="1" w:color="auto"/>
          <w:left w:val="single" w:sz="4" w:space="4" w:color="auto"/>
          <w:bottom w:val="single" w:sz="4" w:space="1" w:color="auto"/>
          <w:right w:val="single" w:sz="4" w:space="4" w:color="auto"/>
        </w:pBdr>
        <w:rPr>
          <w:lang w:val="en-US"/>
        </w:rPr>
      </w:pPr>
      <w:proofErr w:type="spellStart"/>
      <w:r>
        <w:rPr>
          <w:lang w:val="en-US"/>
        </w:rPr>
        <w:t>OnModelCreating</w:t>
      </w:r>
      <w:proofErr w:type="spellEnd"/>
      <w:r w:rsidR="000E03D4">
        <w:rPr>
          <w:lang w:val="en-US"/>
        </w:rPr>
        <w:t xml:space="preserve"> </w:t>
      </w:r>
      <w:r>
        <w:rPr>
          <w:lang w:val="en-US"/>
        </w:rPr>
        <w:t>(</w:t>
      </w:r>
      <w:proofErr w:type="spellStart"/>
      <w:r>
        <w:rPr>
          <w:lang w:val="en-US"/>
        </w:rPr>
        <w:t>DbModelBuilder</w:t>
      </w:r>
      <w:proofErr w:type="spellEnd"/>
      <w:r>
        <w:rPr>
          <w:lang w:val="en-US"/>
        </w:rPr>
        <w:t xml:space="preserve"> builder)</w:t>
      </w:r>
    </w:p>
    <w:p w14:paraId="37F5250D" w14:textId="529B3A6A" w:rsidR="00677C87" w:rsidRDefault="00677C87" w:rsidP="000E03D4">
      <w:pPr>
        <w:pStyle w:val="Kod"/>
        <w:pBdr>
          <w:top w:val="single" w:sz="4" w:space="1" w:color="auto"/>
          <w:left w:val="single" w:sz="4" w:space="4" w:color="auto"/>
          <w:bottom w:val="single" w:sz="4" w:space="1" w:color="auto"/>
          <w:right w:val="single" w:sz="4" w:space="4" w:color="auto"/>
        </w:pBdr>
        <w:rPr>
          <w:lang w:val="en-US"/>
        </w:rPr>
      </w:pPr>
      <w:r>
        <w:rPr>
          <w:lang w:val="en-US"/>
        </w:rPr>
        <w:t>{</w:t>
      </w:r>
    </w:p>
    <w:p w14:paraId="750DD387" w14:textId="640E6F99" w:rsidR="00677C87" w:rsidRDefault="00677C87" w:rsidP="000E03D4">
      <w:pPr>
        <w:pStyle w:val="Kod"/>
        <w:pBdr>
          <w:top w:val="single" w:sz="4" w:space="1" w:color="auto"/>
          <w:left w:val="single" w:sz="4" w:space="4" w:color="auto"/>
          <w:bottom w:val="single" w:sz="4" w:space="1" w:color="auto"/>
          <w:right w:val="single" w:sz="4" w:space="4" w:color="auto"/>
        </w:pBdr>
        <w:rPr>
          <w:lang w:val="en-US"/>
        </w:rPr>
      </w:pPr>
      <w:r>
        <w:rPr>
          <w:lang w:val="en-US"/>
        </w:rPr>
        <w:t xml:space="preserve">  </w:t>
      </w:r>
      <w:proofErr w:type="spellStart"/>
      <w:r>
        <w:rPr>
          <w:lang w:val="en-US"/>
        </w:rPr>
        <w:t>builder.Entity</w:t>
      </w:r>
      <w:proofErr w:type="spellEnd"/>
      <w:r>
        <w:rPr>
          <w:lang w:val="en-US"/>
        </w:rPr>
        <w:t>&lt;Tag&gt;()</w:t>
      </w:r>
    </w:p>
    <w:p w14:paraId="198E7393" w14:textId="6B8988FD" w:rsidR="00677C87" w:rsidRDefault="00677C87" w:rsidP="000E03D4">
      <w:pPr>
        <w:pStyle w:val="Kod"/>
        <w:pBdr>
          <w:top w:val="single" w:sz="4" w:space="1" w:color="auto"/>
          <w:left w:val="single" w:sz="4" w:space="4" w:color="auto"/>
          <w:bottom w:val="single" w:sz="4" w:space="1" w:color="auto"/>
          <w:right w:val="single" w:sz="4" w:space="4" w:color="auto"/>
        </w:pBdr>
        <w:rPr>
          <w:lang w:val="en-US"/>
        </w:rPr>
      </w:pPr>
      <w:r>
        <w:rPr>
          <w:lang w:val="en-US"/>
        </w:rPr>
        <w:t xml:space="preserve">  </w:t>
      </w:r>
      <w:r>
        <w:rPr>
          <w:lang w:val="en-US"/>
        </w:rPr>
        <w:tab/>
        <w:t xml:space="preserve">   .Property(t =&gt; </w:t>
      </w:r>
      <w:proofErr w:type="spellStart"/>
      <w:r>
        <w:rPr>
          <w:lang w:val="en-US"/>
        </w:rPr>
        <w:t>t.Name</w:t>
      </w:r>
      <w:proofErr w:type="spellEnd"/>
      <w:r>
        <w:rPr>
          <w:lang w:val="en-US"/>
        </w:rPr>
        <w:t>)</w:t>
      </w:r>
    </w:p>
    <w:p w14:paraId="6F414BA1" w14:textId="77777777" w:rsidR="00677C87" w:rsidRDefault="00677C87" w:rsidP="000E03D4">
      <w:pPr>
        <w:pStyle w:val="Kod"/>
        <w:pBdr>
          <w:top w:val="single" w:sz="4" w:space="1" w:color="auto"/>
          <w:left w:val="single" w:sz="4" w:space="4" w:color="auto"/>
          <w:bottom w:val="single" w:sz="4" w:space="1" w:color="auto"/>
          <w:right w:val="single" w:sz="4" w:space="4" w:color="auto"/>
        </w:pBdr>
        <w:rPr>
          <w:lang w:val="en-US"/>
        </w:rPr>
      </w:pPr>
      <w:r>
        <w:rPr>
          <w:lang w:val="en-US"/>
        </w:rPr>
        <w:tab/>
        <w:t xml:space="preserve">   .</w:t>
      </w:r>
      <w:proofErr w:type="spellStart"/>
      <w:r>
        <w:rPr>
          <w:lang w:val="en-US"/>
        </w:rPr>
        <w:t>HasColumnAnnotation</w:t>
      </w:r>
      <w:proofErr w:type="spellEnd"/>
      <w:r>
        <w:rPr>
          <w:lang w:val="en-US"/>
        </w:rPr>
        <w:t>(</w:t>
      </w:r>
    </w:p>
    <w:p w14:paraId="7E62D6E8" w14:textId="05E19478" w:rsidR="00677C87" w:rsidRDefault="000E03D4" w:rsidP="000E03D4">
      <w:pPr>
        <w:pStyle w:val="Kod"/>
        <w:pBdr>
          <w:top w:val="single" w:sz="4" w:space="1" w:color="auto"/>
          <w:left w:val="single" w:sz="4" w:space="4" w:color="auto"/>
          <w:bottom w:val="single" w:sz="4" w:space="1" w:color="auto"/>
          <w:right w:val="single" w:sz="4" w:space="4" w:color="auto"/>
        </w:pBdr>
        <w:rPr>
          <w:lang w:val="en-US"/>
        </w:rPr>
      </w:pPr>
      <w:r>
        <w:rPr>
          <w:lang w:val="en-US"/>
        </w:rPr>
        <w:t xml:space="preserve">            </w:t>
      </w:r>
      <w:r w:rsidR="00677C87">
        <w:rPr>
          <w:lang w:val="en-US"/>
        </w:rPr>
        <w:t>“Index”,</w:t>
      </w:r>
    </w:p>
    <w:p w14:paraId="773F5943" w14:textId="71CA153F" w:rsidR="000E03D4" w:rsidRDefault="000E03D4" w:rsidP="000E03D4">
      <w:pPr>
        <w:pStyle w:val="Kod"/>
        <w:pBdr>
          <w:top w:val="single" w:sz="4" w:space="1" w:color="auto"/>
          <w:left w:val="single" w:sz="4" w:space="4" w:color="auto"/>
          <w:bottom w:val="single" w:sz="4" w:space="1" w:color="auto"/>
          <w:right w:val="single" w:sz="4" w:space="4" w:color="auto"/>
        </w:pBdr>
        <w:rPr>
          <w:lang w:val="en-US"/>
        </w:rPr>
      </w:pPr>
      <w:r>
        <w:rPr>
          <w:lang w:val="en-US"/>
        </w:rPr>
        <w:t xml:space="preserve">             </w:t>
      </w:r>
      <w:r w:rsidR="00677C87">
        <w:rPr>
          <w:lang w:val="en-US"/>
        </w:rPr>
        <w:t xml:space="preserve">new </w:t>
      </w:r>
      <w:proofErr w:type="spellStart"/>
      <w:r w:rsidR="00677C87">
        <w:rPr>
          <w:lang w:val="en-US"/>
        </w:rPr>
        <w:t>IndexAnnotation</w:t>
      </w:r>
      <w:proofErr w:type="spellEnd"/>
      <w:r w:rsidR="00677C87">
        <w:rPr>
          <w:lang w:val="en-US"/>
        </w:rPr>
        <w:t>(</w:t>
      </w:r>
    </w:p>
    <w:p w14:paraId="28184425" w14:textId="5CEF4764" w:rsidR="000E03D4" w:rsidRDefault="000E03D4" w:rsidP="000E03D4">
      <w:pPr>
        <w:pStyle w:val="Kod"/>
        <w:pBdr>
          <w:top w:val="single" w:sz="4" w:space="1" w:color="auto"/>
          <w:left w:val="single" w:sz="4" w:space="4" w:color="auto"/>
          <w:bottom w:val="single" w:sz="4" w:space="1" w:color="auto"/>
          <w:right w:val="single" w:sz="4" w:space="4" w:color="auto"/>
        </w:pBdr>
        <w:rPr>
          <w:lang w:val="en-US"/>
        </w:rPr>
      </w:pPr>
      <w:r>
        <w:rPr>
          <w:lang w:val="en-US"/>
        </w:rPr>
        <w:t xml:space="preserve">                 </w:t>
      </w:r>
      <w:r w:rsidR="00677C87">
        <w:rPr>
          <w:lang w:val="en-US"/>
        </w:rPr>
        <w:t xml:space="preserve">new </w:t>
      </w:r>
      <w:proofErr w:type="spellStart"/>
      <w:r w:rsidR="00677C87">
        <w:rPr>
          <w:lang w:val="en-US"/>
        </w:rPr>
        <w:t>IndexAttribute</w:t>
      </w:r>
      <w:proofErr w:type="spellEnd"/>
      <w:r w:rsidR="00677C87">
        <w:rPr>
          <w:lang w:val="en-US"/>
        </w:rPr>
        <w:t>(“</w:t>
      </w:r>
      <w:proofErr w:type="spellStart"/>
      <w:r w:rsidR="00677C87">
        <w:rPr>
          <w:lang w:val="en-US"/>
        </w:rPr>
        <w:t>Name_Index</w:t>
      </w:r>
      <w:proofErr w:type="spellEnd"/>
      <w:r w:rsidR="00677C87">
        <w:rPr>
          <w:lang w:val="en-US"/>
        </w:rPr>
        <w:t>”)</w:t>
      </w:r>
    </w:p>
    <w:p w14:paraId="436E6ED7" w14:textId="44F2EF2D" w:rsidR="000E03D4" w:rsidRDefault="000E03D4" w:rsidP="000E03D4">
      <w:pPr>
        <w:pStyle w:val="Kod"/>
        <w:pBdr>
          <w:top w:val="single" w:sz="4" w:space="1" w:color="auto"/>
          <w:left w:val="single" w:sz="4" w:space="4" w:color="auto"/>
          <w:bottom w:val="single" w:sz="4" w:space="1" w:color="auto"/>
          <w:right w:val="single" w:sz="4" w:space="4" w:color="auto"/>
        </w:pBdr>
        <w:rPr>
          <w:lang w:val="en-US"/>
        </w:rPr>
      </w:pPr>
      <w:r>
        <w:rPr>
          <w:lang w:val="en-US"/>
        </w:rPr>
        <w:t xml:space="preserve">             ));</w:t>
      </w:r>
    </w:p>
    <w:p w14:paraId="511C19D1" w14:textId="3E174676" w:rsidR="000E03D4" w:rsidRDefault="000E03D4" w:rsidP="000E03D4">
      <w:pPr>
        <w:pStyle w:val="Kod"/>
        <w:pBdr>
          <w:top w:val="single" w:sz="4" w:space="1" w:color="auto"/>
          <w:left w:val="single" w:sz="4" w:space="4" w:color="auto"/>
          <w:bottom w:val="single" w:sz="4" w:space="1" w:color="auto"/>
          <w:right w:val="single" w:sz="4" w:space="4" w:color="auto"/>
        </w:pBdr>
        <w:rPr>
          <w:lang w:val="en-US"/>
        </w:rPr>
      </w:pPr>
      <w:r>
        <w:rPr>
          <w:lang w:val="en-US"/>
        </w:rPr>
        <w:t>}</w:t>
      </w:r>
    </w:p>
    <w:p w14:paraId="00B4A747" w14:textId="52FD989C" w:rsidR="000E03D4" w:rsidRDefault="000E03D4" w:rsidP="000E03D4">
      <w:pPr>
        <w:pStyle w:val="Labelaslike"/>
        <w:rPr>
          <w:i/>
          <w:iCs/>
          <w:lang w:val="en-US"/>
        </w:rPr>
      </w:pPr>
      <w:r>
        <w:rPr>
          <w:lang w:val="sr-Cyrl-RS"/>
        </w:rPr>
        <w:t xml:space="preserve">Листинг 4.5 Креирање индекса уз помоћ </w:t>
      </w:r>
      <w:proofErr w:type="spellStart"/>
      <w:r w:rsidRPr="000E03D4">
        <w:rPr>
          <w:i/>
          <w:iCs/>
          <w:lang w:val="en-US"/>
        </w:rPr>
        <w:t>FluentAPI</w:t>
      </w:r>
      <w:proofErr w:type="spellEnd"/>
      <w:r w:rsidRPr="000E03D4">
        <w:rPr>
          <w:i/>
          <w:iCs/>
          <w:lang w:val="en-US"/>
        </w:rPr>
        <w:t>-ja</w:t>
      </w:r>
    </w:p>
    <w:p w14:paraId="6889B5F6" w14:textId="6ED8D122" w:rsidR="000E03D4" w:rsidRDefault="000E03D4" w:rsidP="000E03D4">
      <w:pPr>
        <w:pStyle w:val="Heading4"/>
      </w:pPr>
      <w:r>
        <w:rPr>
          <w:lang w:val="en-US"/>
        </w:rPr>
        <w:t xml:space="preserve"> </w:t>
      </w:r>
      <w:bookmarkStart w:id="42" w:name="_Toc146036704"/>
      <w:r>
        <w:t>Профилисање</w:t>
      </w:r>
      <w:bookmarkEnd w:id="42"/>
    </w:p>
    <w:p w14:paraId="272C9B35" w14:textId="425BBF5C" w:rsidR="004A3435" w:rsidRDefault="000E03D4" w:rsidP="004A3435">
      <w:pPr>
        <w:pStyle w:val="Obiantekst"/>
      </w:pPr>
      <w:r w:rsidRPr="000E03D4">
        <w:t xml:space="preserve">Профилисање у </w:t>
      </w:r>
      <w:r>
        <w:rPr>
          <w:lang w:val="en-US"/>
        </w:rPr>
        <w:t xml:space="preserve">EF </w:t>
      </w:r>
      <w:r w:rsidRPr="000E03D4">
        <w:t xml:space="preserve">алату представља битан инструмент за оптимизацију и надзор комуникације апликације са базом података. Омогућава </w:t>
      </w:r>
      <w:r>
        <w:rPr>
          <w:lang w:val="sr-Cyrl-RS"/>
        </w:rPr>
        <w:t>програмерима</w:t>
      </w:r>
      <w:r w:rsidRPr="000E03D4">
        <w:t xml:space="preserve"> да идентификују неефикасне упите, пружа увид у  преведене SQL упите и помаже у дијагностиковању потенцијалних проблема у перформансама. У својој основи, </w:t>
      </w:r>
      <w:r w:rsidRPr="000E03D4">
        <w:rPr>
          <w:i/>
          <w:iCs/>
        </w:rPr>
        <w:t>Entity Framework</w:t>
      </w:r>
      <w:r w:rsidRPr="000E03D4">
        <w:t xml:space="preserve"> омогућава логовање путем којег се могу приказати информације о извршеном упиту, као што су време извршавања, добављена количина података, као и преведена LINQ наредба у нативни SQL.</w:t>
      </w:r>
    </w:p>
    <w:p w14:paraId="4077B933" w14:textId="5880A6D2" w:rsidR="004A3435" w:rsidRPr="004A3435" w:rsidRDefault="004A3435" w:rsidP="004A3435">
      <w:pPr>
        <w:pStyle w:val="Obiantekst"/>
        <w:rPr>
          <w:lang w:val="sr-Cyrl-RS"/>
        </w:rPr>
      </w:pPr>
      <w:r>
        <w:rPr>
          <w:lang w:val="sr-Cyrl-RS"/>
        </w:rPr>
        <w:t xml:space="preserve">За постављен </w:t>
      </w:r>
      <w:r>
        <w:rPr>
          <w:lang w:val="en-US"/>
        </w:rPr>
        <w:t xml:space="preserve">LINQ </w:t>
      </w:r>
      <w:r>
        <w:rPr>
          <w:lang w:val="sr-Cyrl-RS"/>
        </w:rPr>
        <w:t>упит</w:t>
      </w:r>
      <w:r w:rsidR="00A5621E">
        <w:rPr>
          <w:lang w:val="sr-Cyrl-RS"/>
        </w:rPr>
        <w:t xml:space="preserve"> приказан у листингу 4.6</w:t>
      </w:r>
      <w:r>
        <w:rPr>
          <w:lang w:val="sr-Cyrl-RS"/>
        </w:rPr>
        <w:t>:</w:t>
      </w:r>
    </w:p>
    <w:p w14:paraId="76FE585F" w14:textId="1FCC8BEF" w:rsidR="000E03D4" w:rsidRDefault="000E03D4" w:rsidP="000E03D4">
      <w:pPr>
        <w:pStyle w:val="Kod"/>
        <w:pBdr>
          <w:top w:val="single" w:sz="4" w:space="1" w:color="auto"/>
          <w:left w:val="single" w:sz="4" w:space="4" w:color="auto"/>
          <w:bottom w:val="single" w:sz="4" w:space="1" w:color="auto"/>
          <w:right w:val="single" w:sz="4" w:space="4" w:color="auto"/>
        </w:pBdr>
        <w:rPr>
          <w:lang w:val="en-US"/>
        </w:rPr>
      </w:pPr>
      <w:r>
        <w:rPr>
          <w:lang w:val="en-US"/>
        </w:rPr>
        <w:t xml:space="preserve">return </w:t>
      </w:r>
      <w:proofErr w:type="spellStart"/>
      <w:r>
        <w:rPr>
          <w:lang w:val="en-US"/>
        </w:rPr>
        <w:t>context.Users.Where</w:t>
      </w:r>
      <w:proofErr w:type="spellEnd"/>
      <w:r>
        <w:rPr>
          <w:lang w:val="en-US"/>
        </w:rPr>
        <w:t xml:space="preserve">(x =&gt; </w:t>
      </w:r>
      <w:proofErr w:type="spellStart"/>
      <w:r>
        <w:rPr>
          <w:lang w:val="en-US"/>
        </w:rPr>
        <w:t>x.DoB</w:t>
      </w:r>
      <w:proofErr w:type="spellEnd"/>
      <w:r>
        <w:rPr>
          <w:lang w:val="en-US"/>
        </w:rPr>
        <w:t xml:space="preserve"> &gt;= year).</w:t>
      </w:r>
      <w:proofErr w:type="spellStart"/>
      <w:r>
        <w:rPr>
          <w:lang w:val="en-US"/>
        </w:rPr>
        <w:t>ToList</w:t>
      </w:r>
      <w:proofErr w:type="spellEnd"/>
      <w:r>
        <w:rPr>
          <w:lang w:val="en-US"/>
        </w:rPr>
        <w:t>();</w:t>
      </w:r>
    </w:p>
    <w:p w14:paraId="7E06F0E3" w14:textId="7DBD944E" w:rsidR="000E03D4" w:rsidRDefault="000E03D4" w:rsidP="000E03D4">
      <w:pPr>
        <w:pStyle w:val="Labelaslike"/>
        <w:rPr>
          <w:lang w:val="sr-Cyrl-RS"/>
        </w:rPr>
      </w:pPr>
      <w:r>
        <w:rPr>
          <w:lang w:val="sr-Cyrl-RS"/>
        </w:rPr>
        <w:t>Листинг 4.6 Пример упита за који се врши профилисање</w:t>
      </w:r>
    </w:p>
    <w:p w14:paraId="0252EBA5" w14:textId="086EE91F" w:rsidR="004A3435" w:rsidRDefault="004A3435" w:rsidP="004A3435">
      <w:pPr>
        <w:pStyle w:val="Obiantekst"/>
        <w:rPr>
          <w:lang w:val="sr-Cyrl-RS"/>
        </w:rPr>
      </w:pPr>
      <w:r>
        <w:rPr>
          <w:lang w:val="sr-Cyrl-RS"/>
        </w:rPr>
        <w:t xml:space="preserve">Профилисањем се утврђује одговарајући </w:t>
      </w:r>
      <w:r>
        <w:rPr>
          <w:lang w:val="en-US"/>
        </w:rPr>
        <w:t xml:space="preserve">SQL </w:t>
      </w:r>
      <w:r>
        <w:rPr>
          <w:lang w:val="sr-Cyrl-RS"/>
        </w:rPr>
        <w:t xml:space="preserve">упит који је </w:t>
      </w:r>
      <w:r w:rsidRPr="004A3435">
        <w:rPr>
          <w:i/>
          <w:iCs/>
          <w:lang w:val="en-US"/>
        </w:rPr>
        <w:t>Entity Framework</w:t>
      </w:r>
      <w:r>
        <w:rPr>
          <w:lang w:val="en-US"/>
        </w:rPr>
        <w:t xml:space="preserve"> </w:t>
      </w:r>
      <w:r>
        <w:rPr>
          <w:lang w:val="sr-Cyrl-RS"/>
        </w:rPr>
        <w:t>генерисао</w:t>
      </w:r>
      <w:r w:rsidR="00A5621E">
        <w:rPr>
          <w:lang w:val="sr-Cyrl-RS"/>
        </w:rPr>
        <w:t xml:space="preserve"> (листинг 4.7)</w:t>
      </w:r>
      <w:r>
        <w:rPr>
          <w:lang w:val="sr-Cyrl-RS"/>
        </w:rPr>
        <w:t>:</w:t>
      </w:r>
    </w:p>
    <w:p w14:paraId="64B5186A" w14:textId="77777777" w:rsidR="004A3435" w:rsidRDefault="004A3435" w:rsidP="004A3435">
      <w:pPr>
        <w:pStyle w:val="Kod"/>
        <w:pBdr>
          <w:top w:val="single" w:sz="4" w:space="1" w:color="auto"/>
          <w:left w:val="single" w:sz="4" w:space="4" w:color="auto"/>
          <w:bottom w:val="single" w:sz="4" w:space="1" w:color="auto"/>
          <w:right w:val="single" w:sz="4" w:space="4" w:color="auto"/>
        </w:pBdr>
        <w:rPr>
          <w:lang w:val="en-US"/>
        </w:rPr>
      </w:pPr>
      <w:r>
        <w:rPr>
          <w:lang w:val="en-US"/>
        </w:rPr>
        <w:t xml:space="preserve">SELECT </w:t>
      </w:r>
      <w:proofErr w:type="spellStart"/>
      <w:r>
        <w:rPr>
          <w:lang w:val="en-US"/>
        </w:rPr>
        <w:t>u.user_id</w:t>
      </w:r>
      <w:proofErr w:type="spellEnd"/>
      <w:r>
        <w:rPr>
          <w:lang w:val="en-US"/>
        </w:rPr>
        <w:t xml:space="preserve">, </w:t>
      </w:r>
      <w:proofErr w:type="spellStart"/>
      <w:r>
        <w:rPr>
          <w:lang w:val="en-US"/>
        </w:rPr>
        <w:t>u.date_of_</w:t>
      </w:r>
      <w:proofErr w:type="gramStart"/>
      <w:r>
        <w:rPr>
          <w:lang w:val="en-US"/>
        </w:rPr>
        <w:t>birth</w:t>
      </w:r>
      <w:proofErr w:type="spellEnd"/>
      <w:proofErr w:type="gramEnd"/>
    </w:p>
    <w:p w14:paraId="127683B6" w14:textId="77777777" w:rsidR="004A3435" w:rsidRDefault="004A3435" w:rsidP="004A3435">
      <w:pPr>
        <w:pStyle w:val="Kod"/>
        <w:pBdr>
          <w:top w:val="single" w:sz="4" w:space="1" w:color="auto"/>
          <w:left w:val="single" w:sz="4" w:space="4" w:color="auto"/>
          <w:bottom w:val="single" w:sz="4" w:space="1" w:color="auto"/>
          <w:right w:val="single" w:sz="4" w:space="4" w:color="auto"/>
        </w:pBdr>
        <w:rPr>
          <w:lang w:val="en-US"/>
        </w:rPr>
      </w:pPr>
      <w:r>
        <w:rPr>
          <w:lang w:val="en-US"/>
        </w:rPr>
        <w:t>FROM Users AS u</w:t>
      </w:r>
    </w:p>
    <w:p w14:paraId="67A7917D" w14:textId="77777777" w:rsidR="004A3435" w:rsidRPr="004A3435" w:rsidRDefault="004A3435" w:rsidP="004A3435">
      <w:pPr>
        <w:pStyle w:val="Kod"/>
        <w:pBdr>
          <w:top w:val="single" w:sz="4" w:space="1" w:color="auto"/>
          <w:left w:val="single" w:sz="4" w:space="4" w:color="auto"/>
          <w:bottom w:val="single" w:sz="4" w:space="1" w:color="auto"/>
          <w:right w:val="single" w:sz="4" w:space="4" w:color="auto"/>
        </w:pBdr>
        <w:rPr>
          <w:lang w:val="en-US"/>
        </w:rPr>
      </w:pPr>
      <w:r>
        <w:rPr>
          <w:lang w:val="en-US"/>
        </w:rPr>
        <w:t xml:space="preserve">WHERE </w:t>
      </w:r>
      <w:proofErr w:type="spellStart"/>
      <w:r>
        <w:rPr>
          <w:lang w:val="en-US"/>
        </w:rPr>
        <w:t>u.date_of_birth</w:t>
      </w:r>
      <w:proofErr w:type="spellEnd"/>
      <w:r>
        <w:rPr>
          <w:lang w:val="en-US"/>
        </w:rPr>
        <w:t xml:space="preserve"> &gt;= @__year_0</w:t>
      </w:r>
    </w:p>
    <w:p w14:paraId="0DE5E81A" w14:textId="59FA8393" w:rsidR="004A3435" w:rsidRDefault="004A3435" w:rsidP="004A3435">
      <w:pPr>
        <w:pStyle w:val="Labelaslike"/>
        <w:rPr>
          <w:lang w:val="en-US"/>
        </w:rPr>
      </w:pPr>
      <w:r>
        <w:rPr>
          <w:lang w:val="sr-Cyrl-RS"/>
        </w:rPr>
        <w:t xml:space="preserve">Листинг 4.7 Генерисан </w:t>
      </w:r>
      <w:r>
        <w:rPr>
          <w:lang w:val="en-US"/>
        </w:rPr>
        <w:t xml:space="preserve">SQL </w:t>
      </w:r>
      <w:r>
        <w:rPr>
          <w:lang w:val="sr-Cyrl-RS"/>
        </w:rPr>
        <w:t xml:space="preserve">упит од стране </w:t>
      </w:r>
      <w:r>
        <w:rPr>
          <w:lang w:val="en-US"/>
        </w:rPr>
        <w:t>EF-a</w:t>
      </w:r>
    </w:p>
    <w:p w14:paraId="3CBFCB6F" w14:textId="00707D15" w:rsidR="003C5697" w:rsidRPr="003C5697" w:rsidRDefault="004A3435">
      <w:r>
        <w:br w:type="page"/>
      </w:r>
    </w:p>
    <w:p w14:paraId="519B9D9D" w14:textId="14C5F1AF" w:rsidR="004A3435" w:rsidRDefault="003A60AD" w:rsidP="003A60AD">
      <w:pPr>
        <w:pStyle w:val="Heading4"/>
      </w:pPr>
      <w:r>
        <w:rPr>
          <w:lang w:val="en-US"/>
        </w:rPr>
        <w:lastRenderedPageBreak/>
        <w:t xml:space="preserve"> </w:t>
      </w:r>
      <w:bookmarkStart w:id="43" w:name="_Toc146036705"/>
      <w:r w:rsidR="004A3435">
        <w:t>Кеширање</w:t>
      </w:r>
      <w:bookmarkEnd w:id="43"/>
    </w:p>
    <w:p w14:paraId="1EFE55A0" w14:textId="02204391" w:rsidR="004A3435" w:rsidRDefault="004A3435" w:rsidP="004A3435">
      <w:pPr>
        <w:pStyle w:val="BodyText"/>
        <w:rPr>
          <w:lang w:val="sr-Cyrl-RS"/>
        </w:rPr>
      </w:pPr>
      <w:r w:rsidRPr="004A3435">
        <w:rPr>
          <w:i/>
          <w:iCs/>
          <w:lang w:val="sr-Cyrl-RS"/>
        </w:rPr>
        <w:t>Entity Framework</w:t>
      </w:r>
      <w:r w:rsidRPr="004A3435">
        <w:rPr>
          <w:lang w:val="sr-Cyrl-RS"/>
        </w:rPr>
        <w:t xml:space="preserve"> омогућава неколико облика кеширања података</w:t>
      </w:r>
      <w:r w:rsidR="00401534">
        <w:rPr>
          <w:lang w:val="en-US"/>
        </w:rPr>
        <w:t xml:space="preserve"> [9]</w:t>
      </w:r>
      <w:r w:rsidRPr="004A3435">
        <w:rPr>
          <w:lang w:val="sr-Cyrl-RS"/>
        </w:rPr>
        <w:t>:</w:t>
      </w:r>
    </w:p>
    <w:p w14:paraId="0E857B9E" w14:textId="59B1A393" w:rsidR="004A3435" w:rsidRPr="004A3435" w:rsidRDefault="004A3435" w:rsidP="004A3435">
      <w:pPr>
        <w:pStyle w:val="Teze"/>
      </w:pPr>
      <w:r w:rsidRPr="004A3435">
        <w:rPr>
          <w:b/>
          <w:bCs/>
        </w:rPr>
        <w:t>Кеширање објеката</w:t>
      </w:r>
      <w:r w:rsidRPr="004A3435">
        <w:t xml:space="preserve"> (eнг</w:t>
      </w:r>
      <w:r w:rsidR="00A5621E">
        <w:rPr>
          <w:lang w:val="sr-Cyrl-RS"/>
        </w:rPr>
        <w:t>л</w:t>
      </w:r>
      <w:r w:rsidRPr="004A3435">
        <w:t xml:space="preserve">. </w:t>
      </w:r>
      <w:r w:rsidRPr="004A3435">
        <w:rPr>
          <w:i/>
          <w:iCs/>
        </w:rPr>
        <w:t>Object caching</w:t>
      </w:r>
      <w:r w:rsidRPr="004A3435">
        <w:t>)</w:t>
      </w:r>
      <w:r>
        <w:rPr>
          <w:lang w:val="sr-Cyrl-RS"/>
        </w:rPr>
        <w:t>:</w:t>
      </w:r>
      <w:r w:rsidRPr="004A3435">
        <w:t xml:space="preserve"> Посебан </w:t>
      </w:r>
      <w:r w:rsidRPr="004A3435">
        <w:rPr>
          <w:rStyle w:val="KodChar"/>
        </w:rPr>
        <w:t>ObjectStateManager</w:t>
      </w:r>
      <w:r w:rsidRPr="004A3435">
        <w:t xml:space="preserve"> објекат</w:t>
      </w:r>
      <w:r>
        <w:rPr>
          <w:lang w:val="sr-Cyrl-RS"/>
        </w:rPr>
        <w:t>,</w:t>
      </w:r>
      <w:r w:rsidRPr="004A3435">
        <w:t xml:space="preserve"> који је уграђен у контекст класу</w:t>
      </w:r>
      <w:r>
        <w:rPr>
          <w:lang w:val="sr-Cyrl-RS"/>
        </w:rPr>
        <w:t xml:space="preserve">, </w:t>
      </w:r>
      <w:r w:rsidRPr="004A3435">
        <w:t xml:space="preserve"> води рачуна </w:t>
      </w:r>
      <w:r>
        <w:rPr>
          <w:lang w:val="sr-Cyrl-RS"/>
        </w:rPr>
        <w:t xml:space="preserve">о </w:t>
      </w:r>
      <w:r w:rsidRPr="004A3435">
        <w:t>објектима који су претходно добављени и налазе се у меморији. Ово је познатије и као кеширање првог нивоа (енг</w:t>
      </w:r>
      <w:r w:rsidR="00A5621E">
        <w:rPr>
          <w:lang w:val="sr-Cyrl-RS"/>
        </w:rPr>
        <w:t>л</w:t>
      </w:r>
      <w:r w:rsidRPr="004A3435">
        <w:t xml:space="preserve">. </w:t>
      </w:r>
      <w:r w:rsidRPr="004A3435">
        <w:rPr>
          <w:i/>
          <w:iCs/>
        </w:rPr>
        <w:t>First level cache</w:t>
      </w:r>
      <w:r w:rsidRPr="004A3435">
        <w:t>)</w:t>
      </w:r>
      <w:r>
        <w:rPr>
          <w:lang w:val="sr-Cyrl-RS"/>
        </w:rPr>
        <w:t>.</w:t>
      </w:r>
    </w:p>
    <w:p w14:paraId="188741ED" w14:textId="3FA9D151" w:rsidR="004A3435" w:rsidRPr="004A3435" w:rsidRDefault="004A3435" w:rsidP="004A3435">
      <w:pPr>
        <w:pStyle w:val="Teze"/>
      </w:pPr>
      <w:r w:rsidRPr="004A3435">
        <w:rPr>
          <w:b/>
          <w:bCs/>
        </w:rPr>
        <w:t>Keширање плана извршавања упита</w:t>
      </w:r>
      <w:r>
        <w:rPr>
          <w:lang w:val="sr-Cyrl-RS"/>
        </w:rPr>
        <w:t>:</w:t>
      </w:r>
      <w:r w:rsidRPr="004A3435">
        <w:t xml:space="preserve"> Чување изгенерисане SQL наредбе за упите који се понављају неколико пута</w:t>
      </w:r>
      <w:r>
        <w:rPr>
          <w:lang w:val="sr-Cyrl-RS"/>
        </w:rPr>
        <w:t>.</w:t>
      </w:r>
    </w:p>
    <w:p w14:paraId="757A4BEE" w14:textId="612EC53D" w:rsidR="004A3435" w:rsidRPr="004A3435" w:rsidRDefault="004A3435" w:rsidP="004A3435">
      <w:pPr>
        <w:pStyle w:val="Teze"/>
      </w:pPr>
      <w:r w:rsidRPr="004A3435">
        <w:rPr>
          <w:b/>
          <w:bCs/>
        </w:rPr>
        <w:t>Кеширање метаподатака</w:t>
      </w:r>
      <w:r w:rsidRPr="004A3435">
        <w:t xml:space="preserve"> - Служи за дељење метаподатака о моделу између неколико различитих конекција</w:t>
      </w:r>
      <w:r>
        <w:rPr>
          <w:lang w:val="sr-Cyrl-RS"/>
        </w:rPr>
        <w:t>.</w:t>
      </w:r>
    </w:p>
    <w:p w14:paraId="073535AD" w14:textId="17E18EF5" w:rsidR="004A3435" w:rsidRDefault="004A3435" w:rsidP="004A3435">
      <w:pPr>
        <w:pStyle w:val="Obiantekst"/>
        <w:rPr>
          <w:lang w:val="sr-Cyrl-RS"/>
        </w:rPr>
      </w:pPr>
      <w:r w:rsidRPr="004A3435">
        <w:t xml:space="preserve">Приликом кеширања првог нивоа, </w:t>
      </w:r>
      <w:r w:rsidRPr="004A3435">
        <w:rPr>
          <w:rStyle w:val="KodChar"/>
        </w:rPr>
        <w:t>ObjectStateManager</w:t>
      </w:r>
      <w:r w:rsidRPr="004A3435">
        <w:t xml:space="preserve"> објекат води рачуна да ли се ентитет, који се тражи упитом, већ налази у меморији. Ако се у меморији налази ентитет са идентичним кључем који је требао да се добави, Entity Framework ће га укључити одмах у резултат упита. Треба напоменути да ће Entity Framework свакако извршити упит ка бази података, али ће се заобићити фаза материјализације објекта чиме се штеди на ресурсима. Са друге стране, треба узети у обзир да уколико се превише ентитета налази у меморији, то може негативно да утиче на перформансе упита.</w:t>
      </w:r>
    </w:p>
    <w:p w14:paraId="08B7AC21" w14:textId="29F39C98" w:rsidR="00572703" w:rsidRPr="00E92E57" w:rsidRDefault="00572703" w:rsidP="004A3435">
      <w:pPr>
        <w:pStyle w:val="Obiantekst"/>
        <w:rPr>
          <w:lang w:val="sr-Cyrl-RS"/>
        </w:rPr>
      </w:pPr>
      <w:r>
        <w:rPr>
          <w:lang w:val="sr-Cyrl-RS"/>
        </w:rPr>
        <w:t xml:space="preserve">Кеширање метаподатака је битно за ефикасну интеракцију са моделом података у </w:t>
      </w:r>
      <w:r>
        <w:rPr>
          <w:lang w:val="en-US"/>
        </w:rPr>
        <w:t xml:space="preserve">EF. </w:t>
      </w:r>
      <w:r>
        <w:rPr>
          <w:lang w:val="sr-Cyrl-RS"/>
        </w:rPr>
        <w:t>Метаподаци представљају структурне и конфигурационе информације о моделу, као што су дефиниције ентитета и везе између ентитета</w:t>
      </w:r>
      <w:r w:rsidR="00E92E57">
        <w:rPr>
          <w:lang w:val="en-US"/>
        </w:rPr>
        <w:t xml:space="preserve">, </w:t>
      </w:r>
      <w:r w:rsidR="00E92E57">
        <w:rPr>
          <w:lang w:val="sr-Cyrl-RS"/>
        </w:rPr>
        <w:t>као и подаци неопходни за успостављање конекције са базом података</w:t>
      </w:r>
      <w:r>
        <w:rPr>
          <w:lang w:val="sr-Cyrl-RS"/>
        </w:rPr>
        <w:t xml:space="preserve">. Приликом креирања инстанце </w:t>
      </w:r>
      <w:r>
        <w:rPr>
          <w:lang w:val="en-US"/>
        </w:rPr>
        <w:t xml:space="preserve">DbContext </w:t>
      </w:r>
      <w:r>
        <w:rPr>
          <w:lang w:val="sr-Cyrl-RS"/>
        </w:rPr>
        <w:t xml:space="preserve">класе, </w:t>
      </w:r>
      <w:r>
        <w:rPr>
          <w:lang w:val="en-US"/>
        </w:rPr>
        <w:t xml:space="preserve">EF </w:t>
      </w:r>
      <w:r>
        <w:rPr>
          <w:lang w:val="sr-Cyrl-RS"/>
        </w:rPr>
        <w:t xml:space="preserve">интерпретира ове метаподатке </w:t>
      </w:r>
      <w:r w:rsidR="00E92E57">
        <w:rPr>
          <w:lang w:val="sr-Cyrl-RS"/>
        </w:rPr>
        <w:t>и додељује одговарајући објекат конекције контексту</w:t>
      </w:r>
      <w:r>
        <w:rPr>
          <w:lang w:val="sr-Cyrl-RS"/>
        </w:rPr>
        <w:t>.</w:t>
      </w:r>
      <w:r w:rsidR="00E92E57">
        <w:rPr>
          <w:lang w:val="sr-Cyrl-RS"/>
        </w:rPr>
        <w:t xml:space="preserve"> </w:t>
      </w:r>
      <w:r>
        <w:rPr>
          <w:lang w:val="sr-Cyrl-RS"/>
        </w:rPr>
        <w:t xml:space="preserve">С обзиром на чињеницу да је животни век контекст класе везан за трајање трансакције, </w:t>
      </w:r>
      <w:r>
        <w:rPr>
          <w:lang w:val="en-US"/>
        </w:rPr>
        <w:t xml:space="preserve">EF </w:t>
      </w:r>
      <w:r>
        <w:rPr>
          <w:lang w:val="sr-Cyrl-RS"/>
        </w:rPr>
        <w:t xml:space="preserve">кешира метаподатке како би брзо приступио конфигурационим информацијама приликом креирања </w:t>
      </w:r>
      <w:r w:rsidR="00E92E57">
        <w:rPr>
          <w:lang w:val="sr-Cyrl-RS"/>
        </w:rPr>
        <w:t xml:space="preserve">нових инстанци контекста. Такође, уколико се креира нови објекат конекције који има исти конекциони стринг, као и неки од постојећих објеката конекције, </w:t>
      </w:r>
      <w:r w:rsidR="00E92E57">
        <w:rPr>
          <w:lang w:val="en-US"/>
        </w:rPr>
        <w:t xml:space="preserve">EF </w:t>
      </w:r>
      <w:r w:rsidR="00E92E57">
        <w:rPr>
          <w:lang w:val="sr-Cyrl-RS"/>
        </w:rPr>
        <w:t>ће, ради ефикасности, искористити кеширане метаподатке.</w:t>
      </w:r>
    </w:p>
    <w:p w14:paraId="75C82868" w14:textId="01CB32B0" w:rsidR="003A60AD" w:rsidRDefault="003A60AD">
      <w:pPr>
        <w:rPr>
          <w:szCs w:val="20"/>
          <w:lang w:val="sr-Latn-RS"/>
        </w:rPr>
      </w:pPr>
    </w:p>
    <w:p w14:paraId="740DDE5E" w14:textId="3D80C7FA" w:rsidR="003A60AD" w:rsidRDefault="003A60AD" w:rsidP="003A60AD">
      <w:pPr>
        <w:pStyle w:val="Heading3"/>
        <w:rPr>
          <w:lang w:val="sr-Cyrl-RS"/>
        </w:rPr>
      </w:pPr>
      <w:bookmarkStart w:id="44" w:name="_Toc146036706"/>
      <w:r>
        <w:lastRenderedPageBreak/>
        <w:t>O</w:t>
      </w:r>
      <w:r>
        <w:rPr>
          <w:lang w:val="sr-Cyrl-RS"/>
        </w:rPr>
        <w:t>стале кључне особине</w:t>
      </w:r>
      <w:bookmarkEnd w:id="44"/>
    </w:p>
    <w:p w14:paraId="4A6B7308" w14:textId="2BE4B78E" w:rsidR="003A60AD" w:rsidRDefault="003A60AD" w:rsidP="003A60AD">
      <w:pPr>
        <w:pStyle w:val="Heading4"/>
      </w:pPr>
      <w:r>
        <w:t xml:space="preserve"> </w:t>
      </w:r>
      <w:bookmarkStart w:id="45" w:name="_Toc146036707"/>
      <w:r>
        <w:t>Миграције</w:t>
      </w:r>
      <w:bookmarkEnd w:id="45"/>
    </w:p>
    <w:p w14:paraId="625150AE" w14:textId="0992EE1C" w:rsidR="003A60AD" w:rsidRDefault="003A60AD" w:rsidP="003A60AD">
      <w:pPr>
        <w:pStyle w:val="Obiantekst"/>
      </w:pPr>
      <w:r w:rsidRPr="003A60AD">
        <w:t xml:space="preserve">Кључна способност коју нуди </w:t>
      </w:r>
      <w:r w:rsidRPr="003A60AD">
        <w:rPr>
          <w:i/>
          <w:iCs/>
        </w:rPr>
        <w:t>Entity Framework</w:t>
      </w:r>
      <w:r w:rsidRPr="003A60AD">
        <w:t xml:space="preserve">  је инкрементална миграција података за ажурирање шеме базе података</w:t>
      </w:r>
      <w:r>
        <w:rPr>
          <w:lang w:val="sr-Cyrl-RS"/>
        </w:rPr>
        <w:t>,</w:t>
      </w:r>
      <w:r w:rsidRPr="003A60AD">
        <w:t xml:space="preserve"> уз промене у доменском моделу апликације</w:t>
      </w:r>
      <w:r w:rsidR="00401534">
        <w:t xml:space="preserve"> [9]</w:t>
      </w:r>
      <w:r w:rsidRPr="003A60AD">
        <w:t>. EF пружа функцију миграција која омогућава систематско развијање шеме базе података у складу с променама направљеним у ентитетским класама у коду.</w:t>
      </w:r>
    </w:p>
    <w:p w14:paraId="393FB849" w14:textId="33F5F965" w:rsidR="003A60AD" w:rsidRDefault="003A60AD" w:rsidP="003A60AD">
      <w:pPr>
        <w:pStyle w:val="Obiantekst"/>
      </w:pPr>
      <w:r w:rsidRPr="003A60AD">
        <w:t xml:space="preserve">Миграције су обично </w:t>
      </w:r>
      <w:r w:rsidRPr="003A60AD">
        <w:rPr>
          <w:i/>
          <w:iCs/>
        </w:rPr>
        <w:t>code-first</w:t>
      </w:r>
      <w:r w:rsidRPr="003A60AD">
        <w:t xml:space="preserve">, што значи да је ентитетски модел у коду сматран извором истине и база података треба да буде ажурирана да би се успоставила сагласност с њим. Када се направе промене у ентитетским класама, као што су додавање или уклањање атрибута, EF може генерисати миграциону скрипту која садржи кораке потребне за ажурирање базе у складу с тим. Свака миграција има </w:t>
      </w:r>
      <w:r w:rsidRPr="003A60AD">
        <w:rPr>
          <w:rStyle w:val="KodChar"/>
        </w:rPr>
        <w:t>Up()</w:t>
      </w:r>
      <w:r w:rsidRPr="003A60AD">
        <w:t xml:space="preserve"> методу која примењује промене шеме и </w:t>
      </w:r>
      <w:r w:rsidRPr="003A60AD">
        <w:rPr>
          <w:rStyle w:val="KodChar"/>
        </w:rPr>
        <w:t>Down()</w:t>
      </w:r>
      <w:r w:rsidRPr="003A60AD">
        <w:t xml:space="preserve"> методу која их враћа, што омогућава да се, ефикасно, измењена шема базе података, врати на претходно стање.</w:t>
      </w:r>
    </w:p>
    <w:p w14:paraId="1BEAC265" w14:textId="0EDD2A14" w:rsidR="003A60AD" w:rsidRDefault="003A60AD" w:rsidP="003A60AD">
      <w:pPr>
        <w:pStyle w:val="Obiantekst"/>
      </w:pPr>
      <w:r w:rsidRPr="003A60AD">
        <w:t>Миграције садрже само инкременталне промене, а не целокупну шему. EF прати до сада примењене миграције преко историјске табеле. Пре него што примени даље миграције, упоређује снимак (енг</w:t>
      </w:r>
      <w:r w:rsidR="00A5621E">
        <w:rPr>
          <w:lang w:val="sr-Cyrl-RS"/>
        </w:rPr>
        <w:t>л</w:t>
      </w:r>
      <w:r w:rsidRPr="003A60AD">
        <w:t xml:space="preserve">. </w:t>
      </w:r>
      <w:r w:rsidRPr="003A60AD">
        <w:rPr>
          <w:i/>
          <w:iCs/>
        </w:rPr>
        <w:t>snapshot</w:t>
      </w:r>
      <w:r w:rsidRPr="003A60AD">
        <w:t xml:space="preserve">) у историји са тренутним моделом да би применио само потребне промене. За ове потребе, </w:t>
      </w:r>
      <w:r>
        <w:rPr>
          <w:lang w:val="sr-Cyrl-RS"/>
        </w:rPr>
        <w:t>Е</w:t>
      </w:r>
      <w:r>
        <w:rPr>
          <w:lang w:val="en-US"/>
        </w:rPr>
        <w:t xml:space="preserve">F </w:t>
      </w:r>
      <w:r w:rsidRPr="003A60AD">
        <w:t xml:space="preserve">садржи посебан фајл под називом </w:t>
      </w:r>
      <w:r w:rsidRPr="003A60AD">
        <w:rPr>
          <w:i/>
          <w:iCs/>
        </w:rPr>
        <w:t>Snapshot</w:t>
      </w:r>
      <w:r w:rsidRPr="003A60AD">
        <w:t xml:space="preserve"> у којем се налази тренутно стање шеме базе података. Миграције могу креирати, брисати или модификовати </w:t>
      </w:r>
      <w:r>
        <w:rPr>
          <w:lang w:val="sr-Cyrl-RS"/>
        </w:rPr>
        <w:t>структуралне компоненте</w:t>
      </w:r>
      <w:r w:rsidRPr="003A60AD">
        <w:t xml:space="preserve"> базе података попут табела, колона, индекса и ограничења да би се шема усагласила.</w:t>
      </w:r>
    </w:p>
    <w:p w14:paraId="1AE9B039" w14:textId="466061C5" w:rsidR="003A60AD" w:rsidRPr="003A60AD" w:rsidRDefault="003A60AD" w:rsidP="003A60AD">
      <w:pPr>
        <w:pStyle w:val="Obiantekst"/>
      </w:pPr>
      <w:r w:rsidRPr="003A60AD">
        <w:t xml:space="preserve">Командна линија EF </w:t>
      </w:r>
      <w:r>
        <w:rPr>
          <w:lang w:val="sr-Cyrl-RS"/>
        </w:rPr>
        <w:t xml:space="preserve">алата </w:t>
      </w:r>
      <w:r w:rsidRPr="003A60AD">
        <w:t>пружа команде за генерисање, примену и враћање миграција. За постојеће базе података, EF Core такође пружа функционалност за инверзно инжењерство модела и миграција из шеме базе података. У глобалу, миграције омогућавају управљање променама шеме на систематизован</w:t>
      </w:r>
      <w:r>
        <w:rPr>
          <w:lang w:val="sr-Cyrl-RS"/>
        </w:rPr>
        <w:t xml:space="preserve"> и</w:t>
      </w:r>
      <w:r w:rsidRPr="003A60AD">
        <w:t xml:space="preserve"> аутоматизован начин у различитим окружењима за релационе базе података као што су SQL Server, PostgreSQL и MySQL.</w:t>
      </w:r>
    </w:p>
    <w:p w14:paraId="1AF98C53" w14:textId="3831C46B" w:rsidR="004A3435" w:rsidRDefault="003A60AD" w:rsidP="003A60AD">
      <w:pPr>
        <w:pStyle w:val="Heading4"/>
      </w:pPr>
      <w:r>
        <w:lastRenderedPageBreak/>
        <w:t xml:space="preserve"> </w:t>
      </w:r>
      <w:bookmarkStart w:id="46" w:name="_Toc146036708"/>
      <w:r>
        <w:t>Контрола конкурентног приступа</w:t>
      </w:r>
      <w:bookmarkEnd w:id="46"/>
    </w:p>
    <w:p w14:paraId="57BC8CFE" w14:textId="792B85A3" w:rsidR="003A60AD" w:rsidRDefault="003A60AD" w:rsidP="003A60AD">
      <w:pPr>
        <w:pStyle w:val="Obiantekst"/>
      </w:pPr>
      <w:r w:rsidRPr="003A60AD">
        <w:t xml:space="preserve">С обзиром на чињеницу да је база података дељени ресурс у времену, што значи да више корисничких процеса могу да јој приступају истовремено, </w:t>
      </w:r>
      <w:r w:rsidRPr="003A60AD">
        <w:rPr>
          <w:i/>
          <w:iCs/>
        </w:rPr>
        <w:t>Entity Framework</w:t>
      </w:r>
      <w:r w:rsidRPr="003A60AD">
        <w:t xml:space="preserve"> пружа механизме којима се може контролисати вишекориснички режим рада</w:t>
      </w:r>
      <w:r w:rsidR="00401534">
        <w:t xml:space="preserve"> [9]</w:t>
      </w:r>
      <w:r w:rsidRPr="003A60AD">
        <w:t>. Најчешћи метод је оптимистичка контрола конкуренције путем верзионисања реда у табели, што се постиже увођењем посебне колоне која представља верзију ентитета</w:t>
      </w:r>
      <w:r w:rsidR="003C5697">
        <w:rPr>
          <w:lang w:val="sr-Cyrl-RS"/>
        </w:rPr>
        <w:t>. Пример оптимистичке контроле конкуренције приказан је у листингу 4.8</w:t>
      </w:r>
      <w:r w:rsidRPr="003A60AD">
        <w:t xml:space="preserve">. Ово повезује временску ознаку или инкрементирајући број верзије реда са сваким записом, који се ажурира при свакој измени. При чувању, EF проверава да ли је верзија промењена од добављања, и уколико је то био случај, </w:t>
      </w:r>
      <w:r>
        <w:rPr>
          <w:lang w:val="sr-Cyrl-RS"/>
        </w:rPr>
        <w:t xml:space="preserve">изазове </w:t>
      </w:r>
      <w:r w:rsidRPr="003A60AD">
        <w:t xml:space="preserve">се </w:t>
      </w:r>
      <w:r w:rsidRPr="003A60AD">
        <w:rPr>
          <w:i/>
          <w:iCs/>
        </w:rPr>
        <w:t>DbUpdateConcurrencyException</w:t>
      </w:r>
      <w:r w:rsidRPr="003A60AD">
        <w:t xml:space="preserve"> изузетак указујући на застарелу верзију података. Са друге стране, песимистичка контрола конкуренције користи закључавање базе података да би спречила конфликте ажурирања. Закључавање може бити имплицитно спроведено од стране </w:t>
      </w:r>
      <w:r w:rsidRPr="003A60AD">
        <w:rPr>
          <w:i/>
          <w:iCs/>
        </w:rPr>
        <w:t>Entity Framework-a</w:t>
      </w:r>
      <w:r w:rsidRPr="003A60AD">
        <w:t xml:space="preserve"> или експлицитно наведено за одређене ентитете или упите. Ипак, треба узети у обзир да</w:t>
      </w:r>
      <w:r>
        <w:rPr>
          <w:lang w:val="sr-Cyrl-RS"/>
        </w:rPr>
        <w:t>,</w:t>
      </w:r>
      <w:r w:rsidRPr="003A60AD">
        <w:t xml:space="preserve"> иако песимистичко закључавање спречава настајање конфликата ажурирања, оно умањује могућ</w:t>
      </w:r>
      <w:r>
        <w:rPr>
          <w:lang w:val="sr-Cyrl-RS"/>
        </w:rPr>
        <w:t>и</w:t>
      </w:r>
      <w:r w:rsidRPr="003A60AD">
        <w:t xml:space="preserve"> ниво конкурентности при комуникацији са базом података.</w:t>
      </w:r>
    </w:p>
    <w:p w14:paraId="04B5DFDA" w14:textId="67B8D077" w:rsidR="000E03D4" w:rsidRDefault="003A60AD" w:rsidP="004D4CBC">
      <w:pPr>
        <w:pStyle w:val="Kod"/>
        <w:pBdr>
          <w:top w:val="single" w:sz="4" w:space="1" w:color="auto"/>
          <w:left w:val="single" w:sz="4" w:space="4" w:color="auto"/>
          <w:bottom w:val="single" w:sz="4" w:space="1" w:color="auto"/>
          <w:right w:val="single" w:sz="4" w:space="4" w:color="auto"/>
        </w:pBdr>
        <w:rPr>
          <w:lang w:val="en-US"/>
        </w:rPr>
      </w:pPr>
      <w:r>
        <w:rPr>
          <w:lang w:val="en-US"/>
        </w:rPr>
        <w:t xml:space="preserve">public class Person </w:t>
      </w:r>
    </w:p>
    <w:p w14:paraId="185B3EDD" w14:textId="7F8769E4" w:rsidR="003A60AD" w:rsidRDefault="003A60AD" w:rsidP="004D4CBC">
      <w:pPr>
        <w:pStyle w:val="Kod"/>
        <w:pBdr>
          <w:top w:val="single" w:sz="4" w:space="1" w:color="auto"/>
          <w:left w:val="single" w:sz="4" w:space="4" w:color="auto"/>
          <w:bottom w:val="single" w:sz="4" w:space="1" w:color="auto"/>
          <w:right w:val="single" w:sz="4" w:space="4" w:color="auto"/>
        </w:pBdr>
        <w:rPr>
          <w:lang w:val="en-US"/>
        </w:rPr>
      </w:pPr>
      <w:r>
        <w:rPr>
          <w:lang w:val="en-US"/>
        </w:rPr>
        <w:t>{</w:t>
      </w:r>
    </w:p>
    <w:p w14:paraId="6AF08584" w14:textId="1C9BA464" w:rsidR="003A60AD" w:rsidRDefault="003A60AD" w:rsidP="004D4CBC">
      <w:pPr>
        <w:pStyle w:val="Kod"/>
        <w:pBdr>
          <w:top w:val="single" w:sz="4" w:space="1" w:color="auto"/>
          <w:left w:val="single" w:sz="4" w:space="4" w:color="auto"/>
          <w:bottom w:val="single" w:sz="4" w:space="1" w:color="auto"/>
          <w:right w:val="single" w:sz="4" w:space="4" w:color="auto"/>
        </w:pBdr>
        <w:rPr>
          <w:lang w:val="en-US"/>
        </w:rPr>
      </w:pPr>
      <w:r>
        <w:rPr>
          <w:lang w:val="en-US"/>
        </w:rPr>
        <w:t xml:space="preserve">  public int Id {get; set;}</w:t>
      </w:r>
    </w:p>
    <w:p w14:paraId="4DF9FF49" w14:textId="04BDEAF3" w:rsidR="003A60AD" w:rsidRDefault="003A60AD" w:rsidP="004D4CBC">
      <w:pPr>
        <w:pStyle w:val="Kod"/>
        <w:pBdr>
          <w:top w:val="single" w:sz="4" w:space="1" w:color="auto"/>
          <w:left w:val="single" w:sz="4" w:space="4" w:color="auto"/>
          <w:bottom w:val="single" w:sz="4" w:space="1" w:color="auto"/>
          <w:right w:val="single" w:sz="4" w:space="4" w:color="auto"/>
        </w:pBdr>
        <w:rPr>
          <w:lang w:val="en-US"/>
        </w:rPr>
      </w:pPr>
      <w:r>
        <w:rPr>
          <w:lang w:val="en-US"/>
        </w:rPr>
        <w:t xml:space="preserve">  [Timestamp]</w:t>
      </w:r>
    </w:p>
    <w:p w14:paraId="4C72D22C" w14:textId="31021077" w:rsidR="003A60AD" w:rsidRDefault="003A60AD" w:rsidP="004D4CBC">
      <w:pPr>
        <w:pStyle w:val="Kod"/>
        <w:pBdr>
          <w:top w:val="single" w:sz="4" w:space="1" w:color="auto"/>
          <w:left w:val="single" w:sz="4" w:space="4" w:color="auto"/>
          <w:bottom w:val="single" w:sz="4" w:space="1" w:color="auto"/>
          <w:right w:val="single" w:sz="4" w:space="4" w:color="auto"/>
        </w:pBdr>
        <w:rPr>
          <w:lang w:val="en-US"/>
        </w:rPr>
      </w:pPr>
      <w:r>
        <w:rPr>
          <w:lang w:val="en-US"/>
        </w:rPr>
        <w:t xml:space="preserve">  public byte[] Version {get; set;}</w:t>
      </w:r>
    </w:p>
    <w:p w14:paraId="746F7DC4" w14:textId="7438CE06" w:rsidR="003A60AD" w:rsidRDefault="003A60AD" w:rsidP="004D4CBC">
      <w:pPr>
        <w:pStyle w:val="Kod"/>
        <w:pBdr>
          <w:top w:val="single" w:sz="4" w:space="1" w:color="auto"/>
          <w:left w:val="single" w:sz="4" w:space="4" w:color="auto"/>
          <w:bottom w:val="single" w:sz="4" w:space="1" w:color="auto"/>
          <w:right w:val="single" w:sz="4" w:space="4" w:color="auto"/>
        </w:pBdr>
        <w:rPr>
          <w:lang w:val="en-US"/>
        </w:rPr>
      </w:pPr>
      <w:r>
        <w:rPr>
          <w:lang w:val="en-US"/>
        </w:rPr>
        <w:t>}</w:t>
      </w:r>
    </w:p>
    <w:p w14:paraId="676BFAAB" w14:textId="167C80D1" w:rsidR="004D4CBC" w:rsidRDefault="004D4CBC" w:rsidP="004D4CBC">
      <w:pPr>
        <w:pStyle w:val="Labelaslike"/>
        <w:rPr>
          <w:lang w:val="sr-Cyrl-RS"/>
        </w:rPr>
      </w:pPr>
      <w:r>
        <w:rPr>
          <w:lang w:val="sr-Cyrl-RS"/>
        </w:rPr>
        <w:t>Листинг 4.8 Оптимистичко закључавање</w:t>
      </w:r>
    </w:p>
    <w:p w14:paraId="14ED7408" w14:textId="77777777" w:rsidR="004D4CBC" w:rsidRDefault="004D4CBC" w:rsidP="004D4CBC">
      <w:pPr>
        <w:pStyle w:val="Labelaslike"/>
        <w:rPr>
          <w:lang w:val="sr-Cyrl-RS"/>
        </w:rPr>
      </w:pPr>
    </w:p>
    <w:p w14:paraId="4BD29B92" w14:textId="5A90362B" w:rsidR="002F510E" w:rsidRDefault="004D4CBC" w:rsidP="004D4CBC">
      <w:pPr>
        <w:pStyle w:val="Obiantekst"/>
      </w:pPr>
      <w:r w:rsidRPr="004D4CBC">
        <w:rPr>
          <w:i/>
          <w:iCs/>
        </w:rPr>
        <w:t>Entity Framework</w:t>
      </w:r>
      <w:r w:rsidRPr="004D4CBC">
        <w:t xml:space="preserve"> представља снажан алат за управљање релационим базама података у .NET апликацијама. Кроз различите могућности као што су миграције података, контрола конкуренције и интегрисане оптимизације упита, EF омогућава </w:t>
      </w:r>
      <w:r>
        <w:rPr>
          <w:lang w:val="sr-Cyrl-RS"/>
        </w:rPr>
        <w:t>програмерима</w:t>
      </w:r>
      <w:r w:rsidRPr="004D4CBC">
        <w:t xml:space="preserve"> да ефикасно мењају шему базе података и управљају подацима у својим апликацијама. Са правилном имплементацијом и коришћењем најбољих пракси, максимално се могу искористити предности које овај O</w:t>
      </w:r>
      <w:r w:rsidR="00A5621E">
        <w:rPr>
          <w:lang w:val="sr-Cyrl-RS"/>
        </w:rPr>
        <w:t>Р</w:t>
      </w:r>
      <w:r w:rsidRPr="004D4CBC">
        <w:t>M радни оквир нуди.</w:t>
      </w:r>
    </w:p>
    <w:p w14:paraId="381D520D" w14:textId="4BB4ED62" w:rsidR="000E03D4" w:rsidRDefault="004D4CBC" w:rsidP="004D4CBC">
      <w:pPr>
        <w:pStyle w:val="Heading2"/>
      </w:pPr>
      <w:bookmarkStart w:id="47" w:name="_Toc146036709"/>
      <w:r>
        <w:lastRenderedPageBreak/>
        <w:t>Hibernate</w:t>
      </w:r>
      <w:bookmarkEnd w:id="47"/>
    </w:p>
    <w:p w14:paraId="60002BCB" w14:textId="63A8F3DA" w:rsidR="004D4CBC" w:rsidRDefault="004D4CBC" w:rsidP="004D4CBC">
      <w:pPr>
        <w:pStyle w:val="Obiantekst"/>
      </w:pPr>
      <w:r w:rsidRPr="004D4CBC">
        <w:rPr>
          <w:i/>
          <w:iCs/>
        </w:rPr>
        <w:t>Hibernate</w:t>
      </w:r>
      <w:r w:rsidRPr="004D4CBC">
        <w:t xml:space="preserve"> представља алат за објектно-релационо мапирање, развијен за </w:t>
      </w:r>
      <w:r w:rsidR="00572703">
        <w:rPr>
          <w:lang w:val="sr-Cyrl-RS"/>
        </w:rPr>
        <w:t>Ј</w:t>
      </w:r>
      <w:r w:rsidRPr="004D4CBC">
        <w:t>ава програмски језик</w:t>
      </w:r>
      <w:r w:rsidR="00401534">
        <w:t xml:space="preserve"> [8]</w:t>
      </w:r>
      <w:r w:rsidRPr="004D4CBC">
        <w:t>. Захваљујући својој стабилности и поузданости, као и квалитетној документацији и активној заједници програмера који раде на његовом константном унапређењу, истакао се као један од најпопуларнијих објектно-релационих мапера за Јава екосистем.</w:t>
      </w:r>
    </w:p>
    <w:p w14:paraId="49D450DA" w14:textId="2603EF38" w:rsidR="004D4CBC" w:rsidRDefault="004D4CBC" w:rsidP="004D4CBC">
      <w:pPr>
        <w:pStyle w:val="Obiantekst"/>
      </w:pPr>
      <w:r w:rsidRPr="004D4CBC">
        <w:t>С друге стране, JPA (</w:t>
      </w:r>
      <w:r w:rsidRPr="004D4CBC">
        <w:rPr>
          <w:i/>
          <w:iCs/>
        </w:rPr>
        <w:t>Java Persistence API</w:t>
      </w:r>
      <w:r w:rsidRPr="004D4CBC">
        <w:t xml:space="preserve">) је </w:t>
      </w:r>
      <w:r>
        <w:rPr>
          <w:lang w:val="sr-Cyrl-RS"/>
        </w:rPr>
        <w:t>Јава</w:t>
      </w:r>
      <w:r w:rsidRPr="004D4CBC">
        <w:t xml:space="preserve"> спецификација за управљање перзистенцијом података</w:t>
      </w:r>
      <w:r w:rsidR="00401534">
        <w:t xml:space="preserve"> [15]</w:t>
      </w:r>
      <w:r w:rsidRPr="004D4CBC">
        <w:t xml:space="preserve">. </w:t>
      </w:r>
      <w:r w:rsidRPr="00572703">
        <w:rPr>
          <w:i/>
          <w:iCs/>
        </w:rPr>
        <w:t>Hibernate</w:t>
      </w:r>
      <w:r w:rsidRPr="004D4CBC">
        <w:t xml:space="preserve"> је, у ствари, имплементација JPA спецификације, чиме је омогућено да развојни тимови користе JPA стандарде и анотације у </w:t>
      </w:r>
      <w:r w:rsidRPr="00572703">
        <w:rPr>
          <w:i/>
          <w:iCs/>
        </w:rPr>
        <w:t>Hibernate</w:t>
      </w:r>
      <w:r w:rsidRPr="004D4CBC">
        <w:t xml:space="preserve"> апликацијама.</w:t>
      </w:r>
    </w:p>
    <w:p w14:paraId="54DD7B05" w14:textId="37BE8483" w:rsidR="00572703" w:rsidRDefault="00572703" w:rsidP="004D4CBC">
      <w:pPr>
        <w:pStyle w:val="Obiantekst"/>
      </w:pPr>
      <w:r w:rsidRPr="00572703">
        <w:t xml:space="preserve">У оквиру овог поглавља, детаљно ће се размотрити архитектура </w:t>
      </w:r>
      <w:r w:rsidRPr="00572703">
        <w:rPr>
          <w:i/>
          <w:iCs/>
        </w:rPr>
        <w:t>Hibernate</w:t>
      </w:r>
      <w:r w:rsidRPr="00572703">
        <w:t xml:space="preserve"> алата, његове основне концепте и функционалности, као и начине којима се овај алат интегрише са SpringJPA, делом </w:t>
      </w:r>
      <w:r w:rsidRPr="00572703">
        <w:rPr>
          <w:i/>
          <w:iCs/>
        </w:rPr>
        <w:t>Spring</w:t>
      </w:r>
      <w:r w:rsidRPr="00572703">
        <w:t xml:space="preserve"> радног оквира који олакшава комуникацију са базама података у Јава апликацијама</w:t>
      </w:r>
      <w:r w:rsidR="00401534">
        <w:t xml:space="preserve"> [16]</w:t>
      </w:r>
      <w:r w:rsidRPr="00572703">
        <w:t>.</w:t>
      </w:r>
    </w:p>
    <w:p w14:paraId="55AD0CA2" w14:textId="27E02D93" w:rsidR="00572703" w:rsidRDefault="00572703" w:rsidP="00572703">
      <w:pPr>
        <w:pStyle w:val="Heading3"/>
        <w:rPr>
          <w:lang w:val="sr-Cyrl-RS"/>
        </w:rPr>
      </w:pPr>
      <w:bookmarkStart w:id="48" w:name="_Toc146036710"/>
      <w:r>
        <w:rPr>
          <w:lang w:val="sr-Cyrl-RS"/>
        </w:rPr>
        <w:t>Архитектура алата</w:t>
      </w:r>
      <w:bookmarkEnd w:id="48"/>
    </w:p>
    <w:p w14:paraId="0414345A" w14:textId="20C2730A" w:rsidR="00572703" w:rsidRDefault="00572703" w:rsidP="00572703">
      <w:pPr>
        <w:pStyle w:val="Heading4"/>
        <w:rPr>
          <w:lang w:val="en-US"/>
        </w:rPr>
      </w:pPr>
      <w:r>
        <w:t xml:space="preserve"> </w:t>
      </w:r>
      <w:bookmarkStart w:id="49" w:name="_Toc146036711"/>
      <w:r>
        <w:t>Ј</w:t>
      </w:r>
      <w:r>
        <w:rPr>
          <w:lang w:val="en-US"/>
        </w:rPr>
        <w:t>DBC</w:t>
      </w:r>
      <w:bookmarkEnd w:id="49"/>
    </w:p>
    <w:p w14:paraId="1F89F3E8" w14:textId="7242EFD3" w:rsidR="00572703" w:rsidRDefault="00572703" w:rsidP="00572703">
      <w:pPr>
        <w:pStyle w:val="Obiantekst"/>
      </w:pPr>
      <w:r w:rsidRPr="00572703">
        <w:rPr>
          <w:i/>
          <w:iCs/>
        </w:rPr>
        <w:t>Java Database Connectivity</w:t>
      </w:r>
      <w:r w:rsidR="00A5621E">
        <w:rPr>
          <w:lang w:val="sr-Cyrl-RS"/>
        </w:rPr>
        <w:t xml:space="preserve"> (Ј</w:t>
      </w:r>
      <w:r w:rsidR="00A5621E">
        <w:rPr>
          <w:lang w:val="en-US"/>
        </w:rPr>
        <w:t>DBC)</w:t>
      </w:r>
      <w:r w:rsidRPr="00572703">
        <w:t xml:space="preserve"> представља програмски интерфејс развијен у Јава програмском језику за комуникацију са релационим базама података</w:t>
      </w:r>
      <w:r w:rsidR="00401534">
        <w:t xml:space="preserve"> [22]</w:t>
      </w:r>
      <w:r w:rsidRPr="00572703">
        <w:t>. Он омогућава Јава апликацијама да упућују упите према бази података користећи стандардизоване SQL наредбе, без обзира на конкретну базу података која се користи. Такође, обезбеђује драјвере који служе као мост између апликације и базе података, што доприноси преносивости кода. Омогућава извршавање CRUD операциј</w:t>
      </w:r>
      <w:r>
        <w:t>a</w:t>
      </w:r>
      <w:r w:rsidRPr="00572703">
        <w:t xml:space="preserve"> (Create, Read, Update, Delete), управљање трансакцијама и многе друге операције које се односе на базе података. При томе, JDBC пружа могућност за ефикасно и сигурно управљање ресурсима, конекцијама са базом и грешкама које могу настати при комуникацији.</w:t>
      </w:r>
    </w:p>
    <w:p w14:paraId="0347AC62" w14:textId="11675CE6" w:rsidR="00572703" w:rsidRDefault="00572703" w:rsidP="00572703">
      <w:pPr>
        <w:pStyle w:val="Heading4"/>
        <w:rPr>
          <w:lang w:val="en-US"/>
        </w:rPr>
      </w:pPr>
      <w:r>
        <w:rPr>
          <w:lang w:val="en-US"/>
        </w:rPr>
        <w:lastRenderedPageBreak/>
        <w:t xml:space="preserve"> </w:t>
      </w:r>
      <w:bookmarkStart w:id="50" w:name="_Toc146036712"/>
      <w:r>
        <w:rPr>
          <w:lang w:val="en-US"/>
        </w:rPr>
        <w:t>SessionFactory</w:t>
      </w:r>
      <w:bookmarkEnd w:id="50"/>
    </w:p>
    <w:p w14:paraId="16DFB404" w14:textId="41F1A859" w:rsidR="00572703" w:rsidRDefault="00572703" w:rsidP="00572703">
      <w:pPr>
        <w:pStyle w:val="Obiantekst"/>
      </w:pPr>
      <w:r w:rsidRPr="00572703">
        <w:rPr>
          <w:i/>
          <w:iCs/>
        </w:rPr>
        <w:t>Hibernate</w:t>
      </w:r>
      <w:r w:rsidRPr="00572703">
        <w:t xml:space="preserve"> </w:t>
      </w:r>
      <w:r w:rsidRPr="00572703">
        <w:rPr>
          <w:rStyle w:val="KodChar"/>
        </w:rPr>
        <w:t>SessionFactory</w:t>
      </w:r>
      <w:r w:rsidRPr="00572703">
        <w:t xml:space="preserve"> објекат је одговоран за конфигурисање интеракције са базом података. Основни задатак овог објекта је да управља конекцијама са базом, као и метаподацима неопходним за мапирање ентитета релационе базе података на доменске објекте апликације</w:t>
      </w:r>
      <w:r w:rsidR="00401534">
        <w:t xml:space="preserve"> [8]</w:t>
      </w:r>
      <w:r w:rsidRPr="00572703">
        <w:t xml:space="preserve">. Такође, игра кључну улогу у креирању </w:t>
      </w:r>
      <w:r w:rsidRPr="00572703">
        <w:rPr>
          <w:rStyle w:val="KodChar"/>
        </w:rPr>
        <w:t>Session</w:t>
      </w:r>
      <w:r w:rsidRPr="00572703">
        <w:t xml:space="preserve"> објеката којима се врши интеракција ка бази. Конструисање </w:t>
      </w:r>
      <w:r w:rsidRPr="00572703">
        <w:rPr>
          <w:rStyle w:val="KodChar"/>
        </w:rPr>
        <w:t>SessionFactory</w:t>
      </w:r>
      <w:r w:rsidRPr="00572703">
        <w:t xml:space="preserve"> објекта је скупа операција, стога се, приликом покретања апликације, креира једна инстанца која се користи током њеног рада.</w:t>
      </w:r>
    </w:p>
    <w:p w14:paraId="3AEAC884" w14:textId="4D71863E" w:rsidR="00572703" w:rsidRPr="003C5697" w:rsidRDefault="00572703" w:rsidP="00572703">
      <w:pPr>
        <w:pStyle w:val="Obiantekst"/>
        <w:rPr>
          <w:lang w:val="en-US"/>
        </w:rPr>
      </w:pPr>
      <w:r w:rsidRPr="00572703">
        <w:t xml:space="preserve">Традиционални приступ конфигурацији SessionFactory објекта представља декларативну конфигурацију, уз помоћ XML датотека. Ове датотеке садрже конекциони </w:t>
      </w:r>
      <w:r w:rsidR="00A5621E" w:rsidRPr="00A5621E">
        <w:rPr>
          <w:i/>
          <w:iCs/>
          <w:lang w:val="en-US"/>
        </w:rPr>
        <w:t>Uniform Resource Locator</w:t>
      </w:r>
      <w:r w:rsidR="00A5621E">
        <w:rPr>
          <w:lang w:val="en-US"/>
        </w:rPr>
        <w:t xml:space="preserve"> (URL)</w:t>
      </w:r>
      <w:r w:rsidRPr="00572703">
        <w:t xml:space="preserve"> ка бази података, креденцијале приступа, информације о драјверу и дијалекту SQL језика базе података, метаподатке мапирања и подешавања механизма кеширања. </w:t>
      </w:r>
      <w:r w:rsidRPr="00E92E57">
        <w:rPr>
          <w:i/>
          <w:iCs/>
        </w:rPr>
        <w:t>Hibernate</w:t>
      </w:r>
      <w:r w:rsidRPr="00572703">
        <w:t xml:space="preserve">, при покретању, учитава конфигурационе датотеке како би конструисао </w:t>
      </w:r>
      <w:r w:rsidRPr="00E92E57">
        <w:rPr>
          <w:rStyle w:val="KodChar"/>
        </w:rPr>
        <w:t>SessionFactory</w:t>
      </w:r>
      <w:r w:rsidRPr="00572703">
        <w:t xml:space="preserve"> објекат.</w:t>
      </w:r>
      <w:r w:rsidR="003C5697">
        <w:rPr>
          <w:lang w:val="sr-Cyrl-RS"/>
        </w:rPr>
        <w:t xml:space="preserve"> Пример </w:t>
      </w:r>
      <w:r w:rsidR="003C5697">
        <w:rPr>
          <w:lang w:val="en-US"/>
        </w:rPr>
        <w:t xml:space="preserve">XML </w:t>
      </w:r>
      <w:r w:rsidR="003C5697">
        <w:rPr>
          <w:lang w:val="sr-Cyrl-RS"/>
        </w:rPr>
        <w:t>конфигурације приказан је на слици 4.</w:t>
      </w:r>
      <w:r w:rsidR="00A648F5">
        <w:rPr>
          <w:lang w:val="sr-Cyrl-RS"/>
        </w:rPr>
        <w:t>5</w:t>
      </w:r>
      <w:r w:rsidR="003C5697">
        <w:rPr>
          <w:lang w:val="sr-Cyrl-RS"/>
        </w:rPr>
        <w:t>.</w:t>
      </w:r>
      <w:r w:rsidRPr="00572703">
        <w:t xml:space="preserve"> Са друге стране, могуће је, уз помоћ </w:t>
      </w:r>
      <w:r w:rsidRPr="00E92E57">
        <w:rPr>
          <w:i/>
          <w:iCs/>
        </w:rPr>
        <w:t>FluentAPI-ја</w:t>
      </w:r>
      <w:r w:rsidRPr="00572703">
        <w:t xml:space="preserve">, у програму конструисати овај објекат употребом </w:t>
      </w:r>
      <w:r w:rsidRPr="00E92E57">
        <w:rPr>
          <w:rStyle w:val="KodChar"/>
        </w:rPr>
        <w:t>SessionFactoryBuilder</w:t>
      </w:r>
      <w:r w:rsidRPr="00572703">
        <w:t xml:space="preserve"> објекта и уланчавањем позива метода којима се постављају претходно поменути параметри конфигурације</w:t>
      </w:r>
      <w:r w:rsidR="003C5697">
        <w:rPr>
          <w:lang w:val="sr-Cyrl-RS"/>
        </w:rPr>
        <w:t>. Пример овакве конфигурације дат је у листингу 4.9.</w:t>
      </w:r>
    </w:p>
    <w:p w14:paraId="539EE581" w14:textId="4CE6C1FF" w:rsidR="00CB4478" w:rsidRDefault="00CB4478" w:rsidP="00CB4478">
      <w:pPr>
        <w:pStyle w:val="Labelaslike"/>
        <w:rPr>
          <w:i/>
          <w:iCs/>
          <w:lang w:val="en-US"/>
        </w:rPr>
      </w:pPr>
      <w:r>
        <w:rPr>
          <w:noProof/>
        </w:rPr>
        <w:drawing>
          <wp:anchor distT="0" distB="0" distL="114300" distR="114300" simplePos="0" relativeHeight="251665408" behindDoc="0" locked="0" layoutInCell="1" allowOverlap="1" wp14:anchorId="4F1DC315" wp14:editId="7FBC6C50">
            <wp:simplePos x="0" y="0"/>
            <wp:positionH relativeFrom="column">
              <wp:align>center</wp:align>
            </wp:positionH>
            <wp:positionV relativeFrom="paragraph">
              <wp:posOffset>0</wp:posOffset>
            </wp:positionV>
            <wp:extent cx="4270248" cy="1993392"/>
            <wp:effectExtent l="0" t="0" r="0" b="6985"/>
            <wp:wrapTopAndBottom/>
            <wp:docPr id="730231092" name="Picture 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31092" name="Picture 6" descr="A screen shot of a computer code&#10;&#10;Description automatically generated"/>
                    <pic:cNvPicPr/>
                  </pic:nvPicPr>
                  <pic:blipFill>
                    <a:blip r:embed="rId26"/>
                    <a:stretch>
                      <a:fillRect/>
                    </a:stretch>
                  </pic:blipFill>
                  <pic:spPr>
                    <a:xfrm>
                      <a:off x="0" y="0"/>
                      <a:ext cx="4270248" cy="1993392"/>
                    </a:xfrm>
                    <a:prstGeom prst="rect">
                      <a:avLst/>
                    </a:prstGeom>
                  </pic:spPr>
                </pic:pic>
              </a:graphicData>
            </a:graphic>
            <wp14:sizeRelH relativeFrom="page">
              <wp14:pctWidth>0</wp14:pctWidth>
            </wp14:sizeRelH>
            <wp14:sizeRelV relativeFrom="page">
              <wp14:pctHeight>0</wp14:pctHeight>
            </wp14:sizeRelV>
          </wp:anchor>
        </w:drawing>
      </w:r>
      <w:r>
        <w:rPr>
          <w:lang w:val="sr-Cyrl-RS"/>
        </w:rPr>
        <w:t>Слика 4.</w:t>
      </w:r>
      <w:r w:rsidR="00D1176E">
        <w:rPr>
          <w:lang w:val="sr-Cyrl-RS"/>
        </w:rPr>
        <w:t>5</w:t>
      </w:r>
      <w:r>
        <w:rPr>
          <w:lang w:val="sr-Cyrl-RS"/>
        </w:rPr>
        <w:t xml:space="preserve"> </w:t>
      </w:r>
      <w:r>
        <w:rPr>
          <w:lang w:val="en-US"/>
        </w:rPr>
        <w:t xml:space="preserve">XML </w:t>
      </w:r>
      <w:r>
        <w:rPr>
          <w:lang w:val="sr-Cyrl-RS"/>
        </w:rPr>
        <w:t xml:space="preserve">конфигурација </w:t>
      </w:r>
      <w:r w:rsidRPr="00CB4478">
        <w:rPr>
          <w:i/>
          <w:iCs/>
          <w:lang w:val="en-US"/>
        </w:rPr>
        <w:t>Hibernate-a</w:t>
      </w:r>
    </w:p>
    <w:p w14:paraId="4B167D36" w14:textId="77777777" w:rsidR="00CB4478" w:rsidRPr="00CB4478" w:rsidRDefault="00CB4478" w:rsidP="00CB4478">
      <w:pPr>
        <w:pStyle w:val="Labelaslike"/>
        <w:rPr>
          <w:lang w:val="en-US"/>
        </w:rPr>
      </w:pPr>
    </w:p>
    <w:p w14:paraId="2934D3A0" w14:textId="77777777" w:rsidR="000E03D4" w:rsidRPr="000E03D4" w:rsidRDefault="000E03D4" w:rsidP="000E03D4">
      <w:pPr>
        <w:pStyle w:val="Labelaslike"/>
        <w:rPr>
          <w:lang w:val="en-US"/>
        </w:rPr>
      </w:pPr>
    </w:p>
    <w:p w14:paraId="783CB0E1" w14:textId="77777777" w:rsidR="00677C87" w:rsidRDefault="00677C87" w:rsidP="00677C87">
      <w:pPr>
        <w:pStyle w:val="Labelaslike"/>
      </w:pPr>
    </w:p>
    <w:p w14:paraId="17387812" w14:textId="0867B33D" w:rsidR="00677C87" w:rsidRDefault="00CB4478" w:rsidP="00CB4478">
      <w:pPr>
        <w:pStyle w:val="Kod"/>
        <w:pBdr>
          <w:top w:val="single" w:sz="4" w:space="1" w:color="auto"/>
          <w:left w:val="single" w:sz="4" w:space="4" w:color="auto"/>
          <w:bottom w:val="single" w:sz="4" w:space="1" w:color="auto"/>
          <w:right w:val="single" w:sz="4" w:space="4" w:color="auto"/>
        </w:pBdr>
      </w:pPr>
      <w:r>
        <w:t>SessionFactory factory = new SessionFactoryBuilder()</w:t>
      </w:r>
    </w:p>
    <w:p w14:paraId="50379CE9" w14:textId="77777777" w:rsidR="00CB4478" w:rsidRDefault="00CB4478" w:rsidP="00CB4478">
      <w:pPr>
        <w:pStyle w:val="Kod"/>
        <w:pBdr>
          <w:top w:val="single" w:sz="4" w:space="1" w:color="auto"/>
          <w:left w:val="single" w:sz="4" w:space="4" w:color="auto"/>
          <w:bottom w:val="single" w:sz="4" w:space="1" w:color="auto"/>
          <w:right w:val="single" w:sz="4" w:space="4" w:color="auto"/>
        </w:pBdr>
      </w:pPr>
      <w:r>
        <w:t xml:space="preserve">.setProperty(„hibernate.dialect“,       </w:t>
      </w:r>
    </w:p>
    <w:p w14:paraId="336CCE56" w14:textId="7B773921" w:rsidR="00677C87" w:rsidRDefault="00CB4478" w:rsidP="00CB4478">
      <w:pPr>
        <w:pStyle w:val="Kod"/>
        <w:pBdr>
          <w:top w:val="single" w:sz="4" w:space="1" w:color="auto"/>
          <w:left w:val="single" w:sz="4" w:space="4" w:color="auto"/>
          <w:bottom w:val="single" w:sz="4" w:space="1" w:color="auto"/>
          <w:right w:val="single" w:sz="4" w:space="4" w:color="auto"/>
        </w:pBdr>
      </w:pPr>
      <w:r>
        <w:t xml:space="preserve">             „org.hibernate.dialect.MySQLDialect“)</w:t>
      </w:r>
    </w:p>
    <w:p w14:paraId="18720653" w14:textId="625C8D59" w:rsidR="00CB4478" w:rsidRDefault="00CB4478" w:rsidP="00CB4478">
      <w:pPr>
        <w:pStyle w:val="Kod"/>
        <w:pBdr>
          <w:top w:val="single" w:sz="4" w:space="1" w:color="auto"/>
          <w:left w:val="single" w:sz="4" w:space="4" w:color="auto"/>
          <w:bottom w:val="single" w:sz="4" w:space="1" w:color="auto"/>
          <w:right w:val="single" w:sz="4" w:space="4" w:color="auto"/>
        </w:pBdr>
      </w:pPr>
      <w:r>
        <w:t>.setProperty(„hibernate.connection.ur“,</w:t>
      </w:r>
    </w:p>
    <w:p w14:paraId="1B3DAED8" w14:textId="0E324E5C" w:rsidR="00CB4478" w:rsidRDefault="00CB4478" w:rsidP="00CB4478">
      <w:pPr>
        <w:pStyle w:val="Kod"/>
        <w:pBdr>
          <w:top w:val="single" w:sz="4" w:space="1" w:color="auto"/>
          <w:left w:val="single" w:sz="4" w:space="4" w:color="auto"/>
          <w:bottom w:val="single" w:sz="4" w:space="1" w:color="auto"/>
          <w:right w:val="single" w:sz="4" w:space="4" w:color="auto"/>
        </w:pBdr>
      </w:pPr>
      <w:r>
        <w:t xml:space="preserve">             „jdbc:mysql://localhost:3306/mydb“)</w:t>
      </w:r>
    </w:p>
    <w:p w14:paraId="5E59C712" w14:textId="1CBA6830" w:rsidR="00CB4478" w:rsidRDefault="00CB4478" w:rsidP="00CB4478">
      <w:pPr>
        <w:pStyle w:val="Kod"/>
        <w:pBdr>
          <w:top w:val="single" w:sz="4" w:space="1" w:color="auto"/>
          <w:left w:val="single" w:sz="4" w:space="4" w:color="auto"/>
          <w:bottom w:val="single" w:sz="4" w:space="1" w:color="auto"/>
          <w:right w:val="single" w:sz="4" w:space="4" w:color="auto"/>
        </w:pBdr>
      </w:pPr>
      <w:r>
        <w:t>.configure()</w:t>
      </w:r>
    </w:p>
    <w:p w14:paraId="2EA10DED" w14:textId="63BCB98B" w:rsidR="00CB4478" w:rsidRDefault="00CB4478" w:rsidP="00CB4478">
      <w:pPr>
        <w:pStyle w:val="Kod"/>
        <w:pBdr>
          <w:top w:val="single" w:sz="4" w:space="1" w:color="auto"/>
          <w:left w:val="single" w:sz="4" w:space="4" w:color="auto"/>
          <w:bottom w:val="single" w:sz="4" w:space="1" w:color="auto"/>
          <w:right w:val="single" w:sz="4" w:space="4" w:color="auto"/>
        </w:pBdr>
      </w:pPr>
      <w:r>
        <w:t>.buildSessionFactory();</w:t>
      </w:r>
    </w:p>
    <w:p w14:paraId="4EEB5F14" w14:textId="7B21C623" w:rsidR="00CB4478" w:rsidRDefault="00CB4478" w:rsidP="00CB4478">
      <w:pPr>
        <w:pStyle w:val="Labelaslike"/>
        <w:rPr>
          <w:i/>
          <w:iCs/>
          <w:lang w:val="en-US"/>
        </w:rPr>
      </w:pPr>
      <w:r>
        <w:rPr>
          <w:lang w:val="sr-Cyrl-RS"/>
        </w:rPr>
        <w:t xml:space="preserve">Листинг 4.9 Конфигурација </w:t>
      </w:r>
      <w:r w:rsidRPr="00CB4478">
        <w:rPr>
          <w:i/>
          <w:iCs/>
          <w:lang w:val="en-US"/>
        </w:rPr>
        <w:t>Hibernate-a</w:t>
      </w:r>
      <w:r>
        <w:rPr>
          <w:i/>
          <w:iCs/>
          <w:lang w:val="en-US"/>
        </w:rPr>
        <w:t xml:space="preserve"> </w:t>
      </w:r>
      <w:r>
        <w:rPr>
          <w:lang w:val="sr-Cyrl-RS"/>
        </w:rPr>
        <w:t xml:space="preserve">коришћењем </w:t>
      </w:r>
      <w:proofErr w:type="spellStart"/>
      <w:r w:rsidRPr="00CB4478">
        <w:rPr>
          <w:i/>
          <w:iCs/>
          <w:lang w:val="en-US"/>
        </w:rPr>
        <w:t>FluentAPI</w:t>
      </w:r>
      <w:proofErr w:type="spellEnd"/>
      <w:r w:rsidRPr="00CB4478">
        <w:rPr>
          <w:i/>
          <w:iCs/>
          <w:lang w:val="en-US"/>
        </w:rPr>
        <w:t>-ja</w:t>
      </w:r>
    </w:p>
    <w:p w14:paraId="7D01C1C1" w14:textId="77777777" w:rsidR="00CB4478" w:rsidRDefault="00CB4478" w:rsidP="00CB4478">
      <w:pPr>
        <w:pStyle w:val="Labelaslike"/>
        <w:rPr>
          <w:i/>
          <w:iCs/>
          <w:lang w:val="en-US"/>
        </w:rPr>
      </w:pPr>
    </w:p>
    <w:p w14:paraId="3F4A3540" w14:textId="1E04444B" w:rsidR="00561122" w:rsidRDefault="00561122" w:rsidP="00561122">
      <w:pPr>
        <w:pStyle w:val="Heading4"/>
      </w:pPr>
      <w:r>
        <w:rPr>
          <w:lang w:val="en-US"/>
        </w:rPr>
        <w:t xml:space="preserve"> </w:t>
      </w:r>
      <w:bookmarkStart w:id="51" w:name="_Toc146036713"/>
      <w:r>
        <w:rPr>
          <w:lang w:val="en-US"/>
        </w:rPr>
        <w:t>Session</w:t>
      </w:r>
      <w:bookmarkEnd w:id="51"/>
      <w:r>
        <w:rPr>
          <w:lang w:val="en-US"/>
        </w:rPr>
        <w:t xml:space="preserve"> </w:t>
      </w:r>
    </w:p>
    <w:p w14:paraId="76A8C09D" w14:textId="79BA91F9" w:rsidR="00561122" w:rsidRPr="00401534" w:rsidRDefault="00561122" w:rsidP="00401534">
      <w:pPr>
        <w:pStyle w:val="Obiantekst"/>
      </w:pPr>
      <w:r w:rsidRPr="00401534">
        <w:t>Сесија (</w:t>
      </w:r>
      <w:r w:rsidR="00A5621E">
        <w:rPr>
          <w:lang w:val="sr-Cyrl-RS"/>
        </w:rPr>
        <w:t xml:space="preserve">енгл. </w:t>
      </w:r>
      <w:r w:rsidRPr="00401534">
        <w:t xml:space="preserve">Session) представља имплементацију Unit of Work обрасца за рад са базом података и обавија JDBC </w:t>
      </w:r>
      <w:r w:rsidRPr="00401534">
        <w:rPr>
          <w:rStyle w:val="KodChar"/>
          <w:rFonts w:ascii="Times New Roman" w:hAnsi="Times New Roman" w:cs="Times New Roman"/>
          <w:bCs w:val="0"/>
          <w:color w:val="auto"/>
          <w:szCs w:val="20"/>
        </w:rPr>
        <w:t xml:space="preserve">Connection </w:t>
      </w:r>
      <w:r w:rsidRPr="00401534">
        <w:t>интерфејс. Пружа интерфејс за извршавање CRUD операција над ентитетима, као и за припрему и извршавање упита</w:t>
      </w:r>
      <w:r w:rsidR="00401534">
        <w:t xml:space="preserve"> [8]</w:t>
      </w:r>
      <w:r w:rsidRPr="00401534">
        <w:t>. Такође, управља механизмом кеширања ентитета који су учитани у току једне сесије. Поред тога, има кључну улогу у креирању трансакционих објеката и управља променама стања у животном циклусу ентитета у оквиру јединице рада.</w:t>
      </w:r>
    </w:p>
    <w:p w14:paraId="5C2CB732" w14:textId="4DD331B3" w:rsidR="00561122" w:rsidRDefault="00561122" w:rsidP="00561122">
      <w:pPr>
        <w:pStyle w:val="Labelaslike"/>
        <w:rPr>
          <w:lang w:val="sr-Cyrl-RS"/>
        </w:rPr>
      </w:pPr>
      <w:r>
        <w:rPr>
          <w:noProof/>
        </w:rPr>
        <w:drawing>
          <wp:anchor distT="0" distB="0" distL="114300" distR="114300" simplePos="0" relativeHeight="251666432" behindDoc="0" locked="0" layoutInCell="1" allowOverlap="1" wp14:anchorId="158B5B83" wp14:editId="173788E6">
            <wp:simplePos x="0" y="0"/>
            <wp:positionH relativeFrom="column">
              <wp:align>center</wp:align>
            </wp:positionH>
            <wp:positionV relativeFrom="paragraph">
              <wp:posOffset>3175</wp:posOffset>
            </wp:positionV>
            <wp:extent cx="4562856" cy="1362456"/>
            <wp:effectExtent l="0" t="0" r="0" b="9525"/>
            <wp:wrapTopAndBottom/>
            <wp:docPr id="17403600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60023" name="Picture 1740360023"/>
                    <pic:cNvPicPr/>
                  </pic:nvPicPr>
                  <pic:blipFill>
                    <a:blip r:embed="rId27"/>
                    <a:stretch>
                      <a:fillRect/>
                    </a:stretch>
                  </pic:blipFill>
                  <pic:spPr>
                    <a:xfrm>
                      <a:off x="0" y="0"/>
                      <a:ext cx="4562856" cy="1362456"/>
                    </a:xfrm>
                    <a:prstGeom prst="rect">
                      <a:avLst/>
                    </a:prstGeom>
                  </pic:spPr>
                </pic:pic>
              </a:graphicData>
            </a:graphic>
            <wp14:sizeRelH relativeFrom="page">
              <wp14:pctWidth>0</wp14:pctWidth>
            </wp14:sizeRelH>
            <wp14:sizeRelV relativeFrom="page">
              <wp14:pctHeight>0</wp14:pctHeight>
            </wp14:sizeRelV>
          </wp:anchor>
        </w:drawing>
      </w:r>
      <w:r w:rsidR="00777E3A">
        <w:rPr>
          <w:rStyle w:val="FootnoteReference"/>
          <w:lang w:val="sr-Cyrl-RS"/>
        </w:rPr>
        <w:footnoteReference w:id="5"/>
      </w:r>
      <w:r>
        <w:rPr>
          <w:lang w:val="sr-Cyrl-RS"/>
        </w:rPr>
        <w:t>Слика 4.</w:t>
      </w:r>
      <w:r w:rsidR="00D1176E">
        <w:rPr>
          <w:lang w:val="sr-Cyrl-RS"/>
        </w:rPr>
        <w:t>6</w:t>
      </w:r>
      <w:r>
        <w:rPr>
          <w:lang w:val="sr-Cyrl-RS"/>
        </w:rPr>
        <w:t xml:space="preserve"> Архитектура </w:t>
      </w:r>
      <w:r w:rsidRPr="00561122">
        <w:rPr>
          <w:i/>
          <w:iCs/>
          <w:lang w:val="en-US"/>
        </w:rPr>
        <w:t>Hibernate</w:t>
      </w:r>
      <w:r>
        <w:rPr>
          <w:i/>
          <w:iCs/>
          <w:lang w:val="en-US"/>
        </w:rPr>
        <w:t xml:space="preserve"> </w:t>
      </w:r>
      <w:r>
        <w:rPr>
          <w:lang w:val="sr-Cyrl-RS"/>
        </w:rPr>
        <w:t>алата</w:t>
      </w:r>
    </w:p>
    <w:p w14:paraId="3909D4E5" w14:textId="2EC88AC5" w:rsidR="00561122" w:rsidRDefault="00561122" w:rsidP="00561122">
      <w:pPr>
        <w:pStyle w:val="Heading4"/>
        <w:rPr>
          <w:i/>
          <w:iCs/>
          <w:lang w:val="en-US"/>
        </w:rPr>
      </w:pPr>
      <w:r>
        <w:t xml:space="preserve"> </w:t>
      </w:r>
      <w:bookmarkStart w:id="52" w:name="_Toc146036714"/>
      <w:r w:rsidRPr="00561122">
        <w:rPr>
          <w:i/>
          <w:iCs/>
          <w:lang w:val="en-US"/>
        </w:rPr>
        <w:t>EntityManager</w:t>
      </w:r>
      <w:r>
        <w:rPr>
          <w:lang w:val="en-US"/>
        </w:rPr>
        <w:t xml:space="preserve"> </w:t>
      </w:r>
      <w:r>
        <w:t xml:space="preserve">у </w:t>
      </w:r>
      <w:r w:rsidRPr="00561122">
        <w:rPr>
          <w:i/>
          <w:iCs/>
          <w:lang w:val="en-US"/>
        </w:rPr>
        <w:t>SpringJPA</w:t>
      </w:r>
      <w:bookmarkEnd w:id="52"/>
    </w:p>
    <w:p w14:paraId="7E7EF7AA" w14:textId="057F07EE" w:rsidR="00561122" w:rsidRDefault="00561122" w:rsidP="00561122">
      <w:pPr>
        <w:pStyle w:val="Obiantekst"/>
      </w:pPr>
      <w:r w:rsidRPr="00561122">
        <w:t>EntityManager у Спринговој JPA имплементацији пружа интерфејс за управљање ентитетима који прати стандарде JPA спецификације</w:t>
      </w:r>
      <w:r w:rsidR="00401534">
        <w:t xml:space="preserve"> [15, 16]</w:t>
      </w:r>
      <w:r w:rsidRPr="00561122">
        <w:t>. Представља омотач (eнг</w:t>
      </w:r>
      <w:r w:rsidR="00A5621E">
        <w:rPr>
          <w:lang w:val="sr-Cyrl-RS"/>
        </w:rPr>
        <w:t>л</w:t>
      </w:r>
      <w:r w:rsidRPr="00561122">
        <w:t xml:space="preserve">. wrapper) oко </w:t>
      </w:r>
      <w:r w:rsidRPr="00561122">
        <w:rPr>
          <w:i/>
          <w:iCs/>
          <w:lang w:val="en-US"/>
        </w:rPr>
        <w:t>Hibernate</w:t>
      </w:r>
      <w:r w:rsidRPr="00561122">
        <w:t xml:space="preserve"> </w:t>
      </w:r>
      <w:r w:rsidRPr="00561122">
        <w:rPr>
          <w:rStyle w:val="KodChar"/>
        </w:rPr>
        <w:t>Session</w:t>
      </w:r>
      <w:r w:rsidRPr="00561122">
        <w:t xml:space="preserve"> објекта, пружајући сличне могућности перзистенције и креирања упита. Такође, као што постоји </w:t>
      </w:r>
      <w:r w:rsidRPr="00561122">
        <w:rPr>
          <w:rStyle w:val="KodChar"/>
        </w:rPr>
        <w:lastRenderedPageBreak/>
        <w:t>SessionFactory</w:t>
      </w:r>
      <w:r w:rsidRPr="00561122">
        <w:t xml:space="preserve"> објекат уз помоћ којег се управља конфигурацијом комуникације са базом података и креираjy </w:t>
      </w:r>
      <w:r>
        <w:rPr>
          <w:lang w:val="sr-Cyrl-RS"/>
        </w:rPr>
        <w:t>објекти сесије</w:t>
      </w:r>
      <w:r w:rsidRPr="00561122">
        <w:t xml:space="preserve">, </w:t>
      </w:r>
      <w:r w:rsidRPr="00561122">
        <w:rPr>
          <w:rStyle w:val="KodChar"/>
        </w:rPr>
        <w:t>EntityManagerFactory</w:t>
      </w:r>
      <w:r w:rsidRPr="00561122">
        <w:t xml:space="preserve"> је одговоран за креирање </w:t>
      </w:r>
      <w:r w:rsidRPr="00561122">
        <w:rPr>
          <w:rStyle w:val="KodChar"/>
        </w:rPr>
        <w:t>EntityManager</w:t>
      </w:r>
      <w:r w:rsidRPr="00561122">
        <w:t xml:space="preserve"> oбјеката и управљање конфигурацијом</w:t>
      </w:r>
      <w:r>
        <w:rPr>
          <w:lang w:val="sr-Cyrl-RS"/>
        </w:rPr>
        <w:t>.</w:t>
      </w:r>
      <w:r w:rsidRPr="00561122">
        <w:t xml:space="preserve"> </w:t>
      </w:r>
      <w:r>
        <w:rPr>
          <w:lang w:val="sr-Cyrl-RS"/>
        </w:rPr>
        <w:t>Такође,</w:t>
      </w:r>
      <w:r w:rsidRPr="00561122">
        <w:t xml:space="preserve"> </w:t>
      </w:r>
      <w:r>
        <w:rPr>
          <w:lang w:val="sr-Cyrl-RS"/>
        </w:rPr>
        <w:t xml:space="preserve">као и  </w:t>
      </w:r>
      <w:r w:rsidRPr="00561122">
        <w:rPr>
          <w:rStyle w:val="KodChar"/>
        </w:rPr>
        <w:t>SessionFactory</w:t>
      </w:r>
      <w:r>
        <w:rPr>
          <w:lang w:val="en-US"/>
        </w:rPr>
        <w:t xml:space="preserve"> </w:t>
      </w:r>
      <w:r>
        <w:rPr>
          <w:lang w:val="sr-Cyrl-RS"/>
        </w:rPr>
        <w:t xml:space="preserve">објекат, </w:t>
      </w:r>
      <w:r w:rsidRPr="00561122">
        <w:t>креира се једном, приликом покретања апликације, путем XML или програмске конфигурације.</w:t>
      </w:r>
    </w:p>
    <w:p w14:paraId="41DD7858" w14:textId="4FA1071B" w:rsidR="00561122" w:rsidRDefault="00561122" w:rsidP="00561122">
      <w:pPr>
        <w:pStyle w:val="Obiantekst"/>
        <w:rPr>
          <w:lang w:val="sr-Cyrl-RS"/>
        </w:rPr>
      </w:pPr>
      <w:r>
        <w:t xml:space="preserve">Када је потребно, помоћу инстанце </w:t>
      </w:r>
      <w:r w:rsidRPr="00561122">
        <w:rPr>
          <w:rStyle w:val="KodChar"/>
        </w:rPr>
        <w:t>EntityManagerFactory</w:t>
      </w:r>
      <w:r>
        <w:rPr>
          <w:rStyle w:val="KodChar"/>
          <w:lang w:val="sr-Cyrl-RS"/>
        </w:rPr>
        <w:t xml:space="preserve"> </w:t>
      </w:r>
      <w:r w:rsidRPr="00561122">
        <w:t>класе</w:t>
      </w:r>
      <w:r>
        <w:rPr>
          <w:lang w:val="sr-Cyrl-RS"/>
        </w:rPr>
        <w:t xml:space="preserve">, креира се </w:t>
      </w:r>
      <w:r w:rsidRPr="00561122">
        <w:rPr>
          <w:rStyle w:val="KodChar"/>
        </w:rPr>
        <w:t>EntityManager</w:t>
      </w:r>
      <w:r>
        <w:rPr>
          <w:rStyle w:val="KodChar"/>
          <w:lang w:val="sr-Cyrl-RS"/>
        </w:rPr>
        <w:t xml:space="preserve"> </w:t>
      </w:r>
      <w:r w:rsidRPr="00561122">
        <w:t>објекат</w:t>
      </w:r>
      <w:r>
        <w:rPr>
          <w:lang w:val="sr-Cyrl-RS"/>
        </w:rPr>
        <w:t>, помоћу којег се врше операције приступа подацима у оквиру једне трансакције. Попут објекта сесије, представља контекст у оквиру којег се врши конверзија ентитета, задужен је за кеширање и управљање променом стања у оквиру животног циклуса ентитета у апликацији.</w:t>
      </w:r>
    </w:p>
    <w:p w14:paraId="773484E2" w14:textId="23A1CA50" w:rsidR="00B72E3D" w:rsidRDefault="00B72E3D" w:rsidP="00B72E3D">
      <w:pPr>
        <w:pStyle w:val="Heading4"/>
      </w:pPr>
      <w:r>
        <w:t xml:space="preserve"> </w:t>
      </w:r>
      <w:bookmarkStart w:id="53" w:name="_Toc146036715"/>
      <w:r>
        <w:t>Животни циклус перзистенције ентитета</w:t>
      </w:r>
      <w:bookmarkEnd w:id="53"/>
    </w:p>
    <w:p w14:paraId="398C8A4D" w14:textId="3AB58A6E" w:rsidR="00B72E3D" w:rsidRDefault="00B72E3D" w:rsidP="00B72E3D">
      <w:pPr>
        <w:pStyle w:val="Obiantekst"/>
      </w:pPr>
      <w:r>
        <w:t>Апликација која има могућност трајног чувања података мора да комуницира са механизмом за перзистенцију</w:t>
      </w:r>
      <w:r>
        <w:rPr>
          <w:lang w:val="sr-Cyrl-RS"/>
        </w:rPr>
        <w:t>,</w:t>
      </w:r>
      <w:r>
        <w:t xml:space="preserve"> сваки пут када је неопходно да се тренутно стање пренесе из меморије у базу података, или обрнуто. Ово значи да је потребно позвати </w:t>
      </w:r>
      <w:r w:rsidRPr="00B72E3D">
        <w:rPr>
          <w:i/>
          <w:iCs/>
        </w:rPr>
        <w:t>Hibernate</w:t>
      </w:r>
      <w:r>
        <w:t xml:space="preserve"> интерфејсе како би се сачували или учитали подаци. </w:t>
      </w:r>
    </w:p>
    <w:p w14:paraId="437C3A9A" w14:textId="53C08F61" w:rsidR="00B72E3D" w:rsidRDefault="00B72E3D" w:rsidP="00B72E3D">
      <w:pPr>
        <w:pStyle w:val="Obiantekst"/>
        <w:rPr>
          <w:lang w:val="sr-Cyrl-RS"/>
        </w:rPr>
      </w:pPr>
      <w:r>
        <w:t xml:space="preserve">Приликом интеракције са објектно-релационим мапером, неопходно је да се води рачуна о стањима инстанце ентитета у односу на његову перзистенцију. Ово се назива </w:t>
      </w:r>
      <w:r w:rsidRPr="00B72E3D">
        <w:rPr>
          <w:b/>
          <w:bCs/>
        </w:rPr>
        <w:t>животни циклус перзистенције</w:t>
      </w:r>
      <w:r>
        <w:t xml:space="preserve"> и представља скуп стања кроз који прође инстанца ентитета током свог живота у апликацији</w:t>
      </w:r>
      <w:r w:rsidR="00401534">
        <w:t xml:space="preserve"> [12]</w:t>
      </w:r>
      <w:r>
        <w:t>. Како апликација не би морала да се брине о праћењу промен</w:t>
      </w:r>
      <w:r>
        <w:rPr>
          <w:lang w:val="sr-Cyrl-RS"/>
        </w:rPr>
        <w:t>а</w:t>
      </w:r>
      <w:r>
        <w:t xml:space="preserve"> стања, механизам перзистенције нуди услугу којом се памте све промене стања ентитета. Ово се назива </w:t>
      </w:r>
      <w:r w:rsidRPr="00B72E3D">
        <w:rPr>
          <w:b/>
          <w:bCs/>
        </w:rPr>
        <w:t>контекст перзистенције</w:t>
      </w:r>
      <w:r w:rsidR="00401534">
        <w:rPr>
          <w:b/>
          <w:bCs/>
        </w:rPr>
        <w:t xml:space="preserve"> </w:t>
      </w:r>
      <w:r w:rsidR="00401534" w:rsidRPr="00401534">
        <w:t>[12]</w:t>
      </w:r>
      <w:r>
        <w:t xml:space="preserve">. Ентитети у </w:t>
      </w:r>
      <w:r w:rsidRPr="00B72E3D">
        <w:rPr>
          <w:i/>
          <w:iCs/>
        </w:rPr>
        <w:t>Hibernate</w:t>
      </w:r>
      <w:r>
        <w:t xml:space="preserve"> aлату пролазе кроз неколико различитих стања. Иницијално, након креирања, a пре повезивања са сесијом и базом, ентитет се налази у </w:t>
      </w:r>
      <w:r w:rsidRPr="00B72E3D">
        <w:rPr>
          <w:b/>
          <w:bCs/>
        </w:rPr>
        <w:t>транзијентном</w:t>
      </w:r>
      <w:r>
        <w:t xml:space="preserve"> стању (</w:t>
      </w:r>
      <w:r w:rsidR="00A5621E">
        <w:rPr>
          <w:lang w:val="sr-Cyrl-RS"/>
        </w:rPr>
        <w:t xml:space="preserve">енгл. </w:t>
      </w:r>
      <w:r w:rsidRPr="00B72E3D">
        <w:rPr>
          <w:i/>
          <w:iCs/>
        </w:rPr>
        <w:t>Transient</w:t>
      </w:r>
      <w:r>
        <w:t xml:space="preserve">). У овом стању, ентитет још увек није уписан у базу и не постоји његова идентификациона ознака. Када се ентитет сачува први пут, помоћу сесије, он прелази у </w:t>
      </w:r>
      <w:r w:rsidRPr="00B72E3D">
        <w:rPr>
          <w:b/>
          <w:bCs/>
        </w:rPr>
        <w:t>перзистентно</w:t>
      </w:r>
      <w:r>
        <w:t xml:space="preserve"> стање (</w:t>
      </w:r>
      <w:r w:rsidR="00A5621E">
        <w:rPr>
          <w:lang w:val="sr-Cyrl-RS"/>
        </w:rPr>
        <w:t xml:space="preserve">енгл. </w:t>
      </w:r>
      <w:r w:rsidRPr="00B72E3D">
        <w:rPr>
          <w:i/>
          <w:iCs/>
        </w:rPr>
        <w:t>Persistent</w:t>
      </w:r>
      <w:r>
        <w:t xml:space="preserve">) где постаје управљан од стране </w:t>
      </w:r>
      <w:r w:rsidRPr="00B72E3D">
        <w:rPr>
          <w:i/>
          <w:iCs/>
        </w:rPr>
        <w:t>Hibernate</w:t>
      </w:r>
      <w:r>
        <w:t xml:space="preserve"> сесије. Док је у перзистентном стању, све измене ентитета се прате и синхронизују са </w:t>
      </w:r>
      <w:r>
        <w:lastRenderedPageBreak/>
        <w:t xml:space="preserve">базом података. Taкође, ентитет може бити обрисан, што га ставља у </w:t>
      </w:r>
      <w:r w:rsidRPr="00B72E3D">
        <w:rPr>
          <w:b/>
          <w:bCs/>
        </w:rPr>
        <w:t>уклоњено</w:t>
      </w:r>
      <w:r>
        <w:t xml:space="preserve"> стање (</w:t>
      </w:r>
      <w:r w:rsidR="00A5621E">
        <w:rPr>
          <w:lang w:val="sr-Cyrl-RS"/>
        </w:rPr>
        <w:t xml:space="preserve">енгл. </w:t>
      </w:r>
      <w:r w:rsidRPr="00B72E3D">
        <w:rPr>
          <w:i/>
          <w:iCs/>
        </w:rPr>
        <w:t>Removed</w:t>
      </w:r>
      <w:r>
        <w:t xml:space="preserve">) при чему он више не постоји у бази. Након затварања сесије, ентитет постаје </w:t>
      </w:r>
      <w:r w:rsidRPr="00B72E3D">
        <w:rPr>
          <w:b/>
          <w:bCs/>
        </w:rPr>
        <w:t>одвојен</w:t>
      </w:r>
      <w:r>
        <w:t xml:space="preserve"> (</w:t>
      </w:r>
      <w:r w:rsidR="00A5621E">
        <w:rPr>
          <w:lang w:val="sr-Cyrl-RS"/>
        </w:rPr>
        <w:t xml:space="preserve">енгл. </w:t>
      </w:r>
      <w:r>
        <w:t>Detached) од сесије али и даље садржи податке из базе, уколико није уништен из меморије. Објекат у одвојеном стању може поново да се припоји новој сесији у оквиру које може бити ажуриран или обрисан.</w:t>
      </w:r>
      <w:r>
        <w:rPr>
          <w:lang w:val="sr-Cyrl-RS"/>
        </w:rPr>
        <w:t xml:space="preserve"> Треба напоменути да, уколико дође до поништавања трансакције, ефекти синхронизације са базом података не морају бити трајни.</w:t>
      </w:r>
      <w:r w:rsidR="003F3DF9">
        <w:rPr>
          <w:lang w:val="sr-Cyrl-RS"/>
        </w:rPr>
        <w:t xml:space="preserve"> Животни циклус перзистенције приказан је на слици 4.6.</w:t>
      </w:r>
    </w:p>
    <w:p w14:paraId="1D91A9D6" w14:textId="709F9102" w:rsidR="00B72E3D" w:rsidRDefault="00B72E3D" w:rsidP="00B72E3D">
      <w:pPr>
        <w:pStyle w:val="Labelaslike"/>
        <w:rPr>
          <w:lang w:val="sr-Cyrl-RS"/>
        </w:rPr>
      </w:pPr>
      <w:r>
        <w:rPr>
          <w:noProof/>
        </w:rPr>
        <w:drawing>
          <wp:anchor distT="0" distB="0" distL="114300" distR="114300" simplePos="0" relativeHeight="251667456" behindDoc="0" locked="0" layoutInCell="1" allowOverlap="1" wp14:anchorId="6B229F2D" wp14:editId="1E7C640D">
            <wp:simplePos x="0" y="0"/>
            <wp:positionH relativeFrom="column">
              <wp:align>center</wp:align>
            </wp:positionH>
            <wp:positionV relativeFrom="paragraph">
              <wp:posOffset>0</wp:posOffset>
            </wp:positionV>
            <wp:extent cx="4270248" cy="2450592"/>
            <wp:effectExtent l="0" t="0" r="0" b="6985"/>
            <wp:wrapTopAndBottom/>
            <wp:docPr id="1841906396" name="Picture 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06396" name="Picture 8" descr="A diagram of a computer&#10;&#10;Description automatically generated"/>
                    <pic:cNvPicPr/>
                  </pic:nvPicPr>
                  <pic:blipFill>
                    <a:blip r:embed="rId28"/>
                    <a:stretch>
                      <a:fillRect/>
                    </a:stretch>
                  </pic:blipFill>
                  <pic:spPr>
                    <a:xfrm>
                      <a:off x="0" y="0"/>
                      <a:ext cx="4270248" cy="2450592"/>
                    </a:xfrm>
                    <a:prstGeom prst="rect">
                      <a:avLst/>
                    </a:prstGeom>
                  </pic:spPr>
                </pic:pic>
              </a:graphicData>
            </a:graphic>
            <wp14:sizeRelH relativeFrom="margin">
              <wp14:pctWidth>0</wp14:pctWidth>
            </wp14:sizeRelH>
            <wp14:sizeRelV relativeFrom="margin">
              <wp14:pctHeight>0</wp14:pctHeight>
            </wp14:sizeRelV>
          </wp:anchor>
        </w:drawing>
      </w:r>
      <w:r w:rsidR="00A5621E">
        <w:rPr>
          <w:rStyle w:val="FootnoteReference"/>
          <w:lang w:val="sr-Cyrl-RS"/>
        </w:rPr>
        <w:footnoteReference w:id="6"/>
      </w:r>
      <w:r>
        <w:rPr>
          <w:lang w:val="sr-Cyrl-RS"/>
        </w:rPr>
        <w:t>Слика 4.</w:t>
      </w:r>
      <w:r w:rsidR="00D1176E">
        <w:rPr>
          <w:lang w:val="sr-Cyrl-RS"/>
        </w:rPr>
        <w:t>7</w:t>
      </w:r>
      <w:r>
        <w:rPr>
          <w:lang w:val="sr-Cyrl-RS"/>
        </w:rPr>
        <w:t xml:space="preserve"> Животни циклус перзистенције </w:t>
      </w:r>
    </w:p>
    <w:p w14:paraId="1D727053" w14:textId="1FFFC463" w:rsidR="00B72E3D" w:rsidRDefault="00B72E3D" w:rsidP="00B72E3D">
      <w:pPr>
        <w:pStyle w:val="Heading3"/>
        <w:rPr>
          <w:lang w:val="sr-Cyrl-RS"/>
        </w:rPr>
      </w:pPr>
      <w:bookmarkStart w:id="54" w:name="_Toc146036716"/>
      <w:r>
        <w:rPr>
          <w:lang w:val="sr-Cyrl-RS"/>
        </w:rPr>
        <w:t>Мапирање ентитета</w:t>
      </w:r>
      <w:bookmarkEnd w:id="54"/>
    </w:p>
    <w:p w14:paraId="3DB3BEC9" w14:textId="4B8AD462" w:rsidR="00B72E3D" w:rsidRDefault="00B72E3D" w:rsidP="00B72E3D">
      <w:pPr>
        <w:pStyle w:val="BodyText"/>
        <w:rPr>
          <w:lang w:val="sr-Cyrl-RS"/>
        </w:rPr>
      </w:pPr>
      <w:r w:rsidRPr="00B72E3D">
        <w:rPr>
          <w:lang w:val="sr-Cyrl-RS"/>
        </w:rPr>
        <w:t xml:space="preserve">Како би апликација могла да користи перзистиране податке неопходно је, најпре, извршити мапирање класа ентитета на табеле у релационој бази података. У овом поглављу, детаљно ће бити дискутовано o начинима на који </w:t>
      </w:r>
      <w:r w:rsidRPr="00B72E3D">
        <w:rPr>
          <w:i/>
          <w:iCs/>
          <w:lang w:val="sr-Cyrl-RS"/>
        </w:rPr>
        <w:t>Hibernate</w:t>
      </w:r>
      <w:r w:rsidRPr="00B72E3D">
        <w:rPr>
          <w:lang w:val="sr-Cyrl-RS"/>
        </w:rPr>
        <w:t xml:space="preserve"> учитава и чува инстанце класа доменског модела. Иако постоји неколико начина путем којих је могуће извршити ово мапирање, посебна пажња ће бити пружена на мапирање помоћу анотација. Анотације представљају специјална обележја у </w:t>
      </w:r>
      <w:r>
        <w:rPr>
          <w:lang w:val="sr-Cyrl-RS"/>
        </w:rPr>
        <w:t>Јава</w:t>
      </w:r>
      <w:r w:rsidRPr="00B72E3D">
        <w:rPr>
          <w:lang w:val="sr-Cyrl-RS"/>
        </w:rPr>
        <w:t xml:space="preserve"> коду које указују на то како треба интерпретирати одређене делове кода приликом приступа бази података.</w:t>
      </w:r>
    </w:p>
    <w:p w14:paraId="07E737F9" w14:textId="74D80AA0" w:rsidR="00B72E3D" w:rsidRDefault="00B72E3D" w:rsidP="00B72E3D">
      <w:pPr>
        <w:pStyle w:val="Heading4"/>
      </w:pPr>
      <w:r>
        <w:lastRenderedPageBreak/>
        <w:t xml:space="preserve"> </w:t>
      </w:r>
      <w:bookmarkStart w:id="55" w:name="_Toc146036717"/>
      <w:r>
        <w:t>Основе</w:t>
      </w:r>
      <w:bookmarkEnd w:id="55"/>
    </w:p>
    <w:p w14:paraId="28CE2705" w14:textId="409AE568" w:rsidR="00B72E3D" w:rsidRDefault="00B72E3D" w:rsidP="00B72E3D">
      <w:pPr>
        <w:pStyle w:val="Obiantekst"/>
      </w:pPr>
      <w:r w:rsidRPr="00B72E3D">
        <w:t>Како би било могуће мапирати Јава класу на табелу у релационој бази података, постоји неколико анотација које треба узети у обзир</w:t>
      </w:r>
      <w:r w:rsidR="001C2619">
        <w:t xml:space="preserve"> [16]</w:t>
      </w:r>
      <w:r w:rsidRPr="00B72E3D">
        <w:t>:</w:t>
      </w:r>
    </w:p>
    <w:p w14:paraId="3221B28C" w14:textId="052562E3" w:rsidR="00B72E3D" w:rsidRDefault="00B72E3D" w:rsidP="00B72E3D">
      <w:pPr>
        <w:pStyle w:val="Teze"/>
      </w:pPr>
      <w:r w:rsidRPr="00B72E3D">
        <w:rPr>
          <w:b/>
          <w:bCs/>
        </w:rPr>
        <w:t>@Entity</w:t>
      </w:r>
      <w:r>
        <w:rPr>
          <w:lang w:val="sr-Cyrl-RS"/>
        </w:rPr>
        <w:t>:</w:t>
      </w:r>
      <w:r w:rsidRPr="00B72E3D">
        <w:t xml:space="preserve"> Ова анотација се користи како би се Јава класа обележила као ентитет, што указује да ће њене инстанце бити мапиране на табелу у бази података</w:t>
      </w:r>
    </w:p>
    <w:p w14:paraId="2BD67E6C" w14:textId="763B50FE" w:rsidR="00B72E3D" w:rsidRDefault="00B72E3D" w:rsidP="00B72E3D">
      <w:pPr>
        <w:pStyle w:val="Teze"/>
      </w:pPr>
      <w:r w:rsidRPr="00B72E3D">
        <w:rPr>
          <w:b/>
          <w:bCs/>
        </w:rPr>
        <w:t>@Table</w:t>
      </w:r>
      <w:r>
        <w:rPr>
          <w:lang w:val="sr-Cyrl-RS"/>
        </w:rPr>
        <w:t>:</w:t>
      </w:r>
      <w:r w:rsidRPr="00B72E3D">
        <w:t xml:space="preserve"> Користи се за дефинисање имена табеле на коју ће се ентитет мапирати. Уколико се ова анотација не користи, име Јава класе ће бити коришћено као име табеле</w:t>
      </w:r>
    </w:p>
    <w:p w14:paraId="5EB3FAE6" w14:textId="35FC4D55" w:rsidR="00B72E3D" w:rsidRDefault="00B72E3D" w:rsidP="00B72E3D">
      <w:pPr>
        <w:pStyle w:val="Teze"/>
      </w:pPr>
      <w:r w:rsidRPr="00B72E3D">
        <w:rPr>
          <w:b/>
          <w:bCs/>
        </w:rPr>
        <w:t>@Id</w:t>
      </w:r>
      <w:r>
        <w:rPr>
          <w:lang w:val="sr-Cyrl-RS"/>
        </w:rPr>
        <w:t>:</w:t>
      </w:r>
      <w:r w:rsidRPr="00B72E3D">
        <w:t xml:space="preserve"> Означава примарни кључ ентитета, при чему сваки ентитет мора имати једно поље обележено овом анотацијом</w:t>
      </w:r>
    </w:p>
    <w:p w14:paraId="287ADD60" w14:textId="5A202096" w:rsidR="00B72E3D" w:rsidRDefault="00B72E3D" w:rsidP="00B72E3D">
      <w:pPr>
        <w:pStyle w:val="Teze"/>
      </w:pPr>
      <w:r w:rsidRPr="00B72E3D">
        <w:rPr>
          <w:b/>
          <w:bCs/>
        </w:rPr>
        <w:t>@Column</w:t>
      </w:r>
      <w:r>
        <w:rPr>
          <w:lang w:val="sr-Cyrl-RS"/>
        </w:rPr>
        <w:t>:</w:t>
      </w:r>
      <w:r w:rsidRPr="00B72E3D">
        <w:t xml:space="preserve"> Користи се за мапирање конкретног поља на колону у бази података. Такође, може се користити за дефинисање својстава колоне, као што су дужина, јединственост итд.</w:t>
      </w:r>
    </w:p>
    <w:p w14:paraId="7D546257" w14:textId="4767CC14" w:rsidR="00B72E3D" w:rsidRPr="003C5697" w:rsidRDefault="00B72E3D" w:rsidP="00B72E3D">
      <w:pPr>
        <w:pStyle w:val="Obiantekst"/>
        <w:rPr>
          <w:lang w:val="sr-Cyrl-RS"/>
        </w:rPr>
      </w:pPr>
      <w:r w:rsidRPr="00B72E3D">
        <w:t xml:space="preserve">За успешно мапирање ентитета на табелу, неопходно је навести барем </w:t>
      </w:r>
      <w:r w:rsidRPr="00B72E3D">
        <w:rPr>
          <w:b/>
          <w:bCs/>
        </w:rPr>
        <w:t>@Entity</w:t>
      </w:r>
      <w:r w:rsidRPr="00B72E3D">
        <w:t xml:space="preserve"> и </w:t>
      </w:r>
      <w:r w:rsidRPr="00B72E3D">
        <w:rPr>
          <w:b/>
          <w:bCs/>
        </w:rPr>
        <w:t>@Id</w:t>
      </w:r>
      <w:r w:rsidRPr="00B72E3D">
        <w:t xml:space="preserve"> анотације.</w:t>
      </w:r>
      <w:r w:rsidR="003C5697">
        <w:t xml:space="preserve"> </w:t>
      </w:r>
      <w:r w:rsidR="003C5697">
        <w:rPr>
          <w:lang w:val="sr-Cyrl-RS"/>
        </w:rPr>
        <w:t>Пример мапирања приказан је у листингу 4.10</w:t>
      </w:r>
    </w:p>
    <w:p w14:paraId="5799F123" w14:textId="58FBA730" w:rsidR="00B72E3D" w:rsidRDefault="00B72E3D" w:rsidP="00B72E3D">
      <w:pPr>
        <w:pStyle w:val="Kod"/>
        <w:pBdr>
          <w:top w:val="single" w:sz="4" w:space="1" w:color="auto"/>
          <w:left w:val="single" w:sz="4" w:space="4" w:color="auto"/>
          <w:bottom w:val="single" w:sz="4" w:space="1" w:color="auto"/>
          <w:right w:val="single" w:sz="4" w:space="4" w:color="auto"/>
        </w:pBdr>
        <w:rPr>
          <w:lang w:val="en-US"/>
        </w:rPr>
      </w:pPr>
      <w:r>
        <w:rPr>
          <w:lang w:val="en-US"/>
        </w:rPr>
        <w:t>@Entity</w:t>
      </w:r>
    </w:p>
    <w:p w14:paraId="2F9A08A9" w14:textId="7F34E983" w:rsidR="00B72E3D" w:rsidRDefault="00B72E3D" w:rsidP="00B72E3D">
      <w:pPr>
        <w:pStyle w:val="Kod"/>
        <w:pBdr>
          <w:top w:val="single" w:sz="4" w:space="1" w:color="auto"/>
          <w:left w:val="single" w:sz="4" w:space="4" w:color="auto"/>
          <w:bottom w:val="single" w:sz="4" w:space="1" w:color="auto"/>
          <w:right w:val="single" w:sz="4" w:space="4" w:color="auto"/>
        </w:pBdr>
        <w:rPr>
          <w:lang w:val="en-US"/>
        </w:rPr>
      </w:pPr>
      <w:r>
        <w:rPr>
          <w:lang w:val="en-US"/>
        </w:rPr>
        <w:t>@Table(name = “MyEntity”)</w:t>
      </w:r>
    </w:p>
    <w:p w14:paraId="15228F6E" w14:textId="58D3C876" w:rsidR="00B72E3D" w:rsidRDefault="00B72E3D" w:rsidP="00B72E3D">
      <w:pPr>
        <w:pStyle w:val="Kod"/>
        <w:pBdr>
          <w:top w:val="single" w:sz="4" w:space="1" w:color="auto"/>
          <w:left w:val="single" w:sz="4" w:space="4" w:color="auto"/>
          <w:bottom w:val="single" w:sz="4" w:space="1" w:color="auto"/>
          <w:right w:val="single" w:sz="4" w:space="4" w:color="auto"/>
        </w:pBdr>
        <w:rPr>
          <w:lang w:val="en-US"/>
        </w:rPr>
      </w:pPr>
      <w:r>
        <w:rPr>
          <w:lang w:val="en-US"/>
        </w:rPr>
        <w:t>public class MyEntity {</w:t>
      </w:r>
    </w:p>
    <w:p w14:paraId="4D6DEC4A" w14:textId="18E95B2E" w:rsidR="00B72E3D" w:rsidRDefault="00B72E3D" w:rsidP="00B72E3D">
      <w:pPr>
        <w:pStyle w:val="Kod"/>
        <w:pBdr>
          <w:top w:val="single" w:sz="4" w:space="1" w:color="auto"/>
          <w:left w:val="single" w:sz="4" w:space="4" w:color="auto"/>
          <w:bottom w:val="single" w:sz="4" w:space="1" w:color="auto"/>
          <w:right w:val="single" w:sz="4" w:space="4" w:color="auto"/>
        </w:pBdr>
        <w:rPr>
          <w:lang w:val="en-US"/>
        </w:rPr>
      </w:pPr>
      <w:r>
        <w:rPr>
          <w:lang w:val="en-US"/>
        </w:rPr>
        <w:t xml:space="preserve">  @Id</w:t>
      </w:r>
    </w:p>
    <w:p w14:paraId="1701446A" w14:textId="3E6B6652" w:rsidR="00B72E3D" w:rsidRDefault="00B72E3D" w:rsidP="00B72E3D">
      <w:pPr>
        <w:pStyle w:val="Kod"/>
        <w:pBdr>
          <w:top w:val="single" w:sz="4" w:space="1" w:color="auto"/>
          <w:left w:val="single" w:sz="4" w:space="4" w:color="auto"/>
          <w:bottom w:val="single" w:sz="4" w:space="1" w:color="auto"/>
          <w:right w:val="single" w:sz="4" w:space="4" w:color="auto"/>
        </w:pBdr>
        <w:rPr>
          <w:lang w:val="en-US"/>
        </w:rPr>
      </w:pPr>
      <w:r>
        <w:rPr>
          <w:lang w:val="en-US"/>
        </w:rPr>
        <w:t xml:space="preserve">  @GeneratedValue</w:t>
      </w:r>
    </w:p>
    <w:p w14:paraId="122E60CA" w14:textId="71D2D9D1" w:rsidR="00B72E3D" w:rsidRDefault="00B72E3D" w:rsidP="00B72E3D">
      <w:pPr>
        <w:pStyle w:val="Kod"/>
        <w:pBdr>
          <w:top w:val="single" w:sz="4" w:space="1" w:color="auto"/>
          <w:left w:val="single" w:sz="4" w:space="4" w:color="auto"/>
          <w:bottom w:val="single" w:sz="4" w:space="1" w:color="auto"/>
          <w:right w:val="single" w:sz="4" w:space="4" w:color="auto"/>
        </w:pBdr>
        <w:rPr>
          <w:lang w:val="en-US"/>
        </w:rPr>
      </w:pPr>
      <w:r>
        <w:rPr>
          <w:lang w:val="en-US"/>
        </w:rPr>
        <w:t xml:space="preserve">  Private Long id;</w:t>
      </w:r>
    </w:p>
    <w:p w14:paraId="7EBFA73B" w14:textId="48CBA6C9" w:rsidR="00B72E3D" w:rsidRDefault="00B72E3D" w:rsidP="00B72E3D">
      <w:pPr>
        <w:pStyle w:val="Kod"/>
        <w:pBdr>
          <w:top w:val="single" w:sz="4" w:space="1" w:color="auto"/>
          <w:left w:val="single" w:sz="4" w:space="4" w:color="auto"/>
          <w:bottom w:val="single" w:sz="4" w:space="1" w:color="auto"/>
          <w:right w:val="single" w:sz="4" w:space="4" w:color="auto"/>
        </w:pBdr>
        <w:rPr>
          <w:lang w:val="en-US"/>
        </w:rPr>
      </w:pPr>
      <w:r>
        <w:rPr>
          <w:lang w:val="en-US"/>
        </w:rPr>
        <w:t xml:space="preserve">  </w:t>
      </w:r>
    </w:p>
    <w:p w14:paraId="35805DEF" w14:textId="69B6732F" w:rsidR="00B72E3D" w:rsidRDefault="00B72E3D" w:rsidP="00B72E3D">
      <w:pPr>
        <w:pStyle w:val="Kod"/>
        <w:pBdr>
          <w:top w:val="single" w:sz="4" w:space="1" w:color="auto"/>
          <w:left w:val="single" w:sz="4" w:space="4" w:color="auto"/>
          <w:bottom w:val="single" w:sz="4" w:space="1" w:color="auto"/>
          <w:right w:val="single" w:sz="4" w:space="4" w:color="auto"/>
        </w:pBdr>
        <w:rPr>
          <w:lang w:val="en-US"/>
        </w:rPr>
      </w:pPr>
      <w:r>
        <w:rPr>
          <w:lang w:val="en-US"/>
        </w:rPr>
        <w:t xml:space="preserve">  @Column(name = “first_name”)</w:t>
      </w:r>
    </w:p>
    <w:p w14:paraId="136DA205" w14:textId="51011313" w:rsidR="00B72E3D" w:rsidRDefault="00B72E3D" w:rsidP="00B72E3D">
      <w:pPr>
        <w:pStyle w:val="Kod"/>
        <w:pBdr>
          <w:top w:val="single" w:sz="4" w:space="1" w:color="auto"/>
          <w:left w:val="single" w:sz="4" w:space="4" w:color="auto"/>
          <w:bottom w:val="single" w:sz="4" w:space="1" w:color="auto"/>
          <w:right w:val="single" w:sz="4" w:space="4" w:color="auto"/>
        </w:pBdr>
        <w:rPr>
          <w:lang w:val="en-US"/>
        </w:rPr>
      </w:pPr>
      <w:r>
        <w:rPr>
          <w:lang w:val="en-US"/>
        </w:rPr>
        <w:t xml:space="preserve">  private String firstName;</w:t>
      </w:r>
    </w:p>
    <w:p w14:paraId="587DC4CB" w14:textId="61604BBB" w:rsidR="00B72E3D" w:rsidRDefault="00B72E3D" w:rsidP="00B72E3D">
      <w:pPr>
        <w:pStyle w:val="Kod"/>
        <w:pBdr>
          <w:top w:val="single" w:sz="4" w:space="1" w:color="auto"/>
          <w:left w:val="single" w:sz="4" w:space="4" w:color="auto"/>
          <w:bottom w:val="single" w:sz="4" w:space="1" w:color="auto"/>
          <w:right w:val="single" w:sz="4" w:space="4" w:color="auto"/>
        </w:pBdr>
        <w:rPr>
          <w:lang w:val="en-US"/>
        </w:rPr>
      </w:pPr>
      <w:r>
        <w:rPr>
          <w:lang w:val="en-US"/>
        </w:rPr>
        <w:t>}</w:t>
      </w:r>
    </w:p>
    <w:p w14:paraId="0AC1277C" w14:textId="23ACE98A" w:rsidR="00B72E3D" w:rsidRDefault="00B72E3D" w:rsidP="00B72E3D">
      <w:pPr>
        <w:pStyle w:val="Labelaslike"/>
        <w:rPr>
          <w:lang w:val="sr-Cyrl-RS"/>
        </w:rPr>
      </w:pPr>
      <w:r>
        <w:rPr>
          <w:lang w:val="sr-Cyrl-RS"/>
        </w:rPr>
        <w:t>Листинг 4.10 Мапирање уз помоћ анотација</w:t>
      </w:r>
    </w:p>
    <w:p w14:paraId="6E35AC09" w14:textId="34D4D86F" w:rsidR="00B72E3D" w:rsidRDefault="00B72E3D" w:rsidP="00B72E3D">
      <w:pPr>
        <w:pStyle w:val="Heading4"/>
      </w:pPr>
      <w:r>
        <w:t xml:space="preserve"> </w:t>
      </w:r>
      <w:bookmarkStart w:id="56" w:name="_Toc146036718"/>
      <w:r>
        <w:t>Композитни кључ</w:t>
      </w:r>
      <w:bookmarkEnd w:id="56"/>
    </w:p>
    <w:p w14:paraId="3CB79711" w14:textId="1F981442" w:rsidR="00B72E3D" w:rsidRDefault="00B72E3D" w:rsidP="00B72E3D">
      <w:pPr>
        <w:pStyle w:val="Obiantekst"/>
      </w:pPr>
      <w:r>
        <w:t>Композитни кључ је примарни кључ који се састоји из две или више колона у табели базе података. У Hibernate, композитни кључеви се могу креирати коришћењем посебним анотацијама</w:t>
      </w:r>
      <w:r w:rsidR="001C2619">
        <w:t xml:space="preserve"> [16]</w:t>
      </w:r>
      <w:r>
        <w:t>:</w:t>
      </w:r>
    </w:p>
    <w:p w14:paraId="6A2B39E5" w14:textId="04A86F09" w:rsidR="00B72E3D" w:rsidRPr="00B72E3D" w:rsidRDefault="00B72E3D" w:rsidP="00B72E3D">
      <w:pPr>
        <w:pStyle w:val="Teze"/>
        <w:rPr>
          <w:rStyle w:val="TezeChar"/>
        </w:rPr>
      </w:pPr>
      <w:r w:rsidRPr="00B72E3D">
        <w:rPr>
          <w:rStyle w:val="TezeChar"/>
          <w:b/>
          <w:bCs/>
        </w:rPr>
        <w:t>@Embeddable</w:t>
      </w:r>
      <w:r w:rsidRPr="00B72E3D">
        <w:rPr>
          <w:rStyle w:val="TezeChar"/>
        </w:rPr>
        <w:t>: Ова анотација се користи да обележи Java класу која представља композитни кључ. Класа која је обележена овом анотацијом не сме имати своју табелу; уместо тога, њена поља представљају колоне у табели ентитета који је користи.</w:t>
      </w:r>
    </w:p>
    <w:p w14:paraId="1758F46A" w14:textId="003DE0E6" w:rsidR="00B72E3D" w:rsidRDefault="00B72E3D" w:rsidP="00B72E3D">
      <w:pPr>
        <w:pStyle w:val="Teze"/>
      </w:pPr>
      <w:r w:rsidRPr="00B72E3D">
        <w:rPr>
          <w:b/>
          <w:bCs/>
        </w:rPr>
        <w:lastRenderedPageBreak/>
        <w:t>@EmbeddedId</w:t>
      </w:r>
      <w:r>
        <w:t xml:space="preserve">: Ова анотација се користи у ентитетској класи да обележи атрибут који представља композитни кључ. Атрибут мора бити типа класе која је обележена </w:t>
      </w:r>
      <w:r w:rsidRPr="00A5621E">
        <w:rPr>
          <w:rStyle w:val="KodChar"/>
        </w:rPr>
        <w:t>@Embeddable</w:t>
      </w:r>
      <w:r>
        <w:t xml:space="preserve"> анотацијом.</w:t>
      </w:r>
    </w:p>
    <w:p w14:paraId="18C183B9" w14:textId="3AD18C72" w:rsidR="00B72E3D" w:rsidRDefault="00B72E3D" w:rsidP="00B72E3D">
      <w:pPr>
        <w:pStyle w:val="Obiantekst"/>
        <w:ind w:firstLine="288"/>
      </w:pPr>
      <w:r>
        <w:t xml:space="preserve">Пример ентитета са композитним кључем </w:t>
      </w:r>
      <w:r>
        <w:rPr>
          <w:lang w:val="sr-Cyrl-RS"/>
        </w:rPr>
        <w:t>приказан је у листингу</w:t>
      </w:r>
      <w:r w:rsidR="009D47C6">
        <w:rPr>
          <w:lang w:val="sr-Cyrl-RS"/>
        </w:rPr>
        <w:t xml:space="preserve"> 4.11</w:t>
      </w:r>
      <w:r>
        <w:t>:</w:t>
      </w:r>
    </w:p>
    <w:p w14:paraId="3B81A33D" w14:textId="47F1B4D8" w:rsidR="009D47C6" w:rsidRDefault="009D47C6" w:rsidP="009D47C6">
      <w:pPr>
        <w:pStyle w:val="Kod"/>
        <w:pBdr>
          <w:top w:val="single" w:sz="4" w:space="1" w:color="auto"/>
          <w:left w:val="single" w:sz="4" w:space="4" w:color="auto"/>
          <w:bottom w:val="single" w:sz="4" w:space="1" w:color="auto"/>
          <w:right w:val="single" w:sz="4" w:space="4" w:color="auto"/>
        </w:pBdr>
        <w:rPr>
          <w:lang w:val="en-US"/>
        </w:rPr>
      </w:pPr>
      <w:r>
        <w:rPr>
          <w:lang w:val="en-US"/>
        </w:rPr>
        <w:t>@Embeddable</w:t>
      </w:r>
    </w:p>
    <w:p w14:paraId="6D941C71" w14:textId="4AE419AF" w:rsidR="009D47C6" w:rsidRDefault="009D47C6" w:rsidP="009D47C6">
      <w:pPr>
        <w:pStyle w:val="Kod"/>
        <w:pBdr>
          <w:top w:val="single" w:sz="4" w:space="1" w:color="auto"/>
          <w:left w:val="single" w:sz="4" w:space="4" w:color="auto"/>
          <w:bottom w:val="single" w:sz="4" w:space="1" w:color="auto"/>
          <w:right w:val="single" w:sz="4" w:space="4" w:color="auto"/>
        </w:pBdr>
        <w:rPr>
          <w:lang w:val="en-US"/>
        </w:rPr>
      </w:pPr>
      <w:r>
        <w:rPr>
          <w:lang w:val="en-US"/>
        </w:rPr>
        <w:t>public Class CompositeKey implements Serializable {</w:t>
      </w:r>
    </w:p>
    <w:p w14:paraId="1DA213B8" w14:textId="21A0A941" w:rsidR="009D47C6" w:rsidRDefault="009D47C6" w:rsidP="009D47C6">
      <w:pPr>
        <w:pStyle w:val="Kod"/>
        <w:pBdr>
          <w:top w:val="single" w:sz="4" w:space="1" w:color="auto"/>
          <w:left w:val="single" w:sz="4" w:space="4" w:color="auto"/>
          <w:bottom w:val="single" w:sz="4" w:space="1" w:color="auto"/>
          <w:right w:val="single" w:sz="4" w:space="4" w:color="auto"/>
        </w:pBdr>
        <w:rPr>
          <w:lang w:val="en-US"/>
        </w:rPr>
      </w:pPr>
      <w:r>
        <w:rPr>
          <w:lang w:val="en-US"/>
        </w:rPr>
        <w:t xml:space="preserve">  @Column(name = “first”)</w:t>
      </w:r>
    </w:p>
    <w:p w14:paraId="671FA5E4" w14:textId="06054E79" w:rsidR="009D47C6" w:rsidRDefault="009D47C6" w:rsidP="009D47C6">
      <w:pPr>
        <w:pStyle w:val="Kod"/>
        <w:pBdr>
          <w:top w:val="single" w:sz="4" w:space="1" w:color="auto"/>
          <w:left w:val="single" w:sz="4" w:space="4" w:color="auto"/>
          <w:bottom w:val="single" w:sz="4" w:space="1" w:color="auto"/>
          <w:right w:val="single" w:sz="4" w:space="4" w:color="auto"/>
        </w:pBdr>
        <w:rPr>
          <w:lang w:val="en-US"/>
        </w:rPr>
      </w:pPr>
      <w:r>
        <w:rPr>
          <w:lang w:val="en-US"/>
        </w:rPr>
        <w:t xml:space="preserve">  private Long first;</w:t>
      </w:r>
    </w:p>
    <w:p w14:paraId="5E590262" w14:textId="77777777" w:rsidR="009D47C6" w:rsidRDefault="009D47C6" w:rsidP="009D47C6">
      <w:pPr>
        <w:pStyle w:val="Kod"/>
        <w:pBdr>
          <w:top w:val="single" w:sz="4" w:space="1" w:color="auto"/>
          <w:left w:val="single" w:sz="4" w:space="4" w:color="auto"/>
          <w:bottom w:val="single" w:sz="4" w:space="1" w:color="auto"/>
          <w:right w:val="single" w:sz="4" w:space="4" w:color="auto"/>
        </w:pBdr>
        <w:rPr>
          <w:lang w:val="en-US"/>
        </w:rPr>
      </w:pPr>
    </w:p>
    <w:p w14:paraId="675F5C04" w14:textId="2016C752" w:rsidR="009D47C6" w:rsidRDefault="009D47C6" w:rsidP="009D47C6">
      <w:pPr>
        <w:pStyle w:val="Kod"/>
        <w:pBdr>
          <w:top w:val="single" w:sz="4" w:space="1" w:color="auto"/>
          <w:left w:val="single" w:sz="4" w:space="4" w:color="auto"/>
          <w:bottom w:val="single" w:sz="4" w:space="1" w:color="auto"/>
          <w:right w:val="single" w:sz="4" w:space="4" w:color="auto"/>
        </w:pBdr>
        <w:rPr>
          <w:lang w:val="en-US"/>
        </w:rPr>
      </w:pPr>
      <w:r>
        <w:rPr>
          <w:lang w:val="en-US"/>
        </w:rPr>
        <w:t xml:space="preserve">  @Column(name = “second”)</w:t>
      </w:r>
    </w:p>
    <w:p w14:paraId="27DEC3D6" w14:textId="458EF980" w:rsidR="009D47C6" w:rsidRDefault="009D47C6" w:rsidP="009D47C6">
      <w:pPr>
        <w:pStyle w:val="Kod"/>
        <w:pBdr>
          <w:top w:val="single" w:sz="4" w:space="1" w:color="auto"/>
          <w:left w:val="single" w:sz="4" w:space="4" w:color="auto"/>
          <w:bottom w:val="single" w:sz="4" w:space="1" w:color="auto"/>
          <w:right w:val="single" w:sz="4" w:space="4" w:color="auto"/>
        </w:pBdr>
        <w:rPr>
          <w:lang w:val="en-US"/>
        </w:rPr>
      </w:pPr>
      <w:r>
        <w:rPr>
          <w:lang w:val="en-US"/>
        </w:rPr>
        <w:t xml:space="preserve">  private </w:t>
      </w:r>
      <w:proofErr w:type="gramStart"/>
      <w:r>
        <w:rPr>
          <w:lang w:val="en-US"/>
        </w:rPr>
        <w:t>Long</w:t>
      </w:r>
      <w:proofErr w:type="gramEnd"/>
      <w:r>
        <w:rPr>
          <w:lang w:val="en-US"/>
        </w:rPr>
        <w:t xml:space="preserve"> second;</w:t>
      </w:r>
    </w:p>
    <w:p w14:paraId="2745B853" w14:textId="4FC306F4" w:rsidR="009D47C6" w:rsidRDefault="009D47C6" w:rsidP="009D47C6">
      <w:pPr>
        <w:pStyle w:val="Kod"/>
        <w:pBdr>
          <w:top w:val="single" w:sz="4" w:space="1" w:color="auto"/>
          <w:left w:val="single" w:sz="4" w:space="4" w:color="auto"/>
          <w:bottom w:val="single" w:sz="4" w:space="1" w:color="auto"/>
          <w:right w:val="single" w:sz="4" w:space="4" w:color="auto"/>
        </w:pBdr>
        <w:rPr>
          <w:lang w:val="en-US"/>
        </w:rPr>
      </w:pPr>
      <w:r>
        <w:rPr>
          <w:lang w:val="en-US"/>
        </w:rPr>
        <w:t>}</w:t>
      </w:r>
    </w:p>
    <w:p w14:paraId="694DCD72" w14:textId="77777777" w:rsidR="009D47C6" w:rsidRDefault="009D47C6" w:rsidP="009D47C6">
      <w:pPr>
        <w:pStyle w:val="Kod"/>
        <w:pBdr>
          <w:top w:val="single" w:sz="4" w:space="1" w:color="auto"/>
          <w:left w:val="single" w:sz="4" w:space="4" w:color="auto"/>
          <w:bottom w:val="single" w:sz="4" w:space="1" w:color="auto"/>
          <w:right w:val="single" w:sz="4" w:space="4" w:color="auto"/>
        </w:pBdr>
        <w:rPr>
          <w:lang w:val="en-US"/>
        </w:rPr>
      </w:pPr>
    </w:p>
    <w:p w14:paraId="3C117452" w14:textId="1203ADB1" w:rsidR="009D47C6" w:rsidRDefault="009D47C6" w:rsidP="009D47C6">
      <w:pPr>
        <w:pStyle w:val="Kod"/>
        <w:pBdr>
          <w:top w:val="single" w:sz="4" w:space="1" w:color="auto"/>
          <w:left w:val="single" w:sz="4" w:space="4" w:color="auto"/>
          <w:bottom w:val="single" w:sz="4" w:space="1" w:color="auto"/>
          <w:right w:val="single" w:sz="4" w:space="4" w:color="auto"/>
        </w:pBdr>
        <w:rPr>
          <w:lang w:val="en-US"/>
        </w:rPr>
      </w:pPr>
      <w:r>
        <w:rPr>
          <w:lang w:val="en-US"/>
        </w:rPr>
        <w:t>@Entity</w:t>
      </w:r>
    </w:p>
    <w:p w14:paraId="392E9175" w14:textId="09C1279C" w:rsidR="009D47C6" w:rsidRDefault="009D47C6" w:rsidP="009D47C6">
      <w:pPr>
        <w:pStyle w:val="Kod"/>
        <w:pBdr>
          <w:top w:val="single" w:sz="4" w:space="1" w:color="auto"/>
          <w:left w:val="single" w:sz="4" w:space="4" w:color="auto"/>
          <w:bottom w:val="single" w:sz="4" w:space="1" w:color="auto"/>
          <w:right w:val="single" w:sz="4" w:space="4" w:color="auto"/>
        </w:pBdr>
        <w:rPr>
          <w:lang w:val="en-US"/>
        </w:rPr>
      </w:pPr>
      <w:r>
        <w:rPr>
          <w:lang w:val="en-US"/>
        </w:rPr>
        <w:t>@Table(name = “MyEntity”)</w:t>
      </w:r>
    </w:p>
    <w:p w14:paraId="309AC3D2" w14:textId="41738663" w:rsidR="009D47C6" w:rsidRDefault="009D47C6" w:rsidP="009D47C6">
      <w:pPr>
        <w:pStyle w:val="Kod"/>
        <w:pBdr>
          <w:top w:val="single" w:sz="4" w:space="1" w:color="auto"/>
          <w:left w:val="single" w:sz="4" w:space="4" w:color="auto"/>
          <w:bottom w:val="single" w:sz="4" w:space="1" w:color="auto"/>
          <w:right w:val="single" w:sz="4" w:space="4" w:color="auto"/>
        </w:pBdr>
        <w:rPr>
          <w:lang w:val="en-US"/>
        </w:rPr>
      </w:pPr>
      <w:r>
        <w:rPr>
          <w:lang w:val="en-US"/>
        </w:rPr>
        <w:t>public class MyEntity {</w:t>
      </w:r>
    </w:p>
    <w:p w14:paraId="39940577" w14:textId="4072262C" w:rsidR="009D47C6" w:rsidRDefault="009D47C6" w:rsidP="009D47C6">
      <w:pPr>
        <w:pStyle w:val="Kod"/>
        <w:pBdr>
          <w:top w:val="single" w:sz="4" w:space="1" w:color="auto"/>
          <w:left w:val="single" w:sz="4" w:space="4" w:color="auto"/>
          <w:bottom w:val="single" w:sz="4" w:space="1" w:color="auto"/>
          <w:right w:val="single" w:sz="4" w:space="4" w:color="auto"/>
        </w:pBdr>
        <w:rPr>
          <w:lang w:val="en-US"/>
        </w:rPr>
      </w:pPr>
      <w:r>
        <w:rPr>
          <w:lang w:val="en-US"/>
        </w:rPr>
        <w:t xml:space="preserve">  @EmbeddedId</w:t>
      </w:r>
    </w:p>
    <w:p w14:paraId="0BD328CC" w14:textId="0F8ED594" w:rsidR="009D47C6" w:rsidRDefault="009D47C6" w:rsidP="009D47C6">
      <w:pPr>
        <w:pStyle w:val="Kod"/>
        <w:pBdr>
          <w:top w:val="single" w:sz="4" w:space="1" w:color="auto"/>
          <w:left w:val="single" w:sz="4" w:space="4" w:color="auto"/>
          <w:bottom w:val="single" w:sz="4" w:space="1" w:color="auto"/>
          <w:right w:val="single" w:sz="4" w:space="4" w:color="auto"/>
        </w:pBdr>
        <w:rPr>
          <w:lang w:val="en-US"/>
        </w:rPr>
      </w:pPr>
      <w:r>
        <w:rPr>
          <w:lang w:val="en-US"/>
        </w:rPr>
        <w:t xml:space="preserve">  private CompositeKey id;</w:t>
      </w:r>
    </w:p>
    <w:p w14:paraId="39D5F2F6" w14:textId="249FC9E8" w:rsidR="009D47C6" w:rsidRDefault="009D47C6" w:rsidP="009D47C6">
      <w:pPr>
        <w:pStyle w:val="Kod"/>
        <w:pBdr>
          <w:top w:val="single" w:sz="4" w:space="1" w:color="auto"/>
          <w:left w:val="single" w:sz="4" w:space="4" w:color="auto"/>
          <w:bottom w:val="single" w:sz="4" w:space="1" w:color="auto"/>
          <w:right w:val="single" w:sz="4" w:space="4" w:color="auto"/>
        </w:pBdr>
        <w:rPr>
          <w:lang w:val="en-US"/>
        </w:rPr>
      </w:pPr>
      <w:r>
        <w:rPr>
          <w:lang w:val="en-US"/>
        </w:rPr>
        <w:t>}</w:t>
      </w:r>
    </w:p>
    <w:p w14:paraId="379E2822" w14:textId="29E80B34" w:rsidR="009D47C6" w:rsidRDefault="009D47C6" w:rsidP="009D47C6">
      <w:pPr>
        <w:pStyle w:val="Labelaslike"/>
        <w:rPr>
          <w:lang w:val="sr-Cyrl-RS"/>
        </w:rPr>
      </w:pPr>
      <w:r>
        <w:rPr>
          <w:lang w:val="sr-Cyrl-RS"/>
        </w:rPr>
        <w:t>Листинг 4.11 Пример дефинисања композитног кључа</w:t>
      </w:r>
    </w:p>
    <w:p w14:paraId="69CF6276" w14:textId="4EEB237E" w:rsidR="009D47C6" w:rsidRDefault="009D47C6" w:rsidP="009D47C6">
      <w:pPr>
        <w:pStyle w:val="Heading4"/>
      </w:pPr>
      <w:r>
        <w:t xml:space="preserve"> </w:t>
      </w:r>
      <w:bookmarkStart w:id="57" w:name="_Toc146036719"/>
      <w:r>
        <w:t>Мапирање асоцијација</w:t>
      </w:r>
      <w:bookmarkEnd w:id="57"/>
    </w:p>
    <w:p w14:paraId="5AFC1F03" w14:textId="3E1F8C0C" w:rsidR="009D47C6" w:rsidRDefault="009D47C6" w:rsidP="009D47C6">
      <w:pPr>
        <w:pStyle w:val="Obiantekst"/>
      </w:pPr>
      <w:r w:rsidRPr="009D47C6">
        <w:t xml:space="preserve">Мапирање асоцијација </w:t>
      </w:r>
      <w:r w:rsidRPr="009D47C6">
        <w:rPr>
          <w:i/>
          <w:iCs/>
        </w:rPr>
        <w:t>у Hibernate-</w:t>
      </w:r>
      <w:r>
        <w:rPr>
          <w:i/>
          <w:iCs/>
          <w:lang w:val="sr-Cyrl-RS"/>
        </w:rPr>
        <w:t>у</w:t>
      </w:r>
      <w:r w:rsidRPr="009D47C6">
        <w:t xml:space="preserve"> означава процес повезивања двa или више ентитета. Ове везе могу бити једносмерне или двосмерне и обично одговарају релационим везама у бази података, као што су „један-на-један“, „један-на-више“ и „више-на-више“</w:t>
      </w:r>
      <w:r w:rsidR="001C2619">
        <w:t xml:space="preserve"> [8, 15, 16]</w:t>
      </w:r>
      <w:r w:rsidRPr="009D47C6">
        <w:t>.</w:t>
      </w:r>
    </w:p>
    <w:p w14:paraId="2F1F217F" w14:textId="76C81823" w:rsidR="009D47C6" w:rsidRDefault="009D47C6" w:rsidP="009D47C6">
      <w:pPr>
        <w:pStyle w:val="Obiantekst"/>
      </w:pPr>
      <w:r w:rsidRPr="009D47C6">
        <w:t xml:space="preserve">Основне анотације које се користе за мапирање асоцијација укључују </w:t>
      </w:r>
      <w:r w:rsidRPr="009D47C6">
        <w:rPr>
          <w:rStyle w:val="KodChar"/>
        </w:rPr>
        <w:t>@OneToOne</w:t>
      </w:r>
      <w:r w:rsidRPr="009D47C6">
        <w:t xml:space="preserve">, </w:t>
      </w:r>
      <w:r w:rsidRPr="009D47C6">
        <w:rPr>
          <w:rStyle w:val="KodChar"/>
        </w:rPr>
        <w:t>@OneToMany</w:t>
      </w:r>
      <w:r w:rsidRPr="009D47C6">
        <w:t xml:space="preserve">, </w:t>
      </w:r>
      <w:r w:rsidRPr="009D47C6">
        <w:rPr>
          <w:rStyle w:val="KodChar"/>
        </w:rPr>
        <w:t>@ManyToOne</w:t>
      </w:r>
      <w:r w:rsidRPr="009D47C6">
        <w:t xml:space="preserve"> и </w:t>
      </w:r>
      <w:r w:rsidRPr="009D47C6">
        <w:rPr>
          <w:rStyle w:val="KodChar"/>
        </w:rPr>
        <w:t>@ManyToMany</w:t>
      </w:r>
      <w:r w:rsidRPr="009D47C6">
        <w:t>. Ове анотације нуде различите конфигурације, укључујући и одређивање смера везе (једносмерна или двосмерна) и каскадне операције.</w:t>
      </w:r>
    </w:p>
    <w:p w14:paraId="1588E7F3" w14:textId="7C34F648" w:rsidR="009D47C6" w:rsidRDefault="009D47C6" w:rsidP="009D47C6">
      <w:pPr>
        <w:pStyle w:val="Obiantekst"/>
      </w:pPr>
      <w:r w:rsidRPr="009D47C6">
        <w:t xml:space="preserve">Уколико се два ентитета налазе у односу "један-на-један" или "један-на-више" конфигурација мапирања се врши на </w:t>
      </w:r>
      <w:r w:rsidR="00A5621E">
        <w:rPr>
          <w:lang w:val="sr-Cyrl-RS"/>
        </w:rPr>
        <w:t>начин описан у листингу 4.12</w:t>
      </w:r>
      <w:r w:rsidRPr="009D47C6">
        <w:t>:</w:t>
      </w:r>
    </w:p>
    <w:p w14:paraId="6DDC80B6" w14:textId="77777777" w:rsidR="00A5621E" w:rsidRDefault="00A5621E" w:rsidP="00A5621E">
      <w:pPr>
        <w:pStyle w:val="Obiantekst"/>
        <w:ind w:firstLine="0"/>
      </w:pPr>
    </w:p>
    <w:p w14:paraId="5E73C1F3" w14:textId="068B70E4" w:rsidR="009D47C6" w:rsidRDefault="009D47C6" w:rsidP="009D47C6">
      <w:pPr>
        <w:pStyle w:val="Kod"/>
        <w:pBdr>
          <w:top w:val="single" w:sz="4" w:space="1" w:color="auto"/>
          <w:left w:val="single" w:sz="4" w:space="4" w:color="auto"/>
          <w:bottom w:val="single" w:sz="4" w:space="1" w:color="auto"/>
          <w:right w:val="single" w:sz="4" w:space="4" w:color="auto"/>
        </w:pBdr>
        <w:rPr>
          <w:lang w:val="en-US"/>
        </w:rPr>
      </w:pPr>
      <w:r>
        <w:rPr>
          <w:lang w:val="en-US"/>
        </w:rPr>
        <w:lastRenderedPageBreak/>
        <w:t>@Entity</w:t>
      </w:r>
    </w:p>
    <w:p w14:paraId="13EAE745" w14:textId="7CF6E594" w:rsidR="009D47C6" w:rsidRDefault="009D47C6" w:rsidP="009D47C6">
      <w:pPr>
        <w:pStyle w:val="Kod"/>
        <w:pBdr>
          <w:top w:val="single" w:sz="4" w:space="1" w:color="auto"/>
          <w:left w:val="single" w:sz="4" w:space="4" w:color="auto"/>
          <w:bottom w:val="single" w:sz="4" w:space="1" w:color="auto"/>
          <w:right w:val="single" w:sz="4" w:space="4" w:color="auto"/>
        </w:pBdr>
        <w:rPr>
          <w:lang w:val="en-US"/>
        </w:rPr>
      </w:pPr>
      <w:r>
        <w:rPr>
          <w:lang w:val="en-US"/>
        </w:rPr>
        <w:t>public class Person {</w:t>
      </w:r>
    </w:p>
    <w:p w14:paraId="2AE30A3A" w14:textId="2FE29B50" w:rsidR="009D47C6" w:rsidRDefault="009D47C6" w:rsidP="009D47C6">
      <w:pPr>
        <w:pStyle w:val="Kod"/>
        <w:pBdr>
          <w:top w:val="single" w:sz="4" w:space="1" w:color="auto"/>
          <w:left w:val="single" w:sz="4" w:space="4" w:color="auto"/>
          <w:bottom w:val="single" w:sz="4" w:space="1" w:color="auto"/>
          <w:right w:val="single" w:sz="4" w:space="4" w:color="auto"/>
        </w:pBdr>
        <w:rPr>
          <w:lang w:val="en-US"/>
        </w:rPr>
      </w:pPr>
      <w:r>
        <w:rPr>
          <w:lang w:val="en-US"/>
        </w:rPr>
        <w:t xml:space="preserve">  @Id </w:t>
      </w:r>
    </w:p>
    <w:p w14:paraId="4141DF77" w14:textId="0C4D3264" w:rsidR="009D47C6" w:rsidRDefault="009D47C6" w:rsidP="009D47C6">
      <w:pPr>
        <w:pStyle w:val="Kod"/>
        <w:pBdr>
          <w:top w:val="single" w:sz="4" w:space="1" w:color="auto"/>
          <w:left w:val="single" w:sz="4" w:space="4" w:color="auto"/>
          <w:bottom w:val="single" w:sz="4" w:space="1" w:color="auto"/>
          <w:right w:val="single" w:sz="4" w:space="4" w:color="auto"/>
        </w:pBdr>
        <w:rPr>
          <w:lang w:val="en-US"/>
        </w:rPr>
      </w:pPr>
      <w:r>
        <w:rPr>
          <w:lang w:val="en-US"/>
        </w:rPr>
        <w:t xml:space="preserve">  private </w:t>
      </w:r>
      <w:proofErr w:type="gramStart"/>
      <w:r>
        <w:rPr>
          <w:lang w:val="en-US"/>
        </w:rPr>
        <w:t>Long</w:t>
      </w:r>
      <w:proofErr w:type="gramEnd"/>
      <w:r>
        <w:rPr>
          <w:lang w:val="en-US"/>
        </w:rPr>
        <w:t xml:space="preserve"> id;</w:t>
      </w:r>
    </w:p>
    <w:p w14:paraId="0738A8CD" w14:textId="77777777" w:rsidR="009D47C6" w:rsidRDefault="009D47C6" w:rsidP="009D47C6">
      <w:pPr>
        <w:pStyle w:val="Kod"/>
        <w:pBdr>
          <w:top w:val="single" w:sz="4" w:space="1" w:color="auto"/>
          <w:left w:val="single" w:sz="4" w:space="4" w:color="auto"/>
          <w:bottom w:val="single" w:sz="4" w:space="1" w:color="auto"/>
          <w:right w:val="single" w:sz="4" w:space="4" w:color="auto"/>
        </w:pBdr>
        <w:rPr>
          <w:lang w:val="en-US"/>
        </w:rPr>
      </w:pPr>
    </w:p>
    <w:p w14:paraId="6F679BAD" w14:textId="26D25647" w:rsidR="009D47C6" w:rsidRDefault="009D47C6" w:rsidP="009D47C6">
      <w:pPr>
        <w:pStyle w:val="Kod"/>
        <w:pBdr>
          <w:top w:val="single" w:sz="4" w:space="1" w:color="auto"/>
          <w:left w:val="single" w:sz="4" w:space="4" w:color="auto"/>
          <w:bottom w:val="single" w:sz="4" w:space="1" w:color="auto"/>
          <w:right w:val="single" w:sz="4" w:space="4" w:color="auto"/>
        </w:pBdr>
        <w:rPr>
          <w:lang w:val="en-US"/>
        </w:rPr>
      </w:pPr>
      <w:r>
        <w:rPr>
          <w:lang w:val="en-US"/>
        </w:rPr>
        <w:t xml:space="preserve">  @OneToOne</w:t>
      </w:r>
    </w:p>
    <w:p w14:paraId="67D94CC7" w14:textId="7E2446FB" w:rsidR="009D47C6" w:rsidRDefault="009D47C6" w:rsidP="009D47C6">
      <w:pPr>
        <w:pStyle w:val="Kod"/>
        <w:pBdr>
          <w:top w:val="single" w:sz="4" w:space="1" w:color="auto"/>
          <w:left w:val="single" w:sz="4" w:space="4" w:color="auto"/>
          <w:bottom w:val="single" w:sz="4" w:space="1" w:color="auto"/>
          <w:right w:val="single" w:sz="4" w:space="4" w:color="auto"/>
        </w:pBdr>
        <w:rPr>
          <w:lang w:val="en-US"/>
        </w:rPr>
      </w:pPr>
      <w:r>
        <w:rPr>
          <w:lang w:val="en-US"/>
        </w:rPr>
        <w:t xml:space="preserve">  @JoinColumn(name = “document_id”)</w:t>
      </w:r>
    </w:p>
    <w:p w14:paraId="6EE049AC" w14:textId="5B8FEF48" w:rsidR="009D47C6" w:rsidRDefault="009D47C6" w:rsidP="009D47C6">
      <w:pPr>
        <w:pStyle w:val="Kod"/>
        <w:pBdr>
          <w:top w:val="single" w:sz="4" w:space="1" w:color="auto"/>
          <w:left w:val="single" w:sz="4" w:space="4" w:color="auto"/>
          <w:bottom w:val="single" w:sz="4" w:space="1" w:color="auto"/>
          <w:right w:val="single" w:sz="4" w:space="4" w:color="auto"/>
        </w:pBdr>
        <w:rPr>
          <w:lang w:val="en-US"/>
        </w:rPr>
      </w:pPr>
      <w:r>
        <w:rPr>
          <w:lang w:val="en-US"/>
        </w:rPr>
        <w:t xml:space="preserve">  private Document </w:t>
      </w:r>
      <w:proofErr w:type="spellStart"/>
      <w:r>
        <w:rPr>
          <w:lang w:val="en-US"/>
        </w:rPr>
        <w:t>document</w:t>
      </w:r>
      <w:proofErr w:type="spellEnd"/>
      <w:r>
        <w:rPr>
          <w:lang w:val="en-US"/>
        </w:rPr>
        <w:t>;</w:t>
      </w:r>
    </w:p>
    <w:p w14:paraId="1A450862" w14:textId="6FCA7AC0" w:rsidR="009D47C6" w:rsidRDefault="009D47C6" w:rsidP="009D47C6">
      <w:pPr>
        <w:pStyle w:val="Kod"/>
        <w:pBdr>
          <w:top w:val="single" w:sz="4" w:space="1" w:color="auto"/>
          <w:left w:val="single" w:sz="4" w:space="4" w:color="auto"/>
          <w:bottom w:val="single" w:sz="4" w:space="1" w:color="auto"/>
          <w:right w:val="single" w:sz="4" w:space="4" w:color="auto"/>
        </w:pBdr>
        <w:rPr>
          <w:lang w:val="en-US"/>
        </w:rPr>
      </w:pPr>
      <w:r>
        <w:rPr>
          <w:lang w:val="en-US"/>
        </w:rPr>
        <w:t>}</w:t>
      </w:r>
    </w:p>
    <w:p w14:paraId="71D07E2E" w14:textId="4D565A60" w:rsidR="009D47C6" w:rsidRPr="009D47C6" w:rsidRDefault="009D47C6" w:rsidP="009D47C6">
      <w:pPr>
        <w:pStyle w:val="Labelaslike"/>
        <w:rPr>
          <w:lang w:val="sr-Cyrl-RS"/>
        </w:rPr>
      </w:pPr>
      <w:r>
        <w:rPr>
          <w:lang w:val="sr-Cyrl-RS"/>
        </w:rPr>
        <w:t>Листинг 4.12 Веза један-на-један између два ентитета</w:t>
      </w:r>
    </w:p>
    <w:p w14:paraId="6AFB5AB1" w14:textId="64F71301" w:rsidR="009D47C6" w:rsidRDefault="009D47C6" w:rsidP="009D47C6">
      <w:pPr>
        <w:pStyle w:val="Obiantekst"/>
      </w:pPr>
      <w:r w:rsidRPr="009D47C6">
        <w:t xml:space="preserve">Са друге стране, уколико је однос између два ентитета "више-на-више", приступа се стандардном решењу у релационим базама података, креирању посебне табеле везе. Помоћу </w:t>
      </w:r>
      <w:r w:rsidRPr="009D47C6">
        <w:rPr>
          <w:i/>
          <w:iCs/>
        </w:rPr>
        <w:t>Hibernate-a</w:t>
      </w:r>
      <w:r w:rsidRPr="009D47C6">
        <w:t xml:space="preserve">, то се постиже на </w:t>
      </w:r>
      <w:r w:rsidR="00A5621E">
        <w:rPr>
          <w:lang w:val="sr-Cyrl-RS"/>
        </w:rPr>
        <w:t>начин описан у листингу 4.13</w:t>
      </w:r>
      <w:r w:rsidRPr="009D47C6">
        <w:t>:</w:t>
      </w:r>
    </w:p>
    <w:p w14:paraId="502D9AAC" w14:textId="77E27B46" w:rsidR="009D47C6" w:rsidRDefault="009D47C6" w:rsidP="009D47C6">
      <w:pPr>
        <w:pStyle w:val="Kod"/>
        <w:pBdr>
          <w:top w:val="single" w:sz="4" w:space="1" w:color="auto"/>
          <w:left w:val="single" w:sz="4" w:space="4" w:color="auto"/>
          <w:bottom w:val="single" w:sz="4" w:space="1" w:color="auto"/>
          <w:right w:val="single" w:sz="4" w:space="4" w:color="auto"/>
        </w:pBdr>
      </w:pPr>
      <w:r>
        <w:t>@Entity</w:t>
      </w:r>
    </w:p>
    <w:p w14:paraId="00939447" w14:textId="46A01854" w:rsidR="009D47C6" w:rsidRDefault="009D47C6" w:rsidP="009D47C6">
      <w:pPr>
        <w:pStyle w:val="Kod"/>
        <w:pBdr>
          <w:top w:val="single" w:sz="4" w:space="1" w:color="auto"/>
          <w:left w:val="single" w:sz="4" w:space="4" w:color="auto"/>
          <w:bottom w:val="single" w:sz="4" w:space="1" w:color="auto"/>
          <w:right w:val="single" w:sz="4" w:space="4" w:color="auto"/>
        </w:pBdr>
      </w:pPr>
      <w:r>
        <w:t>public class Student {</w:t>
      </w:r>
    </w:p>
    <w:p w14:paraId="38AC0876" w14:textId="44DF19B3" w:rsidR="009D47C6" w:rsidRDefault="009D47C6" w:rsidP="009D47C6">
      <w:pPr>
        <w:pStyle w:val="Kod"/>
        <w:pBdr>
          <w:top w:val="single" w:sz="4" w:space="1" w:color="auto"/>
          <w:left w:val="single" w:sz="4" w:space="4" w:color="auto"/>
          <w:bottom w:val="single" w:sz="4" w:space="1" w:color="auto"/>
          <w:right w:val="single" w:sz="4" w:space="4" w:color="auto"/>
        </w:pBdr>
      </w:pPr>
      <w:r>
        <w:t xml:space="preserve">   @Id</w:t>
      </w:r>
    </w:p>
    <w:p w14:paraId="77891FF4" w14:textId="3DE9C3D1" w:rsidR="009D47C6" w:rsidRDefault="009D47C6" w:rsidP="009D47C6">
      <w:pPr>
        <w:pStyle w:val="Kod"/>
        <w:pBdr>
          <w:top w:val="single" w:sz="4" w:space="1" w:color="auto"/>
          <w:left w:val="single" w:sz="4" w:space="4" w:color="auto"/>
          <w:bottom w:val="single" w:sz="4" w:space="1" w:color="auto"/>
          <w:right w:val="single" w:sz="4" w:space="4" w:color="auto"/>
        </w:pBdr>
      </w:pPr>
      <w:r>
        <w:t xml:space="preserve">   private Long id;</w:t>
      </w:r>
    </w:p>
    <w:p w14:paraId="629BD544" w14:textId="34476B56" w:rsidR="009D47C6" w:rsidRDefault="009D47C6" w:rsidP="009D47C6">
      <w:pPr>
        <w:pStyle w:val="Kod"/>
        <w:pBdr>
          <w:top w:val="single" w:sz="4" w:space="1" w:color="auto"/>
          <w:left w:val="single" w:sz="4" w:space="4" w:color="auto"/>
          <w:bottom w:val="single" w:sz="4" w:space="1" w:color="auto"/>
          <w:right w:val="single" w:sz="4" w:space="4" w:color="auto"/>
        </w:pBdr>
      </w:pPr>
      <w:r>
        <w:t xml:space="preserve">   @ManyToMany</w:t>
      </w:r>
    </w:p>
    <w:p w14:paraId="0F5174D6" w14:textId="6041C688" w:rsidR="009D47C6" w:rsidRDefault="009D47C6" w:rsidP="009D47C6">
      <w:pPr>
        <w:pStyle w:val="Kod"/>
        <w:pBdr>
          <w:top w:val="single" w:sz="4" w:space="1" w:color="auto"/>
          <w:left w:val="single" w:sz="4" w:space="4" w:color="auto"/>
          <w:bottom w:val="single" w:sz="4" w:space="1" w:color="auto"/>
          <w:right w:val="single" w:sz="4" w:space="4" w:color="auto"/>
        </w:pBdr>
      </w:pPr>
      <w:r>
        <w:t xml:space="preserve">   @JoinTable(</w:t>
      </w:r>
    </w:p>
    <w:p w14:paraId="42FBF522" w14:textId="2D88269E" w:rsidR="009D47C6" w:rsidRDefault="009D47C6" w:rsidP="009D47C6">
      <w:pPr>
        <w:pStyle w:val="Kod"/>
        <w:pBdr>
          <w:top w:val="single" w:sz="4" w:space="1" w:color="auto"/>
          <w:left w:val="single" w:sz="4" w:space="4" w:color="auto"/>
          <w:bottom w:val="single" w:sz="4" w:space="1" w:color="auto"/>
          <w:right w:val="single" w:sz="4" w:space="4" w:color="auto"/>
        </w:pBdr>
      </w:pPr>
      <w:r>
        <w:t xml:space="preserve">      name = "student_course", </w:t>
      </w:r>
    </w:p>
    <w:p w14:paraId="56F7E674" w14:textId="01BA9270" w:rsidR="009D47C6" w:rsidRDefault="009D47C6" w:rsidP="009D47C6">
      <w:pPr>
        <w:pStyle w:val="Kod"/>
        <w:pBdr>
          <w:top w:val="single" w:sz="4" w:space="1" w:color="auto"/>
          <w:left w:val="single" w:sz="4" w:space="4" w:color="auto"/>
          <w:bottom w:val="single" w:sz="4" w:space="1" w:color="auto"/>
          <w:right w:val="single" w:sz="4" w:space="4" w:color="auto"/>
        </w:pBdr>
      </w:pPr>
      <w:r>
        <w:t xml:space="preserve">      joinColumns = @JoinColumn(name = "student_id"), </w:t>
      </w:r>
    </w:p>
    <w:p w14:paraId="51787700" w14:textId="77777777" w:rsidR="009D47C6" w:rsidRDefault="009D47C6" w:rsidP="009D47C6">
      <w:pPr>
        <w:pStyle w:val="Kod"/>
        <w:pBdr>
          <w:top w:val="single" w:sz="4" w:space="1" w:color="auto"/>
          <w:left w:val="single" w:sz="4" w:space="4" w:color="auto"/>
          <w:bottom w:val="single" w:sz="4" w:space="1" w:color="auto"/>
          <w:right w:val="single" w:sz="4" w:space="4" w:color="auto"/>
        </w:pBdr>
      </w:pPr>
      <w:r>
        <w:t xml:space="preserve">      inverseJoinColumns = @JoinColumn(name = </w:t>
      </w:r>
    </w:p>
    <w:p w14:paraId="7F50C674" w14:textId="44CC6E41" w:rsidR="009D47C6" w:rsidRDefault="009D47C6" w:rsidP="009D47C6">
      <w:pPr>
        <w:pStyle w:val="Kod"/>
        <w:pBdr>
          <w:top w:val="single" w:sz="4" w:space="1" w:color="auto"/>
          <w:left w:val="single" w:sz="4" w:space="4" w:color="auto"/>
          <w:bottom w:val="single" w:sz="4" w:space="1" w:color="auto"/>
          <w:right w:val="single" w:sz="4" w:space="4" w:color="auto"/>
        </w:pBdr>
      </w:pPr>
      <w:r>
        <w:rPr>
          <w:lang w:val="sr-Cyrl-RS"/>
        </w:rPr>
        <w:t xml:space="preserve">                                       </w:t>
      </w:r>
      <w:r>
        <w:t>"course_id")</w:t>
      </w:r>
    </w:p>
    <w:p w14:paraId="58DA59EF" w14:textId="65C0743F" w:rsidR="009D47C6" w:rsidRDefault="009D47C6" w:rsidP="009D47C6">
      <w:pPr>
        <w:pStyle w:val="Kod"/>
        <w:pBdr>
          <w:top w:val="single" w:sz="4" w:space="1" w:color="auto"/>
          <w:left w:val="single" w:sz="4" w:space="4" w:color="auto"/>
          <w:bottom w:val="single" w:sz="4" w:space="1" w:color="auto"/>
          <w:right w:val="single" w:sz="4" w:space="4" w:color="auto"/>
        </w:pBdr>
      </w:pPr>
      <w:r>
        <w:t xml:space="preserve">   )</w:t>
      </w:r>
    </w:p>
    <w:p w14:paraId="4BB90129" w14:textId="23387A91" w:rsidR="009D47C6" w:rsidRDefault="009D47C6" w:rsidP="009D47C6">
      <w:pPr>
        <w:pStyle w:val="Kod"/>
        <w:pBdr>
          <w:top w:val="single" w:sz="4" w:space="1" w:color="auto"/>
          <w:left w:val="single" w:sz="4" w:space="4" w:color="auto"/>
          <w:bottom w:val="single" w:sz="4" w:space="1" w:color="auto"/>
          <w:right w:val="single" w:sz="4" w:space="4" w:color="auto"/>
        </w:pBdr>
      </w:pPr>
      <w:r>
        <w:t xml:space="preserve">   private Set&lt;Course&gt; courses = new HashSet&lt;&gt;();</w:t>
      </w:r>
    </w:p>
    <w:p w14:paraId="21489626" w14:textId="751E29A2" w:rsidR="009D47C6" w:rsidRDefault="009D47C6" w:rsidP="009D47C6">
      <w:pPr>
        <w:pStyle w:val="Kod"/>
        <w:pBdr>
          <w:top w:val="single" w:sz="4" w:space="1" w:color="auto"/>
          <w:left w:val="single" w:sz="4" w:space="4" w:color="auto"/>
          <w:bottom w:val="single" w:sz="4" w:space="1" w:color="auto"/>
          <w:right w:val="single" w:sz="4" w:space="4" w:color="auto"/>
        </w:pBdr>
      </w:pPr>
      <w:r>
        <w:t>}</w:t>
      </w:r>
    </w:p>
    <w:p w14:paraId="4EAC6160" w14:textId="215B1D61" w:rsidR="009D47C6" w:rsidRDefault="009D47C6" w:rsidP="009D47C6">
      <w:pPr>
        <w:pStyle w:val="Labelaslike"/>
        <w:rPr>
          <w:i/>
          <w:iCs/>
          <w:lang w:val="en-US"/>
        </w:rPr>
      </w:pPr>
      <w:r>
        <w:rPr>
          <w:lang w:val="sr-Cyrl-RS"/>
        </w:rPr>
        <w:t xml:space="preserve">Листинг 4.13 Мапирање односа више-на-више у </w:t>
      </w:r>
      <w:r w:rsidRPr="009D47C6">
        <w:rPr>
          <w:i/>
          <w:iCs/>
          <w:lang w:val="en-US"/>
        </w:rPr>
        <w:t>Hibernate-y</w:t>
      </w:r>
    </w:p>
    <w:p w14:paraId="19352025" w14:textId="073B3596" w:rsidR="009D47C6" w:rsidRDefault="009D47C6" w:rsidP="009D47C6">
      <w:pPr>
        <w:pStyle w:val="Obiantekst"/>
      </w:pPr>
      <w:r w:rsidRPr="009D47C6">
        <w:t xml:space="preserve">Приликом мапирања асоцијација, често је потребно одредити начин на који се повезани ентитети учитавају. Мапирање може бити конфигурисано тако да користи </w:t>
      </w:r>
      <w:r w:rsidRPr="009D47C6">
        <w:rPr>
          <w:i/>
          <w:iCs/>
        </w:rPr>
        <w:t>Lazy Loading</w:t>
      </w:r>
      <w:r w:rsidRPr="009D47C6">
        <w:t xml:space="preserve"> или </w:t>
      </w:r>
      <w:r w:rsidRPr="009D47C6">
        <w:rPr>
          <w:i/>
          <w:iCs/>
        </w:rPr>
        <w:t>Еаger Loading</w:t>
      </w:r>
      <w:r w:rsidRPr="009D47C6">
        <w:t xml:space="preserve"> </w:t>
      </w:r>
      <w:proofErr w:type="spellStart"/>
      <w:r>
        <w:rPr>
          <w:lang w:val="sr-Cyrl-RS"/>
        </w:rPr>
        <w:t>стратегиј</w:t>
      </w:r>
      <w:proofErr w:type="spellEnd"/>
      <w:r w:rsidR="00A5621E">
        <w:rPr>
          <w:lang w:val="en-US"/>
        </w:rPr>
        <w:t>y</w:t>
      </w:r>
      <w:r w:rsidRPr="009D47C6">
        <w:t xml:space="preserve"> добављања повезаних ентиета. То се постиже на следећи начин</w:t>
      </w:r>
      <w:r w:rsidR="00A5621E">
        <w:t xml:space="preserve"> </w:t>
      </w:r>
      <w:r w:rsidR="00A5621E">
        <w:rPr>
          <w:lang w:val="sr-Cyrl-RS"/>
        </w:rPr>
        <w:t>описан у листингу 4.14</w:t>
      </w:r>
      <w:r w:rsidRPr="009D47C6">
        <w:t>:</w:t>
      </w:r>
    </w:p>
    <w:p w14:paraId="0FC3BAFA" w14:textId="61504C57" w:rsidR="009D47C6" w:rsidRDefault="009D47C6" w:rsidP="00D00B00">
      <w:pPr>
        <w:pStyle w:val="Kod"/>
        <w:pBdr>
          <w:top w:val="single" w:sz="4" w:space="1" w:color="auto"/>
          <w:left w:val="single" w:sz="4" w:space="4" w:color="auto"/>
          <w:bottom w:val="single" w:sz="4" w:space="1" w:color="auto"/>
          <w:right w:val="single" w:sz="4" w:space="4" w:color="auto"/>
        </w:pBdr>
      </w:pPr>
      <w:r>
        <w:t xml:space="preserve">@OneToMany(fetch=FetchType.EAGER) </w:t>
      </w:r>
    </w:p>
    <w:p w14:paraId="62E8C98E" w14:textId="608D9B8A" w:rsidR="009D47C6" w:rsidRDefault="009D47C6" w:rsidP="00D00B00">
      <w:pPr>
        <w:pStyle w:val="Kod"/>
        <w:pBdr>
          <w:top w:val="single" w:sz="4" w:space="1" w:color="auto"/>
          <w:left w:val="single" w:sz="4" w:space="4" w:color="auto"/>
          <w:bottom w:val="single" w:sz="4" w:space="1" w:color="auto"/>
          <w:right w:val="single" w:sz="4" w:space="4" w:color="auto"/>
        </w:pBdr>
      </w:pPr>
      <w:r>
        <w:t>public Set&lt;Order&gt; getOrders() {</w:t>
      </w:r>
    </w:p>
    <w:p w14:paraId="17894A65" w14:textId="3394F997" w:rsidR="009D47C6" w:rsidRDefault="009D47C6" w:rsidP="00D00B00">
      <w:pPr>
        <w:pStyle w:val="Kod"/>
        <w:pBdr>
          <w:top w:val="single" w:sz="4" w:space="1" w:color="auto"/>
          <w:left w:val="single" w:sz="4" w:space="4" w:color="auto"/>
          <w:bottom w:val="single" w:sz="4" w:space="1" w:color="auto"/>
          <w:right w:val="single" w:sz="4" w:space="4" w:color="auto"/>
        </w:pBdr>
      </w:pPr>
      <w:r>
        <w:t xml:space="preserve">  return orders;</w:t>
      </w:r>
    </w:p>
    <w:p w14:paraId="5A270BAD" w14:textId="7C4144DC" w:rsidR="009D47C6" w:rsidRDefault="009D47C6" w:rsidP="00D00B00">
      <w:pPr>
        <w:pStyle w:val="Kod"/>
        <w:pBdr>
          <w:top w:val="single" w:sz="4" w:space="1" w:color="auto"/>
          <w:left w:val="single" w:sz="4" w:space="4" w:color="auto"/>
          <w:bottom w:val="single" w:sz="4" w:space="1" w:color="auto"/>
          <w:right w:val="single" w:sz="4" w:space="4" w:color="auto"/>
        </w:pBdr>
      </w:pPr>
      <w:r>
        <w:t>}</w:t>
      </w:r>
    </w:p>
    <w:p w14:paraId="493D8B68" w14:textId="46019566" w:rsidR="009D47C6" w:rsidRDefault="009D47C6" w:rsidP="009D47C6">
      <w:pPr>
        <w:pStyle w:val="Labelaslike"/>
        <w:rPr>
          <w:lang w:val="sr-Cyrl-RS"/>
        </w:rPr>
      </w:pPr>
      <w:r>
        <w:rPr>
          <w:lang w:val="sr-Cyrl-RS"/>
        </w:rPr>
        <w:t xml:space="preserve">Листинг 4.14 </w:t>
      </w:r>
      <w:r w:rsidR="00D00B00">
        <w:rPr>
          <w:lang w:val="sr-Cyrl-RS"/>
        </w:rPr>
        <w:t xml:space="preserve">Конфигурација </w:t>
      </w:r>
      <w:r w:rsidR="00D00B00" w:rsidRPr="00D00B00">
        <w:rPr>
          <w:i/>
          <w:iCs/>
          <w:lang w:val="en-US"/>
        </w:rPr>
        <w:t>Eager Loading</w:t>
      </w:r>
      <w:r w:rsidR="00D00B00">
        <w:rPr>
          <w:i/>
          <w:iCs/>
          <w:lang w:val="en-US"/>
        </w:rPr>
        <w:t xml:space="preserve"> </w:t>
      </w:r>
      <w:r w:rsidR="00D00B00">
        <w:rPr>
          <w:lang w:val="sr-Cyrl-RS"/>
        </w:rPr>
        <w:t>стратегије</w:t>
      </w:r>
    </w:p>
    <w:p w14:paraId="704AA77F" w14:textId="4B9EB1B2" w:rsidR="00D00B00" w:rsidRDefault="00D00B00" w:rsidP="00D00B00">
      <w:pPr>
        <w:pStyle w:val="Obiantekst"/>
      </w:pPr>
      <w:r w:rsidRPr="00D00B00">
        <w:lastRenderedPageBreak/>
        <w:t xml:space="preserve">Такође, битно је напоменути да је </w:t>
      </w:r>
      <w:r w:rsidRPr="00D00B00">
        <w:rPr>
          <w:i/>
          <w:iCs/>
        </w:rPr>
        <w:t>Lazy Loading</w:t>
      </w:r>
      <w:r w:rsidRPr="00D00B00">
        <w:t xml:space="preserve"> подразумевани начин добављања повезаних ентитета.</w:t>
      </w:r>
    </w:p>
    <w:p w14:paraId="6F3DFB2B" w14:textId="194FA121" w:rsidR="00D00B00" w:rsidRDefault="00D00B00" w:rsidP="00D00B00">
      <w:pPr>
        <w:pStyle w:val="Heading3"/>
        <w:rPr>
          <w:lang w:val="sr-Cyrl-RS"/>
        </w:rPr>
      </w:pPr>
      <w:bookmarkStart w:id="58" w:name="_Toc146036720"/>
      <w:r>
        <w:rPr>
          <w:lang w:val="sr-Cyrl-RS"/>
        </w:rPr>
        <w:t>Извршавање упита</w:t>
      </w:r>
      <w:bookmarkEnd w:id="58"/>
      <w:r>
        <w:rPr>
          <w:lang w:val="sr-Cyrl-RS"/>
        </w:rPr>
        <w:t xml:space="preserve"> </w:t>
      </w:r>
    </w:p>
    <w:p w14:paraId="5728C3BF" w14:textId="20324D73" w:rsidR="00D00B00" w:rsidRDefault="00D00B00" w:rsidP="00D00B00">
      <w:pPr>
        <w:pStyle w:val="Heading4"/>
        <w:rPr>
          <w:lang w:val="en-US"/>
        </w:rPr>
      </w:pPr>
      <w:r>
        <w:t xml:space="preserve"> </w:t>
      </w:r>
      <w:bookmarkStart w:id="59" w:name="_Toc146036721"/>
      <w:r>
        <w:rPr>
          <w:lang w:val="en-US"/>
        </w:rPr>
        <w:t>Hibernate Query Language (HQL)</w:t>
      </w:r>
      <w:bookmarkEnd w:id="59"/>
    </w:p>
    <w:p w14:paraId="4AB20BE1" w14:textId="4049D788" w:rsidR="00D00B00" w:rsidRPr="00B87A35" w:rsidRDefault="00D00B00" w:rsidP="00D00B00">
      <w:pPr>
        <w:pStyle w:val="Obiantekst"/>
        <w:rPr>
          <w:lang w:val="sr-Cyrl-RS"/>
        </w:rPr>
      </w:pPr>
      <w:r w:rsidRPr="00D00B00">
        <w:t>За разлику од стандардног SQL језика који је прилагођен за релационе базе података, HQL је објектно-оријентисани језик за писање упита, специфично развијен за Hibernate. HQL oмогућава писање упита над ентитетима користећи доменске моделе и њихове атрибуте, чиме се пружа могућност писања интуитивнијих упита над базом података.</w:t>
      </w:r>
      <w:r w:rsidR="00B87A35">
        <w:rPr>
          <w:lang w:val="sr-Cyrl-RS"/>
        </w:rPr>
        <w:t xml:space="preserve"> Пример </w:t>
      </w:r>
      <w:r w:rsidR="00B87A35">
        <w:rPr>
          <w:lang w:val="en-US"/>
        </w:rPr>
        <w:t xml:space="preserve">HQL </w:t>
      </w:r>
      <w:r w:rsidR="00B87A35">
        <w:rPr>
          <w:lang w:val="sr-Cyrl-RS"/>
        </w:rPr>
        <w:t>упита приказан је у листингу 4.15</w:t>
      </w:r>
    </w:p>
    <w:p w14:paraId="6844B30B" w14:textId="77777777" w:rsidR="00D00B00" w:rsidRDefault="00D00B00" w:rsidP="00D00B00">
      <w:pPr>
        <w:pStyle w:val="Kod"/>
        <w:pBdr>
          <w:top w:val="single" w:sz="4" w:space="1" w:color="auto"/>
          <w:left w:val="single" w:sz="4" w:space="4" w:color="auto"/>
          <w:bottom w:val="single" w:sz="4" w:space="1" w:color="auto"/>
          <w:right w:val="single" w:sz="4" w:space="4" w:color="auto"/>
        </w:pBdr>
      </w:pPr>
      <w:r>
        <w:t>query = session.createQuery(„from User where id = :id“);</w:t>
      </w:r>
    </w:p>
    <w:p w14:paraId="0B0AB1DE" w14:textId="77777777" w:rsidR="00D00B00" w:rsidRDefault="00D00B00" w:rsidP="00D00B00">
      <w:pPr>
        <w:pStyle w:val="Kod"/>
        <w:pBdr>
          <w:top w:val="single" w:sz="4" w:space="1" w:color="auto"/>
          <w:left w:val="single" w:sz="4" w:space="4" w:color="auto"/>
          <w:bottom w:val="single" w:sz="4" w:space="1" w:color="auto"/>
          <w:right w:val="single" w:sz="4" w:space="4" w:color="auto"/>
        </w:pBdr>
      </w:pPr>
      <w:r>
        <w:t>query.setLong(„id“, 3);</w:t>
      </w:r>
    </w:p>
    <w:p w14:paraId="40537B0D" w14:textId="77777777" w:rsidR="00D00B00" w:rsidRDefault="00D00B00" w:rsidP="00D00B00">
      <w:pPr>
        <w:pStyle w:val="Kod"/>
        <w:pBdr>
          <w:top w:val="single" w:sz="4" w:space="1" w:color="auto"/>
          <w:left w:val="single" w:sz="4" w:space="4" w:color="auto"/>
          <w:bottom w:val="single" w:sz="4" w:space="1" w:color="auto"/>
          <w:right w:val="single" w:sz="4" w:space="4" w:color="auto"/>
        </w:pBdr>
      </w:pPr>
      <w:r>
        <w:t>User u = (User) query.uniqueResult();</w:t>
      </w:r>
    </w:p>
    <w:p w14:paraId="4409F450" w14:textId="4429A1BE" w:rsidR="00D00B00" w:rsidRDefault="00D00B00" w:rsidP="00D00B00">
      <w:pPr>
        <w:pStyle w:val="Labelaslike"/>
      </w:pPr>
      <w:r>
        <w:rPr>
          <w:lang w:val="sr-Cyrl-RS"/>
        </w:rPr>
        <w:t>Листинг 4.1</w:t>
      </w:r>
      <w:r w:rsidR="00E7720D">
        <w:rPr>
          <w:lang w:val="en-US"/>
        </w:rPr>
        <w:t>5</w:t>
      </w:r>
      <w:r>
        <w:rPr>
          <w:lang w:val="sr-Cyrl-RS"/>
        </w:rPr>
        <w:t xml:space="preserve"> Пример </w:t>
      </w:r>
      <w:r>
        <w:rPr>
          <w:lang w:val="en-US"/>
        </w:rPr>
        <w:t xml:space="preserve">HQL </w:t>
      </w:r>
      <w:r>
        <w:rPr>
          <w:lang w:val="sr-Cyrl-RS"/>
        </w:rPr>
        <w:t>упита</w:t>
      </w:r>
      <w:r w:rsidRPr="00D00B00">
        <w:t xml:space="preserve">  </w:t>
      </w:r>
    </w:p>
    <w:p w14:paraId="15F3A5C9" w14:textId="14AEE0A8" w:rsidR="00D00B00" w:rsidRPr="00D00B00" w:rsidRDefault="00D00B00" w:rsidP="00D00B00">
      <w:pPr>
        <w:pStyle w:val="Heading4"/>
        <w:rPr>
          <w:i/>
          <w:iCs/>
          <w:lang w:val="en-US"/>
        </w:rPr>
      </w:pPr>
      <w:r>
        <w:t xml:space="preserve"> </w:t>
      </w:r>
      <w:bookmarkStart w:id="60" w:name="_Toc146036722"/>
      <w:r w:rsidRPr="00D00B00">
        <w:rPr>
          <w:i/>
          <w:iCs/>
          <w:lang w:val="en-US"/>
        </w:rPr>
        <w:t>Criteria Queries</w:t>
      </w:r>
      <w:bookmarkEnd w:id="60"/>
    </w:p>
    <w:p w14:paraId="1038083F" w14:textId="0573A53C" w:rsidR="00D00B00" w:rsidRPr="00B87A35" w:rsidRDefault="00D00B00" w:rsidP="00D00B00">
      <w:pPr>
        <w:pStyle w:val="Obiantekst"/>
        <w:rPr>
          <w:lang w:val="sr-Cyrl-RS"/>
        </w:rPr>
      </w:pPr>
      <w:r w:rsidRPr="00D00B00">
        <w:rPr>
          <w:i/>
          <w:iCs/>
        </w:rPr>
        <w:t>CriteriaAPI</w:t>
      </w:r>
      <w:r w:rsidRPr="00D00B00">
        <w:t xml:space="preserve"> нуди могућност за програмско конструисање упита коришћењем Јава објеката и метода</w:t>
      </w:r>
      <w:r w:rsidR="001C2619">
        <w:t xml:space="preserve"> [8]</w:t>
      </w:r>
      <w:r w:rsidRPr="00D00B00">
        <w:t xml:space="preserve">. За разлику од HQL упитa који се конструишу помоћу стрингова, </w:t>
      </w:r>
      <w:r w:rsidRPr="00D00B00">
        <w:rPr>
          <w:i/>
          <w:iCs/>
        </w:rPr>
        <w:t>Criteria</w:t>
      </w:r>
      <w:r w:rsidRPr="00D00B00">
        <w:t xml:space="preserve"> упити се генеришу скупом метода које нуди програмски интерфејс </w:t>
      </w:r>
      <w:r w:rsidRPr="00D00B00">
        <w:rPr>
          <w:i/>
          <w:iCs/>
        </w:rPr>
        <w:t>CriteriaAPI</w:t>
      </w:r>
      <w:r w:rsidRPr="00D00B00">
        <w:t xml:space="preserve">. Главна предност овог приступа је што </w:t>
      </w:r>
      <w:r w:rsidRPr="00D00B00">
        <w:rPr>
          <w:i/>
          <w:iCs/>
        </w:rPr>
        <w:t>CriteriaAPI</w:t>
      </w:r>
      <w:r w:rsidRPr="00D00B00">
        <w:t xml:space="preserve"> омогућава динамичко креирање упита, као и могућност ранијег откривања грешака, током компилације. </w:t>
      </w:r>
      <w:r>
        <w:rPr>
          <w:lang w:val="sr-Cyrl-RS"/>
        </w:rPr>
        <w:t>Ипак</w:t>
      </w:r>
      <w:r w:rsidRPr="00D00B00">
        <w:t xml:space="preserve">, битно је да се напомене да упити засновани на HQL стринговима и </w:t>
      </w:r>
      <w:r w:rsidRPr="00D00B00">
        <w:rPr>
          <w:i/>
          <w:iCs/>
        </w:rPr>
        <w:t>Criteria</w:t>
      </w:r>
      <w:r>
        <w:t>API</w:t>
      </w:r>
      <w:r w:rsidRPr="00D00B00">
        <w:t xml:space="preserve"> програмским интерфејсом имају исту ефикасност и перформансе.</w:t>
      </w:r>
      <w:r w:rsidR="00B87A35">
        <w:rPr>
          <w:lang w:val="sr-Cyrl-RS"/>
        </w:rPr>
        <w:t xml:space="preserve"> Пример </w:t>
      </w:r>
      <w:r w:rsidR="00B87A35">
        <w:rPr>
          <w:lang w:val="en-US"/>
        </w:rPr>
        <w:t xml:space="preserve">CriteriaAPI </w:t>
      </w:r>
      <w:r w:rsidR="00B87A35">
        <w:rPr>
          <w:lang w:val="sr-Cyrl-RS"/>
        </w:rPr>
        <w:t>упита дат је у листингу 4.16.</w:t>
      </w:r>
    </w:p>
    <w:p w14:paraId="15995B6B" w14:textId="3574CA50" w:rsidR="009D47C6" w:rsidRDefault="00D00B00" w:rsidP="00D00B00">
      <w:pPr>
        <w:pStyle w:val="Kod"/>
        <w:pBdr>
          <w:top w:val="single" w:sz="4" w:space="1" w:color="auto"/>
          <w:left w:val="single" w:sz="4" w:space="4" w:color="auto"/>
          <w:bottom w:val="single" w:sz="4" w:space="1" w:color="auto"/>
          <w:right w:val="single" w:sz="4" w:space="4" w:color="auto"/>
        </w:pBdr>
        <w:rPr>
          <w:lang w:val="en-US"/>
        </w:rPr>
      </w:pPr>
      <w:r>
        <w:rPr>
          <w:lang w:val="en-US"/>
        </w:rPr>
        <w:t>CriteriaBuilder cb = session.getCriteriaBuilder();</w:t>
      </w:r>
    </w:p>
    <w:p w14:paraId="09D692B7" w14:textId="31590F75" w:rsidR="00D00B00" w:rsidRDefault="00D00B00" w:rsidP="00D00B00">
      <w:pPr>
        <w:pStyle w:val="Kod"/>
        <w:pBdr>
          <w:top w:val="single" w:sz="4" w:space="1" w:color="auto"/>
          <w:left w:val="single" w:sz="4" w:space="4" w:color="auto"/>
          <w:bottom w:val="single" w:sz="4" w:space="1" w:color="auto"/>
          <w:right w:val="single" w:sz="4" w:space="4" w:color="auto"/>
        </w:pBdr>
        <w:rPr>
          <w:lang w:val="en-US"/>
        </w:rPr>
      </w:pPr>
      <w:r>
        <w:rPr>
          <w:lang w:val="en-US"/>
        </w:rPr>
        <w:t>CriteriaQuery&lt;User&gt; cr = cb.createQuery(User.class);</w:t>
      </w:r>
    </w:p>
    <w:p w14:paraId="2522E000" w14:textId="28ADAF6E" w:rsidR="00D00B00" w:rsidRDefault="00D00B00" w:rsidP="00D00B00">
      <w:pPr>
        <w:pStyle w:val="Kod"/>
        <w:pBdr>
          <w:top w:val="single" w:sz="4" w:space="1" w:color="auto"/>
          <w:left w:val="single" w:sz="4" w:space="4" w:color="auto"/>
          <w:bottom w:val="single" w:sz="4" w:space="1" w:color="auto"/>
          <w:right w:val="single" w:sz="4" w:space="4" w:color="auto"/>
        </w:pBdr>
        <w:rPr>
          <w:lang w:val="en-US"/>
        </w:rPr>
      </w:pPr>
      <w:r>
        <w:rPr>
          <w:lang w:val="en-US"/>
        </w:rPr>
        <w:t>Root&lt;User&gt; root = cr.from(User.class);</w:t>
      </w:r>
    </w:p>
    <w:p w14:paraId="065707F3" w14:textId="6F8923EB" w:rsidR="00D00B00" w:rsidRDefault="00D00B00" w:rsidP="00D00B00">
      <w:pPr>
        <w:pStyle w:val="Kod"/>
        <w:pBdr>
          <w:top w:val="single" w:sz="4" w:space="1" w:color="auto"/>
          <w:left w:val="single" w:sz="4" w:space="4" w:color="auto"/>
          <w:bottom w:val="single" w:sz="4" w:space="1" w:color="auto"/>
          <w:right w:val="single" w:sz="4" w:space="4" w:color="auto"/>
        </w:pBdr>
        <w:rPr>
          <w:lang w:val="en-US"/>
        </w:rPr>
      </w:pPr>
      <w:r>
        <w:rPr>
          <w:lang w:val="en-US"/>
        </w:rPr>
        <w:t>cr.select(root)</w:t>
      </w:r>
    </w:p>
    <w:p w14:paraId="0EC52676" w14:textId="77777777" w:rsidR="00D00B00" w:rsidRDefault="00D00B00" w:rsidP="00D00B00">
      <w:pPr>
        <w:pStyle w:val="Kod"/>
        <w:pBdr>
          <w:top w:val="single" w:sz="4" w:space="1" w:color="auto"/>
          <w:left w:val="single" w:sz="4" w:space="4" w:color="auto"/>
          <w:bottom w:val="single" w:sz="4" w:space="1" w:color="auto"/>
          <w:right w:val="single" w:sz="4" w:space="4" w:color="auto"/>
        </w:pBdr>
        <w:rPr>
          <w:lang w:val="en-US"/>
        </w:rPr>
      </w:pPr>
    </w:p>
    <w:p w14:paraId="770FB712" w14:textId="3755ECC0" w:rsidR="00D00B00" w:rsidRDefault="00D00B00" w:rsidP="00D00B00">
      <w:pPr>
        <w:pStyle w:val="Kod"/>
        <w:pBdr>
          <w:top w:val="single" w:sz="4" w:space="1" w:color="auto"/>
          <w:left w:val="single" w:sz="4" w:space="4" w:color="auto"/>
          <w:bottom w:val="single" w:sz="4" w:space="1" w:color="auto"/>
          <w:right w:val="single" w:sz="4" w:space="4" w:color="auto"/>
        </w:pBdr>
        <w:rPr>
          <w:lang w:val="en-US"/>
        </w:rPr>
      </w:pPr>
      <w:r>
        <w:rPr>
          <w:lang w:val="en-US"/>
        </w:rPr>
        <w:t>Query&lt;User&gt; query = session.createQuery(cr);</w:t>
      </w:r>
    </w:p>
    <w:p w14:paraId="13162335" w14:textId="7C757815" w:rsidR="00D00B00" w:rsidRDefault="00D00B00" w:rsidP="00D00B00">
      <w:pPr>
        <w:pStyle w:val="Kod"/>
        <w:pBdr>
          <w:top w:val="single" w:sz="4" w:space="1" w:color="auto"/>
          <w:left w:val="single" w:sz="4" w:space="4" w:color="auto"/>
          <w:bottom w:val="single" w:sz="4" w:space="1" w:color="auto"/>
          <w:right w:val="single" w:sz="4" w:space="4" w:color="auto"/>
        </w:pBdr>
        <w:rPr>
          <w:lang w:val="en-US"/>
        </w:rPr>
      </w:pPr>
      <w:r>
        <w:rPr>
          <w:lang w:val="en-US"/>
        </w:rPr>
        <w:t>List&lt;User&gt; users = query.getResultList();</w:t>
      </w:r>
    </w:p>
    <w:p w14:paraId="43CB2651" w14:textId="6389C319" w:rsidR="00B87A35" w:rsidRDefault="00D00B00" w:rsidP="00B87A35">
      <w:pPr>
        <w:pStyle w:val="Labelaslike"/>
        <w:rPr>
          <w:lang w:val="sr-Cyrl-RS"/>
        </w:rPr>
      </w:pPr>
      <w:r>
        <w:rPr>
          <w:lang w:val="sr-Cyrl-RS"/>
        </w:rPr>
        <w:t>Листинг 4.1</w:t>
      </w:r>
      <w:r w:rsidR="00E7720D">
        <w:rPr>
          <w:lang w:val="en-US"/>
        </w:rPr>
        <w:t>6</w:t>
      </w:r>
      <w:r>
        <w:rPr>
          <w:lang w:val="sr-Cyrl-RS"/>
        </w:rPr>
        <w:t xml:space="preserve"> Пример </w:t>
      </w:r>
      <w:r w:rsidRPr="00D00B00">
        <w:rPr>
          <w:i/>
          <w:iCs/>
          <w:lang w:val="en-US"/>
        </w:rPr>
        <w:t>CriteriaAPI</w:t>
      </w:r>
      <w:r>
        <w:rPr>
          <w:lang w:val="en-US"/>
        </w:rPr>
        <w:t xml:space="preserve"> </w:t>
      </w:r>
      <w:r>
        <w:rPr>
          <w:lang w:val="sr-Cyrl-RS"/>
        </w:rPr>
        <w:t>упита</w:t>
      </w:r>
    </w:p>
    <w:p w14:paraId="06975DD0" w14:textId="1A5D7692" w:rsidR="00D00B00" w:rsidRDefault="00D00B00" w:rsidP="00D00B00">
      <w:pPr>
        <w:pStyle w:val="Heading4"/>
      </w:pPr>
      <w:r>
        <w:lastRenderedPageBreak/>
        <w:t xml:space="preserve"> </w:t>
      </w:r>
      <w:bookmarkStart w:id="61" w:name="_Toc146036723"/>
      <w:r>
        <w:t xml:space="preserve">Генерисање </w:t>
      </w:r>
      <w:r>
        <w:rPr>
          <w:lang w:val="en-US"/>
        </w:rPr>
        <w:t xml:space="preserve">SQL </w:t>
      </w:r>
      <w:r>
        <w:t>наредбе</w:t>
      </w:r>
      <w:bookmarkEnd w:id="61"/>
    </w:p>
    <w:p w14:paraId="56C61C83" w14:textId="2F492680" w:rsidR="00D00B00" w:rsidRDefault="00D00B00" w:rsidP="00D00B00">
      <w:pPr>
        <w:pStyle w:val="Obiantekst"/>
        <w:rPr>
          <w:lang w:val="sr-Cyrl-RS"/>
        </w:rPr>
      </w:pPr>
      <w:r w:rsidRPr="00D00B00">
        <w:t xml:space="preserve">Без обзира на приступ упиту, </w:t>
      </w:r>
      <w:r w:rsidRPr="00D00B00">
        <w:rPr>
          <w:i/>
          <w:iCs/>
        </w:rPr>
        <w:t>Hibernate</w:t>
      </w:r>
      <w:r w:rsidRPr="00D00B00">
        <w:t xml:space="preserve"> генерише SQL упит тако што парсира HQL или </w:t>
      </w:r>
      <w:r w:rsidRPr="00D00B00">
        <w:rPr>
          <w:i/>
          <w:iCs/>
        </w:rPr>
        <w:t>Criteria</w:t>
      </w:r>
      <w:r>
        <w:rPr>
          <w:lang w:val="en-US"/>
        </w:rPr>
        <w:t>API</w:t>
      </w:r>
      <w:r w:rsidRPr="00D00B00">
        <w:t xml:space="preserve"> упит и трансформише га у оптимизоване SQL исказе на основу метаподатака о мапирању ентитета и дијалекта базе података</w:t>
      </w:r>
      <w:r>
        <w:t>,</w:t>
      </w:r>
      <w:r w:rsidRPr="00D00B00">
        <w:t xml:space="preserve"> који су енкапсулирани у SessionFactory објекту. Такође, на основу конфигурационих података, </w:t>
      </w:r>
      <w:r w:rsidRPr="00D00B00">
        <w:rPr>
          <w:i/>
          <w:iCs/>
        </w:rPr>
        <w:t>Hibernate</w:t>
      </w:r>
      <w:r w:rsidRPr="00D00B00">
        <w:t xml:space="preserve"> може да оптимизује упит, узимајући у обзир информације о индексима, кеширању и другим факторима оптимизације. Резултујући SQL упит се прослеђује бази података</w:t>
      </w:r>
      <w:r>
        <w:rPr>
          <w:lang w:val="sr-Cyrl-RS"/>
        </w:rPr>
        <w:t>, где се извршава.</w:t>
      </w:r>
    </w:p>
    <w:p w14:paraId="2DF46C9F" w14:textId="028B46BE" w:rsidR="00D00B00" w:rsidRDefault="00D00B00" w:rsidP="00D00B00">
      <w:pPr>
        <w:pStyle w:val="Heading4"/>
      </w:pPr>
      <w:r>
        <w:t xml:space="preserve"> </w:t>
      </w:r>
      <w:bookmarkStart w:id="62" w:name="_Toc146036724"/>
      <w:r>
        <w:t>Хидрација објекта</w:t>
      </w:r>
      <w:bookmarkEnd w:id="62"/>
    </w:p>
    <w:p w14:paraId="5FF8D520" w14:textId="21FDD427" w:rsidR="00315EBF" w:rsidRDefault="00315EBF" w:rsidP="00315EBF">
      <w:pPr>
        <w:pStyle w:val="Obiantekst"/>
        <w:keepLines/>
        <w:ind w:firstLine="562"/>
      </w:pPr>
      <w:r>
        <w:rPr>
          <w:noProof/>
        </w:rPr>
        <w:drawing>
          <wp:anchor distT="0" distB="0" distL="114300" distR="114300" simplePos="0" relativeHeight="251668480" behindDoc="0" locked="0" layoutInCell="1" allowOverlap="1" wp14:anchorId="6D8B40EB" wp14:editId="0F650815">
            <wp:simplePos x="0" y="0"/>
            <wp:positionH relativeFrom="margin">
              <wp:align>center</wp:align>
            </wp:positionH>
            <wp:positionV relativeFrom="paragraph">
              <wp:posOffset>2428230</wp:posOffset>
            </wp:positionV>
            <wp:extent cx="3056890" cy="1489075"/>
            <wp:effectExtent l="0" t="0" r="0" b="0"/>
            <wp:wrapTopAndBottom/>
            <wp:docPr id="135811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101" name="Picture 13581101"/>
                    <pic:cNvPicPr/>
                  </pic:nvPicPr>
                  <pic:blipFill>
                    <a:blip r:embed="rId29"/>
                    <a:stretch>
                      <a:fillRect/>
                    </a:stretch>
                  </pic:blipFill>
                  <pic:spPr>
                    <a:xfrm>
                      <a:off x="0" y="0"/>
                      <a:ext cx="3056890" cy="1489075"/>
                    </a:xfrm>
                    <a:prstGeom prst="rect">
                      <a:avLst/>
                    </a:prstGeom>
                  </pic:spPr>
                </pic:pic>
              </a:graphicData>
            </a:graphic>
            <wp14:sizeRelH relativeFrom="page">
              <wp14:pctWidth>0</wp14:pctWidth>
            </wp14:sizeRelH>
            <wp14:sizeRelV relativeFrom="page">
              <wp14:pctHeight>0</wp14:pctHeight>
            </wp14:sizeRelV>
          </wp:anchor>
        </w:drawing>
      </w:r>
      <w:r w:rsidR="00D00B00" w:rsidRPr="00D00B00">
        <w:t xml:space="preserve">Хидрација објекта је процес у којем </w:t>
      </w:r>
      <w:r w:rsidR="00D00B00" w:rsidRPr="00D00B00">
        <w:rPr>
          <w:i/>
          <w:iCs/>
        </w:rPr>
        <w:t>Hibernate</w:t>
      </w:r>
      <w:r w:rsidR="00D00B00" w:rsidRPr="00D00B00">
        <w:t xml:space="preserve"> преводи редове добијене из базе података у објекте Јава апликације</w:t>
      </w:r>
      <w:r w:rsidR="00A648F5">
        <w:rPr>
          <w:lang w:val="sr-Cyrl-RS"/>
        </w:rPr>
        <w:t xml:space="preserve"> </w:t>
      </w:r>
      <w:r w:rsidR="00A648F5">
        <w:rPr>
          <w:lang w:val="sr-Cyrl-RS"/>
        </w:rPr>
        <w:t>(слика 4.8)</w:t>
      </w:r>
      <w:r w:rsidR="001C2619">
        <w:t xml:space="preserve"> [8]</w:t>
      </w:r>
      <w:r w:rsidR="00D00B00" w:rsidRPr="00D00B00">
        <w:t>. Ово је виталан процес објектно-релационог мапирања и oтпочиње тако што се прикупе подаци генерисани упитом, који се  најчешће налазе у табеларној форми, у оквиру JDBC скупа резултата (</w:t>
      </w:r>
      <w:r w:rsidR="00D00B00" w:rsidRPr="00D00B00">
        <w:rPr>
          <w:i/>
          <w:iCs/>
        </w:rPr>
        <w:t>ResultSet</w:t>
      </w:r>
      <w:r w:rsidR="00D00B00" w:rsidRPr="00D00B00">
        <w:t xml:space="preserve">). Затим, за сваки ред резултата, Hibernate </w:t>
      </w:r>
      <w:r w:rsidR="00D00B00">
        <w:rPr>
          <w:lang w:val="sr-Cyrl-RS"/>
        </w:rPr>
        <w:t>интерпретира</w:t>
      </w:r>
      <w:r w:rsidR="00D00B00" w:rsidRPr="00D00B00">
        <w:t xml:space="preserve"> конфигурационе метаподатке како би утврдио који Јава објекат одговара датом реду и која поља тог објекта треба да се попуне вредностима реда. Уколико је објекат повезан са другим објектима, </w:t>
      </w:r>
      <w:r w:rsidR="00D00B00" w:rsidRPr="00D00B00">
        <w:rPr>
          <w:i/>
          <w:iCs/>
        </w:rPr>
        <w:t>Hibernate</w:t>
      </w:r>
      <w:r w:rsidR="00D00B00" w:rsidRPr="00D00B00">
        <w:t xml:space="preserve"> ће индефиковати и иницијализовати ове асоцијације, уз могуће коришћење </w:t>
      </w:r>
      <w:r w:rsidR="00D00B00" w:rsidRPr="00D00B00">
        <w:rPr>
          <w:i/>
          <w:iCs/>
        </w:rPr>
        <w:t>Lazy</w:t>
      </w:r>
      <w:r w:rsidR="00D00B00" w:rsidRPr="00D00B00">
        <w:rPr>
          <w:i/>
          <w:iCs/>
          <w:lang w:val="sr-Cyrl-RS"/>
        </w:rPr>
        <w:t xml:space="preserve"> </w:t>
      </w:r>
      <w:r w:rsidR="00D00B00" w:rsidRPr="00D00B00">
        <w:rPr>
          <w:i/>
          <w:iCs/>
        </w:rPr>
        <w:t>Loading</w:t>
      </w:r>
      <w:r w:rsidR="00D00B00" w:rsidRPr="00D00B00">
        <w:t xml:space="preserve"> </w:t>
      </w:r>
      <w:r w:rsidR="00D00B00">
        <w:rPr>
          <w:lang w:val="sr-Cyrl-RS"/>
        </w:rPr>
        <w:t>стратегије</w:t>
      </w:r>
      <w:r w:rsidR="00D00B00" w:rsidRPr="00D00B00">
        <w:t xml:space="preserve">. Једном када је објекат хидриран, он се ставља у контекст перзистенције у виду </w:t>
      </w:r>
      <w:r w:rsidR="00D00B00" w:rsidRPr="00D00B00">
        <w:rPr>
          <w:rStyle w:val="KodChar"/>
        </w:rPr>
        <w:t>EntityEntry</w:t>
      </w:r>
      <w:r w:rsidR="00D00B00" w:rsidRPr="00D00B00">
        <w:t xml:space="preserve"> објекта којем је могуће пратити промене стања и синхронизовати га</w:t>
      </w:r>
      <w:r w:rsidR="00D00B00">
        <w:rPr>
          <w:lang w:val="sr-Cyrl-RS"/>
        </w:rPr>
        <w:t xml:space="preserve"> са базом података,</w:t>
      </w:r>
      <w:r w:rsidR="00D00B00" w:rsidRPr="00D00B00">
        <w:t xml:space="preserve"> по потреби.</w:t>
      </w:r>
    </w:p>
    <w:p w14:paraId="3841DDB9" w14:textId="50FF4417" w:rsidR="00D00B00" w:rsidRPr="00315EBF" w:rsidRDefault="00315EBF" w:rsidP="00315EBF">
      <w:pPr>
        <w:pStyle w:val="Obiantekst"/>
        <w:keepLines/>
        <w:ind w:firstLine="562"/>
        <w:jc w:val="center"/>
      </w:pPr>
      <w:r>
        <w:rPr>
          <w:rStyle w:val="FootnoteReference"/>
          <w:lang w:val="sr-Cyrl-RS"/>
        </w:rPr>
        <w:footnoteReference w:id="7"/>
      </w:r>
      <w:r w:rsidR="00D00B00" w:rsidRPr="00315EBF">
        <w:rPr>
          <w:rStyle w:val="LabelaslikeChar"/>
        </w:rPr>
        <w:t>Слика 4.</w:t>
      </w:r>
      <w:r w:rsidR="00D1176E">
        <w:rPr>
          <w:rStyle w:val="LabelaslikeChar"/>
          <w:lang w:val="sr-Cyrl-RS"/>
        </w:rPr>
        <w:t>8</w:t>
      </w:r>
      <w:r w:rsidR="00D00B00" w:rsidRPr="00315EBF">
        <w:rPr>
          <w:rStyle w:val="LabelaslikeChar"/>
        </w:rPr>
        <w:t xml:space="preserve"> Хидрација објекта</w:t>
      </w:r>
    </w:p>
    <w:p w14:paraId="1B124C9F" w14:textId="29DE971F" w:rsidR="003E21B2" w:rsidRDefault="003E21B2" w:rsidP="003E21B2">
      <w:pPr>
        <w:pStyle w:val="Heading3"/>
        <w:rPr>
          <w:lang w:val="sr-Cyrl-RS"/>
        </w:rPr>
      </w:pPr>
      <w:bookmarkStart w:id="63" w:name="_Toc146036725"/>
      <w:r>
        <w:lastRenderedPageBreak/>
        <w:t>Ke</w:t>
      </w:r>
      <w:r>
        <w:rPr>
          <w:lang w:val="sr-Cyrl-RS"/>
        </w:rPr>
        <w:t>ширање</w:t>
      </w:r>
      <w:bookmarkEnd w:id="63"/>
    </w:p>
    <w:p w14:paraId="36E5810A" w14:textId="28865B4B" w:rsidR="003E21B2" w:rsidRDefault="003E21B2" w:rsidP="003E21B2">
      <w:pPr>
        <w:pStyle w:val="Obiantekst"/>
      </w:pPr>
      <w:r w:rsidRPr="003E21B2">
        <w:t xml:space="preserve">Кеширање је битан механизам за побољшање перформанси апликације засноване на перзистенцији података. У </w:t>
      </w:r>
      <w:r w:rsidRPr="003E21B2">
        <w:rPr>
          <w:i/>
          <w:iCs/>
        </w:rPr>
        <w:t>Hibernate-у</w:t>
      </w:r>
      <w:r w:rsidRPr="003E21B2">
        <w:t>, постоје два основна нивоа кеширања: кеш првог нивоа (</w:t>
      </w:r>
      <w:r w:rsidRPr="003E21B2">
        <w:rPr>
          <w:i/>
          <w:iCs/>
        </w:rPr>
        <w:t>First Level Cache</w:t>
      </w:r>
      <w:r w:rsidRPr="003E21B2">
        <w:t>) и кеш другог нивоа (</w:t>
      </w:r>
      <w:r w:rsidRPr="003E21B2">
        <w:rPr>
          <w:i/>
          <w:iCs/>
        </w:rPr>
        <w:t>Second Level Cache</w:t>
      </w:r>
      <w:r w:rsidRPr="003E21B2">
        <w:t>).</w:t>
      </w:r>
    </w:p>
    <w:p w14:paraId="6D573221" w14:textId="3FCD0FEA" w:rsidR="003E21B2" w:rsidRDefault="003E21B2" w:rsidP="003E21B2">
      <w:pPr>
        <w:pStyle w:val="Heading4"/>
      </w:pPr>
      <w:r>
        <w:t xml:space="preserve"> </w:t>
      </w:r>
      <w:bookmarkStart w:id="64" w:name="_Toc146036726"/>
      <w:r>
        <w:t>Кеш првог нивоа</w:t>
      </w:r>
      <w:bookmarkEnd w:id="64"/>
    </w:p>
    <w:p w14:paraId="43B31308" w14:textId="750C609C" w:rsidR="003E21B2" w:rsidRDefault="003E21B2" w:rsidP="003E21B2">
      <w:pPr>
        <w:pStyle w:val="Obiantekst"/>
      </w:pPr>
      <w:r w:rsidRPr="003E21B2">
        <w:t xml:space="preserve">Први ниво кеша је увек активан и не може се онемогућити. Он је асоциран са </w:t>
      </w:r>
      <w:r w:rsidRPr="003E21B2">
        <w:rPr>
          <w:i/>
          <w:iCs/>
        </w:rPr>
        <w:t>Hibernate</w:t>
      </w:r>
      <w:r w:rsidRPr="003E21B2">
        <w:t xml:space="preserve"> </w:t>
      </w:r>
      <w:r>
        <w:rPr>
          <w:lang w:val="sr-Cyrl-RS"/>
        </w:rPr>
        <w:t xml:space="preserve">објектом </w:t>
      </w:r>
      <w:r w:rsidRPr="003E21B2">
        <w:t>сесиј</w:t>
      </w:r>
      <w:r>
        <w:rPr>
          <w:lang w:val="sr-Cyrl-RS"/>
        </w:rPr>
        <w:t>е</w:t>
      </w:r>
      <w:r w:rsidRPr="003E21B2">
        <w:t xml:space="preserve"> и осигурава да се, у току </w:t>
      </w:r>
      <w:r>
        <w:rPr>
          <w:lang w:val="sr-Cyrl-RS"/>
        </w:rPr>
        <w:t>комуникације</w:t>
      </w:r>
      <w:r w:rsidRPr="003E21B2">
        <w:t>, исти објекат не учитава више пута из базе података.</w:t>
      </w:r>
    </w:p>
    <w:p w14:paraId="0551192A" w14:textId="4B64A37C" w:rsidR="003E21B2" w:rsidRDefault="003E21B2" w:rsidP="003E21B2">
      <w:pPr>
        <w:pStyle w:val="Heading4"/>
      </w:pPr>
      <w:r>
        <w:t xml:space="preserve"> </w:t>
      </w:r>
      <w:bookmarkStart w:id="65" w:name="_Toc146036727"/>
      <w:r>
        <w:t>Кеш другог нивоа</w:t>
      </w:r>
      <w:bookmarkEnd w:id="65"/>
    </w:p>
    <w:p w14:paraId="405729F1" w14:textId="28586D93" w:rsidR="003E21B2" w:rsidRPr="000B38C4" w:rsidRDefault="003E21B2" w:rsidP="003E21B2">
      <w:pPr>
        <w:pStyle w:val="Obiantekst"/>
        <w:rPr>
          <w:lang w:val="en-US"/>
        </w:rPr>
      </w:pPr>
      <w:r>
        <w:t xml:space="preserve">Док је први ниво кеша везан за конкретну сесију, други ниво кеша је везан за </w:t>
      </w:r>
      <w:r w:rsidRPr="003E21B2">
        <w:rPr>
          <w:rStyle w:val="KodChar"/>
        </w:rPr>
        <w:t>SessionFactory</w:t>
      </w:r>
      <w:r>
        <w:t xml:space="preserve"> и дељен је између свих сесија. Он може кеширати ентитете, колекције и упите.</w:t>
      </w:r>
    </w:p>
    <w:p w14:paraId="3ACA4CD4" w14:textId="4756DDCA" w:rsidR="003E21B2" w:rsidRDefault="003E21B2" w:rsidP="003E21B2">
      <w:pPr>
        <w:pStyle w:val="Obiantekst"/>
      </w:pPr>
      <w:r>
        <w:t xml:space="preserve">За активирање кеша другог нивоа потребно је конфигурисати </w:t>
      </w:r>
      <w:r w:rsidRPr="000B38C4">
        <w:rPr>
          <w:i/>
          <w:iCs/>
        </w:rPr>
        <w:t>Hibernate</w:t>
      </w:r>
      <w:r>
        <w:t xml:space="preserve"> да користи конкретан пружалац кеша, као што је </w:t>
      </w:r>
      <w:r w:rsidRPr="000B38C4">
        <w:rPr>
          <w:i/>
          <w:iCs/>
        </w:rPr>
        <w:t>EhCache</w:t>
      </w:r>
      <w:r>
        <w:t xml:space="preserve"> или </w:t>
      </w:r>
      <w:r w:rsidRPr="000B38C4">
        <w:rPr>
          <w:i/>
          <w:iCs/>
        </w:rPr>
        <w:t>Hazelcast</w:t>
      </w:r>
      <w:r>
        <w:t>. Уколико се користи конфигурација помоћу XML датотеке, активирање кеша се може извршити на следећи начин</w:t>
      </w:r>
      <w:r w:rsidR="00E7720D">
        <w:t xml:space="preserve"> (</w:t>
      </w:r>
      <w:r w:rsidR="00E7720D">
        <w:rPr>
          <w:lang w:val="sr-Cyrl-RS"/>
        </w:rPr>
        <w:t>листинг 4.17)</w:t>
      </w:r>
      <w:r>
        <w:t>:</w:t>
      </w:r>
    </w:p>
    <w:p w14:paraId="1AB37484" w14:textId="77777777" w:rsidR="000B38C4" w:rsidRDefault="000B38C4" w:rsidP="000B38C4">
      <w:pPr>
        <w:pStyle w:val="Kod"/>
        <w:pBdr>
          <w:top w:val="single" w:sz="4" w:space="1" w:color="auto"/>
          <w:left w:val="single" w:sz="4" w:space="4" w:color="auto"/>
          <w:bottom w:val="single" w:sz="4" w:space="1" w:color="auto"/>
          <w:right w:val="single" w:sz="4" w:space="4" w:color="auto"/>
        </w:pBdr>
      </w:pPr>
      <w:r>
        <w:t>&lt;property name="hibernate.cache.use_second_level_cache"&gt;</w:t>
      </w:r>
    </w:p>
    <w:p w14:paraId="406A1239" w14:textId="1F1A7A32" w:rsidR="000B38C4" w:rsidRDefault="000B38C4" w:rsidP="000B38C4">
      <w:pPr>
        <w:pStyle w:val="Kod"/>
        <w:pBdr>
          <w:top w:val="single" w:sz="4" w:space="1" w:color="auto"/>
          <w:left w:val="single" w:sz="4" w:space="4" w:color="auto"/>
          <w:bottom w:val="single" w:sz="4" w:space="1" w:color="auto"/>
          <w:right w:val="single" w:sz="4" w:space="4" w:color="auto"/>
        </w:pBdr>
      </w:pPr>
      <w:r>
        <w:t xml:space="preserve">  true</w:t>
      </w:r>
    </w:p>
    <w:p w14:paraId="5A226577" w14:textId="5BDCCB24" w:rsidR="000B38C4" w:rsidRDefault="000B38C4" w:rsidP="000B38C4">
      <w:pPr>
        <w:pStyle w:val="Kod"/>
        <w:pBdr>
          <w:top w:val="single" w:sz="4" w:space="1" w:color="auto"/>
          <w:left w:val="single" w:sz="4" w:space="4" w:color="auto"/>
          <w:bottom w:val="single" w:sz="4" w:space="1" w:color="auto"/>
          <w:right w:val="single" w:sz="4" w:space="4" w:color="auto"/>
        </w:pBdr>
      </w:pPr>
      <w:r>
        <w:t>&lt;/property&gt;</w:t>
      </w:r>
    </w:p>
    <w:p w14:paraId="6F6281C1" w14:textId="77777777" w:rsidR="000B38C4" w:rsidRDefault="000B38C4" w:rsidP="000B38C4">
      <w:pPr>
        <w:pStyle w:val="Kod"/>
        <w:pBdr>
          <w:top w:val="single" w:sz="4" w:space="1" w:color="auto"/>
          <w:left w:val="single" w:sz="4" w:space="4" w:color="auto"/>
          <w:bottom w:val="single" w:sz="4" w:space="1" w:color="auto"/>
          <w:right w:val="single" w:sz="4" w:space="4" w:color="auto"/>
        </w:pBdr>
      </w:pPr>
      <w:r>
        <w:t>&lt;property name="hibernate.cache.region.factory_class"&gt;</w:t>
      </w:r>
    </w:p>
    <w:p w14:paraId="1B2A25A1" w14:textId="7CD097F1" w:rsidR="000B38C4" w:rsidRDefault="000B38C4" w:rsidP="000B38C4">
      <w:pPr>
        <w:pStyle w:val="Kod"/>
        <w:pBdr>
          <w:top w:val="single" w:sz="4" w:space="1" w:color="auto"/>
          <w:left w:val="single" w:sz="4" w:space="4" w:color="auto"/>
          <w:bottom w:val="single" w:sz="4" w:space="1" w:color="auto"/>
          <w:right w:val="single" w:sz="4" w:space="4" w:color="auto"/>
        </w:pBdr>
      </w:pPr>
      <w:r>
        <w:t xml:space="preserve">  org.hibernate.cache.ehcache.EhCacheRegionFactory</w:t>
      </w:r>
    </w:p>
    <w:p w14:paraId="3196C6D7" w14:textId="55CE8909" w:rsidR="000B38C4" w:rsidRDefault="000B38C4" w:rsidP="000B38C4">
      <w:pPr>
        <w:pStyle w:val="Kod"/>
        <w:pBdr>
          <w:top w:val="single" w:sz="4" w:space="1" w:color="auto"/>
          <w:left w:val="single" w:sz="4" w:space="4" w:color="auto"/>
          <w:bottom w:val="single" w:sz="4" w:space="1" w:color="auto"/>
          <w:right w:val="single" w:sz="4" w:space="4" w:color="auto"/>
        </w:pBdr>
      </w:pPr>
      <w:r>
        <w:t>&lt;/property&gt;</w:t>
      </w:r>
    </w:p>
    <w:p w14:paraId="1B53C4C5" w14:textId="1EA474CA" w:rsidR="000B38C4" w:rsidRDefault="000B38C4" w:rsidP="000B38C4">
      <w:pPr>
        <w:pStyle w:val="Labelaslike"/>
        <w:rPr>
          <w:i/>
          <w:iCs/>
          <w:lang w:val="en-US"/>
        </w:rPr>
      </w:pPr>
      <w:r>
        <w:rPr>
          <w:lang w:val="sr-Cyrl-RS"/>
        </w:rPr>
        <w:t xml:space="preserve">Листинг </w:t>
      </w:r>
      <w:r>
        <w:rPr>
          <w:lang w:val="en-US"/>
        </w:rPr>
        <w:t>4.1</w:t>
      </w:r>
      <w:r w:rsidR="00777E3A">
        <w:rPr>
          <w:lang w:val="en-US"/>
        </w:rPr>
        <w:t>7</w:t>
      </w:r>
      <w:r>
        <w:rPr>
          <w:lang w:val="en-US"/>
        </w:rPr>
        <w:t xml:space="preserve"> Ko</w:t>
      </w:r>
      <w:proofErr w:type="spellStart"/>
      <w:r>
        <w:rPr>
          <w:lang w:val="sr-Cyrl-RS"/>
        </w:rPr>
        <w:t>нфигурација</w:t>
      </w:r>
      <w:proofErr w:type="spellEnd"/>
      <w:r>
        <w:rPr>
          <w:lang w:val="sr-Cyrl-RS"/>
        </w:rPr>
        <w:t xml:space="preserve"> кеша другог нивоа у </w:t>
      </w:r>
      <w:r w:rsidRPr="000B38C4">
        <w:rPr>
          <w:i/>
          <w:iCs/>
          <w:lang w:val="en-US"/>
        </w:rPr>
        <w:t>Hibernate-y</w:t>
      </w:r>
    </w:p>
    <w:p w14:paraId="1EE3606F" w14:textId="15E4695A" w:rsidR="000B38C4" w:rsidRDefault="000B38C4" w:rsidP="00E7720D">
      <w:pPr>
        <w:pStyle w:val="Obiantekst"/>
      </w:pPr>
      <w:r w:rsidRPr="000B38C4">
        <w:t xml:space="preserve">Када је конфигурисан, ентитети се могу кеширати користећи анотацију </w:t>
      </w:r>
      <w:r w:rsidRPr="000B38C4">
        <w:rPr>
          <w:rStyle w:val="KodChar"/>
        </w:rPr>
        <w:t>@Cache</w:t>
      </w:r>
      <w:r w:rsidR="00E7720D">
        <w:rPr>
          <w:rStyle w:val="KodChar"/>
          <w:lang w:val="sr-Cyrl-RS"/>
        </w:rPr>
        <w:t xml:space="preserve"> </w:t>
      </w:r>
      <w:r w:rsidR="00E7720D" w:rsidRPr="00E7720D">
        <w:t>(листинг 4.18)</w:t>
      </w:r>
      <w:r w:rsidRPr="000B38C4">
        <w:t>:</w:t>
      </w:r>
    </w:p>
    <w:p w14:paraId="661BDDFF" w14:textId="46BF0371" w:rsidR="000B38C4" w:rsidRDefault="000B38C4" w:rsidP="000B38C4">
      <w:pPr>
        <w:pStyle w:val="Kod"/>
        <w:pBdr>
          <w:top w:val="single" w:sz="4" w:space="1" w:color="auto"/>
          <w:left w:val="single" w:sz="4" w:space="4" w:color="auto"/>
          <w:bottom w:val="single" w:sz="4" w:space="1" w:color="auto"/>
          <w:right w:val="single" w:sz="4" w:space="4" w:color="auto"/>
        </w:pBdr>
      </w:pPr>
      <w:r>
        <w:t>@Entity</w:t>
      </w:r>
    </w:p>
    <w:p w14:paraId="56206191" w14:textId="2FFAB2D4" w:rsidR="000B38C4" w:rsidRDefault="000B38C4" w:rsidP="000B38C4">
      <w:pPr>
        <w:pStyle w:val="Kod"/>
        <w:pBdr>
          <w:top w:val="single" w:sz="4" w:space="1" w:color="auto"/>
          <w:left w:val="single" w:sz="4" w:space="4" w:color="auto"/>
          <w:bottom w:val="single" w:sz="4" w:space="1" w:color="auto"/>
          <w:right w:val="single" w:sz="4" w:space="4" w:color="auto"/>
        </w:pBdr>
      </w:pPr>
      <w:r>
        <w:t>@Cache(usage = CacheConcurrencyStrategy.READ_ONLY)</w:t>
      </w:r>
    </w:p>
    <w:p w14:paraId="00B026B9" w14:textId="3FAB342D" w:rsidR="000B38C4" w:rsidRDefault="000B38C4" w:rsidP="000B38C4">
      <w:pPr>
        <w:pStyle w:val="Kod"/>
        <w:pBdr>
          <w:top w:val="single" w:sz="4" w:space="1" w:color="auto"/>
          <w:left w:val="single" w:sz="4" w:space="4" w:color="auto"/>
          <w:bottom w:val="single" w:sz="4" w:space="1" w:color="auto"/>
          <w:right w:val="single" w:sz="4" w:space="4" w:color="auto"/>
        </w:pBdr>
      </w:pPr>
      <w:r>
        <w:t xml:space="preserve">public class Person </w:t>
      </w:r>
    </w:p>
    <w:p w14:paraId="0A92A9E6" w14:textId="61A47B57" w:rsidR="000B38C4" w:rsidRDefault="000B38C4" w:rsidP="000B38C4">
      <w:pPr>
        <w:pStyle w:val="Labelaslike"/>
        <w:rPr>
          <w:lang w:val="sr-Cyrl-RS"/>
        </w:rPr>
      </w:pPr>
      <w:r>
        <w:rPr>
          <w:lang w:val="sr-Cyrl-RS"/>
        </w:rPr>
        <w:t>Листинг 4.1</w:t>
      </w:r>
      <w:r w:rsidR="00777E3A">
        <w:rPr>
          <w:lang w:val="en-US"/>
        </w:rPr>
        <w:t>8</w:t>
      </w:r>
      <w:r>
        <w:rPr>
          <w:lang w:val="sr-Cyrl-RS"/>
        </w:rPr>
        <w:t xml:space="preserve"> Употреба кеша другог нивоа</w:t>
      </w:r>
    </w:p>
    <w:p w14:paraId="08EE1841" w14:textId="3B661A3B" w:rsidR="002F510E" w:rsidRDefault="000B38C4" w:rsidP="000B38C4">
      <w:pPr>
        <w:pStyle w:val="Obiantekst"/>
      </w:pPr>
      <w:r w:rsidRPr="000B38C4">
        <w:t xml:space="preserve">Механизам кеширања у </w:t>
      </w:r>
      <w:r w:rsidRPr="000B38C4">
        <w:rPr>
          <w:i/>
          <w:iCs/>
        </w:rPr>
        <w:t>Hibernate-у</w:t>
      </w:r>
      <w:r w:rsidRPr="000B38C4">
        <w:t xml:space="preserve"> може знатно побољшати перформансе апликације, али треба бити пажљив са његовом </w:t>
      </w:r>
      <w:r w:rsidRPr="000B38C4">
        <w:lastRenderedPageBreak/>
        <w:t>употребом. Неправилно конфигурисан кеш може довести до неконзистентних података или деградације перформанси.</w:t>
      </w:r>
    </w:p>
    <w:p w14:paraId="403B8EA7" w14:textId="1A18D002" w:rsidR="000B38C4" w:rsidRPr="002F510E" w:rsidRDefault="002F510E" w:rsidP="002F510E">
      <w:pPr>
        <w:rPr>
          <w:szCs w:val="20"/>
          <w:lang w:val="sr-Latn-RS"/>
        </w:rPr>
      </w:pPr>
      <w:r>
        <w:br w:type="page"/>
      </w:r>
    </w:p>
    <w:p w14:paraId="596EAA6E" w14:textId="7E30F820" w:rsidR="000B38C4" w:rsidRDefault="000B38C4" w:rsidP="000B38C4">
      <w:pPr>
        <w:pStyle w:val="Heading2"/>
      </w:pPr>
      <w:bookmarkStart w:id="66" w:name="_Toc146036728"/>
      <w:r>
        <w:lastRenderedPageBreak/>
        <w:t>SQLAlchemy</w:t>
      </w:r>
      <w:bookmarkEnd w:id="66"/>
    </w:p>
    <w:p w14:paraId="46A2CF82" w14:textId="4CF9FBB8" w:rsidR="000B38C4" w:rsidRDefault="000B38C4" w:rsidP="000B38C4">
      <w:pPr>
        <w:pStyle w:val="Obiantekst"/>
      </w:pPr>
      <w:r w:rsidRPr="000B38C4">
        <w:t xml:space="preserve">SQLAlchemy је алат за објектно-релационо мапирање развијен за потребе апликација направљених у </w:t>
      </w:r>
      <w:r w:rsidRPr="000B38C4">
        <w:rPr>
          <w:lang w:val="sr-Cyrl-RS"/>
        </w:rPr>
        <w:t>Пајтон</w:t>
      </w:r>
      <w:r w:rsidRPr="000B38C4">
        <w:t xml:space="preserve"> програмском језику</w:t>
      </w:r>
      <w:r w:rsidR="001C2619">
        <w:t xml:space="preserve"> [3]</w:t>
      </w:r>
      <w:r w:rsidRPr="000B38C4">
        <w:t xml:space="preserve">. Oд свог настанка, 2005. године, тежи да пружи комплетан систем за рад са релационим базама података у </w:t>
      </w:r>
      <w:r>
        <w:rPr>
          <w:lang w:val="sr-Cyrl-RS"/>
        </w:rPr>
        <w:t>Пајтону</w:t>
      </w:r>
      <w:r w:rsidRPr="000B38C4">
        <w:t>, ослањајући се на DB API програмски интерфејс за интеракцију са базама података. Због својих кључних карактеристика, попут способности за ефикасну обраду сложених SQL упита и имплементације обрасца јединице рада (</w:t>
      </w:r>
      <w:r w:rsidRPr="000B38C4">
        <w:rPr>
          <w:i/>
          <w:iCs/>
        </w:rPr>
        <w:t>Unit of Work</w:t>
      </w:r>
      <w:r w:rsidRPr="000B38C4">
        <w:t xml:space="preserve">), </w:t>
      </w:r>
      <w:r w:rsidRPr="000B38C4">
        <w:rPr>
          <w:i/>
          <w:iCs/>
        </w:rPr>
        <w:t>SQLAlchemy</w:t>
      </w:r>
      <w:r w:rsidRPr="000B38C4">
        <w:t xml:space="preserve"> обезбеђује високо аутоматизован механизам за перзистенцију података и сматра се де факто стандардом за рад са релационим базама података у Пајтону.   </w:t>
      </w:r>
    </w:p>
    <w:p w14:paraId="4366A6D3" w14:textId="446B16E4" w:rsidR="000B38C4" w:rsidRDefault="000B38C4" w:rsidP="000B38C4">
      <w:pPr>
        <w:pStyle w:val="Obiantekst"/>
      </w:pPr>
      <w:r w:rsidRPr="000B38C4">
        <w:t xml:space="preserve">У наредном поглављу, детаљно ће се ући у имплементацију битних механизама за објектно-релационо мапирање у SQLAlchemy алату, почевши са прегледом његове архитектуре и механизмима за праћење стање ентитета. Након тога, биће пружен увид у начине путем који се врши мапирање класа ентитета на табеле релационе базе података. Такође, детаљно ће се разматрати процес извршавања упита над базом података, од декларисања до креирања објеката над добављеним подацима. Поглавље се завршава, кратким увидом у аспекте и механизме којима се долази до побољшања перформанси упита извршаваних над базом података. </w:t>
      </w:r>
    </w:p>
    <w:p w14:paraId="246AAB39" w14:textId="085B6F8C" w:rsidR="000B38C4" w:rsidRDefault="000B38C4" w:rsidP="000B38C4">
      <w:pPr>
        <w:pStyle w:val="Heading3"/>
        <w:rPr>
          <w:lang w:val="sr-Cyrl-RS"/>
        </w:rPr>
      </w:pPr>
      <w:bookmarkStart w:id="67" w:name="_Toc146036729"/>
      <w:r>
        <w:rPr>
          <w:lang w:val="sr-Cyrl-RS"/>
        </w:rPr>
        <w:t>Архитектура алата</w:t>
      </w:r>
      <w:bookmarkEnd w:id="67"/>
    </w:p>
    <w:p w14:paraId="5A0099BB" w14:textId="231AD8FB" w:rsidR="000B38C4" w:rsidRDefault="000B38C4" w:rsidP="000B38C4">
      <w:pPr>
        <w:pStyle w:val="Heading4"/>
        <w:rPr>
          <w:lang w:val="en-US"/>
        </w:rPr>
      </w:pPr>
      <w:r>
        <w:rPr>
          <w:lang w:val="en-US"/>
        </w:rPr>
        <w:t xml:space="preserve"> </w:t>
      </w:r>
      <w:bookmarkStart w:id="68" w:name="_Toc146036730"/>
      <w:r>
        <w:rPr>
          <w:lang w:val="en-US"/>
        </w:rPr>
        <w:t>DBAPI</w:t>
      </w:r>
      <w:bookmarkEnd w:id="68"/>
    </w:p>
    <w:p w14:paraId="7E37A8CC" w14:textId="3E2AC414" w:rsidR="000B38C4" w:rsidRDefault="000B38C4" w:rsidP="000B38C4">
      <w:pPr>
        <w:pStyle w:val="Obiantekst"/>
      </w:pPr>
      <w:r w:rsidRPr="000B38C4">
        <w:rPr>
          <w:i/>
          <w:iCs/>
        </w:rPr>
        <w:t>Python Database API</w:t>
      </w:r>
      <w:r w:rsidRPr="000B38C4">
        <w:t>, или DB API скраћено, представља стандардизовани интерфејс за начине којима Пајтон модули интерагују са базама података</w:t>
      </w:r>
      <w:r w:rsidR="001C2619">
        <w:t xml:space="preserve"> [23]</w:t>
      </w:r>
      <w:r w:rsidRPr="000B38C4">
        <w:t>. DB API спецификација пружа скуп метода и конвенција којих се драјвери база података морају придржавати како би били у складу са DB API стандардом. Својом апстракцијом приступа базама података, DB API има за циљ да обезбеди конзистентни интерфејс за остваривање конекције са базом, извршавање упита, као и руковање са добављеним подацима, чиме се омогућава aпликацијама развијеним у Пајтону да лако комуницирају са било којим системима за управљање базама података.</w:t>
      </w:r>
    </w:p>
    <w:p w14:paraId="05EB7358" w14:textId="61124491" w:rsidR="000B38C4" w:rsidRDefault="000B38C4" w:rsidP="000B38C4">
      <w:pPr>
        <w:pStyle w:val="Obiantekst"/>
      </w:pPr>
      <w:r w:rsidRPr="000B38C4">
        <w:lastRenderedPageBreak/>
        <w:t>Постоји неколико кључних елемената у DB API-jу:</w:t>
      </w:r>
    </w:p>
    <w:p w14:paraId="0B168064" w14:textId="1D84F4F8" w:rsidR="000B38C4" w:rsidRDefault="000B38C4" w:rsidP="000B38C4">
      <w:pPr>
        <w:pStyle w:val="Teze"/>
      </w:pPr>
      <w:r w:rsidRPr="000B38C4">
        <w:rPr>
          <w:b/>
          <w:bCs/>
        </w:rPr>
        <w:t>Конекциона функција</w:t>
      </w:r>
      <w:r w:rsidRPr="000B38C4">
        <w:t xml:space="preserve"> - Помоћу које се остварује иницијално повезивање са базом података. Као повратну вредност враћа објекат конекције (</w:t>
      </w:r>
      <w:r w:rsidRPr="000B38C4">
        <w:rPr>
          <w:rStyle w:val="KodChar"/>
        </w:rPr>
        <w:t>Connection</w:t>
      </w:r>
      <w:r w:rsidRPr="000B38C4">
        <w:t>).</w:t>
      </w:r>
    </w:p>
    <w:p w14:paraId="3AFFD227" w14:textId="331DE454" w:rsidR="000B38C4" w:rsidRDefault="000B38C4" w:rsidP="000B38C4">
      <w:pPr>
        <w:pStyle w:val="Teze"/>
      </w:pPr>
      <w:r w:rsidRPr="000B38C4">
        <w:rPr>
          <w:b/>
          <w:bCs/>
        </w:rPr>
        <w:t>Објекат конекције</w:t>
      </w:r>
      <w:r w:rsidRPr="000B38C4">
        <w:t xml:space="preserve"> - Омогућава приступ бази података. Основни задатак објекта конекције је да пружи могућност слања упита, што се остварује кроз креирање посебних курсорских објеката (</w:t>
      </w:r>
      <w:r w:rsidRPr="000B38C4">
        <w:rPr>
          <w:rStyle w:val="KodChar"/>
        </w:rPr>
        <w:t>Cursor</w:t>
      </w:r>
      <w:r w:rsidRPr="000B38C4">
        <w:t xml:space="preserve">) oбјеката. Такође, помоћу њега се управља трансакцијама, кроз </w:t>
      </w:r>
      <w:r w:rsidRPr="000B38C4">
        <w:rPr>
          <w:rStyle w:val="KodChar"/>
        </w:rPr>
        <w:t>commit()</w:t>
      </w:r>
      <w:r w:rsidRPr="000B38C4">
        <w:t xml:space="preserve"> и </w:t>
      </w:r>
      <w:r w:rsidRPr="000B38C4">
        <w:rPr>
          <w:rStyle w:val="KodChar"/>
        </w:rPr>
        <w:t>rollback()</w:t>
      </w:r>
      <w:r w:rsidRPr="000B38C4">
        <w:t xml:space="preserve"> методе, и затвара конекција са базом података.</w:t>
      </w:r>
    </w:p>
    <w:p w14:paraId="3231EC9A" w14:textId="419111E2" w:rsidR="000B38C4" w:rsidRDefault="000B38C4" w:rsidP="000B38C4">
      <w:pPr>
        <w:pStyle w:val="Teze"/>
      </w:pPr>
      <w:r>
        <w:rPr>
          <w:noProof/>
        </w:rPr>
        <w:drawing>
          <wp:anchor distT="0" distB="0" distL="114300" distR="114300" simplePos="0" relativeHeight="251669504" behindDoc="0" locked="0" layoutInCell="1" allowOverlap="1" wp14:anchorId="69D993EA" wp14:editId="7EEE7192">
            <wp:simplePos x="0" y="0"/>
            <wp:positionH relativeFrom="column">
              <wp:align>center</wp:align>
            </wp:positionH>
            <wp:positionV relativeFrom="paragraph">
              <wp:posOffset>1618615</wp:posOffset>
            </wp:positionV>
            <wp:extent cx="3328416" cy="2010759"/>
            <wp:effectExtent l="0" t="0" r="5715" b="8890"/>
            <wp:wrapTopAndBottom/>
            <wp:docPr id="1376449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4930" name="Picture 137644930"/>
                    <pic:cNvPicPr/>
                  </pic:nvPicPr>
                  <pic:blipFill>
                    <a:blip r:embed="rId30"/>
                    <a:stretch>
                      <a:fillRect/>
                    </a:stretch>
                  </pic:blipFill>
                  <pic:spPr>
                    <a:xfrm>
                      <a:off x="0" y="0"/>
                      <a:ext cx="3328416" cy="2010759"/>
                    </a:xfrm>
                    <a:prstGeom prst="rect">
                      <a:avLst/>
                    </a:prstGeom>
                  </pic:spPr>
                </pic:pic>
              </a:graphicData>
            </a:graphic>
            <wp14:sizeRelH relativeFrom="margin">
              <wp14:pctWidth>0</wp14:pctWidth>
            </wp14:sizeRelH>
          </wp:anchor>
        </w:drawing>
      </w:r>
      <w:r w:rsidR="00777E3A">
        <w:rPr>
          <w:rStyle w:val="FootnoteReference"/>
          <w:b/>
          <w:bCs/>
        </w:rPr>
        <w:footnoteReference w:id="8"/>
      </w:r>
      <w:r w:rsidRPr="000B38C4">
        <w:rPr>
          <w:b/>
          <w:bCs/>
        </w:rPr>
        <w:t>Курсорски објекат</w:t>
      </w:r>
      <w:r w:rsidRPr="000B38C4">
        <w:t xml:space="preserve"> - Представља контекст у оквиру којег се извршавају упити ка бази података и добављају подаци који су резултат извршавања. Eнкапсулира интеракцију за базом података и апстракцију курсора базе података. Уз помоћ метода </w:t>
      </w:r>
      <w:r w:rsidRPr="000B38C4">
        <w:rPr>
          <w:rStyle w:val="KodChar"/>
        </w:rPr>
        <w:t>execute()</w:t>
      </w:r>
      <w:r w:rsidRPr="000B38C4">
        <w:t xml:space="preserve"> и </w:t>
      </w:r>
      <w:r w:rsidRPr="000B38C4">
        <w:rPr>
          <w:rStyle w:val="KodChar"/>
        </w:rPr>
        <w:t>executemany()</w:t>
      </w:r>
      <w:r w:rsidRPr="000B38C4">
        <w:t xml:space="preserve"> пружа могућност извршавања упита, као и управљање подацима добављеним подацима у скупу резултата кроз методе </w:t>
      </w:r>
      <w:r w:rsidRPr="000B38C4">
        <w:rPr>
          <w:rStyle w:val="KodChar"/>
        </w:rPr>
        <w:t>fetchone()</w:t>
      </w:r>
      <w:r w:rsidRPr="000B38C4">
        <w:t xml:space="preserve">, </w:t>
      </w:r>
      <w:r w:rsidRPr="000B38C4">
        <w:rPr>
          <w:rStyle w:val="KodChar"/>
        </w:rPr>
        <w:t>fetchmany()</w:t>
      </w:r>
      <w:r w:rsidRPr="000B38C4">
        <w:t xml:space="preserve"> и </w:t>
      </w:r>
      <w:r w:rsidRPr="000B38C4">
        <w:rPr>
          <w:rStyle w:val="KodChar"/>
        </w:rPr>
        <w:t>fetchall()</w:t>
      </w:r>
      <w:r w:rsidRPr="000B38C4">
        <w:t xml:space="preserve"> . Након што се заврши рад са базом података, неопходно је затворити курсоре како би се могли потврдити или понишитити ефекти трансакција.</w:t>
      </w:r>
    </w:p>
    <w:p w14:paraId="0EAC74D1" w14:textId="2410B98A" w:rsidR="00777E3A" w:rsidRDefault="000B38C4" w:rsidP="000B38C4">
      <w:pPr>
        <w:pStyle w:val="Labelaslike"/>
        <w:rPr>
          <w:lang w:val="sr-Cyrl-RS"/>
        </w:rPr>
      </w:pPr>
      <w:r>
        <w:rPr>
          <w:lang w:val="sr-Cyrl-RS"/>
        </w:rPr>
        <w:t>Слика 4.</w:t>
      </w:r>
      <w:r w:rsidR="00D1176E">
        <w:rPr>
          <w:lang w:val="sr-Cyrl-RS"/>
        </w:rPr>
        <w:t>9</w:t>
      </w:r>
      <w:r>
        <w:rPr>
          <w:lang w:val="sr-Cyrl-RS"/>
        </w:rPr>
        <w:t xml:space="preserve"> Елементи </w:t>
      </w:r>
      <w:r>
        <w:rPr>
          <w:lang w:val="en-US"/>
        </w:rPr>
        <w:t xml:space="preserve">DBAPI </w:t>
      </w:r>
      <w:r>
        <w:rPr>
          <w:lang w:val="sr-Cyrl-RS"/>
        </w:rPr>
        <w:t>програмског интерфејса</w:t>
      </w:r>
    </w:p>
    <w:p w14:paraId="143D7C03" w14:textId="2B0BC0A9" w:rsidR="000B38C4" w:rsidRPr="00777E3A" w:rsidRDefault="00777E3A" w:rsidP="00777E3A">
      <w:pPr>
        <w:rPr>
          <w:sz w:val="18"/>
          <w:szCs w:val="16"/>
          <w:lang w:val="sr-Cyrl-RS"/>
        </w:rPr>
      </w:pPr>
      <w:r>
        <w:rPr>
          <w:lang w:val="sr-Cyrl-RS"/>
        </w:rPr>
        <w:br w:type="page"/>
      </w:r>
    </w:p>
    <w:p w14:paraId="49DAFC29" w14:textId="53F31E4F" w:rsidR="00BC2AA6" w:rsidRDefault="00BC2AA6" w:rsidP="00BC2AA6">
      <w:pPr>
        <w:pStyle w:val="Heading4"/>
        <w:rPr>
          <w:i/>
          <w:iCs/>
          <w:lang w:val="en-US"/>
        </w:rPr>
      </w:pPr>
      <w:r>
        <w:lastRenderedPageBreak/>
        <w:t xml:space="preserve"> </w:t>
      </w:r>
      <w:bookmarkStart w:id="69" w:name="_Toc146036731"/>
      <w:r w:rsidRPr="00BC2AA6">
        <w:rPr>
          <w:i/>
          <w:iCs/>
          <w:lang w:val="en-US"/>
        </w:rPr>
        <w:t>Engine</w:t>
      </w:r>
      <w:bookmarkEnd w:id="69"/>
    </w:p>
    <w:p w14:paraId="691EFCD3" w14:textId="3E524909" w:rsidR="00BC2AA6" w:rsidRDefault="00BC2AA6" w:rsidP="00BC2AA6">
      <w:pPr>
        <w:pStyle w:val="Obiantekst"/>
      </w:pPr>
      <w:r w:rsidRPr="00BC2AA6">
        <w:t xml:space="preserve">Engine je oсновна компонента архитектуре </w:t>
      </w:r>
      <w:r w:rsidRPr="00BC2AA6">
        <w:rPr>
          <w:i/>
          <w:iCs/>
        </w:rPr>
        <w:t>SQLAlchemy</w:t>
      </w:r>
      <w:r w:rsidRPr="00BC2AA6">
        <w:t xml:space="preserve"> aлата, која представља капију између </w:t>
      </w:r>
      <w:r w:rsidRPr="00BC2AA6">
        <w:rPr>
          <w:i/>
          <w:iCs/>
        </w:rPr>
        <w:t>SQLAlchemy-ја</w:t>
      </w:r>
      <w:r w:rsidRPr="00BC2AA6">
        <w:t xml:space="preserve"> и саме базе података</w:t>
      </w:r>
      <w:r w:rsidR="001C2619">
        <w:t xml:space="preserve"> [10]</w:t>
      </w:r>
      <w:r w:rsidRPr="00BC2AA6">
        <w:t>. Задатак ове компоненте је да управља повезивањем са базом података, користећи одговарајући DBAPI драјвер и да одржава базен конекција (</w:t>
      </w:r>
      <w:r w:rsidR="00E7720D">
        <w:rPr>
          <w:lang w:val="sr-Cyrl-RS"/>
        </w:rPr>
        <w:t xml:space="preserve">енгл. </w:t>
      </w:r>
      <w:r w:rsidRPr="00BC2AA6">
        <w:rPr>
          <w:i/>
          <w:iCs/>
        </w:rPr>
        <w:t>connection pool</w:t>
      </w:r>
      <w:r w:rsidRPr="00BC2AA6">
        <w:t xml:space="preserve">) са циљем остваривања ефикасне комуникације са базом података током животног века апликације. Поред тога, нуди интерфејс којим се енкапсулирају разлике специфичне за дијалекте база података, услед којих је могуће вршити комуникацију са различитим системима за управљање базама података на јединствен начин. Такође, чува метаподатке о шеми базе података и мапирањима између табела базе и класа апликације. Руковањем свим овим одговорностима, Engine ствара основу за ефикасно функционисање </w:t>
      </w:r>
      <w:r w:rsidRPr="00BC2AA6">
        <w:rPr>
          <w:i/>
          <w:iCs/>
        </w:rPr>
        <w:t>SQLAlchemy-ja</w:t>
      </w:r>
      <w:r w:rsidRPr="00BC2AA6">
        <w:t>.</w:t>
      </w:r>
    </w:p>
    <w:p w14:paraId="47A1C731" w14:textId="39909CB6" w:rsidR="00BC2AA6" w:rsidRDefault="00BC2AA6" w:rsidP="00BC2AA6">
      <w:pPr>
        <w:pStyle w:val="Obiantekst"/>
      </w:pPr>
      <w:r w:rsidRPr="00BC2AA6">
        <w:t xml:space="preserve">Како би се креирао </w:t>
      </w:r>
      <w:r w:rsidRPr="00BC2AA6">
        <w:rPr>
          <w:i/>
          <w:iCs/>
        </w:rPr>
        <w:t>Engine</w:t>
      </w:r>
      <w:r w:rsidRPr="00BC2AA6">
        <w:t xml:space="preserve"> објекат, неопходно је проследити конекциони стринг, који садржи све информације неопходне за повезивање са базом података. Битно је напоменути да се, приликом инстанцирања овог објекта, конекција са базом података не отвара одмах, већ по експлицитном позиву методе </w:t>
      </w:r>
      <w:r w:rsidRPr="00BC2AA6">
        <w:rPr>
          <w:rStyle w:val="KodChar"/>
        </w:rPr>
        <w:t>connect()</w:t>
      </w:r>
      <w:r w:rsidRPr="00BC2AA6">
        <w:t xml:space="preserve">  прописаном путем DB API стандарда.</w:t>
      </w:r>
    </w:p>
    <w:p w14:paraId="591944B5" w14:textId="2D497E81" w:rsidR="000B38C4" w:rsidRDefault="00BC2AA6" w:rsidP="00BC2AA6">
      <w:pPr>
        <w:pStyle w:val="Obiantekst"/>
      </w:pPr>
      <w:r w:rsidRPr="00BC2AA6">
        <w:t>Tипичан облик конекционог стринга, прописан је RFC-1738 стандардом, и приказан је у листингу</w:t>
      </w:r>
      <w:r>
        <w:t xml:space="preserve"> 4.1</w:t>
      </w:r>
      <w:r w:rsidR="00E7720D">
        <w:rPr>
          <w:lang w:val="sr-Cyrl-RS"/>
        </w:rPr>
        <w:t>9</w:t>
      </w:r>
      <w:r>
        <w:t>:</w:t>
      </w:r>
    </w:p>
    <w:p w14:paraId="2A560492" w14:textId="3146CA25" w:rsidR="00BC2AA6" w:rsidRDefault="00BC2AA6" w:rsidP="00BC2AA6">
      <w:pPr>
        <w:pStyle w:val="Kod"/>
        <w:pBdr>
          <w:top w:val="single" w:sz="4" w:space="1" w:color="auto"/>
          <w:left w:val="single" w:sz="4" w:space="4" w:color="auto"/>
          <w:bottom w:val="single" w:sz="4" w:space="1" w:color="auto"/>
          <w:right w:val="single" w:sz="4" w:space="4" w:color="auto"/>
        </w:pBdr>
      </w:pPr>
      <w:r w:rsidRPr="00BC2AA6">
        <w:t>dialect+driver://username:password@host:port/database</w:t>
      </w:r>
    </w:p>
    <w:p w14:paraId="55F96123" w14:textId="16D2407B" w:rsidR="00BC2AA6" w:rsidRDefault="00BC2AA6" w:rsidP="00BC2AA6">
      <w:pPr>
        <w:pStyle w:val="Labelaslike"/>
        <w:rPr>
          <w:lang w:val="sr-Cyrl-RS"/>
        </w:rPr>
      </w:pPr>
      <w:r>
        <w:rPr>
          <w:lang w:val="sr-Cyrl-RS"/>
        </w:rPr>
        <w:t>Листинг 4.1</w:t>
      </w:r>
      <w:r w:rsidR="00E7720D">
        <w:rPr>
          <w:lang w:val="en-US"/>
        </w:rPr>
        <w:t>9</w:t>
      </w:r>
      <w:r>
        <w:rPr>
          <w:lang w:val="sr-Cyrl-RS"/>
        </w:rPr>
        <w:t xml:space="preserve"> Пример конекционог стринга</w:t>
      </w:r>
    </w:p>
    <w:p w14:paraId="2DE26AA0" w14:textId="3DF3E6BC" w:rsidR="00BC2AA6" w:rsidRDefault="00BC2AA6" w:rsidP="00BC2AA6">
      <w:pPr>
        <w:pStyle w:val="Labelaslike"/>
        <w:rPr>
          <w:lang w:val="sr-Cyrl-RS"/>
        </w:rPr>
      </w:pPr>
      <w:r>
        <w:rPr>
          <w:noProof/>
        </w:rPr>
        <w:drawing>
          <wp:anchor distT="0" distB="0" distL="114300" distR="114300" simplePos="0" relativeHeight="251670528" behindDoc="0" locked="0" layoutInCell="1" allowOverlap="1" wp14:anchorId="4974701F" wp14:editId="6E4D0C7B">
            <wp:simplePos x="0" y="0"/>
            <wp:positionH relativeFrom="column">
              <wp:align>center</wp:align>
            </wp:positionH>
            <wp:positionV relativeFrom="paragraph">
              <wp:posOffset>0</wp:posOffset>
            </wp:positionV>
            <wp:extent cx="4270248" cy="1133856"/>
            <wp:effectExtent l="0" t="0" r="0" b="9525"/>
            <wp:wrapTopAndBottom/>
            <wp:docPr id="412804742" name="Picture 11" descr="A diagram of a pool and a dialog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04742" name="Picture 11" descr="A diagram of a pool and a dialogue&#10;&#10;Description automatically generated"/>
                    <pic:cNvPicPr/>
                  </pic:nvPicPr>
                  <pic:blipFill>
                    <a:blip r:embed="rId31"/>
                    <a:stretch>
                      <a:fillRect/>
                    </a:stretch>
                  </pic:blipFill>
                  <pic:spPr>
                    <a:xfrm>
                      <a:off x="0" y="0"/>
                      <a:ext cx="4270248" cy="1133856"/>
                    </a:xfrm>
                    <a:prstGeom prst="rect">
                      <a:avLst/>
                    </a:prstGeom>
                  </pic:spPr>
                </pic:pic>
              </a:graphicData>
            </a:graphic>
            <wp14:sizeRelH relativeFrom="margin">
              <wp14:pctWidth>0</wp14:pctWidth>
            </wp14:sizeRelH>
            <wp14:sizeRelV relativeFrom="margin">
              <wp14:pctHeight>0</wp14:pctHeight>
            </wp14:sizeRelV>
          </wp:anchor>
        </w:drawing>
      </w:r>
      <w:r w:rsidR="00777E3A">
        <w:rPr>
          <w:rStyle w:val="FootnoteReference"/>
          <w:lang w:val="sr-Cyrl-RS"/>
        </w:rPr>
        <w:footnoteReference w:id="9"/>
      </w:r>
      <w:r>
        <w:rPr>
          <w:lang w:val="sr-Cyrl-RS"/>
        </w:rPr>
        <w:t>Слика 4.</w:t>
      </w:r>
      <w:r w:rsidR="00D1176E">
        <w:rPr>
          <w:lang w:val="sr-Cyrl-RS"/>
        </w:rPr>
        <w:t>10</w:t>
      </w:r>
      <w:r>
        <w:rPr>
          <w:lang w:val="sr-Cyrl-RS"/>
        </w:rPr>
        <w:t xml:space="preserve"> Архитектура </w:t>
      </w:r>
      <w:r>
        <w:rPr>
          <w:lang w:val="en-US"/>
        </w:rPr>
        <w:t xml:space="preserve">Engine </w:t>
      </w:r>
      <w:r>
        <w:rPr>
          <w:lang w:val="sr-Cyrl-RS"/>
        </w:rPr>
        <w:t>објекта</w:t>
      </w:r>
    </w:p>
    <w:p w14:paraId="28BE6524" w14:textId="77777777" w:rsidR="00777E3A" w:rsidRDefault="00777E3A" w:rsidP="00BC2AA6">
      <w:pPr>
        <w:pStyle w:val="Labelaslike"/>
        <w:rPr>
          <w:lang w:val="sr-Cyrl-RS"/>
        </w:rPr>
      </w:pPr>
    </w:p>
    <w:p w14:paraId="56067AD7" w14:textId="77777777" w:rsidR="00777E3A" w:rsidRDefault="00777E3A" w:rsidP="00BC2AA6">
      <w:pPr>
        <w:pStyle w:val="Labelaslike"/>
        <w:rPr>
          <w:lang w:val="sr-Cyrl-RS"/>
        </w:rPr>
      </w:pPr>
    </w:p>
    <w:p w14:paraId="062F5637" w14:textId="77777777" w:rsidR="00777E3A" w:rsidRDefault="00777E3A" w:rsidP="00BC2AA6">
      <w:pPr>
        <w:pStyle w:val="Labelaslike"/>
        <w:rPr>
          <w:lang w:val="sr-Cyrl-RS"/>
        </w:rPr>
      </w:pPr>
    </w:p>
    <w:p w14:paraId="077B7269" w14:textId="77777777" w:rsidR="00777E3A" w:rsidRDefault="00777E3A" w:rsidP="00BC2AA6">
      <w:pPr>
        <w:pStyle w:val="Labelaslike"/>
        <w:rPr>
          <w:lang w:val="sr-Cyrl-RS"/>
        </w:rPr>
      </w:pPr>
    </w:p>
    <w:p w14:paraId="3C9C6ADC" w14:textId="6CC6E9F4" w:rsidR="00777E3A" w:rsidRPr="00777E3A" w:rsidRDefault="00777E3A" w:rsidP="00777E3A">
      <w:pPr>
        <w:pStyle w:val="Obiantekst"/>
      </w:pPr>
      <w:r w:rsidRPr="00BC2AA6">
        <w:t xml:space="preserve">Информације о дијалекту специфичном за повезану базу података, енкапсулиране су унутар </w:t>
      </w:r>
      <w:r w:rsidRPr="00BC2AA6">
        <w:rPr>
          <w:rStyle w:val="KodChar"/>
        </w:rPr>
        <w:t>Dialect</w:t>
      </w:r>
      <w:r w:rsidRPr="00BC2AA6">
        <w:t xml:space="preserve"> објекта чија референцa се налази унутар </w:t>
      </w:r>
      <w:r w:rsidRPr="00BC2AA6">
        <w:rPr>
          <w:rStyle w:val="KodChar"/>
        </w:rPr>
        <w:t>Engine</w:t>
      </w:r>
      <w:r w:rsidRPr="00BC2AA6">
        <w:t xml:space="preserve"> oбјекта, док се управљање над базеном конекција врши кроз посебан </w:t>
      </w:r>
      <w:r w:rsidRPr="00BC2AA6">
        <w:rPr>
          <w:rStyle w:val="KodChar"/>
        </w:rPr>
        <w:t>Pool</w:t>
      </w:r>
      <w:r w:rsidRPr="00BC2AA6">
        <w:t xml:space="preserve"> објекат.</w:t>
      </w:r>
    </w:p>
    <w:p w14:paraId="1ADB07AE" w14:textId="59441932" w:rsidR="00BC2AA6" w:rsidRDefault="00BC2AA6" w:rsidP="00BC2AA6">
      <w:pPr>
        <w:pStyle w:val="Heading4"/>
        <w:rPr>
          <w:lang w:val="en-US"/>
        </w:rPr>
      </w:pPr>
      <w:r>
        <w:t xml:space="preserve"> </w:t>
      </w:r>
      <w:bookmarkStart w:id="70" w:name="_Toc146036732"/>
      <w:r>
        <w:rPr>
          <w:lang w:val="en-US"/>
        </w:rPr>
        <w:t>Session</w:t>
      </w:r>
      <w:bookmarkEnd w:id="70"/>
    </w:p>
    <w:p w14:paraId="7A7ED042" w14:textId="7786EC4F" w:rsidR="00BC2AA6" w:rsidRDefault="00BC2AA6" w:rsidP="00BC2AA6">
      <w:pPr>
        <w:pStyle w:val="Obiantekst"/>
      </w:pPr>
      <w:r>
        <w:t xml:space="preserve">За разлику од </w:t>
      </w:r>
      <w:r w:rsidRPr="00BC2AA6">
        <w:rPr>
          <w:i/>
          <w:iCs/>
        </w:rPr>
        <w:t>Engine</w:t>
      </w:r>
      <w:r>
        <w:t xml:space="preserve"> објекта који упоставља комуникацију са базом података и омогућава мапирање између класа и табела, кроз </w:t>
      </w:r>
      <w:r w:rsidRPr="00BC2AA6">
        <w:rPr>
          <w:i/>
          <w:iCs/>
        </w:rPr>
        <w:t>Session</w:t>
      </w:r>
      <w:r>
        <w:t xml:space="preserve"> објекат се реализује сва комуникација са базом података и он представља зону надзора (енг</w:t>
      </w:r>
      <w:r w:rsidR="00E7720D">
        <w:rPr>
          <w:lang w:val="sr-Cyrl-RS"/>
        </w:rPr>
        <w:t>л</w:t>
      </w:r>
      <w:r>
        <w:t xml:space="preserve">. </w:t>
      </w:r>
      <w:r w:rsidRPr="00BC2AA6">
        <w:rPr>
          <w:i/>
          <w:iCs/>
        </w:rPr>
        <w:t>holding zone</w:t>
      </w:r>
      <w:r>
        <w:t>) за све учитане објекте, којима прати и управља променама у стањима животног циклуса</w:t>
      </w:r>
      <w:r w:rsidR="000E492A">
        <w:t xml:space="preserve"> [14]</w:t>
      </w:r>
      <w:r>
        <w:t xml:space="preserve">. Као и у одговарајућим примерима претходно наведених објектно-релационих мапера, </w:t>
      </w:r>
      <w:r w:rsidRPr="00BC2AA6">
        <w:rPr>
          <w:i/>
          <w:iCs/>
        </w:rPr>
        <w:t>Session</w:t>
      </w:r>
      <w:r>
        <w:t xml:space="preserve"> објекат представља имплементацију обрасца јединице рада (</w:t>
      </w:r>
      <w:r w:rsidRPr="00BC2AA6">
        <w:rPr>
          <w:i/>
          <w:iCs/>
        </w:rPr>
        <w:t>Unit of Work</w:t>
      </w:r>
      <w:r>
        <w:t>).</w:t>
      </w:r>
      <w:r>
        <w:rPr>
          <w:lang w:val="sr-Cyrl-RS"/>
        </w:rPr>
        <w:t xml:space="preserve"> </w:t>
      </w:r>
      <w:r>
        <w:t xml:space="preserve">Такође, </w:t>
      </w:r>
      <w:r w:rsidRPr="00BC2AA6">
        <w:rPr>
          <w:i/>
          <w:iCs/>
        </w:rPr>
        <w:t>Session</w:t>
      </w:r>
      <w:r>
        <w:t xml:space="preserve"> представља и имплементацију </w:t>
      </w:r>
      <w:r w:rsidRPr="00BC2AA6">
        <w:rPr>
          <w:i/>
          <w:iCs/>
        </w:rPr>
        <w:t>Identity Map</w:t>
      </w:r>
      <w:r>
        <w:t xml:space="preserve"> шаблона, чиме се спречава учитавање редундантних објеката у меморију.</w:t>
      </w:r>
    </w:p>
    <w:p w14:paraId="2BC63E44" w14:textId="72534334" w:rsidR="00BC2AA6" w:rsidRDefault="00BC2AA6" w:rsidP="00BC2AA6">
      <w:pPr>
        <w:pStyle w:val="Obiantekst"/>
      </w:pPr>
      <w:r w:rsidRPr="00BC2AA6">
        <w:t>Приликом инстанцирања, објекат сесије је без стања (</w:t>
      </w:r>
      <w:r>
        <w:rPr>
          <w:lang w:val="sr-Cyrl-RS"/>
        </w:rPr>
        <w:t xml:space="preserve">енгл. </w:t>
      </w:r>
      <w:r w:rsidRPr="00BC2AA6">
        <w:rPr>
          <w:i/>
          <w:iCs/>
        </w:rPr>
        <w:t>stateless</w:t>
      </w:r>
      <w:r w:rsidRPr="00BC2AA6">
        <w:t>), што значи да још није асоциран ни са једном конекцијом ка бази података. Приликом слања упита, сесија, од асоцираног Engine објекта, добија ресурс конекције уз помоћ ког се отпочиње трансакција ка бази података. Ефекти трансакције се затим, на експлицитан захтев, кроз посредство сесије, потврђују или поништавају.</w:t>
      </w:r>
    </w:p>
    <w:p w14:paraId="41AD97D9" w14:textId="4484CB43" w:rsidR="00BC2AA6" w:rsidRDefault="00BC2AA6" w:rsidP="00BC2AA6">
      <w:pPr>
        <w:pStyle w:val="Obiantekst"/>
      </w:pPr>
      <w:r w:rsidRPr="00BC2AA6">
        <w:t xml:space="preserve">Приликом било које измене над објектима који се налазе у сесији, генерише се догађај промене који се записује у сесији. Ове измене су енкапсулиране у оквиру </w:t>
      </w:r>
      <w:r w:rsidRPr="00BC2AA6">
        <w:rPr>
          <w:rStyle w:val="KodChar"/>
        </w:rPr>
        <w:t>InstanceState</w:t>
      </w:r>
      <w:r w:rsidRPr="00BC2AA6">
        <w:t xml:space="preserve"> објекта, чија се референца налази у оквиру објекта сесије, са циљем заштите модификованих или обрисаних објеката од garbage collection</w:t>
      </w:r>
      <w:r w:rsidR="00E7720D">
        <w:rPr>
          <w:lang w:val="sr-Cyrl-RS"/>
        </w:rPr>
        <w:t xml:space="preserve"> </w:t>
      </w:r>
      <w:r w:rsidR="00E7720D" w:rsidRPr="00BC2AA6">
        <w:t>механизма</w:t>
      </w:r>
      <w:r w:rsidRPr="00BC2AA6">
        <w:t>. Уколико се шаље упит ка бази података, или треба да се изврши потврда трансакције, објекат сесије, најпре, "почисти" (енг</w:t>
      </w:r>
      <w:r>
        <w:rPr>
          <w:lang w:val="sr-Cyrl-RS"/>
        </w:rPr>
        <w:t>л</w:t>
      </w:r>
      <w:r w:rsidRPr="00BC2AA6">
        <w:t xml:space="preserve">. </w:t>
      </w:r>
      <w:r w:rsidRPr="00BC2AA6">
        <w:rPr>
          <w:i/>
          <w:iCs/>
        </w:rPr>
        <w:t>flush</w:t>
      </w:r>
      <w:r w:rsidRPr="00BC2AA6">
        <w:t>) све измене записане у меморији и прослеђује их ка бази података ради синхронизације. Овај процес синхронизације се врши кроз неколико корака:</w:t>
      </w:r>
    </w:p>
    <w:p w14:paraId="08F5B6B8" w14:textId="0CFB9EA4" w:rsidR="00BC2AA6" w:rsidRDefault="00BC2AA6" w:rsidP="00BC2AA6">
      <w:pPr>
        <w:pStyle w:val="Teze"/>
      </w:pPr>
      <w:r w:rsidRPr="00BC2AA6">
        <w:rPr>
          <w:b/>
          <w:bCs/>
        </w:rPr>
        <w:lastRenderedPageBreak/>
        <w:t>Преглед промена</w:t>
      </w:r>
      <w:r w:rsidRPr="00BC2AA6">
        <w:t>: Сесија прво прегледа све објекте које прати у зони надзора и идентификује све промене које треба да примени на базу података</w:t>
      </w:r>
    </w:p>
    <w:p w14:paraId="55FFD347" w14:textId="756EB27D" w:rsidR="00BC2AA6" w:rsidRDefault="00BC2AA6" w:rsidP="00BC2AA6">
      <w:pPr>
        <w:pStyle w:val="Teze"/>
      </w:pPr>
      <w:r w:rsidRPr="00BC2AA6">
        <w:rPr>
          <w:b/>
          <w:bCs/>
        </w:rPr>
        <w:t>Формирање SQL наредби</w:t>
      </w:r>
      <w:r w:rsidRPr="00BC2AA6">
        <w:t xml:space="preserve">: За сваку детектовану промену, сесија формира одговарајућу SQL наредбу. На пример, уколико је нови објекат додат у сесију, генерисаће се </w:t>
      </w:r>
      <w:r w:rsidRPr="00BC2AA6">
        <w:rPr>
          <w:rStyle w:val="KodChar"/>
        </w:rPr>
        <w:t>INSERT</w:t>
      </w:r>
      <w:r w:rsidRPr="00BC2AA6">
        <w:t xml:space="preserve"> наредба</w:t>
      </w:r>
    </w:p>
    <w:p w14:paraId="638DA81A" w14:textId="34A30FDE" w:rsidR="00BC2AA6" w:rsidRPr="00BC2AA6" w:rsidRDefault="00BC2AA6" w:rsidP="00BC2AA6">
      <w:pPr>
        <w:pStyle w:val="Teze"/>
      </w:pPr>
      <w:r w:rsidRPr="00BC2AA6">
        <w:rPr>
          <w:b/>
          <w:bCs/>
        </w:rPr>
        <w:t>Извршавање наредби</w:t>
      </w:r>
      <w:r w:rsidRPr="00BC2AA6">
        <w:t>: Једном када су све SQL наредбе формиране, сеисја их извршава над базом података у одговарајућем редоследу</w:t>
      </w:r>
    </w:p>
    <w:p w14:paraId="625E047A" w14:textId="313C8758" w:rsidR="003E21B2" w:rsidRDefault="00BC2AA6" w:rsidP="00BC2AA6">
      <w:pPr>
        <w:pStyle w:val="Obiantekst"/>
      </w:pPr>
      <w:r w:rsidRPr="00BC2AA6">
        <w:t>Важно је напоменути да, иако објекат сесије синхронизује промене у бази података, то не значи да су промене трајне, јер оне могу бити опозване уколико се поништи трансакција у оквиру које су ове измене начињене.</w:t>
      </w:r>
    </w:p>
    <w:p w14:paraId="6EDE5793" w14:textId="1420D532" w:rsidR="00BC2AA6" w:rsidRDefault="00BC2AA6" w:rsidP="00BC2AA6">
      <w:pPr>
        <w:pStyle w:val="Obiantekst"/>
      </w:pPr>
      <w:r w:rsidRPr="00BC2AA6">
        <w:t>Објекте, које прати сесија, могуће је откачити (енг</w:t>
      </w:r>
      <w:r>
        <w:rPr>
          <w:lang w:val="sr-Cyrl-RS"/>
        </w:rPr>
        <w:t>л</w:t>
      </w:r>
      <w:r w:rsidRPr="00BC2AA6">
        <w:t xml:space="preserve">. </w:t>
      </w:r>
      <w:r w:rsidRPr="00BC2AA6">
        <w:rPr>
          <w:i/>
          <w:iCs/>
        </w:rPr>
        <w:t>detach</w:t>
      </w:r>
      <w:r w:rsidRPr="00BC2AA6">
        <w:t>) од сесије, чиме се процес аутоматске синхронизације за њих обуставља. Након што се откаче, могуће их је и  даље користити у оквиру апликације, с тим што се промене над њима неће рефлектовати у бази података. Уколико има потребе за поновном синхронизацијом са базом података, могуће их је поново повезати са новом или постојећом сесијом, чиме њихово стање поново бива одражено у бази кроз објекат сесије.</w:t>
      </w:r>
    </w:p>
    <w:p w14:paraId="65877DBC" w14:textId="5EC638E9" w:rsidR="0000766F" w:rsidRDefault="00BC2AA6" w:rsidP="00BC2AA6">
      <w:pPr>
        <w:pStyle w:val="Labelaslike"/>
        <w:rPr>
          <w:lang w:val="sr-Cyrl-RS"/>
        </w:rPr>
      </w:pPr>
      <w:r>
        <w:rPr>
          <w:noProof/>
        </w:rPr>
        <w:drawing>
          <wp:anchor distT="0" distB="0" distL="114300" distR="114300" simplePos="0" relativeHeight="251671552" behindDoc="0" locked="0" layoutInCell="1" allowOverlap="1" wp14:anchorId="60BCC942" wp14:editId="1BA979D3">
            <wp:simplePos x="0" y="0"/>
            <wp:positionH relativeFrom="column">
              <wp:align>center</wp:align>
            </wp:positionH>
            <wp:positionV relativeFrom="paragraph">
              <wp:posOffset>3175</wp:posOffset>
            </wp:positionV>
            <wp:extent cx="4562856" cy="1810512"/>
            <wp:effectExtent l="0" t="0" r="9525" b="0"/>
            <wp:wrapTopAndBottom/>
            <wp:docPr id="6880555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55506" name="Picture 688055506"/>
                    <pic:cNvPicPr/>
                  </pic:nvPicPr>
                  <pic:blipFill>
                    <a:blip r:embed="rId32"/>
                    <a:stretch>
                      <a:fillRect/>
                    </a:stretch>
                  </pic:blipFill>
                  <pic:spPr>
                    <a:xfrm>
                      <a:off x="0" y="0"/>
                      <a:ext cx="4562856" cy="1810512"/>
                    </a:xfrm>
                    <a:prstGeom prst="rect">
                      <a:avLst/>
                    </a:prstGeom>
                  </pic:spPr>
                </pic:pic>
              </a:graphicData>
            </a:graphic>
            <wp14:sizeRelH relativeFrom="margin">
              <wp14:pctWidth>0</wp14:pctWidth>
            </wp14:sizeRelH>
            <wp14:sizeRelV relativeFrom="margin">
              <wp14:pctHeight>0</wp14:pctHeight>
            </wp14:sizeRelV>
          </wp:anchor>
        </w:drawing>
      </w:r>
      <w:r w:rsidR="0000766F">
        <w:rPr>
          <w:rStyle w:val="FootnoteReference"/>
          <w:lang w:val="sr-Cyrl-RS"/>
        </w:rPr>
        <w:footnoteReference w:id="10"/>
      </w:r>
      <w:r>
        <w:rPr>
          <w:lang w:val="sr-Cyrl-RS"/>
        </w:rPr>
        <w:t>Слика 4.1</w:t>
      </w:r>
      <w:r w:rsidR="00D1176E">
        <w:rPr>
          <w:lang w:val="sr-Cyrl-RS"/>
        </w:rPr>
        <w:t>1</w:t>
      </w:r>
      <w:r>
        <w:rPr>
          <w:lang w:val="sr-Cyrl-RS"/>
        </w:rPr>
        <w:t xml:space="preserve"> Илустрација објекта сесије</w:t>
      </w:r>
    </w:p>
    <w:p w14:paraId="3652F278" w14:textId="5BB8EB30" w:rsidR="00BC2AA6" w:rsidRPr="0000766F" w:rsidRDefault="0000766F" w:rsidP="0000766F">
      <w:pPr>
        <w:rPr>
          <w:sz w:val="18"/>
          <w:szCs w:val="16"/>
          <w:lang w:val="sr-Cyrl-RS"/>
        </w:rPr>
      </w:pPr>
      <w:r>
        <w:rPr>
          <w:lang w:val="sr-Cyrl-RS"/>
        </w:rPr>
        <w:br w:type="page"/>
      </w:r>
    </w:p>
    <w:p w14:paraId="423EF28C" w14:textId="1DFBAFE6" w:rsidR="00BC2AA6" w:rsidRDefault="00BC2AA6" w:rsidP="00BC2AA6">
      <w:pPr>
        <w:pStyle w:val="Heading4"/>
      </w:pPr>
      <w:r>
        <w:lastRenderedPageBreak/>
        <w:t xml:space="preserve"> </w:t>
      </w:r>
      <w:bookmarkStart w:id="71" w:name="_Toc146036733"/>
      <w:r>
        <w:t>Животни циклус ентитета</w:t>
      </w:r>
      <w:bookmarkEnd w:id="71"/>
    </w:p>
    <w:p w14:paraId="69FFCC71" w14:textId="739409C1" w:rsidR="00BC2AA6" w:rsidRDefault="00BC2AA6" w:rsidP="00BC2AA6">
      <w:pPr>
        <w:pStyle w:val="Obiantekst"/>
      </w:pPr>
      <w:r w:rsidRPr="00BC2AA6">
        <w:t>Kao што је већ наведено, објекти ентитета могу проћи кроз неколико стања током свог животног циклуса у апликацији</w:t>
      </w:r>
      <w:r w:rsidR="000E492A">
        <w:t xml:space="preserve"> [14]</w:t>
      </w:r>
      <w:r w:rsidRPr="00BC2AA6">
        <w:t>. Основна стања у којима објекат може бити су:</w:t>
      </w:r>
    </w:p>
    <w:p w14:paraId="2EC4C1C0" w14:textId="6D554866" w:rsidR="00BC2AA6" w:rsidRDefault="00BC2AA6" w:rsidP="00BC2AA6">
      <w:pPr>
        <w:pStyle w:val="Teze"/>
      </w:pPr>
      <w:r w:rsidRPr="00BC2AA6">
        <w:rPr>
          <w:b/>
          <w:bCs/>
        </w:rPr>
        <w:t>Transient</w:t>
      </w:r>
      <w:r>
        <w:rPr>
          <w:lang w:val="sr-Cyrl-RS"/>
        </w:rPr>
        <w:t>:</w:t>
      </w:r>
      <w:r w:rsidRPr="00BC2AA6">
        <w:t xml:space="preserve"> Представља инстанцу која се не налази у сесији и још није сачувана у бази података. Једина веза коју објекат у транзијентном стању има са ОРМ-ом је путем метаподатака који повезују његову класу са одговарајућом табелом у бази.</w:t>
      </w:r>
    </w:p>
    <w:p w14:paraId="29D2CADF" w14:textId="5D543761" w:rsidR="00BC2AA6" w:rsidRDefault="00BC2AA6" w:rsidP="00BC2AA6">
      <w:pPr>
        <w:pStyle w:val="Teze"/>
      </w:pPr>
      <w:r w:rsidRPr="00BC2AA6">
        <w:rPr>
          <w:b/>
          <w:bCs/>
        </w:rPr>
        <w:t>Pending</w:t>
      </w:r>
      <w:r>
        <w:rPr>
          <w:lang w:val="sr-Cyrl-RS"/>
        </w:rPr>
        <w:t>:</w:t>
      </w:r>
      <w:r w:rsidRPr="00BC2AA6">
        <w:t xml:space="preserve"> Након што се инстанца у транзијентном стању дода у сесију, она прелази у стање чекања, чиме се означава да ће, приликом следећег позива </w:t>
      </w:r>
      <w:r w:rsidRPr="00BC2AA6">
        <w:rPr>
          <w:i/>
          <w:iCs/>
        </w:rPr>
        <w:t>flush</w:t>
      </w:r>
      <w:r w:rsidRPr="00BC2AA6">
        <w:t xml:space="preserve"> механизма, она бити уписана у базу података.</w:t>
      </w:r>
    </w:p>
    <w:p w14:paraId="03380261" w14:textId="0B0F6756" w:rsidR="00BC2AA6" w:rsidRDefault="00BC2AA6" w:rsidP="00BC2AA6">
      <w:pPr>
        <w:pStyle w:val="Teze"/>
      </w:pPr>
      <w:r w:rsidRPr="00BC2AA6">
        <w:rPr>
          <w:b/>
          <w:bCs/>
        </w:rPr>
        <w:t>Persistent</w:t>
      </w:r>
      <w:r>
        <w:rPr>
          <w:lang w:val="sr-Cyrl-RS"/>
        </w:rPr>
        <w:t>:</w:t>
      </w:r>
      <w:r w:rsidRPr="00BC2AA6">
        <w:t xml:space="preserve"> Инстанца ентитета у перзистентном стању присутна је у сесији и за њу постоји одговарајући запис у бази података. Ентитет може прећи из стања чекања у перзистентно стање, уколико се његове измене синхронизују са базом података, позивом </w:t>
      </w:r>
      <w:r w:rsidRPr="00BC2AA6">
        <w:rPr>
          <w:rStyle w:val="KodChar"/>
        </w:rPr>
        <w:t>flush()</w:t>
      </w:r>
      <w:r w:rsidRPr="00BC2AA6">
        <w:t xml:space="preserve"> методе. Такође, сви ентитети добављени упитима над базом података су иницијално у перзистентном стању.</w:t>
      </w:r>
    </w:p>
    <w:p w14:paraId="72AF856D" w14:textId="16A40AAD" w:rsidR="00BC2AA6" w:rsidRDefault="00BC2AA6" w:rsidP="00BC2AA6">
      <w:pPr>
        <w:pStyle w:val="Teze"/>
      </w:pPr>
      <w:r w:rsidRPr="00BC2AA6">
        <w:rPr>
          <w:b/>
          <w:bCs/>
        </w:rPr>
        <w:t>Deleted</w:t>
      </w:r>
      <w:r>
        <w:rPr>
          <w:lang w:val="sr-Cyrl-RS"/>
        </w:rPr>
        <w:t>:</w:t>
      </w:r>
      <w:r w:rsidRPr="00BC2AA6">
        <w:t xml:space="preserve"> Обрисано стање ентитета означава да се захтев за брисање инстанце у апликацији синхронизовао са базом података, али ефекти трансакције и даље нису потврђени. Уколико дође до потврде трансакције, објекат из обрисаног, прелази у одвојено (</w:t>
      </w:r>
      <w:r>
        <w:rPr>
          <w:lang w:val="sr-Cyrl-RS"/>
        </w:rPr>
        <w:t xml:space="preserve">енгл. </w:t>
      </w:r>
      <w:r w:rsidRPr="00BC2AA6">
        <w:rPr>
          <w:i/>
          <w:iCs/>
        </w:rPr>
        <w:t>detached</w:t>
      </w:r>
      <w:r w:rsidRPr="00BC2AA6">
        <w:t>) стање, чиме се више не налази у сесији. Са друге стране, уколико дође поништавања ефеката трансакције, објекат се враћа из обрисаног у перзистентно стање.</w:t>
      </w:r>
    </w:p>
    <w:p w14:paraId="4EE98DBD" w14:textId="372E972F" w:rsidR="00BC2AA6" w:rsidRDefault="00BC2AA6" w:rsidP="00BC2AA6">
      <w:pPr>
        <w:pStyle w:val="Teze"/>
      </w:pPr>
      <w:r w:rsidRPr="00BC2AA6">
        <w:rPr>
          <w:b/>
          <w:bCs/>
        </w:rPr>
        <w:t>Detached</w:t>
      </w:r>
      <w:r>
        <w:rPr>
          <w:lang w:val="sr-Cyrl-RS"/>
        </w:rPr>
        <w:t>:</w:t>
      </w:r>
      <w:r w:rsidRPr="00BC2AA6">
        <w:t xml:space="preserve"> Представља инстанцу која се односи, или се односила, на запис у бази података, али тренутно није везана ни за једну сесију, што означава да се промене над њеним стањем неће рефлектовати у бази података, процесом синхронизације.</w:t>
      </w:r>
    </w:p>
    <w:p w14:paraId="4A84056B" w14:textId="7392132F" w:rsidR="00BC2AA6" w:rsidRDefault="00AA4A6C" w:rsidP="00AA4A6C">
      <w:pPr>
        <w:pStyle w:val="Heading3"/>
        <w:rPr>
          <w:lang w:val="sr-Cyrl-RS"/>
        </w:rPr>
      </w:pPr>
      <w:bookmarkStart w:id="72" w:name="_Toc146036734"/>
      <w:r>
        <w:rPr>
          <w:lang w:val="sr-Cyrl-RS"/>
        </w:rPr>
        <w:t>Мапирање ентитета</w:t>
      </w:r>
      <w:bookmarkEnd w:id="72"/>
    </w:p>
    <w:p w14:paraId="2AA0033C" w14:textId="74D99069" w:rsidR="00AA4A6C" w:rsidRDefault="00AA4A6C" w:rsidP="00AA4A6C">
      <w:pPr>
        <w:pStyle w:val="Obiantekst"/>
      </w:pPr>
      <w:r w:rsidRPr="00AA4A6C">
        <w:t xml:space="preserve">Приликом отпочињања рада са </w:t>
      </w:r>
      <w:r w:rsidRPr="00AA4A6C">
        <w:rPr>
          <w:i/>
          <w:iCs/>
        </w:rPr>
        <w:t>SQLAlchemy</w:t>
      </w:r>
      <w:r w:rsidRPr="00AA4A6C">
        <w:t xml:space="preserve"> објектно-релационим мапером, неопходно је, најпре, извршити мапирање класа, дефинисаних у апликацији, на табеле у релационој бази података</w:t>
      </w:r>
      <w:r w:rsidR="00866602">
        <w:t xml:space="preserve"> [10]</w:t>
      </w:r>
      <w:r w:rsidRPr="00AA4A6C">
        <w:t xml:space="preserve">. Поред тога, потребно је дефинисати мапирање веза између апликативних класа на везе између табела. Овим се формирају метаподаци који се чувају у оквиру </w:t>
      </w:r>
      <w:r w:rsidRPr="00AA4A6C">
        <w:rPr>
          <w:rStyle w:val="KodChar"/>
        </w:rPr>
        <w:t>Engine</w:t>
      </w:r>
      <w:r w:rsidRPr="00AA4A6C">
        <w:t xml:space="preserve"> објекта којима се омогућава ефикасно претварање из инстанци класа ентитета у записе у табелама базе података, и обрнуто.</w:t>
      </w:r>
    </w:p>
    <w:p w14:paraId="45F173C9" w14:textId="2D5032DF" w:rsidR="00AA4A6C" w:rsidRDefault="00AA4A6C" w:rsidP="00AA4A6C">
      <w:pPr>
        <w:pStyle w:val="Heading4"/>
      </w:pPr>
      <w:r>
        <w:lastRenderedPageBreak/>
        <w:t xml:space="preserve"> </w:t>
      </w:r>
      <w:bookmarkStart w:id="73" w:name="_Toc146036735"/>
      <w:r>
        <w:t>Класично мапирање</w:t>
      </w:r>
      <w:bookmarkEnd w:id="73"/>
    </w:p>
    <w:p w14:paraId="6B804635" w14:textId="19B292A7" w:rsidR="00AA4A6C" w:rsidRDefault="00AA4A6C" w:rsidP="00AA4A6C">
      <w:pPr>
        <w:pStyle w:val="Obiantekst"/>
      </w:pPr>
      <w:r w:rsidRPr="00AA4A6C">
        <w:t xml:space="preserve">Класично мапирање, познато и као императивно мапирање, у </w:t>
      </w:r>
      <w:r w:rsidRPr="00AA4A6C">
        <w:rPr>
          <w:i/>
          <w:iCs/>
        </w:rPr>
        <w:t>SQLAlchemy</w:t>
      </w:r>
      <w:r w:rsidRPr="00AA4A6C">
        <w:t xml:space="preserve"> алату се односи на мапирање већ постојећих класа у апликацији на постојеће табеле у релационој бази података</w:t>
      </w:r>
      <w:r w:rsidR="00866602">
        <w:t xml:space="preserve"> [10]</w:t>
      </w:r>
      <w:r w:rsidRPr="00AA4A6C">
        <w:t xml:space="preserve">. Ово значи да у </w:t>
      </w:r>
      <w:r w:rsidRPr="00AA4A6C">
        <w:rPr>
          <w:i/>
          <w:iCs/>
        </w:rPr>
        <w:t>SQLAlchemy</w:t>
      </w:r>
      <w:r w:rsidRPr="00AA4A6C">
        <w:t xml:space="preserve"> сматра да постоје два одвојена објекта: </w:t>
      </w:r>
      <w:r w:rsidRPr="00AA4A6C">
        <w:rPr>
          <w:rStyle w:val="KodChar"/>
        </w:rPr>
        <w:t>Table</w:t>
      </w:r>
      <w:r w:rsidRPr="00AA4A6C">
        <w:t xml:space="preserve"> објекат, који енкапсулира метаподатке о структури табеле у бази, и, у апликацији дефинисан, објекат ентитета класе, који се повезују помоћу посебне </w:t>
      </w:r>
      <w:r w:rsidRPr="00AA4A6C">
        <w:rPr>
          <w:rStyle w:val="KodChar"/>
        </w:rPr>
        <w:t>map_imperatively</w:t>
      </w:r>
      <w:r w:rsidRPr="00AA4A6C">
        <w:t xml:space="preserve"> методе </w:t>
      </w:r>
      <w:r w:rsidRPr="00AA4A6C">
        <w:rPr>
          <w:rStyle w:val="KodChar"/>
        </w:rPr>
        <w:t>mapper_registry</w:t>
      </w:r>
      <w:r w:rsidRPr="00AA4A6C">
        <w:t xml:space="preserve"> модула. Након овог повезивања, објекат ентитета класе добија нове атрибуте, кореспондентне колонама у табели</w:t>
      </w:r>
      <w:r w:rsidR="00A648F5">
        <w:rPr>
          <w:lang w:val="sr-Cyrl-RS"/>
        </w:rPr>
        <w:t xml:space="preserve"> (листинг 4.20)</w:t>
      </w:r>
      <w:r w:rsidRPr="00AA4A6C">
        <w:t>:</w:t>
      </w:r>
    </w:p>
    <w:p w14:paraId="34DC3A0A" w14:textId="2CF6CF67" w:rsidR="00AA4A6C" w:rsidRDefault="00AA4A6C" w:rsidP="00AA4A6C">
      <w:pPr>
        <w:pStyle w:val="Kod"/>
        <w:pBdr>
          <w:top w:val="single" w:sz="4" w:space="1" w:color="auto"/>
          <w:left w:val="single" w:sz="4" w:space="4" w:color="auto"/>
          <w:bottom w:val="single" w:sz="4" w:space="1" w:color="auto"/>
          <w:right w:val="single" w:sz="4" w:space="4" w:color="auto"/>
        </w:pBdr>
      </w:pPr>
      <w:r>
        <w:t>user_table = Table(</w:t>
      </w:r>
    </w:p>
    <w:p w14:paraId="7FAB4E79" w14:textId="21309EDC" w:rsidR="00AA4A6C" w:rsidRDefault="00AA4A6C" w:rsidP="00AA4A6C">
      <w:pPr>
        <w:pStyle w:val="Kod"/>
        <w:pBdr>
          <w:top w:val="single" w:sz="4" w:space="1" w:color="auto"/>
          <w:left w:val="single" w:sz="4" w:space="4" w:color="auto"/>
          <w:bottom w:val="single" w:sz="4" w:space="1" w:color="auto"/>
          <w:right w:val="single" w:sz="4" w:space="4" w:color="auto"/>
        </w:pBdr>
      </w:pPr>
      <w:r>
        <w:t xml:space="preserve">  "user",</w:t>
      </w:r>
    </w:p>
    <w:p w14:paraId="69EE64AD" w14:textId="5EEA9DDB" w:rsidR="00AA4A6C" w:rsidRDefault="00AA4A6C" w:rsidP="00AA4A6C">
      <w:pPr>
        <w:pStyle w:val="Kod"/>
        <w:pBdr>
          <w:top w:val="single" w:sz="4" w:space="1" w:color="auto"/>
          <w:left w:val="single" w:sz="4" w:space="4" w:color="auto"/>
          <w:bottom w:val="single" w:sz="4" w:space="1" w:color="auto"/>
          <w:right w:val="single" w:sz="4" w:space="4" w:color="auto"/>
        </w:pBdr>
      </w:pPr>
      <w:r>
        <w:t xml:space="preserve">  mapper_registry.metadata,</w:t>
      </w:r>
    </w:p>
    <w:p w14:paraId="79993043" w14:textId="18742164" w:rsidR="00AA4A6C" w:rsidRDefault="00AA4A6C" w:rsidP="00AA4A6C">
      <w:pPr>
        <w:pStyle w:val="Kod"/>
        <w:pBdr>
          <w:top w:val="single" w:sz="4" w:space="1" w:color="auto"/>
          <w:left w:val="single" w:sz="4" w:space="4" w:color="auto"/>
          <w:bottom w:val="single" w:sz="4" w:space="1" w:color="auto"/>
          <w:right w:val="single" w:sz="4" w:space="4" w:color="auto"/>
        </w:pBdr>
      </w:pPr>
      <w:r>
        <w:t xml:space="preserve">  Column("id", Integer, primary_key=True),</w:t>
      </w:r>
    </w:p>
    <w:p w14:paraId="47F43B2D" w14:textId="22E99C88" w:rsidR="00AA4A6C" w:rsidRDefault="00AA4A6C" w:rsidP="00AA4A6C">
      <w:pPr>
        <w:pStyle w:val="Kod"/>
        <w:pBdr>
          <w:top w:val="single" w:sz="4" w:space="1" w:color="auto"/>
          <w:left w:val="single" w:sz="4" w:space="4" w:color="auto"/>
          <w:bottom w:val="single" w:sz="4" w:space="1" w:color="auto"/>
          <w:right w:val="single" w:sz="4" w:space="4" w:color="auto"/>
        </w:pBdr>
      </w:pPr>
      <w:r>
        <w:t xml:space="preserve">  Column("</w:t>
      </w:r>
      <w:r>
        <w:rPr>
          <w:lang w:val="en-US"/>
        </w:rPr>
        <w:t>user</w:t>
      </w:r>
      <w:r>
        <w:t>name", String(50)),</w:t>
      </w:r>
    </w:p>
    <w:p w14:paraId="287C1D42" w14:textId="0B361A76" w:rsidR="00AA4A6C" w:rsidRDefault="00AA4A6C" w:rsidP="00AA4A6C">
      <w:pPr>
        <w:pStyle w:val="Kod"/>
        <w:pBdr>
          <w:top w:val="single" w:sz="4" w:space="1" w:color="auto"/>
          <w:left w:val="single" w:sz="4" w:space="4" w:color="auto"/>
          <w:bottom w:val="single" w:sz="4" w:space="1" w:color="auto"/>
          <w:right w:val="single" w:sz="4" w:space="4" w:color="auto"/>
        </w:pBdr>
      </w:pPr>
      <w:r>
        <w:t>)</w:t>
      </w:r>
    </w:p>
    <w:p w14:paraId="1D087DE2" w14:textId="77777777" w:rsidR="00AA4A6C" w:rsidRDefault="00AA4A6C" w:rsidP="00AA4A6C">
      <w:pPr>
        <w:pStyle w:val="Kod"/>
        <w:pBdr>
          <w:top w:val="single" w:sz="4" w:space="1" w:color="auto"/>
          <w:left w:val="single" w:sz="4" w:space="4" w:color="auto"/>
          <w:bottom w:val="single" w:sz="4" w:space="1" w:color="auto"/>
          <w:right w:val="single" w:sz="4" w:space="4" w:color="auto"/>
        </w:pBdr>
      </w:pPr>
    </w:p>
    <w:p w14:paraId="3AA5ED7C" w14:textId="3C396D43" w:rsidR="00AA4A6C" w:rsidRDefault="00AA4A6C" w:rsidP="00AA4A6C">
      <w:pPr>
        <w:pStyle w:val="Kod"/>
        <w:pBdr>
          <w:top w:val="single" w:sz="4" w:space="1" w:color="auto"/>
          <w:left w:val="single" w:sz="4" w:space="4" w:color="auto"/>
          <w:bottom w:val="single" w:sz="4" w:space="1" w:color="auto"/>
          <w:right w:val="single" w:sz="4" w:space="4" w:color="auto"/>
        </w:pBdr>
      </w:pPr>
      <w:r>
        <w:t>class User:</w:t>
      </w:r>
    </w:p>
    <w:p w14:paraId="580313F2" w14:textId="257683C4" w:rsidR="00AA4A6C" w:rsidRPr="00AA4A6C" w:rsidRDefault="00AA4A6C" w:rsidP="00AA4A6C">
      <w:pPr>
        <w:pStyle w:val="Kod"/>
        <w:pBdr>
          <w:top w:val="single" w:sz="4" w:space="1" w:color="auto"/>
          <w:left w:val="single" w:sz="4" w:space="4" w:color="auto"/>
          <w:bottom w:val="single" w:sz="4" w:space="1" w:color="auto"/>
          <w:right w:val="single" w:sz="4" w:space="4" w:color="auto"/>
        </w:pBdr>
      </w:pPr>
      <w:r>
        <w:t xml:space="preserve">  pass</w:t>
      </w:r>
    </w:p>
    <w:p w14:paraId="2AC71FFB" w14:textId="77777777" w:rsidR="009D47C6" w:rsidRDefault="009D47C6" w:rsidP="00AA4A6C">
      <w:pPr>
        <w:pStyle w:val="Labelaslike"/>
        <w:pBdr>
          <w:top w:val="single" w:sz="4" w:space="1" w:color="auto"/>
          <w:left w:val="single" w:sz="4" w:space="4" w:color="auto"/>
          <w:bottom w:val="single" w:sz="4" w:space="1" w:color="auto"/>
          <w:right w:val="single" w:sz="4" w:space="4" w:color="auto"/>
        </w:pBdr>
        <w:jc w:val="left"/>
      </w:pPr>
    </w:p>
    <w:p w14:paraId="2588C6DA" w14:textId="58DC2A6D" w:rsidR="00AA4A6C" w:rsidRDefault="00AA4A6C" w:rsidP="00AA4A6C">
      <w:pPr>
        <w:pStyle w:val="Kod"/>
        <w:pBdr>
          <w:top w:val="single" w:sz="4" w:space="1" w:color="auto"/>
          <w:left w:val="single" w:sz="4" w:space="4" w:color="auto"/>
          <w:bottom w:val="single" w:sz="4" w:space="1" w:color="auto"/>
          <w:right w:val="single" w:sz="4" w:space="4" w:color="auto"/>
        </w:pBdr>
      </w:pPr>
      <w:r>
        <w:t>mapper_registry.map_imperatively(User, user_table)</w:t>
      </w:r>
    </w:p>
    <w:p w14:paraId="70A49AF1" w14:textId="38DC9977" w:rsidR="00AA4A6C" w:rsidRDefault="00AA4A6C" w:rsidP="00AA4A6C">
      <w:pPr>
        <w:pStyle w:val="Labelaslike"/>
        <w:rPr>
          <w:i/>
          <w:iCs/>
          <w:lang w:val="en-US"/>
        </w:rPr>
      </w:pPr>
      <w:r>
        <w:rPr>
          <w:lang w:val="sr-Cyrl-RS"/>
        </w:rPr>
        <w:t>Листинг 4.</w:t>
      </w:r>
      <w:r w:rsidR="00E7720D">
        <w:rPr>
          <w:lang w:val="en-US"/>
        </w:rPr>
        <w:t>20</w:t>
      </w:r>
      <w:r>
        <w:rPr>
          <w:lang w:val="sr-Cyrl-RS"/>
        </w:rPr>
        <w:t xml:space="preserve"> Класично мапирање у </w:t>
      </w:r>
      <w:r w:rsidRPr="00AA4A6C">
        <w:rPr>
          <w:i/>
          <w:iCs/>
          <w:lang w:val="en-US"/>
        </w:rPr>
        <w:t>SQLAlchemy-jy</w:t>
      </w:r>
    </w:p>
    <w:p w14:paraId="6824DCC4" w14:textId="191A0DE3" w:rsidR="00AA4A6C" w:rsidRDefault="00AA4A6C" w:rsidP="00AA4A6C">
      <w:pPr>
        <w:pStyle w:val="Obiantekst"/>
      </w:pPr>
      <w:r w:rsidRPr="00AA4A6C">
        <w:t xml:space="preserve">Такође, </w:t>
      </w:r>
      <w:r w:rsidRPr="00AA4A6C">
        <w:rPr>
          <w:rStyle w:val="KodChar"/>
        </w:rPr>
        <w:t>mapper</w:t>
      </w:r>
      <w:r w:rsidRPr="00AA4A6C">
        <w:t xml:space="preserve"> функција има могућност и додавања посебних атрибута у кориснички дефинисаној класи, који су неопходни за мапирање веза између објеката. Овакав поступак се у Пајтон свету назива инструментација класа (енг</w:t>
      </w:r>
      <w:r>
        <w:rPr>
          <w:lang w:val="sr-Cyrl-RS"/>
        </w:rPr>
        <w:t>л</w:t>
      </w:r>
      <w:r w:rsidRPr="00AA4A6C">
        <w:t xml:space="preserve">. </w:t>
      </w:r>
      <w:r w:rsidRPr="00AA4A6C">
        <w:rPr>
          <w:i/>
          <w:iCs/>
        </w:rPr>
        <w:t>class instrumentation</w:t>
      </w:r>
      <w:r w:rsidRPr="00AA4A6C">
        <w:t>).</w:t>
      </w:r>
    </w:p>
    <w:p w14:paraId="12B62D4E" w14:textId="752A1A8D" w:rsidR="00AA4A6C" w:rsidRDefault="00AA4A6C" w:rsidP="00AA4A6C">
      <w:pPr>
        <w:pStyle w:val="Obiantekst"/>
      </w:pPr>
      <w:r w:rsidRPr="00AA4A6C">
        <w:t xml:space="preserve">Ипак, битно је напоменути да је класично мапирање застарео начин повезивања класа и табела и није више препоручен начин употребе </w:t>
      </w:r>
      <w:r w:rsidRPr="00AA4A6C">
        <w:rPr>
          <w:i/>
          <w:iCs/>
        </w:rPr>
        <w:t>SQLAlchemy-ја</w:t>
      </w:r>
      <w:r w:rsidRPr="00AA4A6C">
        <w:t>.</w:t>
      </w:r>
    </w:p>
    <w:p w14:paraId="7F8FDB04" w14:textId="35476751" w:rsidR="00AA4A6C" w:rsidRDefault="00AA4A6C" w:rsidP="00AA4A6C">
      <w:pPr>
        <w:pStyle w:val="Heading4"/>
      </w:pPr>
      <w:r>
        <w:t xml:space="preserve"> </w:t>
      </w:r>
      <w:bookmarkStart w:id="74" w:name="_Toc146036736"/>
      <w:r>
        <w:t>Декларативно мапирање</w:t>
      </w:r>
      <w:bookmarkEnd w:id="74"/>
    </w:p>
    <w:p w14:paraId="0C751A28" w14:textId="78CF3E09" w:rsidR="00AA4A6C" w:rsidRDefault="00AA4A6C" w:rsidP="00AA4A6C">
      <w:pPr>
        <w:pStyle w:val="Obiantekst"/>
      </w:pPr>
      <w:r w:rsidRPr="00AA4A6C">
        <w:t xml:space="preserve">За разлику од класичног мапирања, модерна употреба </w:t>
      </w:r>
      <w:r w:rsidRPr="00AA4A6C">
        <w:rPr>
          <w:i/>
          <w:iCs/>
        </w:rPr>
        <w:t>SQLAlchemy-ја</w:t>
      </w:r>
      <w:r w:rsidRPr="00AA4A6C">
        <w:t xml:space="preserve"> за мапирање ентитета заснива се на декларативном мапирању, налик оном у </w:t>
      </w:r>
      <w:r w:rsidRPr="00AA4A6C">
        <w:rPr>
          <w:i/>
          <w:iCs/>
          <w:lang w:val="en-US"/>
        </w:rPr>
        <w:t>Hibernate</w:t>
      </w:r>
      <w:r>
        <w:rPr>
          <w:lang w:val="en-US"/>
        </w:rPr>
        <w:t xml:space="preserve"> </w:t>
      </w:r>
      <w:r w:rsidRPr="00AA4A6C">
        <w:t>алату</w:t>
      </w:r>
      <w:r w:rsidR="00866602">
        <w:t xml:space="preserve"> [14]</w:t>
      </w:r>
      <w:r w:rsidRPr="00AA4A6C">
        <w:t xml:space="preserve">. У оваком начину мапирања, крајњи корисник експлицитно дефинише атрибуте класа </w:t>
      </w:r>
      <w:r w:rsidRPr="00AA4A6C">
        <w:lastRenderedPageBreak/>
        <w:t xml:space="preserve">који ће се мапирати на одговарајућу табелу. Типичан начин коришћења је да се најпре дефинише </w:t>
      </w:r>
      <w:r w:rsidRPr="00AA4A6C">
        <w:rPr>
          <w:rStyle w:val="KodChar"/>
        </w:rPr>
        <w:t>DeclarativeBase</w:t>
      </w:r>
      <w:r w:rsidRPr="00AA4A6C">
        <w:t xml:space="preserve"> наткласа, која омогућава употребу декларативних процеса у свим доменским класама које је наследе. У листингу </w:t>
      </w:r>
      <w:r>
        <w:t>4.</w:t>
      </w:r>
      <w:r w:rsidR="00A648F5">
        <w:rPr>
          <w:lang w:val="sr-Cyrl-RS"/>
        </w:rPr>
        <w:t>21</w:t>
      </w:r>
      <w:r>
        <w:t xml:space="preserve">, </w:t>
      </w:r>
      <w:r w:rsidRPr="00AA4A6C">
        <w:t>приказан је типичан начин декларативног дефинисања мапирања.</w:t>
      </w:r>
    </w:p>
    <w:p w14:paraId="235920A5" w14:textId="476913C7" w:rsidR="00AA4A6C" w:rsidRDefault="00AA4A6C" w:rsidP="00AA4A6C">
      <w:pPr>
        <w:pStyle w:val="Kod"/>
        <w:pBdr>
          <w:top w:val="single" w:sz="4" w:space="1" w:color="auto"/>
          <w:left w:val="single" w:sz="4" w:space="4" w:color="auto"/>
          <w:bottom w:val="single" w:sz="4" w:space="1" w:color="auto"/>
          <w:right w:val="single" w:sz="4" w:space="4" w:color="auto"/>
        </w:pBdr>
      </w:pPr>
      <w:r>
        <w:t>class Base(DeclarativeBase):</w:t>
      </w:r>
    </w:p>
    <w:p w14:paraId="78D2F61C" w14:textId="7455D20D" w:rsidR="00AA4A6C" w:rsidRDefault="00AA4A6C" w:rsidP="00AA4A6C">
      <w:pPr>
        <w:pStyle w:val="Kod"/>
        <w:pBdr>
          <w:top w:val="single" w:sz="4" w:space="1" w:color="auto"/>
          <w:left w:val="single" w:sz="4" w:space="4" w:color="auto"/>
          <w:bottom w:val="single" w:sz="4" w:space="1" w:color="auto"/>
          <w:right w:val="single" w:sz="4" w:space="4" w:color="auto"/>
        </w:pBdr>
      </w:pPr>
      <w:r>
        <w:t xml:space="preserve">    pass</w:t>
      </w:r>
    </w:p>
    <w:p w14:paraId="50388EF3" w14:textId="6758740D" w:rsidR="00AA4A6C" w:rsidRDefault="00AA4A6C" w:rsidP="00AA4A6C">
      <w:pPr>
        <w:pStyle w:val="Kod"/>
        <w:pBdr>
          <w:top w:val="single" w:sz="4" w:space="1" w:color="auto"/>
          <w:left w:val="single" w:sz="4" w:space="4" w:color="auto"/>
          <w:bottom w:val="single" w:sz="4" w:space="1" w:color="auto"/>
          <w:right w:val="single" w:sz="4" w:space="4" w:color="auto"/>
        </w:pBdr>
      </w:pPr>
      <w:r>
        <w:t>class User(Base):</w:t>
      </w:r>
    </w:p>
    <w:p w14:paraId="7D3AEC53" w14:textId="5BCD202E" w:rsidR="00AA4A6C" w:rsidRDefault="00AA4A6C" w:rsidP="00AA4A6C">
      <w:pPr>
        <w:pStyle w:val="Kod"/>
        <w:pBdr>
          <w:top w:val="single" w:sz="4" w:space="1" w:color="auto"/>
          <w:left w:val="single" w:sz="4" w:space="4" w:color="auto"/>
          <w:bottom w:val="single" w:sz="4" w:space="1" w:color="auto"/>
          <w:right w:val="single" w:sz="4" w:space="4" w:color="auto"/>
        </w:pBdr>
      </w:pPr>
      <w:r>
        <w:t xml:space="preserve">    __tablename__ = "user"</w:t>
      </w:r>
    </w:p>
    <w:p w14:paraId="5889199F" w14:textId="77777777" w:rsidR="00AA4A6C" w:rsidRDefault="00AA4A6C" w:rsidP="00AA4A6C">
      <w:pPr>
        <w:pStyle w:val="Kod"/>
        <w:pBdr>
          <w:top w:val="single" w:sz="4" w:space="1" w:color="auto"/>
          <w:left w:val="single" w:sz="4" w:space="4" w:color="auto"/>
          <w:bottom w:val="single" w:sz="4" w:space="1" w:color="auto"/>
          <w:right w:val="single" w:sz="4" w:space="4" w:color="auto"/>
        </w:pBdr>
      </w:pPr>
      <w:r>
        <w:t xml:space="preserve">    id: Mapped[int] = mapped_column(primary_key=True)</w:t>
      </w:r>
    </w:p>
    <w:p w14:paraId="2AFB3112" w14:textId="493EB1F9" w:rsidR="00AA4A6C" w:rsidRDefault="00AA4A6C" w:rsidP="00AA4A6C">
      <w:pPr>
        <w:pStyle w:val="Kod"/>
        <w:pBdr>
          <w:top w:val="single" w:sz="4" w:space="1" w:color="auto"/>
          <w:left w:val="single" w:sz="4" w:space="4" w:color="auto"/>
          <w:bottom w:val="single" w:sz="4" w:space="1" w:color="auto"/>
          <w:right w:val="single" w:sz="4" w:space="4" w:color="auto"/>
        </w:pBdr>
      </w:pPr>
      <w:r>
        <w:t xml:space="preserve">    </w:t>
      </w:r>
      <w:r>
        <w:rPr>
          <w:lang w:val="en-US"/>
        </w:rPr>
        <w:t>user</w:t>
      </w:r>
      <w:r>
        <w:t>name: Mapped[str]</w:t>
      </w:r>
    </w:p>
    <w:p w14:paraId="067DBE4D" w14:textId="7AA4AC11" w:rsidR="00AA4A6C" w:rsidRDefault="00AA4A6C" w:rsidP="00AA4A6C">
      <w:pPr>
        <w:pStyle w:val="Labelaslike"/>
        <w:rPr>
          <w:i/>
          <w:iCs/>
          <w:lang w:val="en-US"/>
        </w:rPr>
      </w:pPr>
      <w:r>
        <w:rPr>
          <w:lang w:val="sr-Cyrl-RS"/>
        </w:rPr>
        <w:t>Листинг 4.</w:t>
      </w:r>
      <w:r w:rsidR="00E7720D">
        <w:rPr>
          <w:lang w:val="en-US"/>
        </w:rPr>
        <w:t>21</w:t>
      </w:r>
      <w:r>
        <w:rPr>
          <w:lang w:val="sr-Cyrl-RS"/>
        </w:rPr>
        <w:t xml:space="preserve"> Декларативно мапирање у </w:t>
      </w:r>
      <w:r w:rsidRPr="00AA4A6C">
        <w:rPr>
          <w:i/>
          <w:iCs/>
          <w:lang w:val="en-US"/>
        </w:rPr>
        <w:t>SQLAlchemy-jy</w:t>
      </w:r>
    </w:p>
    <w:p w14:paraId="529E52C4" w14:textId="43D7F76B" w:rsidR="00AA4A6C" w:rsidRDefault="00AA4A6C" w:rsidP="00AA4A6C">
      <w:pPr>
        <w:pStyle w:val="Obiantekst"/>
      </w:pPr>
      <w:r w:rsidRPr="00AA4A6C">
        <w:rPr>
          <w:rStyle w:val="KodChar"/>
        </w:rPr>
        <w:t>DeclarativeBase</w:t>
      </w:r>
      <w:r w:rsidRPr="00AA4A6C">
        <w:t xml:space="preserve"> класа садржи референцу на </w:t>
      </w:r>
      <w:r w:rsidRPr="00AA4A6C">
        <w:rPr>
          <w:rStyle w:val="KodChar"/>
        </w:rPr>
        <w:t>registry</w:t>
      </w:r>
      <w:r w:rsidRPr="00AA4A6C">
        <w:t xml:space="preserve"> објекат који садржи метаподатке о табелама у релационој бази и њиховом мапирању на класе.</w:t>
      </w:r>
    </w:p>
    <w:p w14:paraId="00E38C36" w14:textId="382542D3" w:rsidR="00AA4A6C" w:rsidRDefault="00AA4A6C" w:rsidP="00AA4A6C">
      <w:pPr>
        <w:pStyle w:val="Heading4"/>
      </w:pPr>
      <w:r>
        <w:rPr>
          <w:lang w:val="en-US"/>
        </w:rPr>
        <w:t xml:space="preserve"> </w:t>
      </w:r>
      <w:bookmarkStart w:id="75" w:name="_Toc146036737"/>
      <w:r>
        <w:rPr>
          <w:lang w:val="en-US"/>
        </w:rPr>
        <w:t>A</w:t>
      </w:r>
      <w:r>
        <w:t>натомија мапирања</w:t>
      </w:r>
      <w:bookmarkEnd w:id="75"/>
    </w:p>
    <w:p w14:paraId="007072EB" w14:textId="6A575119" w:rsidR="00AA4A6C" w:rsidRDefault="00A648F5" w:rsidP="00A648F5">
      <w:pPr>
        <w:pStyle w:val="Obiantekst"/>
        <w:rPr>
          <w:i/>
          <w:iCs/>
          <w:lang w:val="en-US"/>
        </w:rPr>
      </w:pPr>
      <w:r w:rsidRPr="00A648F5">
        <w:rPr>
          <w:rStyle w:val="ObiantekstChar"/>
        </w:rPr>
        <w:t>На слици 4.11, приказан је механизам мапирања који је састављен од два слоја интеракције између кориснички дефинисаних класа и метаподатака табела који су повезани [14]. Леви слој представља претходно поменуту инструментацију класа, док су функционалности везане за базу података и мапирање представљене десним слојем</w:t>
      </w:r>
    </w:p>
    <w:p w14:paraId="1F3BCCDC" w14:textId="77777777" w:rsidR="00A648F5" w:rsidRDefault="00A648F5" w:rsidP="00A648F5">
      <w:pPr>
        <w:pStyle w:val="Obiantekst"/>
      </w:pPr>
      <w:r w:rsidRPr="00BA4EF2">
        <w:t xml:space="preserve">У склопу инструментације класа, компонента </w:t>
      </w:r>
      <w:r w:rsidRPr="00BA4EF2">
        <w:rPr>
          <w:rStyle w:val="KodChar"/>
        </w:rPr>
        <w:t>ClassManager</w:t>
      </w:r>
      <w:r w:rsidRPr="00BA4EF2">
        <w:t xml:space="preserve"> повезана је са кориснички дефинисаном класом која се мапира и садржи колекцију </w:t>
      </w:r>
      <w:r w:rsidRPr="00BA4EF2">
        <w:rPr>
          <w:rStyle w:val="KodChar"/>
        </w:rPr>
        <w:t>InstrumentedAttribute</w:t>
      </w:r>
      <w:r w:rsidRPr="00BA4EF2">
        <w:t xml:space="preserve"> oбјеката повезаних са мапираним атрибутима мапиране класе.</w:t>
      </w:r>
    </w:p>
    <w:p w14:paraId="7DCD21A7" w14:textId="5B399162" w:rsidR="00777E3A" w:rsidRDefault="00777E3A" w:rsidP="00BA4EF2">
      <w:pPr>
        <w:pStyle w:val="Obiantekst"/>
      </w:pPr>
    </w:p>
    <w:p w14:paraId="144C1C30" w14:textId="1EBC0C69" w:rsidR="00BA4EF2" w:rsidRDefault="00A648F5" w:rsidP="00A648F5">
      <w:pPr>
        <w:pStyle w:val="Labelaslike"/>
      </w:pPr>
      <w:r>
        <w:rPr>
          <w:noProof/>
        </w:rPr>
        <w:lastRenderedPageBreak/>
        <w:drawing>
          <wp:anchor distT="0" distB="0" distL="114300" distR="114300" simplePos="0" relativeHeight="251672576" behindDoc="0" locked="0" layoutInCell="1" allowOverlap="1" wp14:anchorId="3E2EF3EF" wp14:editId="2F34E04D">
            <wp:simplePos x="0" y="0"/>
            <wp:positionH relativeFrom="margin">
              <wp:align>right</wp:align>
            </wp:positionH>
            <wp:positionV relativeFrom="paragraph">
              <wp:posOffset>0</wp:posOffset>
            </wp:positionV>
            <wp:extent cx="4270248" cy="2578608"/>
            <wp:effectExtent l="0" t="0" r="0" b="0"/>
            <wp:wrapTopAndBottom/>
            <wp:docPr id="14404446" name="Picture 1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446" name="Picture 14" descr="A diagram of a company&#10;&#10;Description automatically generated"/>
                    <pic:cNvPicPr/>
                  </pic:nvPicPr>
                  <pic:blipFill>
                    <a:blip r:embed="rId33"/>
                    <a:stretch>
                      <a:fillRect/>
                    </a:stretch>
                  </pic:blipFill>
                  <pic:spPr>
                    <a:xfrm>
                      <a:off x="0" y="0"/>
                      <a:ext cx="4270248" cy="2578608"/>
                    </a:xfrm>
                    <a:prstGeom prst="rect">
                      <a:avLst/>
                    </a:prstGeom>
                  </pic:spPr>
                </pic:pic>
              </a:graphicData>
            </a:graphic>
            <wp14:sizeRelH relativeFrom="margin">
              <wp14:pctWidth>0</wp14:pctWidth>
            </wp14:sizeRelH>
            <wp14:sizeRelV relativeFrom="margin">
              <wp14:pctHeight>0</wp14:pctHeight>
            </wp14:sizeRelV>
          </wp:anchor>
        </w:drawing>
      </w:r>
      <w:r w:rsidRPr="00BA4EF2">
        <w:t>.</w:t>
      </w:r>
      <w:r>
        <w:rPr>
          <w:rStyle w:val="FootnoteReference"/>
          <w:lang w:val="sr-Cyrl-RS"/>
        </w:rPr>
        <w:footnoteReference w:id="11"/>
      </w:r>
      <w:r>
        <w:t xml:space="preserve">Слика 4.12 Анатомија мапирања у </w:t>
      </w:r>
      <w:r w:rsidRPr="00BA4EF2">
        <w:rPr>
          <w:i/>
          <w:iCs/>
          <w:lang w:val="en-US"/>
        </w:rPr>
        <w:t>SQLAlchemy-jy</w:t>
      </w:r>
      <w:r>
        <w:rPr>
          <w:noProof/>
        </w:rPr>
        <w:t xml:space="preserve"> </w:t>
      </w:r>
    </w:p>
    <w:p w14:paraId="34E3B2EF" w14:textId="2EC0F5D4" w:rsidR="00BA4EF2" w:rsidRDefault="00BA4EF2" w:rsidP="00BA4EF2">
      <w:pPr>
        <w:pStyle w:val="Obiantekst"/>
      </w:pPr>
      <w:r w:rsidRPr="00BA4EF2">
        <w:t xml:space="preserve">У десном слоју, слоју мапирања, компонента </w:t>
      </w:r>
      <w:r w:rsidRPr="00BA4EF2">
        <w:rPr>
          <w:rStyle w:val="KodChar"/>
        </w:rPr>
        <w:t>Mapper</w:t>
      </w:r>
      <w:r w:rsidRPr="00BA4EF2">
        <w:t xml:space="preserve"> представља везу између кориснички деифнисане класе и претраживе јединице (енг</w:t>
      </w:r>
      <w:r>
        <w:rPr>
          <w:lang w:val="sr-Cyrl-RS"/>
        </w:rPr>
        <w:t>л</w:t>
      </w:r>
      <w:r w:rsidRPr="00BA4EF2">
        <w:t xml:space="preserve">. </w:t>
      </w:r>
      <w:r w:rsidRPr="00BA4EF2">
        <w:rPr>
          <w:i/>
          <w:iCs/>
        </w:rPr>
        <w:t>selectable unit</w:t>
      </w:r>
      <w:r w:rsidRPr="00BA4EF2">
        <w:t xml:space="preserve">). У највећем броју случајева је то табела релационе базе, мада може бити извршено и мапирање кориснчки дефинисане класе на поглед базе података. </w:t>
      </w:r>
      <w:r w:rsidRPr="00BA4EF2">
        <w:rPr>
          <w:rStyle w:val="KodChar"/>
        </w:rPr>
        <w:t>Мapper</w:t>
      </w:r>
      <w:r w:rsidRPr="00BA4EF2">
        <w:t xml:space="preserve"> у себи садржи колекцију </w:t>
      </w:r>
      <w:r w:rsidRPr="00BA4EF2">
        <w:rPr>
          <w:rStyle w:val="KodChar"/>
        </w:rPr>
        <w:t>MapperProperty</w:t>
      </w:r>
      <w:r w:rsidRPr="00BA4EF2">
        <w:t xml:space="preserve"> објеката који се брину о SQL репрезентацији кореспондентних атрибута кориснички дефинисаних класа. </w:t>
      </w:r>
      <w:r w:rsidRPr="00BA4EF2">
        <w:rPr>
          <w:rStyle w:val="KodChar"/>
        </w:rPr>
        <w:t>ColumnProperty</w:t>
      </w:r>
      <w:r w:rsidRPr="00BA4EF2">
        <w:t xml:space="preserve"> представља варијанту претходно наведеног </w:t>
      </w:r>
      <w:r w:rsidRPr="00BA4EF2">
        <w:rPr>
          <w:rStyle w:val="KodChar"/>
        </w:rPr>
        <w:t>MapperProperty</w:t>
      </w:r>
      <w:r w:rsidRPr="00BA4EF2">
        <w:t xml:space="preserve"> </w:t>
      </w:r>
      <w:r>
        <w:rPr>
          <w:lang w:val="sr-Cyrl-RS"/>
        </w:rPr>
        <w:t xml:space="preserve">објекта </w:t>
      </w:r>
      <w:r w:rsidRPr="00BA4EF2">
        <w:t xml:space="preserve">и представља мапирање извршено са атрибута мапиране класе на колону табеле базе података. Са друге стране, </w:t>
      </w:r>
      <w:r w:rsidRPr="00BA4EF2">
        <w:rPr>
          <w:rStyle w:val="KodChar"/>
        </w:rPr>
        <w:t>RelationshipProperty</w:t>
      </w:r>
      <w:r w:rsidRPr="00BA4EF2">
        <w:t xml:space="preserve"> је такође варијанта </w:t>
      </w:r>
      <w:r w:rsidRPr="00BA4EF2">
        <w:rPr>
          <w:rStyle w:val="KodChar"/>
        </w:rPr>
        <w:t>MapperProperty</w:t>
      </w:r>
      <w:r>
        <w:rPr>
          <w:rStyle w:val="KodChar"/>
          <w:lang w:val="sr-Cyrl-RS"/>
        </w:rPr>
        <w:t xml:space="preserve"> </w:t>
      </w:r>
      <w:r w:rsidRPr="00BA4EF2">
        <w:t>објекта</w:t>
      </w:r>
      <w:r>
        <w:rPr>
          <w:rStyle w:val="KodChar"/>
          <w:lang w:val="sr-Cyrl-RS"/>
        </w:rPr>
        <w:t xml:space="preserve"> </w:t>
      </w:r>
      <w:r w:rsidRPr="00BA4EF2">
        <w:t>и представља везу ка другом маперу, што осликава везе између табела.</w:t>
      </w:r>
    </w:p>
    <w:p w14:paraId="09BF0269" w14:textId="184C10E3" w:rsidR="00BA4EF2" w:rsidRDefault="00BA4EF2" w:rsidP="00BA4EF2">
      <w:pPr>
        <w:pStyle w:val="Obiantekst"/>
      </w:pPr>
      <w:r w:rsidRPr="00BA4EF2">
        <w:rPr>
          <w:rStyle w:val="KodChar"/>
        </w:rPr>
        <w:t>RelationshipРroperty</w:t>
      </w:r>
      <w:r w:rsidRPr="00BA4EF2">
        <w:t xml:space="preserve"> сваком атрибуту делегира одговарајуће понашање учитавања (енг</w:t>
      </w:r>
      <w:r>
        <w:rPr>
          <w:lang w:val="sr-Cyrl-RS"/>
        </w:rPr>
        <w:t>л</w:t>
      </w:r>
      <w:r w:rsidRPr="00BA4EF2">
        <w:t xml:space="preserve">. </w:t>
      </w:r>
      <w:r w:rsidRPr="00BA4EF2">
        <w:rPr>
          <w:i/>
          <w:iCs/>
        </w:rPr>
        <w:t>loading behaviour</w:t>
      </w:r>
      <w:r w:rsidRPr="00BA4EF2">
        <w:t xml:space="preserve">), чиме се назначава која се стратегија учитавања асоцираних објеката користи. Ова информација је енкапсулирана у склопу </w:t>
      </w:r>
      <w:r w:rsidRPr="00BA4EF2">
        <w:rPr>
          <w:rStyle w:val="KodChar"/>
        </w:rPr>
        <w:t>LoaderStrategу</w:t>
      </w:r>
      <w:r w:rsidRPr="00BA4EF2">
        <w:t xml:space="preserve"> објекта и могуће стратегије су: </w:t>
      </w:r>
      <w:r>
        <w:rPr>
          <w:i/>
          <w:iCs/>
          <w:lang w:val="en-US"/>
        </w:rPr>
        <w:t>lazy</w:t>
      </w:r>
      <w:r w:rsidRPr="00BA4EF2">
        <w:t xml:space="preserve"> (одложено), </w:t>
      </w:r>
      <w:r w:rsidRPr="00BA4EF2">
        <w:rPr>
          <w:i/>
          <w:iCs/>
        </w:rPr>
        <w:t>eager</w:t>
      </w:r>
      <w:r w:rsidRPr="00BA4EF2">
        <w:t xml:space="preserve"> (рано) или </w:t>
      </w:r>
      <w:r w:rsidRPr="00BA4EF2">
        <w:rPr>
          <w:i/>
          <w:iCs/>
        </w:rPr>
        <w:t>immeadiate</w:t>
      </w:r>
      <w:r w:rsidRPr="00BA4EF2">
        <w:t xml:space="preserve"> </w:t>
      </w:r>
      <w:r w:rsidRPr="00BA4EF2">
        <w:lastRenderedPageBreak/>
        <w:t xml:space="preserve">(непосредно) учитавање. Подразумевана стратегија учитавања се одређује током конфигурације мапера, уз могућност коришћења алтернативних опција током извршавања упита. Takoђе, у склопу </w:t>
      </w:r>
      <w:r w:rsidRPr="00BA4EF2">
        <w:rPr>
          <w:rStyle w:val="KodChar"/>
        </w:rPr>
        <w:t>RelationshipProperty</w:t>
      </w:r>
      <w:r w:rsidRPr="00BA4EF2">
        <w:t xml:space="preserve"> oбјекта постоји референца на </w:t>
      </w:r>
      <w:r w:rsidRPr="00BA4EF2">
        <w:rPr>
          <w:rStyle w:val="KodChar"/>
        </w:rPr>
        <w:t>DependencyProcessor</w:t>
      </w:r>
      <w:r w:rsidRPr="00BA4EF2">
        <w:t xml:space="preserve"> компоненту која управља асоцијацијама током процеса синхронизације, односно позива </w:t>
      </w:r>
      <w:r w:rsidRPr="00BA4EF2">
        <w:rPr>
          <w:rStyle w:val="KodChar"/>
        </w:rPr>
        <w:t>flush()</w:t>
      </w:r>
      <w:r w:rsidRPr="00BA4EF2">
        <w:t xml:space="preserve"> методе.</w:t>
      </w:r>
    </w:p>
    <w:p w14:paraId="77936153" w14:textId="3C5E0C79" w:rsidR="0000766F" w:rsidRDefault="00BA4EF2" w:rsidP="00BA4EF2">
      <w:pPr>
        <w:pStyle w:val="Obiantekst"/>
      </w:pPr>
      <w:r w:rsidRPr="00BA4EF2">
        <w:t xml:space="preserve">Приликом креирања </w:t>
      </w:r>
      <w:r w:rsidRPr="00BA4EF2">
        <w:rPr>
          <w:rStyle w:val="KodChar"/>
        </w:rPr>
        <w:t>Mapper</w:t>
      </w:r>
      <w:r w:rsidRPr="00BA4EF2">
        <w:t xml:space="preserve"> објеката и одговарајућих </w:t>
      </w:r>
      <w:r w:rsidRPr="00BA4EF2">
        <w:rPr>
          <w:rStyle w:val="KodChar"/>
        </w:rPr>
        <w:t>RelationshipProperty</w:t>
      </w:r>
      <w:r w:rsidRPr="00BA4EF2">
        <w:t xml:space="preserve"> објеката, формира се структура графа, у којој су </w:t>
      </w:r>
      <w:r w:rsidRPr="00BA4EF2">
        <w:rPr>
          <w:rStyle w:val="KodChar"/>
        </w:rPr>
        <w:t>Mapper</w:t>
      </w:r>
      <w:r w:rsidRPr="00BA4EF2">
        <w:t xml:space="preserve"> објекти чворови, а ивице су </w:t>
      </w:r>
      <w:r w:rsidRPr="00BA4EF2">
        <w:rPr>
          <w:rStyle w:val="KodChar"/>
        </w:rPr>
        <w:t>RelationshipProperty</w:t>
      </w:r>
      <w:r w:rsidRPr="00BA4EF2">
        <w:t xml:space="preserve"> објекти. Овакав граф је кључна структура за функционисање SQLAlchemy алата, зато што игра битну улогу у операцијама које захтевају каскадну пропагацију измена ка повезаним ентитетима, приликом раног учитавања (енг</w:t>
      </w:r>
      <w:r>
        <w:rPr>
          <w:lang w:val="sr-Cyrl-RS"/>
        </w:rPr>
        <w:t>л</w:t>
      </w:r>
      <w:r w:rsidRPr="00BA4EF2">
        <w:t xml:space="preserve">. </w:t>
      </w:r>
      <w:r w:rsidRPr="00BA4EF2">
        <w:rPr>
          <w:i/>
          <w:iCs/>
        </w:rPr>
        <w:t>Eager Loading</w:t>
      </w:r>
      <w:r w:rsidRPr="00BA4EF2">
        <w:t>), као и током процеса синхронизације објеката који у себи садрже асоцијације.</w:t>
      </w:r>
    </w:p>
    <w:p w14:paraId="57503DC1" w14:textId="596A475F" w:rsidR="00BA4EF2" w:rsidRPr="0000766F" w:rsidRDefault="0000766F" w:rsidP="0000766F">
      <w:pPr>
        <w:rPr>
          <w:szCs w:val="20"/>
          <w:lang w:val="sr-Latn-RS"/>
        </w:rPr>
      </w:pPr>
      <w:r>
        <w:br w:type="page"/>
      </w:r>
    </w:p>
    <w:p w14:paraId="51A7E3B3" w14:textId="77777777" w:rsidR="00BA4EF2" w:rsidRPr="00BA4EF2" w:rsidRDefault="00BA4EF2" w:rsidP="00BA4EF2">
      <w:pPr>
        <w:pStyle w:val="Heading3"/>
      </w:pPr>
      <w:bookmarkStart w:id="76" w:name="_Toc146036738"/>
      <w:r>
        <w:rPr>
          <w:lang w:val="sr-Cyrl-RS"/>
        </w:rPr>
        <w:lastRenderedPageBreak/>
        <w:t>Извршавање упита</w:t>
      </w:r>
      <w:bookmarkEnd w:id="76"/>
    </w:p>
    <w:p w14:paraId="50274CC7" w14:textId="77777777" w:rsidR="00BA4EF2" w:rsidRPr="00BA4EF2" w:rsidRDefault="00BA4EF2" w:rsidP="00BA4EF2">
      <w:pPr>
        <w:pStyle w:val="Heading4"/>
      </w:pPr>
      <w:r>
        <w:rPr>
          <w:lang w:val="en-US"/>
        </w:rPr>
        <w:t xml:space="preserve"> </w:t>
      </w:r>
      <w:bookmarkStart w:id="77" w:name="_Toc146036739"/>
      <w:r>
        <w:rPr>
          <w:lang w:val="en-US"/>
        </w:rPr>
        <w:t>Query API</w:t>
      </w:r>
      <w:bookmarkEnd w:id="77"/>
    </w:p>
    <w:p w14:paraId="74470FCB" w14:textId="0BDF13C5" w:rsidR="00BA4EF2" w:rsidRDefault="00BA4EF2" w:rsidP="00BA4EF2">
      <w:pPr>
        <w:pStyle w:val="Obiantekst"/>
      </w:pPr>
      <w:r w:rsidRPr="00BA4EF2">
        <w:rPr>
          <w:i/>
          <w:iCs/>
        </w:rPr>
        <w:t>Query API</w:t>
      </w:r>
      <w:r w:rsidRPr="00BA4EF2">
        <w:t xml:space="preserve"> у </w:t>
      </w:r>
      <w:r w:rsidRPr="00BA4EF2">
        <w:rPr>
          <w:i/>
          <w:iCs/>
        </w:rPr>
        <w:t>SQLAlchemy</w:t>
      </w:r>
      <w:r w:rsidRPr="00BA4EF2">
        <w:t xml:space="preserve"> алату представља динамични програмски интерфејс, који омогућава програмерима да једноставно и ефективно креирају и извршавају упите над базом података</w:t>
      </w:r>
      <w:r w:rsidR="00D5445E">
        <w:t xml:space="preserve"> [10]</w:t>
      </w:r>
      <w:r w:rsidRPr="00BA4EF2">
        <w:t xml:space="preserve">. Пружа мост између програмских конструкција високог нивоа и SQL наредби, чиме се ствара интуитиван интерфејс за комуникацију са базом података. У овом поглављу ће детаљно бити појашњен начин на који </w:t>
      </w:r>
      <w:r w:rsidRPr="00BA4EF2">
        <w:rPr>
          <w:i/>
          <w:iCs/>
        </w:rPr>
        <w:t>Query API</w:t>
      </w:r>
      <w:r w:rsidRPr="00BA4EF2">
        <w:t xml:space="preserve"> функционише, почевши од декларисања упита до конструкције објеката у апликацији. </w:t>
      </w:r>
    </w:p>
    <w:p w14:paraId="26EBCC4A" w14:textId="29CA6ED1" w:rsidR="00BA4EF2" w:rsidRDefault="00BA4EF2" w:rsidP="00BA4EF2">
      <w:pPr>
        <w:pStyle w:val="Obiantekst"/>
      </w:pPr>
      <w:r>
        <w:t xml:space="preserve">У основи </w:t>
      </w:r>
      <w:r w:rsidRPr="00BA4EF2">
        <w:rPr>
          <w:i/>
          <w:iCs/>
        </w:rPr>
        <w:t>Query</w:t>
      </w:r>
      <w:r>
        <w:t xml:space="preserve"> програмског интерфејса је способност да се креирају упити. Ово се обично изводи кроз објекат сесије (</w:t>
      </w:r>
      <w:r w:rsidRPr="00BA4EF2">
        <w:rPr>
          <w:rStyle w:val="KodChar"/>
        </w:rPr>
        <w:t>Session</w:t>
      </w:r>
      <w:r>
        <w:t xml:space="preserve">). Kao што је већ наведено, сесија у </w:t>
      </w:r>
      <w:r w:rsidRPr="00BA4EF2">
        <w:rPr>
          <w:i/>
          <w:iCs/>
        </w:rPr>
        <w:t>SQLAlchemy</w:t>
      </w:r>
      <w:r>
        <w:t xml:space="preserve"> је главна тачка интеракције апликације са базом података.</w:t>
      </w:r>
    </w:p>
    <w:p w14:paraId="6D8770F4" w14:textId="7DF389A3" w:rsidR="00BA4EF2" w:rsidRPr="0000766F" w:rsidRDefault="00BA4EF2" w:rsidP="00BA4EF2">
      <w:pPr>
        <w:pStyle w:val="Obiantekst"/>
        <w:rPr>
          <w:lang w:val="sr-Cyrl-RS"/>
        </w:rPr>
      </w:pPr>
      <w:r w:rsidRPr="00BA4EF2">
        <w:t xml:space="preserve">Једном када је основни упит креиран, </w:t>
      </w:r>
      <w:r w:rsidRPr="00BA4EF2">
        <w:rPr>
          <w:i/>
          <w:iCs/>
        </w:rPr>
        <w:t>Query</w:t>
      </w:r>
      <w:r w:rsidRPr="00BA4EF2">
        <w:t xml:space="preserve"> програмски интерфејс нуди различите методе за специфицирање жељеног упита ка бази података, попут филтрирања, омогућено </w:t>
      </w:r>
      <w:r w:rsidRPr="00BA4EF2">
        <w:rPr>
          <w:rStyle w:val="KodChar"/>
        </w:rPr>
        <w:t>filter()</w:t>
      </w:r>
      <w:r w:rsidRPr="00BA4EF2">
        <w:t xml:space="preserve"> методом, у којој се наводи услов по којем се врши филтрирање, затим сортирање, што се ради уз помоћ </w:t>
      </w:r>
      <w:r w:rsidRPr="00BA4EF2">
        <w:rPr>
          <w:rStyle w:val="KodChar"/>
        </w:rPr>
        <w:t>order_by()</w:t>
      </w:r>
      <w:r w:rsidRPr="00BA4EF2">
        <w:t xml:space="preserve"> методе, при чему је могуће навести по којем атрибуту се врши сортирање и у којем редоследу. Поред тога, могуће је вршити и груписање на основу специфицираних поља кроз методу </w:t>
      </w:r>
      <w:r w:rsidRPr="00BA4EF2">
        <w:rPr>
          <w:rStyle w:val="KodChar"/>
        </w:rPr>
        <w:t>group_by()</w:t>
      </w:r>
      <w:r w:rsidRPr="00BA4EF2">
        <w:t>.</w:t>
      </w:r>
      <w:r w:rsidR="0000766F">
        <w:t xml:space="preserve"> </w:t>
      </w:r>
      <w:r w:rsidR="0000766F">
        <w:rPr>
          <w:lang w:val="sr-Cyrl-RS"/>
        </w:rPr>
        <w:t xml:space="preserve">Пример </w:t>
      </w:r>
      <w:r w:rsidR="0000766F" w:rsidRPr="00653780">
        <w:rPr>
          <w:i/>
          <w:iCs/>
          <w:lang w:val="en-US"/>
        </w:rPr>
        <w:t>QueryA</w:t>
      </w:r>
      <w:r w:rsidR="00653780" w:rsidRPr="00653780">
        <w:rPr>
          <w:i/>
          <w:iCs/>
          <w:lang w:val="en-US"/>
        </w:rPr>
        <w:t>PI</w:t>
      </w:r>
      <w:r w:rsidR="0000766F">
        <w:rPr>
          <w:lang w:val="en-US"/>
        </w:rPr>
        <w:t xml:space="preserve"> </w:t>
      </w:r>
      <w:r w:rsidR="0000766F">
        <w:rPr>
          <w:lang w:val="sr-Cyrl-RS"/>
        </w:rPr>
        <w:t>упита, приказан је у листингу 4.22</w:t>
      </w:r>
    </w:p>
    <w:p w14:paraId="1B929B85" w14:textId="77777777" w:rsidR="0000766F" w:rsidRDefault="00FD0D91" w:rsidP="00FD0D91">
      <w:pPr>
        <w:pStyle w:val="Kod"/>
        <w:pBdr>
          <w:top w:val="single" w:sz="4" w:space="1" w:color="auto"/>
          <w:left w:val="single" w:sz="4" w:space="4" w:color="auto"/>
          <w:bottom w:val="single" w:sz="4" w:space="1" w:color="auto"/>
          <w:right w:val="single" w:sz="4" w:space="4" w:color="auto"/>
        </w:pBdr>
      </w:pPr>
      <w:r>
        <w:t>query = session</w:t>
      </w:r>
    </w:p>
    <w:p w14:paraId="4DC98975" w14:textId="765A674B" w:rsidR="00FD0D91" w:rsidRDefault="0000766F" w:rsidP="0000766F">
      <w:pPr>
        <w:pStyle w:val="Kod"/>
        <w:pBdr>
          <w:top w:val="single" w:sz="4" w:space="1" w:color="auto"/>
          <w:left w:val="single" w:sz="4" w:space="4" w:color="auto"/>
          <w:bottom w:val="single" w:sz="4" w:space="1" w:color="auto"/>
          <w:right w:val="single" w:sz="4" w:space="4" w:color="auto"/>
        </w:pBdr>
        <w:ind w:firstLine="709"/>
      </w:pPr>
      <w:r>
        <w:t xml:space="preserve">    </w:t>
      </w:r>
      <w:r w:rsidR="00FD0D91">
        <w:t>.query(orders.c.customer_id)</w:t>
      </w:r>
    </w:p>
    <w:p w14:paraId="0BFA2DAE" w14:textId="0F8C30CA" w:rsidR="00FD0D91" w:rsidRDefault="00FD0D91" w:rsidP="0000766F">
      <w:pPr>
        <w:pStyle w:val="Kod"/>
        <w:pBdr>
          <w:top w:val="single" w:sz="4" w:space="1" w:color="auto"/>
          <w:left w:val="single" w:sz="4" w:space="4" w:color="auto"/>
          <w:bottom w:val="single" w:sz="4" w:space="1" w:color="auto"/>
          <w:right w:val="single" w:sz="4" w:space="4" w:color="auto"/>
        </w:pBdr>
      </w:pPr>
      <w:r>
        <w:t xml:space="preserve">  </w:t>
      </w:r>
      <w:r w:rsidR="0000766F">
        <w:t xml:space="preserve">        </w:t>
      </w:r>
      <w:r>
        <w:t>.filter(orders.c.quantity &gt; 10)</w:t>
      </w:r>
    </w:p>
    <w:p w14:paraId="3EEC1DC7" w14:textId="2068621F" w:rsidR="00FD0D91" w:rsidRDefault="00FD0D91" w:rsidP="00FD0D91">
      <w:pPr>
        <w:pStyle w:val="Kod"/>
        <w:pBdr>
          <w:top w:val="single" w:sz="4" w:space="1" w:color="auto"/>
          <w:left w:val="single" w:sz="4" w:space="4" w:color="auto"/>
          <w:bottom w:val="single" w:sz="4" w:space="1" w:color="auto"/>
          <w:right w:val="single" w:sz="4" w:space="4" w:color="auto"/>
        </w:pBdr>
      </w:pPr>
      <w:r>
        <w:t xml:space="preserve">  </w:t>
      </w:r>
      <w:r w:rsidR="0000766F">
        <w:t xml:space="preserve">        </w:t>
      </w:r>
      <w:r>
        <w:t>.order_by(orders.c.date_ordered)</w:t>
      </w:r>
    </w:p>
    <w:p w14:paraId="08540558" w14:textId="70ED01B0" w:rsidR="00FD0D91" w:rsidRDefault="00FD0D91" w:rsidP="00FD0D91">
      <w:pPr>
        <w:pStyle w:val="Labelaslike"/>
        <w:rPr>
          <w:lang w:val="sr-Cyrl-RS"/>
        </w:rPr>
      </w:pPr>
      <w:r>
        <w:rPr>
          <w:lang w:val="sr-Cyrl-RS"/>
        </w:rPr>
        <w:t>Листинг 4.2</w:t>
      </w:r>
      <w:r w:rsidR="00E7720D">
        <w:rPr>
          <w:lang w:val="en-US"/>
        </w:rPr>
        <w:t>2</w:t>
      </w:r>
      <w:r>
        <w:rPr>
          <w:lang w:val="sr-Cyrl-RS"/>
        </w:rPr>
        <w:t xml:space="preserve"> </w:t>
      </w:r>
      <w:r w:rsidRPr="00FD0D91">
        <w:rPr>
          <w:i/>
          <w:iCs/>
          <w:lang w:val="en-US"/>
        </w:rPr>
        <w:t>Query</w:t>
      </w:r>
      <w:r>
        <w:rPr>
          <w:lang w:val="en-US"/>
        </w:rPr>
        <w:t xml:space="preserve"> API </w:t>
      </w:r>
      <w:r>
        <w:rPr>
          <w:lang w:val="sr-Cyrl-RS"/>
        </w:rPr>
        <w:t xml:space="preserve">упит </w:t>
      </w:r>
    </w:p>
    <w:p w14:paraId="4AAA82E7" w14:textId="125D84C8" w:rsidR="00FD0D91" w:rsidRDefault="00FD0D91" w:rsidP="00FD0D91">
      <w:pPr>
        <w:pStyle w:val="Obiantekst"/>
      </w:pPr>
      <w:r w:rsidRPr="00FD0D91">
        <w:t xml:space="preserve">Овако изграђен упит се извршава позивом метода </w:t>
      </w:r>
      <w:r w:rsidRPr="00FD0D91">
        <w:rPr>
          <w:rStyle w:val="KodChar"/>
        </w:rPr>
        <w:t>.all()</w:t>
      </w:r>
      <w:r w:rsidRPr="00FD0D91">
        <w:t xml:space="preserve">, којом се враћа листа свих резултата, </w:t>
      </w:r>
      <w:r w:rsidRPr="00FD0D91">
        <w:rPr>
          <w:rStyle w:val="KodChar"/>
        </w:rPr>
        <w:t>.first()</w:t>
      </w:r>
      <w:r w:rsidRPr="00FD0D91">
        <w:t xml:space="preserve">, којом се враћа први елемент у листи резултата или </w:t>
      </w:r>
      <w:r w:rsidRPr="00FD0D91">
        <w:rPr>
          <w:rStyle w:val="KodChar"/>
        </w:rPr>
        <w:t>.one()</w:t>
      </w:r>
      <w:r w:rsidRPr="00FD0D91">
        <w:t>, чиме се враћа тачно један резултат или изазива изузетак.</w:t>
      </w:r>
    </w:p>
    <w:p w14:paraId="5B0E0AC9" w14:textId="66537D42" w:rsidR="00FD0D91" w:rsidRDefault="00FD0D91" w:rsidP="00FD0D91">
      <w:pPr>
        <w:pStyle w:val="Heading4"/>
      </w:pPr>
      <w:r>
        <w:lastRenderedPageBreak/>
        <w:t xml:space="preserve"> </w:t>
      </w:r>
      <w:bookmarkStart w:id="78" w:name="_Toc146036740"/>
      <w:r>
        <w:t>Изразно стабло</w:t>
      </w:r>
      <w:bookmarkEnd w:id="78"/>
    </w:p>
    <w:p w14:paraId="79A3836D" w14:textId="575D5347" w:rsidR="00FD0D91" w:rsidRDefault="00FD0D91" w:rsidP="00FD0D91">
      <w:pPr>
        <w:pStyle w:val="Obiantekst"/>
      </w:pPr>
      <w:r w:rsidRPr="00FD0D91">
        <w:t xml:space="preserve">Као што је наведено у претходном поглављу, </w:t>
      </w:r>
      <w:r w:rsidRPr="00FD0D91">
        <w:rPr>
          <w:i/>
          <w:iCs/>
        </w:rPr>
        <w:t>Query</w:t>
      </w:r>
      <w:r w:rsidRPr="00FD0D91">
        <w:t xml:space="preserve"> програмски интерфејс омогућава коришћење </w:t>
      </w:r>
      <w:r>
        <w:rPr>
          <w:lang w:val="sr-Cyrl-RS"/>
        </w:rPr>
        <w:t xml:space="preserve">Пајтон </w:t>
      </w:r>
      <w:r w:rsidRPr="00FD0D91">
        <w:t xml:space="preserve">објеката како би се представили делови SQL израза, који се, затим, комбинују како би се креирао еквивалентан </w:t>
      </w:r>
      <w:r w:rsidRPr="00FD0D91">
        <w:rPr>
          <w:i/>
          <w:iCs/>
        </w:rPr>
        <w:t>QueryАРI</w:t>
      </w:r>
      <w:r w:rsidRPr="00FD0D91">
        <w:t xml:space="preserve"> израз. Oвако креирани изрази, могу бити представљени помоћу изразних стабала (енг</w:t>
      </w:r>
      <w:r w:rsidR="00653780">
        <w:rPr>
          <w:lang w:val="sr-Cyrl-RS"/>
        </w:rPr>
        <w:t>л</w:t>
      </w:r>
      <w:r w:rsidRPr="00FD0D91">
        <w:t xml:space="preserve">. expression trees). </w:t>
      </w:r>
    </w:p>
    <w:p w14:paraId="10E86AE0" w14:textId="791C1906" w:rsidR="00FD0D91" w:rsidRDefault="00FD0D91" w:rsidP="00FD0D91">
      <w:pPr>
        <w:pStyle w:val="Obiantekst"/>
      </w:pPr>
      <w:r w:rsidRPr="00FD0D91">
        <w:t xml:space="preserve">Сваки </w:t>
      </w:r>
      <w:r w:rsidRPr="00FD0D91">
        <w:rPr>
          <w:i/>
          <w:iCs/>
        </w:rPr>
        <w:t>Query</w:t>
      </w:r>
      <w:r w:rsidRPr="00FD0D91">
        <w:t xml:space="preserve"> објекат, у корену изразног стабла које га представља, садржи </w:t>
      </w:r>
      <w:r w:rsidRPr="00FD0D91">
        <w:rPr>
          <w:rStyle w:val="KodChar"/>
        </w:rPr>
        <w:t>SELECT</w:t>
      </w:r>
      <w:r w:rsidRPr="00FD0D91">
        <w:t xml:space="preserve"> чвор, који представља почетак одговарајуће SQL наредбе. Како се позивају друге </w:t>
      </w:r>
      <w:r w:rsidRPr="00FD0D91">
        <w:rPr>
          <w:i/>
          <w:iCs/>
        </w:rPr>
        <w:t>Query</w:t>
      </w:r>
      <w:r w:rsidRPr="00FD0D91">
        <w:t xml:space="preserve"> методе, попут </w:t>
      </w:r>
      <w:r w:rsidRPr="00FD0D91">
        <w:rPr>
          <w:rStyle w:val="KodChar"/>
        </w:rPr>
        <w:t>filter()</w:t>
      </w:r>
      <w:r w:rsidRPr="00FD0D91">
        <w:t xml:space="preserve"> или </w:t>
      </w:r>
      <w:r w:rsidRPr="00FD0D91">
        <w:rPr>
          <w:rStyle w:val="KodChar"/>
        </w:rPr>
        <w:t>order_by()</w:t>
      </w:r>
      <w:r w:rsidRPr="00FD0D91">
        <w:t xml:space="preserve">, тако се изразно стабло попуњава новим чворовима са одговарајућим деловима SQL наредбе. Другим речима, позивањем метода над </w:t>
      </w:r>
      <w:r w:rsidRPr="00FD0D91">
        <w:rPr>
          <w:i/>
          <w:iCs/>
        </w:rPr>
        <w:t>Query</w:t>
      </w:r>
      <w:r w:rsidRPr="00FD0D91">
        <w:t xml:space="preserve"> објектом, инкрементално се додају нови чворови у изразно стабло. Такође, уколико су у упиту специфициране операције спајања више ентитета (</w:t>
      </w:r>
      <w:r w:rsidRPr="00FD0D91">
        <w:rPr>
          <w:rStyle w:val="KodChar"/>
        </w:rPr>
        <w:t>јоin</w:t>
      </w:r>
      <w:r w:rsidRPr="00FD0D91">
        <w:t xml:space="preserve">) или је као подразумевана стратегија изабрано рано учитавање, генерисање изразног стабла се ослања и на граф </w:t>
      </w:r>
      <w:r w:rsidRPr="00FD0D91">
        <w:rPr>
          <w:rStyle w:val="KodChar"/>
        </w:rPr>
        <w:t>Mapper</w:t>
      </w:r>
      <w:r w:rsidRPr="00FD0D91">
        <w:t xml:space="preserve"> објеката, поменутих у</w:t>
      </w:r>
      <w:r>
        <w:rPr>
          <w:lang w:val="sr-Cyrl-RS"/>
        </w:rPr>
        <w:t xml:space="preserve"> </w:t>
      </w:r>
      <w:r w:rsidRPr="00FD0D91">
        <w:t>поглављу</w:t>
      </w:r>
      <w:r>
        <w:rPr>
          <w:lang w:val="sr-Cyrl-RS"/>
        </w:rPr>
        <w:t xml:space="preserve"> </w:t>
      </w:r>
      <w:r w:rsidRPr="00FD0D91">
        <w:rPr>
          <w:b/>
          <w:bCs/>
          <w:lang w:val="sr-Cyrl-RS"/>
        </w:rPr>
        <w:t>4.3.2.3</w:t>
      </w:r>
      <w:r w:rsidRPr="00FD0D91">
        <w:t xml:space="preserve">. Приликом позива извршавања </w:t>
      </w:r>
      <w:r w:rsidRPr="00FD0D91">
        <w:rPr>
          <w:i/>
          <w:iCs/>
        </w:rPr>
        <w:t>Query</w:t>
      </w:r>
      <w:r w:rsidRPr="00FD0D91">
        <w:t xml:space="preserve"> објекта, овако креирано изразно стабло се прослеђује </w:t>
      </w:r>
      <w:r w:rsidRPr="00FD0D91">
        <w:rPr>
          <w:i/>
          <w:iCs/>
        </w:rPr>
        <w:t>SQLAlchemy</w:t>
      </w:r>
      <w:r w:rsidRPr="00FD0D91">
        <w:t xml:space="preserve"> компајлеру, који га преводи у одговарајући SQL израз, са постављеним параметрима упита, уз обраћање пажње на дијалект система за управљање базом података са којим се врши комуникација. Процес превођења се назива </w:t>
      </w:r>
      <w:r w:rsidRPr="00FD0D91">
        <w:rPr>
          <w:b/>
          <w:bCs/>
        </w:rPr>
        <w:t>фаза рендеровања</w:t>
      </w:r>
      <w:r w:rsidRPr="00FD0D91">
        <w:t xml:space="preserve"> SQL израза (енг</w:t>
      </w:r>
      <w:r>
        <w:rPr>
          <w:lang w:val="sr-Cyrl-RS"/>
        </w:rPr>
        <w:t>л</w:t>
      </w:r>
      <w:r w:rsidRPr="00FD0D91">
        <w:t xml:space="preserve">. </w:t>
      </w:r>
      <w:r w:rsidRPr="00FD0D91">
        <w:rPr>
          <w:i/>
          <w:iCs/>
        </w:rPr>
        <w:t>SQL rendering</w:t>
      </w:r>
      <w:r w:rsidRPr="00FD0D91">
        <w:t>).</w:t>
      </w:r>
    </w:p>
    <w:p w14:paraId="7B88D3A7" w14:textId="2A3067D6" w:rsidR="00FD0D91" w:rsidRDefault="00FD0D91" w:rsidP="00FD0D91">
      <w:pPr>
        <w:pStyle w:val="Kod"/>
        <w:pBdr>
          <w:top w:val="single" w:sz="4" w:space="1" w:color="auto"/>
          <w:left w:val="single" w:sz="4" w:space="4" w:color="auto"/>
          <w:bottom w:val="single" w:sz="4" w:space="1" w:color="auto"/>
          <w:right w:val="single" w:sz="4" w:space="4" w:color="auto"/>
        </w:pBdr>
      </w:pPr>
      <w:r w:rsidRPr="00FD0D91">
        <w:t>query = session.query(User.id).filter(User.name == 'ed')</w:t>
      </w:r>
    </w:p>
    <w:p w14:paraId="55F5EDC2" w14:textId="201B6EEB" w:rsidR="00FD0D91" w:rsidRDefault="00FD0D91" w:rsidP="00FD0D91">
      <w:pPr>
        <w:pStyle w:val="Labelaslike"/>
        <w:rPr>
          <w:lang w:val="sr-Cyrl-RS"/>
        </w:rPr>
      </w:pPr>
      <w:r>
        <w:rPr>
          <w:lang w:val="sr-Cyrl-RS"/>
        </w:rPr>
        <w:t>Листинг 4.2</w:t>
      </w:r>
      <w:r w:rsidR="00E7720D">
        <w:rPr>
          <w:lang w:val="en-US"/>
        </w:rPr>
        <w:t>3</w:t>
      </w:r>
      <w:r>
        <w:rPr>
          <w:lang w:val="sr-Cyrl-RS"/>
        </w:rPr>
        <w:t xml:space="preserve"> </w:t>
      </w:r>
      <w:r w:rsidRPr="00FD0D91">
        <w:rPr>
          <w:i/>
          <w:iCs/>
          <w:lang w:val="en-US"/>
        </w:rPr>
        <w:t>SQLAlchemy</w:t>
      </w:r>
      <w:r>
        <w:rPr>
          <w:i/>
          <w:iCs/>
          <w:lang w:val="en-US"/>
        </w:rPr>
        <w:t xml:space="preserve"> </w:t>
      </w:r>
      <w:r>
        <w:rPr>
          <w:lang w:val="sr-Cyrl-RS"/>
        </w:rPr>
        <w:t>упит који се изражава путем изразног стабла</w:t>
      </w:r>
    </w:p>
    <w:p w14:paraId="0543B8A7" w14:textId="56EB30D7" w:rsidR="00FD0D91" w:rsidRDefault="0000766F" w:rsidP="0000766F">
      <w:pPr>
        <w:pStyle w:val="Obiantekst"/>
        <w:ind w:firstLine="0"/>
        <w:rPr>
          <w:lang w:val="sr-Cyrl-RS"/>
        </w:rPr>
      </w:pPr>
      <w:r>
        <w:rPr>
          <w:noProof/>
        </w:rPr>
        <w:drawing>
          <wp:anchor distT="0" distB="0" distL="114300" distR="114300" simplePos="0" relativeHeight="251673600" behindDoc="0" locked="0" layoutInCell="1" allowOverlap="1" wp14:anchorId="57783342" wp14:editId="13C58596">
            <wp:simplePos x="0" y="0"/>
            <wp:positionH relativeFrom="margin">
              <wp:align>center</wp:align>
            </wp:positionH>
            <wp:positionV relativeFrom="paragraph">
              <wp:posOffset>418196</wp:posOffset>
            </wp:positionV>
            <wp:extent cx="2414016" cy="1261872"/>
            <wp:effectExtent l="0" t="0" r="5715" b="0"/>
            <wp:wrapTopAndBottom/>
            <wp:docPr id="21194546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54694" name="Picture 2119454694"/>
                    <pic:cNvPicPr/>
                  </pic:nvPicPr>
                  <pic:blipFill>
                    <a:blip r:embed="rId34"/>
                    <a:stretch>
                      <a:fillRect/>
                    </a:stretch>
                  </pic:blipFill>
                  <pic:spPr>
                    <a:xfrm>
                      <a:off x="0" y="0"/>
                      <a:ext cx="2414016" cy="1261872"/>
                    </a:xfrm>
                    <a:prstGeom prst="rect">
                      <a:avLst/>
                    </a:prstGeom>
                  </pic:spPr>
                </pic:pic>
              </a:graphicData>
            </a:graphic>
            <wp14:sizeRelH relativeFrom="margin">
              <wp14:pctWidth>0</wp14:pctWidth>
            </wp14:sizeRelH>
            <wp14:sizeRelV relativeFrom="margin">
              <wp14:pctHeight>0</wp14:pctHeight>
            </wp14:sizeRelV>
          </wp:anchor>
        </w:drawing>
      </w:r>
      <w:r w:rsidR="00FD0D91">
        <w:rPr>
          <w:lang w:val="sr-Cyrl-RS"/>
        </w:rPr>
        <w:t>Израз задат у листингу 4.2</w:t>
      </w:r>
      <w:r w:rsidR="00E7720D">
        <w:rPr>
          <w:lang w:val="en-US"/>
        </w:rPr>
        <w:t>3</w:t>
      </w:r>
      <w:r w:rsidR="00FD0D91">
        <w:rPr>
          <w:lang w:val="sr-Cyrl-RS"/>
        </w:rPr>
        <w:t xml:space="preserve"> представљен је изразним стаблом на слици 4.12.</w:t>
      </w:r>
    </w:p>
    <w:p w14:paraId="49327D28" w14:textId="015B878E" w:rsidR="0000766F" w:rsidRDefault="00FD0D91" w:rsidP="0000766F">
      <w:pPr>
        <w:pStyle w:val="Labelaslike"/>
        <w:rPr>
          <w:lang w:val="sr-Cyrl-RS"/>
        </w:rPr>
      </w:pPr>
      <w:r>
        <w:rPr>
          <w:lang w:val="sr-Cyrl-RS"/>
        </w:rPr>
        <w:t>Слика 4.1</w:t>
      </w:r>
      <w:r w:rsidR="00D1176E">
        <w:rPr>
          <w:lang w:val="sr-Cyrl-RS"/>
        </w:rPr>
        <w:t>3</w:t>
      </w:r>
      <w:r>
        <w:rPr>
          <w:lang w:val="sr-Cyrl-RS"/>
        </w:rPr>
        <w:t xml:space="preserve"> Пример изразног стабла </w:t>
      </w:r>
      <w:r w:rsidRPr="00FD0D91">
        <w:rPr>
          <w:i/>
          <w:iCs/>
          <w:lang w:val="en-US"/>
        </w:rPr>
        <w:t>Query</w:t>
      </w:r>
      <w:r>
        <w:rPr>
          <w:lang w:val="en-US"/>
        </w:rPr>
        <w:t xml:space="preserve"> API </w:t>
      </w:r>
      <w:r>
        <w:rPr>
          <w:lang w:val="sr-Cyrl-RS"/>
        </w:rPr>
        <w:t>израза</w:t>
      </w:r>
    </w:p>
    <w:p w14:paraId="4C26E5FA" w14:textId="51640ABD" w:rsidR="00FD0D91" w:rsidRDefault="0000766F" w:rsidP="00FD0D91">
      <w:pPr>
        <w:pStyle w:val="Obiantekst"/>
      </w:pPr>
      <w:r>
        <w:rPr>
          <w:noProof/>
        </w:rPr>
        <w:lastRenderedPageBreak/>
        <w:drawing>
          <wp:anchor distT="0" distB="0" distL="114300" distR="114300" simplePos="0" relativeHeight="251674624" behindDoc="0" locked="0" layoutInCell="1" allowOverlap="1" wp14:anchorId="68A99382" wp14:editId="52D30585">
            <wp:simplePos x="0" y="0"/>
            <wp:positionH relativeFrom="margin">
              <wp:align>right</wp:align>
            </wp:positionH>
            <wp:positionV relativeFrom="paragraph">
              <wp:posOffset>1983783</wp:posOffset>
            </wp:positionV>
            <wp:extent cx="4270248" cy="3227832"/>
            <wp:effectExtent l="0" t="0" r="0" b="0"/>
            <wp:wrapTopAndBottom/>
            <wp:docPr id="7981401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40188" name="Picture 798140188"/>
                    <pic:cNvPicPr/>
                  </pic:nvPicPr>
                  <pic:blipFill>
                    <a:blip r:embed="rId35"/>
                    <a:stretch>
                      <a:fillRect/>
                    </a:stretch>
                  </pic:blipFill>
                  <pic:spPr>
                    <a:xfrm>
                      <a:off x="0" y="0"/>
                      <a:ext cx="4270248" cy="3227832"/>
                    </a:xfrm>
                    <a:prstGeom prst="rect">
                      <a:avLst/>
                    </a:prstGeom>
                  </pic:spPr>
                </pic:pic>
              </a:graphicData>
            </a:graphic>
            <wp14:sizeRelH relativeFrom="margin">
              <wp14:pctWidth>0</wp14:pctWidth>
            </wp14:sizeRelH>
            <wp14:sizeRelV relativeFrom="margin">
              <wp14:pctHeight>0</wp14:pctHeight>
            </wp14:sizeRelV>
          </wp:anchor>
        </w:drawing>
      </w:r>
      <w:r w:rsidR="00D6664D">
        <w:rPr>
          <w:rStyle w:val="FootnoteReference"/>
        </w:rPr>
        <w:footnoteReference w:id="12"/>
      </w:r>
      <w:r w:rsidR="00FD0D91" w:rsidRPr="00FD0D91">
        <w:t xml:space="preserve">Након што се изгенерише SQL упит и изврши над базом података, записи из базе података, захваћени упитом, се морају претворити у доменске објекте апликације. Овај процес се назива </w:t>
      </w:r>
      <w:r w:rsidR="00FD0D91" w:rsidRPr="00FD0D91">
        <w:rPr>
          <w:b/>
          <w:bCs/>
        </w:rPr>
        <w:t>фаза учитавања</w:t>
      </w:r>
      <w:r w:rsidR="00FD0D91" w:rsidRPr="00FD0D91">
        <w:t xml:space="preserve"> података (енг</w:t>
      </w:r>
      <w:r w:rsidR="00FD0D91">
        <w:rPr>
          <w:lang w:val="sr-Cyrl-RS"/>
        </w:rPr>
        <w:t>л</w:t>
      </w:r>
      <w:r w:rsidR="00FD0D91" w:rsidRPr="00FD0D91">
        <w:t xml:space="preserve">. </w:t>
      </w:r>
      <w:r w:rsidR="00FD0D91" w:rsidRPr="00FD0D91">
        <w:rPr>
          <w:i/>
          <w:iCs/>
        </w:rPr>
        <w:t>data loading</w:t>
      </w:r>
      <w:r w:rsidR="00FD0D91" w:rsidRPr="00FD0D91">
        <w:t xml:space="preserve">) и ослања се на рекурзивни обилазак структуре графа, формиране током фазе мапирања ентитета, при чему се узимају у обзир сви </w:t>
      </w:r>
      <w:r w:rsidR="00FD0D91" w:rsidRPr="00FD0D91">
        <w:rPr>
          <w:rStyle w:val="KodChar"/>
        </w:rPr>
        <w:t>MapperProperty</w:t>
      </w:r>
      <w:r w:rsidR="00FD0D91" w:rsidRPr="00FD0D91">
        <w:t xml:space="preserve"> oбјекти и одлучује се да ли је атрибут, који је представљен овим објектом, неопходно иницијализовати подацима из базе. Ово се врши уз посредство </w:t>
      </w:r>
      <w:r w:rsidR="00FD0D91" w:rsidRPr="00FD0D91">
        <w:rPr>
          <w:rStyle w:val="KodChar"/>
        </w:rPr>
        <w:t>LoaderStrategy</w:t>
      </w:r>
      <w:r w:rsidR="00FD0D91" w:rsidRPr="00FD0D91">
        <w:t xml:space="preserve"> објеката. Након што се фаза учитавања заврши, објекти су спремни за обраду у апликацији.</w:t>
      </w:r>
    </w:p>
    <w:p w14:paraId="0BCFF931" w14:textId="604DCD2C" w:rsidR="00E7720D" w:rsidRDefault="00FD0D91" w:rsidP="00FD0D91">
      <w:pPr>
        <w:pStyle w:val="Labelaslike"/>
        <w:rPr>
          <w:lang w:val="sr-Cyrl-RS"/>
        </w:rPr>
      </w:pPr>
      <w:r>
        <w:rPr>
          <w:lang w:val="sr-Cyrl-RS"/>
        </w:rPr>
        <w:t>Слика 4.1</w:t>
      </w:r>
      <w:r w:rsidR="00D1176E">
        <w:rPr>
          <w:lang w:val="sr-Cyrl-RS"/>
        </w:rPr>
        <w:t>4</w:t>
      </w:r>
      <w:r>
        <w:rPr>
          <w:lang w:val="sr-Cyrl-RS"/>
        </w:rPr>
        <w:t xml:space="preserve"> Фаза рендеровања и фаза учитавања</w:t>
      </w:r>
    </w:p>
    <w:p w14:paraId="659D465B" w14:textId="53F935B8" w:rsidR="00FD0D91" w:rsidRPr="00E7720D" w:rsidRDefault="00E7720D" w:rsidP="00E7720D">
      <w:pPr>
        <w:rPr>
          <w:sz w:val="18"/>
          <w:szCs w:val="16"/>
          <w:lang w:val="sr-Cyrl-RS"/>
        </w:rPr>
      </w:pPr>
      <w:r>
        <w:rPr>
          <w:lang w:val="sr-Cyrl-RS"/>
        </w:rPr>
        <w:br w:type="page"/>
      </w:r>
    </w:p>
    <w:p w14:paraId="57F2B962" w14:textId="160ED091" w:rsidR="00FD0D91" w:rsidRDefault="00FD0D91" w:rsidP="00FD0D91">
      <w:pPr>
        <w:pStyle w:val="Heading3"/>
        <w:rPr>
          <w:lang w:val="sr-Cyrl-RS"/>
        </w:rPr>
      </w:pPr>
      <w:bookmarkStart w:id="79" w:name="_Toc146036741"/>
      <w:r>
        <w:rPr>
          <w:lang w:val="sr-Cyrl-RS"/>
        </w:rPr>
        <w:lastRenderedPageBreak/>
        <w:t>Остале кључне особине</w:t>
      </w:r>
      <w:bookmarkEnd w:id="79"/>
    </w:p>
    <w:p w14:paraId="0EF7F2B8" w14:textId="215B758F" w:rsidR="00FD0D91" w:rsidRDefault="00FD0D91" w:rsidP="00FD0D91">
      <w:pPr>
        <w:pStyle w:val="Heading4"/>
      </w:pPr>
      <w:r>
        <w:t xml:space="preserve"> </w:t>
      </w:r>
      <w:bookmarkStart w:id="80" w:name="_Toc146036742"/>
      <w:r>
        <w:t>Јединица рада и тополошко сортирање</w:t>
      </w:r>
      <w:bookmarkEnd w:id="80"/>
    </w:p>
    <w:p w14:paraId="3BAC8B36" w14:textId="547006B2" w:rsidR="00D6664D" w:rsidRDefault="00D6664D" w:rsidP="00970AD1">
      <w:pPr>
        <w:pStyle w:val="Obiantekst"/>
      </w:pPr>
      <w:r>
        <w:rPr>
          <w:noProof/>
        </w:rPr>
        <w:drawing>
          <wp:anchor distT="0" distB="0" distL="114300" distR="114300" simplePos="0" relativeHeight="251682816" behindDoc="0" locked="0" layoutInCell="1" allowOverlap="1" wp14:anchorId="65DD3F84" wp14:editId="7C5310BB">
            <wp:simplePos x="0" y="0"/>
            <wp:positionH relativeFrom="margin">
              <wp:align>center</wp:align>
            </wp:positionH>
            <wp:positionV relativeFrom="paragraph">
              <wp:posOffset>2528559</wp:posOffset>
            </wp:positionV>
            <wp:extent cx="2722880" cy="2347595"/>
            <wp:effectExtent l="0" t="0" r="1270" b="0"/>
            <wp:wrapTopAndBottom/>
            <wp:docPr id="1667004486" name="Picture 1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04486" name="Picture 17" descr="A diagram of a flowchart&#10;&#10;Description automatically generated"/>
                    <pic:cNvPicPr/>
                  </pic:nvPicPr>
                  <pic:blipFill>
                    <a:blip r:embed="rId36"/>
                    <a:stretch>
                      <a:fillRect/>
                    </a:stretch>
                  </pic:blipFill>
                  <pic:spPr>
                    <a:xfrm>
                      <a:off x="0" y="0"/>
                      <a:ext cx="2722880" cy="2347595"/>
                    </a:xfrm>
                    <a:prstGeom prst="rect">
                      <a:avLst/>
                    </a:prstGeom>
                  </pic:spPr>
                </pic:pic>
              </a:graphicData>
            </a:graphic>
            <wp14:sizeRelH relativeFrom="margin">
              <wp14:pctWidth>0</wp14:pctWidth>
            </wp14:sizeRelH>
            <wp14:sizeRelV relativeFrom="margin">
              <wp14:pctHeight>0</wp14:pctHeight>
            </wp14:sizeRelV>
          </wp:anchor>
        </w:drawing>
      </w:r>
      <w:r>
        <w:rPr>
          <w:rStyle w:val="FootnoteReference"/>
        </w:rPr>
        <w:footnoteReference w:id="13"/>
      </w:r>
      <w:r w:rsidR="00FD0D91" w:rsidRPr="00FD0D91">
        <w:t xml:space="preserve">Као што је већ наведено у претходним поглављима, објекат сесије у </w:t>
      </w:r>
      <w:r w:rsidR="00FD0D91" w:rsidRPr="00FD0D91">
        <w:rPr>
          <w:i/>
          <w:iCs/>
        </w:rPr>
        <w:t>SQLAlchemy-jy</w:t>
      </w:r>
      <w:r w:rsidR="00FD0D91" w:rsidRPr="00FD0D91">
        <w:t xml:space="preserve"> представља имплементацију обрасца јединице рада (</w:t>
      </w:r>
      <w:r w:rsidR="00FD0D91" w:rsidRPr="00FD0D91">
        <w:rPr>
          <w:i/>
          <w:iCs/>
        </w:rPr>
        <w:t>Unit of Work</w:t>
      </w:r>
      <w:r w:rsidR="00FD0D91" w:rsidRPr="00FD0D91">
        <w:t>), са циљем управљања променама над ентитетима. Како би се извршила синхронизација свих измена са базом података, неопходно је извршити наредбе перзистенције (DML наредбе) над базом. С обзиром на то да ентитети могу бити повезани, као и да промена над једним ентитетом мора да се пропагира на повезане ентитете, неопходно је наредбе перзистенције сортирати како не би дошло до нарушавања интегритета базе података</w:t>
      </w:r>
      <w:r w:rsidR="00D5445E">
        <w:t xml:space="preserve"> </w:t>
      </w:r>
      <w:r w:rsidR="009A00D3">
        <w:t>[14]</w:t>
      </w:r>
      <w:r w:rsidR="00FD0D91" w:rsidRPr="00FD0D91">
        <w:t>. Као пример, може се узети брисање ентитета који је референциран путем ограничења страног кључа. Неопходно је прво</w:t>
      </w:r>
      <w:r w:rsidR="00970AD1">
        <w:rPr>
          <w:lang w:val="sr-Cyrl-RS"/>
        </w:rPr>
        <w:t>, или</w:t>
      </w:r>
      <w:r w:rsidR="00FD0D91" w:rsidRPr="00FD0D91">
        <w:t xml:space="preserve"> обрисати све повезане ентитете, или извршити модификацију над њима, како се не би нарушило ограничење страног кључа. </w:t>
      </w:r>
    </w:p>
    <w:p w14:paraId="077828DA" w14:textId="54F9FC38" w:rsidR="00D6664D" w:rsidRDefault="00D6664D" w:rsidP="00D6664D">
      <w:pPr>
        <w:pStyle w:val="Labelaslike"/>
        <w:jc w:val="left"/>
        <w:rPr>
          <w:lang w:val="sr-Cyrl-RS"/>
        </w:rPr>
      </w:pPr>
      <w:r>
        <w:tab/>
      </w:r>
      <w:r>
        <w:tab/>
      </w:r>
      <w:r>
        <w:rPr>
          <w:lang w:val="sr-Cyrl-RS"/>
        </w:rPr>
        <w:t>Слика 4.1</w:t>
      </w:r>
      <w:r w:rsidR="00D1176E">
        <w:rPr>
          <w:lang w:val="sr-Cyrl-RS"/>
        </w:rPr>
        <w:t>5</w:t>
      </w:r>
      <w:r>
        <w:rPr>
          <w:lang w:val="sr-Cyrl-RS"/>
        </w:rPr>
        <w:t xml:space="preserve"> Тополошки сортиране </w:t>
      </w:r>
      <w:r>
        <w:rPr>
          <w:lang w:val="en-US"/>
        </w:rPr>
        <w:t xml:space="preserve">DML </w:t>
      </w:r>
      <w:r>
        <w:rPr>
          <w:lang w:val="sr-Cyrl-RS"/>
        </w:rPr>
        <w:t>наредбе</w:t>
      </w:r>
    </w:p>
    <w:p w14:paraId="7C1172C8" w14:textId="27C3E33A" w:rsidR="00D6664D" w:rsidRDefault="00D6664D" w:rsidP="00970AD1">
      <w:pPr>
        <w:pStyle w:val="Obiantekst"/>
      </w:pPr>
    </w:p>
    <w:p w14:paraId="00395698" w14:textId="77777777" w:rsidR="00D6664D" w:rsidRDefault="00D6664D" w:rsidP="00D6664D">
      <w:pPr>
        <w:pStyle w:val="Obiantekst"/>
        <w:ind w:firstLine="0"/>
      </w:pPr>
    </w:p>
    <w:p w14:paraId="13B07BBF" w14:textId="174C93C3" w:rsidR="00970AD1" w:rsidRDefault="00FD0D91" w:rsidP="00970AD1">
      <w:pPr>
        <w:pStyle w:val="Obiantekst"/>
      </w:pPr>
      <w:r w:rsidRPr="00FD0D91">
        <w:lastRenderedPageBreak/>
        <w:t xml:space="preserve">Из тог разлога, наредбе се смештају у граф зависности </w:t>
      </w:r>
      <w:r w:rsidR="00D6664D">
        <w:rPr>
          <w:lang w:val="sr-Cyrl-RS"/>
        </w:rPr>
        <w:t xml:space="preserve">(слика 4.14) </w:t>
      </w:r>
      <w:r w:rsidRPr="00FD0D91">
        <w:t xml:space="preserve">који се, затим, тополошки сортира како би се произвео правилан редослед извршавања. Сортирање се врши на основу претходно конструисаног графа зависности између </w:t>
      </w:r>
      <w:r w:rsidRPr="00970AD1">
        <w:rPr>
          <w:rStyle w:val="KodChar"/>
        </w:rPr>
        <w:t>Mapper</w:t>
      </w:r>
      <w:r w:rsidRPr="00FD0D91">
        <w:t xml:space="preserve"> објеката. Након што се све наредбе сортирају у правилном тополошком редоследу, оне бивају извршене над базом података како би се стања апликације и базе синхронизовали.</w:t>
      </w:r>
    </w:p>
    <w:p w14:paraId="40DB4E4B" w14:textId="154DC949" w:rsidR="00970AD1" w:rsidRDefault="00D1176E" w:rsidP="00970AD1">
      <w:pPr>
        <w:pStyle w:val="Heading4"/>
      </w:pPr>
      <w:r>
        <w:t xml:space="preserve"> </w:t>
      </w:r>
      <w:bookmarkStart w:id="81" w:name="_Toc146036743"/>
      <w:r w:rsidR="00970AD1">
        <w:t>Систем догађаја</w:t>
      </w:r>
      <w:bookmarkEnd w:id="81"/>
    </w:p>
    <w:p w14:paraId="417B7EEB" w14:textId="5E1E31A1" w:rsidR="00970AD1" w:rsidRDefault="00970AD1" w:rsidP="00970AD1">
      <w:pPr>
        <w:pStyle w:val="Obiantekst"/>
      </w:pPr>
      <w:r w:rsidRPr="00970AD1">
        <w:t>Систем догађаја (енг</w:t>
      </w:r>
      <w:r>
        <w:rPr>
          <w:lang w:val="sr-Cyrl-RS"/>
        </w:rPr>
        <w:t>л</w:t>
      </w:r>
      <w:r w:rsidRPr="00970AD1">
        <w:t xml:space="preserve">. </w:t>
      </w:r>
      <w:r w:rsidRPr="00970AD1">
        <w:rPr>
          <w:i/>
          <w:iCs/>
        </w:rPr>
        <w:t>Event System</w:t>
      </w:r>
      <w:r w:rsidRPr="00970AD1">
        <w:t xml:space="preserve">) </w:t>
      </w:r>
      <w:r w:rsidRPr="00970AD1">
        <w:rPr>
          <w:i/>
          <w:iCs/>
        </w:rPr>
        <w:t>SQLAlchemy</w:t>
      </w:r>
      <w:r w:rsidRPr="00970AD1">
        <w:t xml:space="preserve"> алата омогућава корисницима да креирају посебне Пајтон функције које су пријављене (енг</w:t>
      </w:r>
      <w:r>
        <w:rPr>
          <w:lang w:val="sr-Cyrl-RS"/>
        </w:rPr>
        <w:t>л</w:t>
      </w:r>
      <w:r w:rsidRPr="00970AD1">
        <w:t xml:space="preserve">. </w:t>
      </w:r>
      <w:r w:rsidRPr="00970AD1">
        <w:rPr>
          <w:i/>
          <w:iCs/>
        </w:rPr>
        <w:t>subscribe</w:t>
      </w:r>
      <w:r w:rsidRPr="00970AD1">
        <w:t>) на oдређене догађаје у систему, чиме се омогућава да се одговарајући код изврашава током кључних фаза животног циклуса ентитета или операције</w:t>
      </w:r>
      <w:r w:rsidR="009A00D3">
        <w:t xml:space="preserve"> [10]</w:t>
      </w:r>
      <w:r w:rsidRPr="00970AD1">
        <w:t>. Овакве функције се називају слушаоци (енг</w:t>
      </w:r>
      <w:r>
        <w:rPr>
          <w:lang w:val="sr-Cyrl-RS"/>
        </w:rPr>
        <w:t>л</w:t>
      </w:r>
      <w:r w:rsidRPr="00970AD1">
        <w:t xml:space="preserve">. </w:t>
      </w:r>
      <w:r w:rsidRPr="00970AD1">
        <w:rPr>
          <w:i/>
          <w:iCs/>
        </w:rPr>
        <w:t>Listeners</w:t>
      </w:r>
      <w:r w:rsidRPr="00970AD1">
        <w:t xml:space="preserve">). Tипични примери догађаја су прелази ентитета из једног стања у друго, учитавање података или синхронизација. Уопштено, систем догађаја омогућава увид у интерне механизме </w:t>
      </w:r>
      <w:r w:rsidRPr="00970AD1">
        <w:rPr>
          <w:i/>
          <w:iCs/>
        </w:rPr>
        <w:t>SQLAlchemy-ja</w:t>
      </w:r>
      <w:r w:rsidRPr="00970AD1">
        <w:t xml:space="preserve"> и подржава проширивост и подешавање алата потребама апликације.</w:t>
      </w:r>
    </w:p>
    <w:p w14:paraId="1E30A732" w14:textId="213D1DAA" w:rsidR="00970AD1" w:rsidRDefault="00970AD1" w:rsidP="00970AD1">
      <w:pPr>
        <w:pStyle w:val="Obiantekst"/>
      </w:pPr>
    </w:p>
    <w:p w14:paraId="04B6F22D" w14:textId="26ACA90A" w:rsidR="00970AD1" w:rsidRDefault="00970AD1" w:rsidP="00970AD1">
      <w:pPr>
        <w:pStyle w:val="Obiantekst"/>
      </w:pPr>
      <w:r>
        <w:t xml:space="preserve">У претходном поглављу изложени су </w:t>
      </w:r>
      <w:r w:rsidRPr="00970AD1">
        <w:rPr>
          <w:i/>
          <w:iCs/>
        </w:rPr>
        <w:t>Entity Framework</w:t>
      </w:r>
      <w:r>
        <w:t xml:space="preserve">, </w:t>
      </w:r>
      <w:r w:rsidRPr="00970AD1">
        <w:rPr>
          <w:i/>
          <w:iCs/>
        </w:rPr>
        <w:t>Hibernate</w:t>
      </w:r>
      <w:r>
        <w:t xml:space="preserve"> и </w:t>
      </w:r>
      <w:r w:rsidRPr="00970AD1">
        <w:rPr>
          <w:i/>
          <w:iCs/>
        </w:rPr>
        <w:t>SQLAlchemy</w:t>
      </w:r>
      <w:r>
        <w:t xml:space="preserve"> алати за објектно-релационо мапирање. Кроз детаљну анализу стечено је разумевање о основама ових алата, њиховим битним карактеристикама и начинима на које се могу интегрисати у различите системе. С обзиром на чињеницу да је ефикасност кључна карактеристика за сваки софтверски производ, неопходно је разумети како ови алати функционишу ради остварења оптималних перформанси апликација заснованих на објектно-релационим маперима као механизмима за перзистенцију података.</w:t>
      </w:r>
    </w:p>
    <w:p w14:paraId="1C613FC7" w14:textId="4CA6E2EA" w:rsidR="00970AD1" w:rsidRDefault="00970AD1" w:rsidP="00970AD1">
      <w:pPr>
        <w:pStyle w:val="Obiantekst"/>
      </w:pPr>
      <w:r>
        <w:t>Из наведеног разлога, у наредном поглављу биће приказано темељно истраживање о утицају коришћења ових алата на перформансе апликација и пружен одговор на питање које се често појављује у различитим дискусијама међу програмерима: Да ли је коришћење објектно-релационих мапера анти</w:t>
      </w:r>
      <w:r>
        <w:rPr>
          <w:lang w:val="sr-Cyrl-RS"/>
        </w:rPr>
        <w:t>-шаблон</w:t>
      </w:r>
      <w:r>
        <w:t>?</w:t>
      </w:r>
    </w:p>
    <w:p w14:paraId="26F57B42" w14:textId="2966BA41" w:rsidR="0075691F" w:rsidRPr="00F001B0" w:rsidRDefault="0075691F" w:rsidP="00A605A3">
      <w:pPr>
        <w:pStyle w:val="Heading1"/>
        <w:numPr>
          <w:ilvl w:val="0"/>
          <w:numId w:val="0"/>
        </w:numPr>
        <w:jc w:val="left"/>
        <w:rPr>
          <w:lang w:val="en-US"/>
        </w:rPr>
        <w:sectPr w:rsidR="0075691F" w:rsidRPr="00F001B0" w:rsidSect="00E84097">
          <w:headerReference w:type="default" r:id="rId37"/>
          <w:type w:val="oddPage"/>
          <w:pgSz w:w="10325" w:h="14573" w:code="13"/>
          <w:pgMar w:top="1440" w:right="1151" w:bottom="2552" w:left="2449" w:header="1021" w:footer="1021" w:gutter="0"/>
          <w:cols w:space="720"/>
          <w:docGrid w:linePitch="360"/>
        </w:sectPr>
      </w:pPr>
      <w:bookmarkStart w:id="82" w:name="_Ref77688623"/>
      <w:bookmarkEnd w:id="7"/>
    </w:p>
    <w:p w14:paraId="19140EBA" w14:textId="0A06731A" w:rsidR="00184853" w:rsidRDefault="00D94EB8" w:rsidP="00D74A25">
      <w:pPr>
        <w:pStyle w:val="Heading1"/>
        <w:rPr>
          <w:lang w:val="sr-Cyrl-RS"/>
        </w:rPr>
      </w:pPr>
      <w:bookmarkStart w:id="83" w:name="_Toc146036744"/>
      <w:bookmarkEnd w:id="5"/>
      <w:bookmarkEnd w:id="82"/>
      <w:r w:rsidRPr="00135A55">
        <w:lastRenderedPageBreak/>
        <w:t>A</w:t>
      </w:r>
      <w:r w:rsidRPr="00135A55">
        <w:rPr>
          <w:lang w:val="sr-Cyrl-RS"/>
        </w:rPr>
        <w:t>нализа перформанси</w:t>
      </w:r>
      <w:r w:rsidR="00135A55" w:rsidRPr="00135A55">
        <w:rPr>
          <w:lang w:val="sr-Cyrl-RS"/>
        </w:rPr>
        <w:t xml:space="preserve"> ОРМ алата</w:t>
      </w:r>
      <w:bookmarkEnd w:id="83"/>
    </w:p>
    <w:p w14:paraId="579EBCCF" w14:textId="15505658" w:rsidR="00135A55" w:rsidRDefault="00BD5B15" w:rsidP="00BD5B15">
      <w:pPr>
        <w:pStyle w:val="Obiantekst"/>
        <w:rPr>
          <w:lang w:val="sr-Cyrl-RS"/>
        </w:rPr>
      </w:pPr>
      <w:r>
        <w:rPr>
          <w:lang w:val="sr-Cyrl-RS"/>
        </w:rPr>
        <w:t xml:space="preserve">У претходном </w:t>
      </w:r>
      <w:r w:rsidR="00A263FB">
        <w:rPr>
          <w:lang w:val="sr-Cyrl-RS"/>
        </w:rPr>
        <w:t>поглављу, детаљно је описана имплементација и начин рада одабраних објектно-релационих мапера. У овом поглављу пажња ће бити усмерена на анализу</w:t>
      </w:r>
      <w:r w:rsidR="00B466F8">
        <w:rPr>
          <w:lang w:val="sr-Cyrl-RS"/>
        </w:rPr>
        <w:t xml:space="preserve"> њиховог утицаја на перформансе апликација.</w:t>
      </w:r>
    </w:p>
    <w:p w14:paraId="043B5C63" w14:textId="233026F6" w:rsidR="00B466F8" w:rsidRDefault="00B466F8" w:rsidP="00BD5B15">
      <w:pPr>
        <w:pStyle w:val="Obiantekst"/>
        <w:rPr>
          <w:lang w:val="sr-Cyrl-RS"/>
        </w:rPr>
      </w:pPr>
      <w:r>
        <w:rPr>
          <w:lang w:val="sr-Cyrl-RS"/>
        </w:rPr>
        <w:t xml:space="preserve">Истраживање ће бити спроведено на унапред дефинисаном скупу </w:t>
      </w:r>
      <w:r>
        <w:rPr>
          <w:lang w:val="en-US"/>
        </w:rPr>
        <w:t xml:space="preserve">SQL </w:t>
      </w:r>
      <w:r>
        <w:rPr>
          <w:lang w:val="sr-Cyrl-RS"/>
        </w:rPr>
        <w:t xml:space="preserve">упита, при чему ће се мерити време извршавања истих упита коришћењем </w:t>
      </w:r>
      <w:r w:rsidR="00EE1882">
        <w:rPr>
          <w:lang w:val="sr-Cyrl-RS"/>
        </w:rPr>
        <w:t>ч</w:t>
      </w:r>
      <w:r w:rsidR="0037322C">
        <w:rPr>
          <w:lang w:val="sr-Cyrl-RS"/>
        </w:rPr>
        <w:t xml:space="preserve">истог </w:t>
      </w:r>
      <w:r w:rsidR="0037322C">
        <w:rPr>
          <w:lang w:val="en-US"/>
        </w:rPr>
        <w:t xml:space="preserve">SQL </w:t>
      </w:r>
      <w:r w:rsidR="0037322C">
        <w:rPr>
          <w:lang w:val="sr-Cyrl-RS"/>
        </w:rPr>
        <w:t xml:space="preserve">приступа, без посредовања </w:t>
      </w:r>
      <w:r w:rsidR="0037322C">
        <w:rPr>
          <w:lang w:val="en-US"/>
        </w:rPr>
        <w:t>O</w:t>
      </w:r>
      <w:r w:rsidR="0037322C">
        <w:rPr>
          <w:lang w:val="sr-Cyrl-RS"/>
        </w:rPr>
        <w:t>РМ алат</w:t>
      </w:r>
      <w:r w:rsidR="00FF499A">
        <w:rPr>
          <w:lang w:val="sr-Cyrl-RS"/>
        </w:rPr>
        <w:t>а и поредиће се са временом извршавања када се исти упити пошаљу кроз објектно-релациони мапер. Резултати ће показати да ли постоји значајна разлика у перформансама између ова два приступа.</w:t>
      </w:r>
    </w:p>
    <w:p w14:paraId="5F4D6BEC" w14:textId="79224AEE" w:rsidR="00FF499A" w:rsidRDefault="00FF499A" w:rsidP="00BD5B15">
      <w:pPr>
        <w:pStyle w:val="Obiantekst"/>
        <w:rPr>
          <w:lang w:val="sr-Cyrl-RS"/>
        </w:rPr>
      </w:pPr>
      <w:r>
        <w:rPr>
          <w:lang w:val="sr-Cyrl-RS"/>
        </w:rPr>
        <w:t>Поред тога, биће дат критички осврт на предности и мане сваког појединачног алата. На крају ће бити изведен генералан закључак о утицају ОРМ алата на перформансе апликација</w:t>
      </w:r>
      <w:r w:rsidR="00A81E76">
        <w:rPr>
          <w:lang w:val="sr-Cyrl-RS"/>
        </w:rPr>
        <w:t>.</w:t>
      </w:r>
    </w:p>
    <w:p w14:paraId="1CDAA992" w14:textId="6258E569" w:rsidR="00151B32" w:rsidRDefault="00151B32" w:rsidP="00151B32">
      <w:pPr>
        <w:pStyle w:val="Heading2"/>
        <w:rPr>
          <w:lang w:val="sr-Cyrl-RS"/>
        </w:rPr>
      </w:pPr>
      <w:bookmarkStart w:id="84" w:name="_Toc146036745"/>
      <w:r>
        <w:rPr>
          <w:lang w:val="sr-Cyrl-RS"/>
        </w:rPr>
        <w:t>Тестно окружење</w:t>
      </w:r>
      <w:bookmarkEnd w:id="84"/>
    </w:p>
    <w:p w14:paraId="6ABFB2FA" w14:textId="1E16CB56" w:rsidR="00151B32" w:rsidRDefault="00BF7BAB" w:rsidP="00BF7BAB">
      <w:pPr>
        <w:pStyle w:val="Heading3"/>
        <w:rPr>
          <w:lang w:val="sr-Cyrl-RS"/>
        </w:rPr>
      </w:pPr>
      <w:bookmarkStart w:id="85" w:name="_Toc146036746"/>
      <w:r>
        <w:rPr>
          <w:lang w:val="sr-Cyrl-RS"/>
        </w:rPr>
        <w:t xml:space="preserve">Хардверске </w:t>
      </w:r>
      <w:r w:rsidR="00565BFC">
        <w:rPr>
          <w:lang w:val="sr-Cyrl-RS"/>
        </w:rPr>
        <w:t xml:space="preserve">и софтверске </w:t>
      </w:r>
      <w:r>
        <w:rPr>
          <w:lang w:val="sr-Cyrl-RS"/>
        </w:rPr>
        <w:t>спецификације</w:t>
      </w:r>
      <w:bookmarkEnd w:id="85"/>
    </w:p>
    <w:p w14:paraId="5DAA23BB" w14:textId="33979560" w:rsidR="00967D62" w:rsidRDefault="00054A8C" w:rsidP="00967D62">
      <w:pPr>
        <w:pStyle w:val="Obiantekst"/>
        <w:rPr>
          <w:lang w:val="sr-Cyrl-RS"/>
        </w:rPr>
      </w:pPr>
      <w:r>
        <w:rPr>
          <w:lang w:val="sr-Cyrl-RS"/>
        </w:rPr>
        <w:t>За потребе истраживања</w:t>
      </w:r>
      <w:r w:rsidR="006C7923">
        <w:rPr>
          <w:lang w:val="sr-Cyrl-RS"/>
        </w:rPr>
        <w:t>, коришћен је рачунар са 16</w:t>
      </w:r>
      <w:r w:rsidR="006C7923">
        <w:rPr>
          <w:lang w:val="en-US"/>
        </w:rPr>
        <w:t xml:space="preserve">GB </w:t>
      </w:r>
      <w:r w:rsidR="00D6664D">
        <w:rPr>
          <w:lang w:val="en-US"/>
        </w:rPr>
        <w:t>R</w:t>
      </w:r>
      <w:r w:rsidR="006C7923">
        <w:rPr>
          <w:lang w:val="sr-Cyrl-RS"/>
        </w:rPr>
        <w:t xml:space="preserve">АМ меморије, </w:t>
      </w:r>
      <w:r w:rsidR="006C7923">
        <w:rPr>
          <w:lang w:val="en-US"/>
        </w:rPr>
        <w:t xml:space="preserve">AMD Ryzen 7 </w:t>
      </w:r>
      <w:r w:rsidR="006C7923">
        <w:rPr>
          <w:lang w:val="sr-Cyrl-RS"/>
        </w:rPr>
        <w:t>процесором од 16 језгара</w:t>
      </w:r>
      <w:r w:rsidR="00890A16">
        <w:rPr>
          <w:lang w:val="sr-Cyrl-RS"/>
        </w:rPr>
        <w:t xml:space="preserve"> на 3.2</w:t>
      </w:r>
      <w:r w:rsidR="00890A16">
        <w:rPr>
          <w:lang w:val="en-US"/>
        </w:rPr>
        <w:t xml:space="preserve">GHz </w:t>
      </w:r>
      <w:r w:rsidR="00890A16">
        <w:rPr>
          <w:lang w:val="sr-Cyrl-RS"/>
        </w:rPr>
        <w:t xml:space="preserve">фреквенције и </w:t>
      </w:r>
      <w:r w:rsidR="00A74F0E">
        <w:rPr>
          <w:lang w:val="en-US"/>
        </w:rPr>
        <w:t xml:space="preserve">Samsung PM991A </w:t>
      </w:r>
      <w:r w:rsidR="00A74F0E">
        <w:rPr>
          <w:lang w:val="sr-Cyrl-RS"/>
        </w:rPr>
        <w:t>ССД диском од 512</w:t>
      </w:r>
      <w:r w:rsidR="00A74F0E">
        <w:rPr>
          <w:lang w:val="en-US"/>
        </w:rPr>
        <w:t>GB</w:t>
      </w:r>
      <w:r w:rsidR="000300E7">
        <w:rPr>
          <w:lang w:val="sr-Cyrl-RS"/>
        </w:rPr>
        <w:t xml:space="preserve"> и оперативним системом </w:t>
      </w:r>
      <w:r w:rsidR="000300E7">
        <w:rPr>
          <w:lang w:val="en-US"/>
        </w:rPr>
        <w:t>Windows 10 Pro 64-bit.</w:t>
      </w:r>
      <w:r w:rsidR="007D444A">
        <w:rPr>
          <w:lang w:val="en-US"/>
        </w:rPr>
        <w:t xml:space="preserve"> </w:t>
      </w:r>
      <w:r w:rsidR="007D444A">
        <w:rPr>
          <w:lang w:val="sr-Cyrl-RS"/>
        </w:rPr>
        <w:t xml:space="preserve">За систем за управљање базом података одабран је </w:t>
      </w:r>
      <w:r w:rsidR="007D444A">
        <w:rPr>
          <w:lang w:val="en-US"/>
        </w:rPr>
        <w:t xml:space="preserve">MySQL </w:t>
      </w:r>
      <w:r w:rsidR="00942974">
        <w:rPr>
          <w:lang w:val="sr-Cyrl-RS"/>
        </w:rPr>
        <w:t xml:space="preserve">верзије </w:t>
      </w:r>
      <w:r w:rsidR="007D444A">
        <w:rPr>
          <w:lang w:val="en-US"/>
        </w:rPr>
        <w:t>8.0.34</w:t>
      </w:r>
      <w:r w:rsidR="00942974">
        <w:rPr>
          <w:lang w:val="sr-Cyrl-RS"/>
        </w:rPr>
        <w:t xml:space="preserve"> због своје доступности и једноставности за коришћење и креирање базе података, као и због своје широке примене у развоју модерних информационих система</w:t>
      </w:r>
      <w:r w:rsidR="009A00D3">
        <w:rPr>
          <w:lang w:val="en-US"/>
        </w:rPr>
        <w:t xml:space="preserve"> [</w:t>
      </w:r>
      <w:r w:rsidR="009678D9">
        <w:rPr>
          <w:lang w:val="en-US"/>
        </w:rPr>
        <w:t>17]</w:t>
      </w:r>
      <w:r w:rsidR="00942974">
        <w:rPr>
          <w:lang w:val="sr-Cyrl-RS"/>
        </w:rPr>
        <w:t>.</w:t>
      </w:r>
      <w:r w:rsidR="00504E5A">
        <w:rPr>
          <w:lang w:val="sr-Cyrl-RS"/>
        </w:rPr>
        <w:t xml:space="preserve"> </w:t>
      </w:r>
      <w:r w:rsidR="005A3004">
        <w:rPr>
          <w:lang w:val="sr-Cyrl-RS"/>
        </w:rPr>
        <w:t xml:space="preserve">Тестиране су следеће верзије наведених објектно-релационих мапера: </w:t>
      </w:r>
      <w:r w:rsidR="005A3004" w:rsidRPr="005A3004">
        <w:rPr>
          <w:i/>
          <w:iCs/>
          <w:lang w:val="en-US"/>
        </w:rPr>
        <w:t>Entity Framework Core</w:t>
      </w:r>
      <w:r w:rsidR="005A3004">
        <w:rPr>
          <w:i/>
          <w:iCs/>
          <w:lang w:val="en-US"/>
        </w:rPr>
        <w:t xml:space="preserve"> </w:t>
      </w:r>
      <w:r w:rsidR="005A3004">
        <w:rPr>
          <w:lang w:val="en-US"/>
        </w:rPr>
        <w:t xml:space="preserve">7.0.9, </w:t>
      </w:r>
      <w:r w:rsidR="005A3004" w:rsidRPr="00B34E68">
        <w:rPr>
          <w:i/>
          <w:iCs/>
          <w:lang w:val="en-US"/>
        </w:rPr>
        <w:t>Hibernate</w:t>
      </w:r>
      <w:r w:rsidR="005A3004">
        <w:rPr>
          <w:lang w:val="en-US"/>
        </w:rPr>
        <w:t xml:space="preserve"> 6.2.6</w:t>
      </w:r>
      <w:r w:rsidR="00851B36">
        <w:rPr>
          <w:lang w:val="en-US"/>
        </w:rPr>
        <w:t xml:space="preserve"> </w:t>
      </w:r>
      <w:r w:rsidR="00851B36">
        <w:rPr>
          <w:lang w:val="sr-Cyrl-RS"/>
        </w:rPr>
        <w:t xml:space="preserve">и </w:t>
      </w:r>
      <w:r w:rsidR="00851B36" w:rsidRPr="00851B36">
        <w:rPr>
          <w:i/>
          <w:iCs/>
          <w:lang w:val="en-US"/>
        </w:rPr>
        <w:t>SQLAlchemy</w:t>
      </w:r>
      <w:r w:rsidR="00851B36">
        <w:rPr>
          <w:i/>
          <w:iCs/>
          <w:lang w:val="en-US"/>
        </w:rPr>
        <w:t xml:space="preserve"> </w:t>
      </w:r>
      <w:r w:rsidR="00851B36">
        <w:rPr>
          <w:lang w:val="en-US"/>
        </w:rPr>
        <w:t>1.4.49</w:t>
      </w:r>
      <w:r w:rsidR="009678D9">
        <w:rPr>
          <w:lang w:val="en-US"/>
        </w:rPr>
        <w:t xml:space="preserve"> [1,2,3]</w:t>
      </w:r>
      <w:r w:rsidR="00851B36">
        <w:rPr>
          <w:lang w:val="en-US"/>
        </w:rPr>
        <w:t>.</w:t>
      </w:r>
      <w:r w:rsidR="00967D62">
        <w:rPr>
          <w:lang w:val="en-US"/>
        </w:rPr>
        <w:t xml:space="preserve"> </w:t>
      </w:r>
      <w:r w:rsidR="00967D62">
        <w:rPr>
          <w:lang w:val="sr-Cyrl-RS"/>
        </w:rPr>
        <w:t>Хардверска и софтверска конфигурација тестног окружења је пажљиво одабрана како би се обезбедили релевантни и упоредиви резултати перформанси изабраних ОРМ алата.</w:t>
      </w:r>
    </w:p>
    <w:p w14:paraId="4D7C0CAC" w14:textId="04D655AD" w:rsidR="00F7655C" w:rsidRDefault="00F7655C" w:rsidP="00F7655C">
      <w:pPr>
        <w:pStyle w:val="Heading3"/>
        <w:rPr>
          <w:lang w:val="sr-Cyrl-RS"/>
        </w:rPr>
      </w:pPr>
      <w:bookmarkStart w:id="86" w:name="_Toc146036747"/>
      <w:r>
        <w:rPr>
          <w:lang w:val="sr-Cyrl-RS"/>
        </w:rPr>
        <w:lastRenderedPageBreak/>
        <w:t>Шема базе података</w:t>
      </w:r>
      <w:bookmarkEnd w:id="86"/>
    </w:p>
    <w:p w14:paraId="523C9245" w14:textId="6BA881D5" w:rsidR="007352D4" w:rsidRDefault="007352D4" w:rsidP="007352D4">
      <w:pPr>
        <w:pStyle w:val="Obiantekst"/>
      </w:pPr>
      <w:r>
        <w:t>За потребе тестирања наведених алата, коришћена је шема базе података друштвене мреже</w:t>
      </w:r>
      <w:r w:rsidR="00653780">
        <w:rPr>
          <w:lang w:val="sr-Cyrl-RS"/>
        </w:rPr>
        <w:t>, приказана на слици 5.1</w:t>
      </w:r>
      <w:r>
        <w:t xml:space="preserve">. Основни ентитети који чине шему су: Корисник, Профил, Објава и </w:t>
      </w:r>
      <w:r w:rsidR="004965AB">
        <w:rPr>
          <w:lang w:val="sr-Cyrl-RS"/>
        </w:rPr>
        <w:t>Ознака</w:t>
      </w:r>
      <w:r>
        <w:t>.</w:t>
      </w:r>
    </w:p>
    <w:p w14:paraId="78C4422C" w14:textId="5D419C27" w:rsidR="007352D4" w:rsidRDefault="007352D4" w:rsidP="004965AB">
      <w:pPr>
        <w:pStyle w:val="Teze"/>
      </w:pPr>
      <w:r w:rsidRPr="003B0F77">
        <w:rPr>
          <w:b/>
          <w:bCs/>
        </w:rPr>
        <w:t>Корисник</w:t>
      </w:r>
      <w:r w:rsidR="004965AB">
        <w:rPr>
          <w:lang w:val="en-US"/>
        </w:rPr>
        <w:t xml:space="preserve"> (User)</w:t>
      </w:r>
      <w:r>
        <w:t xml:space="preserve"> -  представља особу која користи систем или платформу. У основи, то је налог преко кога особа приступа и користи различите услуге или функције платформе.</w:t>
      </w:r>
    </w:p>
    <w:p w14:paraId="1C2B7B69" w14:textId="391073E3" w:rsidR="007352D4" w:rsidRDefault="007352D4" w:rsidP="004965AB">
      <w:pPr>
        <w:pStyle w:val="Teze"/>
      </w:pPr>
      <w:r w:rsidRPr="003B0F77">
        <w:rPr>
          <w:b/>
          <w:bCs/>
        </w:rPr>
        <w:t>Профил</w:t>
      </w:r>
      <w:r>
        <w:t xml:space="preserve"> </w:t>
      </w:r>
      <w:r w:rsidR="004965AB">
        <w:t>(</w:t>
      </w:r>
      <w:r>
        <w:t>Profile</w:t>
      </w:r>
      <w:r w:rsidR="004965AB">
        <w:t>) -</w:t>
      </w:r>
      <w:r>
        <w:t xml:space="preserve"> садржи личне и додатне податке о кориснику. То могу бити информације попут слике профила, контактних информација, биографије и других детаља који помажу у идентификацији или представљању корисника на платформи. У овој табели се налази страни кључ </w:t>
      </w:r>
      <w:r w:rsidR="004965AB" w:rsidRPr="004965AB">
        <w:rPr>
          <w:i/>
          <w:iCs/>
        </w:rPr>
        <w:t>user_id</w:t>
      </w:r>
      <w:r>
        <w:t xml:space="preserve"> који директно повезује профил са конкретним корисником.</w:t>
      </w:r>
    </w:p>
    <w:p w14:paraId="4B2A3480" w14:textId="353F6CE7" w:rsidR="007352D4" w:rsidRDefault="007352D4" w:rsidP="004965AB">
      <w:pPr>
        <w:pStyle w:val="Teze"/>
      </w:pPr>
      <w:r>
        <w:t xml:space="preserve">Сваки Корисник има један и само један Профил који садржи додатне информације о њему. Профил је повезан са корисником преко страног кључа </w:t>
      </w:r>
      <w:r w:rsidRPr="004965AB">
        <w:rPr>
          <w:i/>
          <w:iCs/>
        </w:rPr>
        <w:t>user_id</w:t>
      </w:r>
      <w:r w:rsidR="004965AB">
        <w:t>.</w:t>
      </w:r>
      <w:r>
        <w:t xml:space="preserve"> Ова веза један према један осигурава да сваки корисник има јединствен профил на платформи.</w:t>
      </w:r>
    </w:p>
    <w:p w14:paraId="2D2CE5AC" w14:textId="34ACB158" w:rsidR="007352D4" w:rsidRDefault="007352D4" w:rsidP="004965AB">
      <w:pPr>
        <w:pStyle w:val="Teze"/>
      </w:pPr>
      <w:r w:rsidRPr="003B0F77">
        <w:rPr>
          <w:b/>
          <w:bCs/>
        </w:rPr>
        <w:t>Објава</w:t>
      </w:r>
      <w:r w:rsidR="004965AB">
        <w:t xml:space="preserve"> (</w:t>
      </w:r>
      <w:r>
        <w:t>Post</w:t>
      </w:r>
      <w:r w:rsidR="004965AB">
        <w:t>)</w:t>
      </w:r>
      <w:r>
        <w:t xml:space="preserve"> </w:t>
      </w:r>
      <w:r w:rsidR="004965AB">
        <w:t xml:space="preserve">- </w:t>
      </w:r>
      <w:r>
        <w:t>представља текстуални садржај који корисник дели на платформи. Свака објава има временску ознаку (</w:t>
      </w:r>
      <w:r w:rsidR="004965AB">
        <w:rPr>
          <w:lang w:val="sr-Cyrl-RS"/>
        </w:rPr>
        <w:t xml:space="preserve">енгл. </w:t>
      </w:r>
      <w:r w:rsidR="004965AB" w:rsidRPr="004965AB">
        <w:rPr>
          <w:i/>
          <w:iCs/>
        </w:rPr>
        <w:t>timestamp</w:t>
      </w:r>
      <w:r>
        <w:t>) која указује на тачно време када је објава креирана или постављена. Ова временска ознака помаже у праћењу и сортирању објава на хронолошкој основи.</w:t>
      </w:r>
    </w:p>
    <w:p w14:paraId="704936B3" w14:textId="7B9C2386" w:rsidR="0016329E" w:rsidRDefault="0016329E" w:rsidP="004965AB">
      <w:pPr>
        <w:pStyle w:val="Teze"/>
      </w:pPr>
      <w:r>
        <w:rPr>
          <w:lang w:val="sr-Cyrl-RS"/>
        </w:rPr>
        <w:t xml:space="preserve">Један корисник може да </w:t>
      </w:r>
      <w:r w:rsidR="00ED7831">
        <w:rPr>
          <w:lang w:val="sr-Cyrl-RS"/>
        </w:rPr>
        <w:t>има више објава, док једна објава може бити везана за једног и само једног корисника.</w:t>
      </w:r>
    </w:p>
    <w:p w14:paraId="2E73C2CA" w14:textId="026C4047" w:rsidR="007352D4" w:rsidRDefault="007352D4" w:rsidP="003B0F77">
      <w:pPr>
        <w:pStyle w:val="Teze"/>
      </w:pPr>
      <w:r w:rsidRPr="003B0F77">
        <w:rPr>
          <w:b/>
          <w:bCs/>
        </w:rPr>
        <w:t>Ознака</w:t>
      </w:r>
      <w:r>
        <w:t xml:space="preserve"> (</w:t>
      </w:r>
      <w:r w:rsidR="003B0F77">
        <w:rPr>
          <w:lang w:val="sr-Cyrl-RS"/>
        </w:rPr>
        <w:t>Та</w:t>
      </w:r>
      <w:r w:rsidR="003B0F77">
        <w:rPr>
          <w:lang w:val="en-US"/>
        </w:rPr>
        <w:t>g</w:t>
      </w:r>
      <w:r>
        <w:t>) - представља кључну реч или ознаку која помаже у категоризацији и претрази садржаја. Тагови омогућавају корисницима да брзо пронађу сродне објаве или чланке на основу интересовања или теме.</w:t>
      </w:r>
    </w:p>
    <w:p w14:paraId="2A0487EA" w14:textId="5549C11C" w:rsidR="007352D4" w:rsidRDefault="007352D4" w:rsidP="00EE44A2">
      <w:pPr>
        <w:pStyle w:val="Teze"/>
      </w:pPr>
      <w:r w:rsidRPr="00E7646B">
        <w:rPr>
          <w:b/>
          <w:bCs/>
        </w:rPr>
        <w:t>Објава</w:t>
      </w:r>
      <w:r w:rsidR="00E7646B">
        <w:rPr>
          <w:b/>
          <w:bCs/>
          <w:lang w:val="sr-Cyrl-RS"/>
        </w:rPr>
        <w:t>_</w:t>
      </w:r>
      <w:r w:rsidR="00E7646B" w:rsidRPr="00E7646B">
        <w:rPr>
          <w:b/>
          <w:bCs/>
        </w:rPr>
        <w:t>O</w:t>
      </w:r>
      <w:r w:rsidR="00E7646B" w:rsidRPr="00E7646B">
        <w:rPr>
          <w:b/>
          <w:bCs/>
          <w:lang w:val="sr-Cyrl-RS"/>
        </w:rPr>
        <w:t>знака</w:t>
      </w:r>
      <w:r>
        <w:t xml:space="preserve"> </w:t>
      </w:r>
      <w:r w:rsidR="00EE44A2">
        <w:rPr>
          <w:lang w:val="sr-Cyrl-RS"/>
        </w:rPr>
        <w:t>(</w:t>
      </w:r>
      <w:r>
        <w:t>Post_Tag</w:t>
      </w:r>
      <w:r w:rsidR="00EE44A2">
        <w:rPr>
          <w:lang w:val="sr-Cyrl-RS"/>
        </w:rPr>
        <w:t>)</w:t>
      </w:r>
      <w:r>
        <w:t xml:space="preserve"> </w:t>
      </w:r>
      <w:r w:rsidR="00EE44A2">
        <w:rPr>
          <w:lang w:val="sr-Cyrl-RS"/>
        </w:rPr>
        <w:t xml:space="preserve">- </w:t>
      </w:r>
      <w:r>
        <w:t>представља везу између објава и одговарајућих тагова. Ова табела омогућава свакој објави да има више тагова и, истовремено, сваки таг може бити придружен више објава. Ова веза помаже у ефикасној организацији и претрази садржаја на платформи.</w:t>
      </w:r>
    </w:p>
    <w:p w14:paraId="0ADEEF42" w14:textId="5C321E1E" w:rsidR="007352D4" w:rsidRPr="00A214A7" w:rsidRDefault="007352D4" w:rsidP="007352D4">
      <w:pPr>
        <w:pStyle w:val="Obiantekst"/>
        <w:rPr>
          <w:lang w:val="sr-Cyrl-RS"/>
        </w:rPr>
      </w:pPr>
      <w:r>
        <w:t xml:space="preserve">Разлог због ког је одабрана ова шема базе података је да се омогући увид у механизме  објектно релационих мапера за мапирање веза између ентита шеме базе података и веза између објеката у одговарајућим програмским језицима. </w:t>
      </w:r>
      <w:r w:rsidR="00A214A7">
        <w:rPr>
          <w:lang w:val="sr-Cyrl-RS"/>
        </w:rPr>
        <w:t xml:space="preserve">Поред тога, осликава шему базе </w:t>
      </w:r>
    </w:p>
    <w:p w14:paraId="04F2D596" w14:textId="4AC40900" w:rsidR="007352D4" w:rsidRPr="0016329E" w:rsidRDefault="0017219B" w:rsidP="0016329E">
      <w:pPr>
        <w:pStyle w:val="Obiantekst"/>
      </w:pPr>
      <w:r>
        <w:rPr>
          <w:noProof/>
        </w:rPr>
        <w:lastRenderedPageBreak/>
        <w:drawing>
          <wp:anchor distT="0" distB="0" distL="114300" distR="114300" simplePos="0" relativeHeight="251676672" behindDoc="0" locked="0" layoutInCell="1" allowOverlap="1" wp14:anchorId="1475DC34" wp14:editId="6849950F">
            <wp:simplePos x="0" y="0"/>
            <wp:positionH relativeFrom="margin">
              <wp:align>center</wp:align>
            </wp:positionH>
            <wp:positionV relativeFrom="paragraph">
              <wp:posOffset>534692</wp:posOffset>
            </wp:positionV>
            <wp:extent cx="4523105" cy="2870835"/>
            <wp:effectExtent l="0" t="0" r="0" b="0"/>
            <wp:wrapTopAndBottom/>
            <wp:docPr id="19214678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67896" name="Picture 18"/>
                    <pic:cNvPicPr/>
                  </pic:nvPicPr>
                  <pic:blipFill>
                    <a:blip r:embed="rId38"/>
                    <a:stretch>
                      <a:fillRect/>
                    </a:stretch>
                  </pic:blipFill>
                  <pic:spPr>
                    <a:xfrm>
                      <a:off x="0" y="0"/>
                      <a:ext cx="4523105" cy="2870835"/>
                    </a:xfrm>
                    <a:prstGeom prst="rect">
                      <a:avLst/>
                    </a:prstGeom>
                  </pic:spPr>
                </pic:pic>
              </a:graphicData>
            </a:graphic>
            <wp14:sizeRelH relativeFrom="margin">
              <wp14:pctWidth>0</wp14:pctWidth>
            </wp14:sizeRelH>
            <wp14:sizeRelV relativeFrom="margin">
              <wp14:pctHeight>0</wp14:pctHeight>
            </wp14:sizeRelV>
          </wp:anchor>
        </w:drawing>
      </w:r>
      <w:r w:rsidR="007352D4" w:rsidRPr="0016329E">
        <w:t>Такође, услед постојања веза између ентитета, ствара се могућност тестирања перформанси алата у реализацији комплексних упита.</w:t>
      </w:r>
    </w:p>
    <w:p w14:paraId="5D2DF54C" w14:textId="441A949C" w:rsidR="00A214A7" w:rsidRDefault="003E3E33" w:rsidP="003E3E33">
      <w:pPr>
        <w:pStyle w:val="Labelaslike"/>
        <w:rPr>
          <w:lang w:val="sr-Cyrl-RS"/>
        </w:rPr>
      </w:pPr>
      <w:r>
        <w:rPr>
          <w:lang w:val="sr-Cyrl-RS"/>
        </w:rPr>
        <w:t>Слика 5.1 Шема базе података коришћење у тестирању перформанси</w:t>
      </w:r>
    </w:p>
    <w:p w14:paraId="2F90F78D" w14:textId="3C72D701" w:rsidR="003E3E33" w:rsidRDefault="0002156B" w:rsidP="0002156B">
      <w:pPr>
        <w:pStyle w:val="Obiantekst"/>
        <w:rPr>
          <w:lang w:val="en-US"/>
        </w:rPr>
      </w:pPr>
      <w:r>
        <w:rPr>
          <w:lang w:val="sr-Cyrl-RS"/>
        </w:rPr>
        <w:t xml:space="preserve">Табеле Корисник и Профил, попуњене су са по 80 хиљада насумичних података, при чему је акценат био на поштовању задатих ограничења шеме базе података. </w:t>
      </w:r>
      <w:r w:rsidR="00E908BC">
        <w:rPr>
          <w:lang w:val="sr-Cyrl-RS"/>
        </w:rPr>
        <w:t xml:space="preserve">Табела Објава садржи 200 хиљада насумичних података, док су табеле Ознака и Ознака_Објава попуњене са по 100 хиљада насумичних </w:t>
      </w:r>
      <w:r w:rsidR="007C777F">
        <w:rPr>
          <w:lang w:val="sr-Cyrl-RS"/>
        </w:rPr>
        <w:t>података. Посебна пажња је обраћена да подаци буду разноврсно распоређени, како би се створили реални услови тестирања</w:t>
      </w:r>
      <w:r w:rsidR="00BF77C0">
        <w:rPr>
          <w:lang w:val="sr-Cyrl-RS"/>
        </w:rPr>
        <w:t xml:space="preserve">. Ово се односи на чињеницу да поједини корисници платформе могу имати више објава везаних за своје налоге, док неки корисници </w:t>
      </w:r>
      <w:r w:rsidR="00940F23">
        <w:rPr>
          <w:lang w:val="sr-Cyrl-RS"/>
        </w:rPr>
        <w:t>уопште немају објаве. Такође, поједине објаве имају неколико ознака, док неке немају ниједну.</w:t>
      </w:r>
      <w:r w:rsidR="0017219B">
        <w:rPr>
          <w:lang w:val="en-US"/>
        </w:rPr>
        <w:t xml:space="preserve"> </w:t>
      </w:r>
    </w:p>
    <w:p w14:paraId="01101578" w14:textId="2109F835" w:rsidR="0017219B" w:rsidRDefault="0017219B" w:rsidP="0002156B">
      <w:pPr>
        <w:pStyle w:val="Obiantekst"/>
        <w:rPr>
          <w:lang w:val="sr-Cyrl-RS"/>
        </w:rPr>
      </w:pPr>
      <w:r>
        <w:rPr>
          <w:lang w:val="sr-Cyrl-RS"/>
        </w:rPr>
        <w:t xml:space="preserve">Подаци неопходни за тестирање генерисани су помоћу сачуваних процедура (енгл. </w:t>
      </w:r>
      <w:r w:rsidRPr="0017219B">
        <w:rPr>
          <w:i/>
          <w:iCs/>
          <w:lang w:val="en-US"/>
        </w:rPr>
        <w:t>stored procedures</w:t>
      </w:r>
      <w:r>
        <w:rPr>
          <w:lang w:val="en-US"/>
        </w:rPr>
        <w:t>) MySQL-</w:t>
      </w:r>
      <w:r>
        <w:rPr>
          <w:lang w:val="sr-Cyrl-RS"/>
        </w:rPr>
        <w:t xml:space="preserve">овог </w:t>
      </w:r>
      <w:r w:rsidRPr="0017219B">
        <w:rPr>
          <w:i/>
          <w:iCs/>
          <w:lang w:val="en-US"/>
        </w:rPr>
        <w:t>SQL/Persistent Stored Modul</w:t>
      </w:r>
      <w:r>
        <w:rPr>
          <w:i/>
          <w:iCs/>
          <w:lang w:val="en-US"/>
        </w:rPr>
        <w:t xml:space="preserve">es </w:t>
      </w:r>
      <w:r>
        <w:rPr>
          <w:lang w:val="en-US"/>
        </w:rPr>
        <w:t>je</w:t>
      </w:r>
      <w:r>
        <w:rPr>
          <w:lang w:val="sr-Cyrl-RS"/>
        </w:rPr>
        <w:t xml:space="preserve">зика, који представља екстензију </w:t>
      </w:r>
      <w:r>
        <w:rPr>
          <w:lang w:val="en-US"/>
        </w:rPr>
        <w:t xml:space="preserve">SQL </w:t>
      </w:r>
      <w:r>
        <w:rPr>
          <w:lang w:val="sr-Cyrl-RS"/>
        </w:rPr>
        <w:t>језика.</w:t>
      </w:r>
    </w:p>
    <w:p w14:paraId="0C63A4E4" w14:textId="77777777" w:rsidR="0017219B" w:rsidRPr="0017219B" w:rsidRDefault="0017219B" w:rsidP="0017219B">
      <w:pPr>
        <w:pStyle w:val="Obiantekst"/>
        <w:ind w:firstLine="0"/>
        <w:rPr>
          <w:lang w:val="sr-Cyrl-RS"/>
        </w:rPr>
      </w:pPr>
    </w:p>
    <w:p w14:paraId="0F867E3C" w14:textId="77777777" w:rsidR="0017219B" w:rsidRDefault="0017219B" w:rsidP="0002156B">
      <w:pPr>
        <w:pStyle w:val="Obiantekst"/>
        <w:rPr>
          <w:lang w:val="sr-Cyrl-RS"/>
        </w:rPr>
      </w:pPr>
    </w:p>
    <w:p w14:paraId="5766AEB1" w14:textId="4BFCB5A2" w:rsidR="00041AEF" w:rsidRPr="008E7997" w:rsidRDefault="00DA7C20" w:rsidP="008E7997">
      <w:pPr>
        <w:pStyle w:val="Heading2"/>
      </w:pPr>
      <w:bookmarkStart w:id="87" w:name="_Toc146036748"/>
      <w:r w:rsidRPr="008E7997">
        <w:lastRenderedPageBreak/>
        <w:t>Т</w:t>
      </w:r>
      <w:r w:rsidR="00041AEF" w:rsidRPr="008E7997">
        <w:t>естирањ</w:t>
      </w:r>
      <w:r w:rsidRPr="008E7997">
        <w:t>е</w:t>
      </w:r>
      <w:bookmarkEnd w:id="87"/>
    </w:p>
    <w:p w14:paraId="30EC4073" w14:textId="0D228C1B" w:rsidR="000B40E0" w:rsidRPr="000B40E0" w:rsidRDefault="000B40E0" w:rsidP="000B40E0">
      <w:pPr>
        <w:pStyle w:val="Heading3"/>
      </w:pPr>
      <w:bookmarkStart w:id="88" w:name="_Toc146036749"/>
      <w:r>
        <w:rPr>
          <w:lang w:val="sr-Cyrl-RS"/>
        </w:rPr>
        <w:t>Поставка</w:t>
      </w:r>
      <w:bookmarkEnd w:id="88"/>
      <w:r>
        <w:rPr>
          <w:lang w:val="sr-Cyrl-RS"/>
        </w:rPr>
        <w:t xml:space="preserve"> </w:t>
      </w:r>
    </w:p>
    <w:p w14:paraId="6477C42F" w14:textId="7AC1FA2C" w:rsidR="00041AEF" w:rsidRDefault="009304C0" w:rsidP="00EF7D1C">
      <w:pPr>
        <w:pStyle w:val="Obiantekst"/>
      </w:pPr>
      <w:r>
        <w:t xml:space="preserve">У циљу </w:t>
      </w:r>
      <w:r w:rsidR="001A18A6">
        <w:t>анализе и поређења перформанси изабраних алата за објектно-релационо мапирање</w:t>
      </w:r>
      <w:r w:rsidR="000B40E0">
        <w:t xml:space="preserve">, </w:t>
      </w:r>
      <w:r w:rsidR="00EF7D1C">
        <w:t xml:space="preserve">извршено је тестирање брзине извршавања упита. Перформансе изабраних алата поређене су са перформансама извршавања чистих </w:t>
      </w:r>
      <w:r w:rsidR="00EF7D1C">
        <w:rPr>
          <w:lang w:val="en-US"/>
        </w:rPr>
        <w:t xml:space="preserve">SQL </w:t>
      </w:r>
      <w:r w:rsidR="00EF7D1C">
        <w:t xml:space="preserve">упита задатих кроз апликацију путем одговарајућих програмских интерфејса за повезивање са базама података. За </w:t>
      </w:r>
      <w:r w:rsidR="00EF7D1C" w:rsidRPr="00EF7D1C">
        <w:rPr>
          <w:i/>
          <w:iCs/>
          <w:lang w:val="en-US"/>
        </w:rPr>
        <w:t>Entity Framework</w:t>
      </w:r>
      <w:r w:rsidR="00EF7D1C">
        <w:rPr>
          <w:i/>
          <w:iCs/>
          <w:lang w:val="en-US"/>
        </w:rPr>
        <w:t xml:space="preserve"> </w:t>
      </w:r>
      <w:r w:rsidR="00EF7D1C">
        <w:t xml:space="preserve">поређење се врши са извршавањем упита путем </w:t>
      </w:r>
      <w:r w:rsidR="00EF7D1C">
        <w:rPr>
          <w:lang w:val="en-US"/>
        </w:rPr>
        <w:t xml:space="preserve">ADO.NET </w:t>
      </w:r>
      <w:r w:rsidR="00D968A4" w:rsidRPr="00D968A4">
        <w:rPr>
          <w:i/>
          <w:iCs/>
          <w:lang w:val="en-US"/>
        </w:rPr>
        <w:t>SqlClient-a</w:t>
      </w:r>
      <w:r w:rsidR="008954F2">
        <w:rPr>
          <w:lang w:val="sr-Cyrl-RS"/>
        </w:rPr>
        <w:t xml:space="preserve"> </w:t>
      </w:r>
      <w:r w:rsidR="00EF7D1C">
        <w:t xml:space="preserve">у С# програмском језику. Времена добијена извршавањем </w:t>
      </w:r>
      <w:r w:rsidR="00EF7D1C" w:rsidRPr="00EF7D1C">
        <w:rPr>
          <w:i/>
          <w:iCs/>
          <w:lang w:val="en-US"/>
        </w:rPr>
        <w:t>Hibernate</w:t>
      </w:r>
      <w:r w:rsidR="00EF7D1C">
        <w:rPr>
          <w:i/>
          <w:iCs/>
          <w:lang w:val="en-US"/>
        </w:rPr>
        <w:t xml:space="preserve"> </w:t>
      </w:r>
      <w:r w:rsidR="00EF7D1C" w:rsidRPr="00EF7D1C">
        <w:t>алата пореде се</w:t>
      </w:r>
      <w:r w:rsidR="00EF7D1C">
        <w:t xml:space="preserve"> са онима добијеним коришћењем </w:t>
      </w:r>
      <w:r w:rsidR="00EF7D1C">
        <w:rPr>
          <w:lang w:val="en-US"/>
        </w:rPr>
        <w:t xml:space="preserve">JDBC </w:t>
      </w:r>
      <w:r w:rsidR="00EF7D1C">
        <w:t xml:space="preserve">интерфејса у Јави, док се перформансе </w:t>
      </w:r>
      <w:r w:rsidR="00EF7D1C" w:rsidRPr="00EF7D1C">
        <w:rPr>
          <w:i/>
          <w:iCs/>
          <w:lang w:val="en-US"/>
        </w:rPr>
        <w:t>SQLAlchemy-ja</w:t>
      </w:r>
      <w:r w:rsidR="00EF7D1C">
        <w:t xml:space="preserve"> упоређују са временима добијеним коришћењем </w:t>
      </w:r>
      <w:r w:rsidR="00EF7D1C">
        <w:rPr>
          <w:lang w:val="en-US"/>
        </w:rPr>
        <w:t>MySQL Connector/Python</w:t>
      </w:r>
      <w:r w:rsidR="00EF7D1C">
        <w:t xml:space="preserve"> интерфејса, базираног на </w:t>
      </w:r>
      <w:r w:rsidR="00EF7D1C">
        <w:rPr>
          <w:lang w:val="en-US"/>
        </w:rPr>
        <w:t xml:space="preserve">DBAPI </w:t>
      </w:r>
      <w:r w:rsidR="00EF7D1C">
        <w:t>спецификацији</w:t>
      </w:r>
      <w:r w:rsidR="00D6664D">
        <w:t xml:space="preserve"> </w:t>
      </w:r>
      <w:r w:rsidR="00D6664D">
        <w:rPr>
          <w:lang w:val="en-US"/>
        </w:rPr>
        <w:t>[23]</w:t>
      </w:r>
      <w:r w:rsidR="00EF7D1C">
        <w:t xml:space="preserve">. </w:t>
      </w:r>
    </w:p>
    <w:p w14:paraId="4A7BAF3D" w14:textId="79CD0FB8" w:rsidR="00EF7D1C" w:rsidRDefault="00EF7D1C" w:rsidP="00EF7D1C">
      <w:pPr>
        <w:pStyle w:val="Obiantekst"/>
        <w:rPr>
          <w:lang w:val="sr-Cyrl-RS"/>
        </w:rPr>
      </w:pPr>
      <w:r>
        <w:t xml:space="preserve">Тестирање </w:t>
      </w:r>
      <w:r>
        <w:rPr>
          <w:lang w:val="sr-Cyrl-RS"/>
        </w:rPr>
        <w:t xml:space="preserve">је извршено дефинисањем 10 различитих упита над базом података, при чему је сваки упит покретан 100 пута </w:t>
      </w:r>
      <w:r w:rsidR="008E7997">
        <w:rPr>
          <w:lang w:val="sr-Cyrl-RS"/>
        </w:rPr>
        <w:t>како би се ублажио утицај случајних фактора, попут тренутног оптерећења система на којем се врши тестирање и како би се добила прецизнија статистика о просечном времену извршавања за сваки упит. На овај начин омогућено је прецизно и реалистично поређење брзина извршавања између различитих алата за објектно-релационо мапирање.</w:t>
      </w:r>
    </w:p>
    <w:p w14:paraId="1C8DE81D" w14:textId="77777777" w:rsidR="008E7997" w:rsidRDefault="008E7997" w:rsidP="008E7997">
      <w:pPr>
        <w:pStyle w:val="Heading3"/>
        <w:rPr>
          <w:lang w:val="sr-Cyrl-RS"/>
        </w:rPr>
      </w:pPr>
      <w:bookmarkStart w:id="89" w:name="_Toc146036750"/>
      <w:r>
        <w:rPr>
          <w:lang w:val="sr-Cyrl-RS"/>
        </w:rPr>
        <w:t>Упити</w:t>
      </w:r>
      <w:bookmarkEnd w:id="89"/>
    </w:p>
    <w:p w14:paraId="0B0E6865" w14:textId="77777777" w:rsidR="008E7997" w:rsidRDefault="008E7997" w:rsidP="008E7997">
      <w:pPr>
        <w:pStyle w:val="Obiantekst"/>
        <w:rPr>
          <w:lang w:val="sr-Cyrl-RS"/>
        </w:rPr>
      </w:pPr>
      <w:r>
        <w:rPr>
          <w:lang w:val="sr-Cyrl-RS"/>
        </w:rPr>
        <w:t xml:space="preserve">Како би се испитао утицај ОРМ алата на перформансе различитих операција над базом података, одабран је репрезентативан скуп </w:t>
      </w:r>
      <w:r>
        <w:rPr>
          <w:lang w:val="en-US"/>
        </w:rPr>
        <w:t xml:space="preserve">SQL </w:t>
      </w:r>
      <w:r>
        <w:rPr>
          <w:lang w:val="sr-Cyrl-RS"/>
        </w:rPr>
        <w:t xml:space="preserve">упита који покривају типичне сценарије приступа и манипулације над подацима. Скуп упита чине једноставни и сложени </w:t>
      </w:r>
      <w:r>
        <w:rPr>
          <w:lang w:val="en-US"/>
        </w:rPr>
        <w:t xml:space="preserve">SELECT </w:t>
      </w:r>
      <w:r>
        <w:rPr>
          <w:lang w:val="sr-Cyrl-RS"/>
        </w:rPr>
        <w:t xml:space="preserve">упити, упити са </w:t>
      </w:r>
      <w:r>
        <w:rPr>
          <w:lang w:val="en-US"/>
        </w:rPr>
        <w:t xml:space="preserve">JOIN </w:t>
      </w:r>
      <w:r>
        <w:rPr>
          <w:lang w:val="sr-Cyrl-RS"/>
        </w:rPr>
        <w:t xml:space="preserve">клаузулама, агрегација и сортирање резултата применом </w:t>
      </w:r>
      <w:r>
        <w:rPr>
          <w:lang w:val="en-US"/>
        </w:rPr>
        <w:t xml:space="preserve">GROUP BY </w:t>
      </w:r>
      <w:r>
        <w:rPr>
          <w:lang w:val="sr-Cyrl-RS"/>
        </w:rPr>
        <w:t>односно О</w:t>
      </w:r>
      <w:r>
        <w:rPr>
          <w:lang w:val="en-US"/>
        </w:rPr>
        <w:t xml:space="preserve">RDER BY </w:t>
      </w:r>
      <w:r>
        <w:rPr>
          <w:lang w:val="sr-Cyrl-RS"/>
        </w:rPr>
        <w:t xml:space="preserve">клаузула, као и </w:t>
      </w:r>
      <w:r>
        <w:rPr>
          <w:lang w:val="en-US"/>
        </w:rPr>
        <w:t xml:space="preserve">DML </w:t>
      </w:r>
      <w:r>
        <w:rPr>
          <w:lang w:val="sr-Cyrl-RS"/>
        </w:rPr>
        <w:t xml:space="preserve">наредбе за манипулацију над подацима, које укључују </w:t>
      </w:r>
      <w:r>
        <w:rPr>
          <w:lang w:val="en-US"/>
        </w:rPr>
        <w:t xml:space="preserve">INSERT, UPDATE </w:t>
      </w:r>
      <w:r>
        <w:rPr>
          <w:lang w:val="sr-Cyrl-RS"/>
        </w:rPr>
        <w:t xml:space="preserve">и </w:t>
      </w:r>
      <w:r>
        <w:rPr>
          <w:lang w:val="en-US"/>
        </w:rPr>
        <w:t>DELETE</w:t>
      </w:r>
      <w:r>
        <w:rPr>
          <w:lang w:val="sr-Cyrl-RS"/>
        </w:rPr>
        <w:t xml:space="preserve"> операције. У табели 5.1 приказан је скуп за скуп упита</w:t>
      </w:r>
      <w:r>
        <w:rPr>
          <w:lang w:val="en-US"/>
        </w:rPr>
        <w:t xml:space="preserve">, </w:t>
      </w:r>
      <w:r>
        <w:rPr>
          <w:lang w:val="sr-Cyrl-RS"/>
        </w:rPr>
        <w:t>као и</w:t>
      </w:r>
      <w:r>
        <w:rPr>
          <w:lang w:val="en-US"/>
        </w:rPr>
        <w:t xml:space="preserve"> </w:t>
      </w:r>
      <w:r>
        <w:rPr>
          <w:lang w:val="sr-Cyrl-RS"/>
        </w:rPr>
        <w:t xml:space="preserve">њихове одговарајуће </w:t>
      </w:r>
      <w:r>
        <w:rPr>
          <w:lang w:val="en-US"/>
        </w:rPr>
        <w:t xml:space="preserve">SQL </w:t>
      </w:r>
      <w:r>
        <w:rPr>
          <w:lang w:val="sr-Cyrl-RS"/>
        </w:rPr>
        <w:t>наредбе.</w:t>
      </w:r>
    </w:p>
    <w:p w14:paraId="684BF284" w14:textId="77777777" w:rsidR="008E7997" w:rsidRDefault="008E7997" w:rsidP="008E7997">
      <w:pPr>
        <w:pStyle w:val="Obiantekst"/>
        <w:rPr>
          <w:lang w:val="sr-Cyrl-RS"/>
        </w:rPr>
      </w:pPr>
    </w:p>
    <w:tbl>
      <w:tblPr>
        <w:tblStyle w:val="GridTable1Light"/>
        <w:tblW w:w="0" w:type="auto"/>
        <w:tblLook w:val="04A0" w:firstRow="1" w:lastRow="0" w:firstColumn="1" w:lastColumn="0" w:noHBand="0" w:noVBand="1"/>
      </w:tblPr>
      <w:tblGrid>
        <w:gridCol w:w="3357"/>
        <w:gridCol w:w="3358"/>
      </w:tblGrid>
      <w:tr w:rsidR="008E7997" w14:paraId="22A56ED0" w14:textId="77777777" w:rsidTr="00835E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7" w:type="dxa"/>
          </w:tcPr>
          <w:p w14:paraId="42C7A596" w14:textId="77777777" w:rsidR="008E7997" w:rsidRPr="00905EDF" w:rsidRDefault="008E7997" w:rsidP="00835E27">
            <w:pPr>
              <w:pStyle w:val="Obiantekst"/>
              <w:ind w:firstLine="0"/>
              <w:jc w:val="center"/>
              <w:rPr>
                <w:lang w:val="sr-Cyrl-RS"/>
              </w:rPr>
            </w:pPr>
            <w:r>
              <w:rPr>
                <w:lang w:val="sr-Cyrl-RS"/>
              </w:rPr>
              <w:lastRenderedPageBreak/>
              <w:t>Упит</w:t>
            </w:r>
          </w:p>
        </w:tc>
        <w:tc>
          <w:tcPr>
            <w:tcW w:w="3358" w:type="dxa"/>
          </w:tcPr>
          <w:p w14:paraId="00283C7E" w14:textId="77777777" w:rsidR="008E7997" w:rsidRPr="00905EDF" w:rsidRDefault="008E7997" w:rsidP="00835E27">
            <w:pPr>
              <w:pStyle w:val="Obiantekst"/>
              <w:ind w:firstLine="0"/>
              <w:jc w:val="center"/>
              <w:cnfStyle w:val="100000000000" w:firstRow="1" w:lastRow="0" w:firstColumn="0" w:lastColumn="0" w:oddVBand="0" w:evenVBand="0" w:oddHBand="0" w:evenHBand="0" w:firstRowFirstColumn="0" w:firstRowLastColumn="0" w:lastRowFirstColumn="0" w:lastRowLastColumn="0"/>
              <w:rPr>
                <w:lang w:val="sr-Cyrl-RS"/>
              </w:rPr>
            </w:pPr>
            <w:r>
              <w:rPr>
                <w:lang w:val="en-US"/>
              </w:rPr>
              <w:t xml:space="preserve">SQL </w:t>
            </w:r>
            <w:r>
              <w:rPr>
                <w:lang w:val="sr-Cyrl-RS"/>
              </w:rPr>
              <w:t>наредба</w:t>
            </w:r>
          </w:p>
        </w:tc>
      </w:tr>
      <w:tr w:rsidR="008E7997" w14:paraId="66EB7240" w14:textId="77777777" w:rsidTr="00835E27">
        <w:tc>
          <w:tcPr>
            <w:cnfStyle w:val="001000000000" w:firstRow="0" w:lastRow="0" w:firstColumn="1" w:lastColumn="0" w:oddVBand="0" w:evenVBand="0" w:oddHBand="0" w:evenHBand="0" w:firstRowFirstColumn="0" w:firstRowLastColumn="0" w:lastRowFirstColumn="0" w:lastRowLastColumn="0"/>
            <w:tcW w:w="3357" w:type="dxa"/>
          </w:tcPr>
          <w:p w14:paraId="3F98EE84" w14:textId="4007D864" w:rsidR="008E7997" w:rsidRPr="00ED6B1D" w:rsidRDefault="008E7997" w:rsidP="00835E27">
            <w:pPr>
              <w:pStyle w:val="Obiantekst"/>
              <w:ind w:firstLine="0"/>
              <w:rPr>
                <w:b w:val="0"/>
                <w:bCs w:val="0"/>
                <w:lang w:val="en-US"/>
              </w:rPr>
            </w:pPr>
            <w:r w:rsidRPr="000967CE">
              <w:rPr>
                <w:lang w:val="en-US"/>
              </w:rPr>
              <w:t>Q</w:t>
            </w:r>
            <w:r w:rsidRPr="000967CE">
              <w:rPr>
                <w:lang w:val="sr-Cyrl-RS"/>
              </w:rPr>
              <w:t>1</w:t>
            </w:r>
            <w:r>
              <w:rPr>
                <w:b w:val="0"/>
                <w:bCs w:val="0"/>
                <w:lang w:val="sr-Cyrl-RS"/>
              </w:rPr>
              <w:t>: Пронаћи кориснике рођене после задате године</w:t>
            </w:r>
            <w:r w:rsidR="00ED6B1D">
              <w:rPr>
                <w:b w:val="0"/>
                <w:bCs w:val="0"/>
                <w:lang w:val="en-US"/>
              </w:rPr>
              <w:t>.</w:t>
            </w:r>
          </w:p>
        </w:tc>
        <w:tc>
          <w:tcPr>
            <w:tcW w:w="3358" w:type="dxa"/>
          </w:tcPr>
          <w:p w14:paraId="690314B8" w14:textId="77777777" w:rsidR="008E7997" w:rsidRDefault="008E7997" w:rsidP="00835E27">
            <w:pPr>
              <w:pStyle w:val="Kod"/>
              <w:cnfStyle w:val="000000000000" w:firstRow="0" w:lastRow="0" w:firstColumn="0" w:lastColumn="0" w:oddVBand="0" w:evenVBand="0" w:oddHBand="0" w:evenHBand="0" w:firstRowFirstColumn="0" w:firstRowLastColumn="0" w:lastRowFirstColumn="0" w:lastRowLastColumn="0"/>
            </w:pPr>
            <w:r>
              <w:t xml:space="preserve">SELECT * </w:t>
            </w:r>
          </w:p>
          <w:p w14:paraId="363EBDB9" w14:textId="77777777" w:rsidR="008E7997" w:rsidRDefault="008E7997" w:rsidP="00835E27">
            <w:pPr>
              <w:pStyle w:val="Kod"/>
              <w:cnfStyle w:val="000000000000" w:firstRow="0" w:lastRow="0" w:firstColumn="0" w:lastColumn="0" w:oddVBand="0" w:evenVBand="0" w:oddHBand="0" w:evenHBand="0" w:firstRowFirstColumn="0" w:firstRowLastColumn="0" w:lastRowFirstColumn="0" w:lastRowLastColumn="0"/>
            </w:pPr>
            <w:r>
              <w:t>FROM User</w:t>
            </w:r>
          </w:p>
          <w:p w14:paraId="200124BF" w14:textId="77777777" w:rsidR="008E7997" w:rsidRPr="002E5ED6" w:rsidRDefault="008E7997" w:rsidP="00835E27">
            <w:pPr>
              <w:pStyle w:val="Kod"/>
              <w:cnfStyle w:val="000000000000" w:firstRow="0" w:lastRow="0" w:firstColumn="0" w:lastColumn="0" w:oddVBand="0" w:evenVBand="0" w:oddHBand="0" w:evenHBand="0" w:firstRowFirstColumn="0" w:firstRowLastColumn="0" w:lastRowFirstColumn="0" w:lastRowLastColumn="0"/>
              <w:rPr>
                <w:lang w:val="en-US"/>
              </w:rPr>
            </w:pPr>
            <w:r>
              <w:t>WHERE date_of_birth &gt;= @param</w:t>
            </w:r>
          </w:p>
        </w:tc>
      </w:tr>
      <w:tr w:rsidR="008E7997" w14:paraId="12E858D5" w14:textId="77777777" w:rsidTr="00835E27">
        <w:tc>
          <w:tcPr>
            <w:cnfStyle w:val="001000000000" w:firstRow="0" w:lastRow="0" w:firstColumn="1" w:lastColumn="0" w:oddVBand="0" w:evenVBand="0" w:oddHBand="0" w:evenHBand="0" w:firstRowFirstColumn="0" w:firstRowLastColumn="0" w:lastRowFirstColumn="0" w:lastRowLastColumn="0"/>
            <w:tcW w:w="3357" w:type="dxa"/>
          </w:tcPr>
          <w:p w14:paraId="718AEA4C" w14:textId="77777777" w:rsidR="008E7997" w:rsidRPr="0098671C" w:rsidRDefault="008E7997" w:rsidP="00835E27">
            <w:pPr>
              <w:pStyle w:val="Obiantekst"/>
              <w:ind w:firstLine="0"/>
              <w:rPr>
                <w:b w:val="0"/>
                <w:bCs w:val="0"/>
                <w:lang w:val="sr-Cyrl-RS"/>
              </w:rPr>
            </w:pPr>
            <w:r w:rsidRPr="000967CE">
              <w:rPr>
                <w:lang w:val="en-US"/>
              </w:rPr>
              <w:t>Q2</w:t>
            </w:r>
            <w:r>
              <w:rPr>
                <w:b w:val="0"/>
                <w:bCs w:val="0"/>
                <w:lang w:val="en-US"/>
              </w:rPr>
              <w:t xml:space="preserve">: </w:t>
            </w:r>
            <w:r>
              <w:rPr>
                <w:b w:val="0"/>
                <w:bCs w:val="0"/>
                <w:lang w:val="sr-Cyrl-RS"/>
              </w:rPr>
              <w:t>Одредити укупан број објава за корисника са задатом имејл адресом</w:t>
            </w:r>
          </w:p>
        </w:tc>
        <w:tc>
          <w:tcPr>
            <w:tcW w:w="3358" w:type="dxa"/>
          </w:tcPr>
          <w:p w14:paraId="794B58C5" w14:textId="77777777" w:rsidR="008E7997" w:rsidRDefault="008E7997" w:rsidP="00835E27">
            <w:pPr>
              <w:pStyle w:val="Kod"/>
              <w:cnfStyle w:val="000000000000" w:firstRow="0" w:lastRow="0" w:firstColumn="0" w:lastColumn="0" w:oddVBand="0" w:evenVBand="0" w:oddHBand="0" w:evenHBand="0" w:firstRowFirstColumn="0" w:firstRowLastColumn="0" w:lastRowFirstColumn="0" w:lastRowLastColumn="0"/>
            </w:pPr>
            <w:r>
              <w:t xml:space="preserve">SELECT u.id, COUNT(p.id) </w:t>
            </w:r>
          </w:p>
          <w:p w14:paraId="5A9984D0" w14:textId="77777777" w:rsidR="008E7997" w:rsidRDefault="008E7997" w:rsidP="00835E27">
            <w:pPr>
              <w:pStyle w:val="Kod"/>
              <w:cnfStyle w:val="000000000000" w:firstRow="0" w:lastRow="0" w:firstColumn="0" w:lastColumn="0" w:oddVBand="0" w:evenVBand="0" w:oddHBand="0" w:evenHBand="0" w:firstRowFirstColumn="0" w:firstRowLastColumn="0" w:lastRowFirstColumn="0" w:lastRowLastColumn="0"/>
            </w:pPr>
            <w:r>
              <w:t>FROM User as u</w:t>
            </w:r>
          </w:p>
          <w:p w14:paraId="4E88F428" w14:textId="77777777" w:rsidR="008E7997" w:rsidRDefault="008E7997" w:rsidP="00835E27">
            <w:pPr>
              <w:pStyle w:val="Kod"/>
              <w:cnfStyle w:val="000000000000" w:firstRow="0" w:lastRow="0" w:firstColumn="0" w:lastColumn="0" w:oddVBand="0" w:evenVBand="0" w:oddHBand="0" w:evenHBand="0" w:firstRowFirstColumn="0" w:firstRowLastColumn="0" w:lastRowFirstColumn="0" w:lastRowLastColumn="0"/>
            </w:pPr>
            <w:r>
              <w:t>JOIN Post as p</w:t>
            </w:r>
          </w:p>
          <w:p w14:paraId="770B7F24" w14:textId="77777777" w:rsidR="008E7997" w:rsidRDefault="008E7997" w:rsidP="00835E27">
            <w:pPr>
              <w:pStyle w:val="Kod"/>
              <w:cnfStyle w:val="000000000000" w:firstRow="0" w:lastRow="0" w:firstColumn="0" w:lastColumn="0" w:oddVBand="0" w:evenVBand="0" w:oddHBand="0" w:evenHBand="0" w:firstRowFirstColumn="0" w:firstRowLastColumn="0" w:lastRowFirstColumn="0" w:lastRowLastColumn="0"/>
            </w:pPr>
            <w:r>
              <w:t>ON u.id = p.user_id</w:t>
            </w:r>
          </w:p>
          <w:p w14:paraId="0F197567" w14:textId="77777777" w:rsidR="008E7997" w:rsidRDefault="008E7997" w:rsidP="00835E27">
            <w:pPr>
              <w:pStyle w:val="Kod"/>
              <w:cnfStyle w:val="000000000000" w:firstRow="0" w:lastRow="0" w:firstColumn="0" w:lastColumn="0" w:oddVBand="0" w:evenVBand="0" w:oddHBand="0" w:evenHBand="0" w:firstRowFirstColumn="0" w:firstRowLastColumn="0" w:lastRowFirstColumn="0" w:lastRowLastColumn="0"/>
            </w:pPr>
            <w:r>
              <w:t>WHERE u.email = @param</w:t>
            </w:r>
          </w:p>
          <w:p w14:paraId="5EB9A47E" w14:textId="77777777" w:rsidR="008E7997" w:rsidRDefault="008E7997" w:rsidP="00835E27">
            <w:pPr>
              <w:pStyle w:val="Kod"/>
              <w:cnfStyle w:val="000000000000" w:firstRow="0" w:lastRow="0" w:firstColumn="0" w:lastColumn="0" w:oddVBand="0" w:evenVBand="0" w:oddHBand="0" w:evenHBand="0" w:firstRowFirstColumn="0" w:firstRowLastColumn="0" w:lastRowFirstColumn="0" w:lastRowLastColumn="0"/>
            </w:pPr>
            <w:r>
              <w:t>GROUP BY u.id</w:t>
            </w:r>
          </w:p>
        </w:tc>
      </w:tr>
      <w:tr w:rsidR="008E7997" w14:paraId="29ECAAD0" w14:textId="77777777" w:rsidTr="00835E27">
        <w:tc>
          <w:tcPr>
            <w:cnfStyle w:val="001000000000" w:firstRow="0" w:lastRow="0" w:firstColumn="1" w:lastColumn="0" w:oddVBand="0" w:evenVBand="0" w:oddHBand="0" w:evenHBand="0" w:firstRowFirstColumn="0" w:firstRowLastColumn="0" w:lastRowFirstColumn="0" w:lastRowLastColumn="0"/>
            <w:tcW w:w="3357" w:type="dxa"/>
          </w:tcPr>
          <w:p w14:paraId="76A49BCC" w14:textId="073965ED" w:rsidR="008E7997" w:rsidRPr="00ED6B1D" w:rsidRDefault="008E7997" w:rsidP="00ED6B1D">
            <w:pPr>
              <w:pStyle w:val="Obiantekst"/>
              <w:ind w:firstLine="0"/>
              <w:rPr>
                <w:b w:val="0"/>
                <w:bCs w:val="0"/>
                <w:lang w:val="en-US"/>
              </w:rPr>
            </w:pPr>
            <w:r w:rsidRPr="000967CE">
              <w:rPr>
                <w:lang w:val="en-US"/>
              </w:rPr>
              <w:t>Q3</w:t>
            </w:r>
            <w:r w:rsidRPr="00ED6B1D">
              <w:rPr>
                <w:b w:val="0"/>
                <w:bCs w:val="0"/>
                <w:lang w:val="en-US"/>
              </w:rPr>
              <w:t xml:space="preserve">: </w:t>
            </w:r>
            <w:r w:rsidR="00ED6B1D" w:rsidRPr="00ED6B1D">
              <w:rPr>
                <w:b w:val="0"/>
                <w:bCs w:val="0"/>
              </w:rPr>
              <w:t>Пронаћи топ 5 корисника по броју објава</w:t>
            </w:r>
            <w:r w:rsidR="00ED6B1D">
              <w:rPr>
                <w:b w:val="0"/>
                <w:bCs w:val="0"/>
              </w:rPr>
              <w:t>.</w:t>
            </w:r>
          </w:p>
        </w:tc>
        <w:tc>
          <w:tcPr>
            <w:tcW w:w="3358" w:type="dxa"/>
          </w:tcPr>
          <w:p w14:paraId="6B2B0C33" w14:textId="77777777" w:rsidR="00ED6B1D" w:rsidRDefault="00ED6B1D" w:rsidP="00ED6B1D">
            <w:pPr>
              <w:pStyle w:val="Kod"/>
              <w:cnfStyle w:val="000000000000" w:firstRow="0" w:lastRow="0" w:firstColumn="0" w:lastColumn="0" w:oddVBand="0" w:evenVBand="0" w:oddHBand="0" w:evenHBand="0" w:firstRowFirstColumn="0" w:firstRowLastColumn="0" w:lastRowFirstColumn="0" w:lastRowLastColumn="0"/>
            </w:pPr>
            <w:r>
              <w:t xml:space="preserve">SELECT u.name, </w:t>
            </w:r>
          </w:p>
          <w:p w14:paraId="6D7FE228" w14:textId="77777777" w:rsidR="00ED6B1D" w:rsidRDefault="00ED6B1D" w:rsidP="00ED6B1D">
            <w:pPr>
              <w:pStyle w:val="Kod"/>
              <w:cnfStyle w:val="000000000000" w:firstRow="0" w:lastRow="0" w:firstColumn="0" w:lastColumn="0" w:oddVBand="0" w:evenVBand="0" w:oddHBand="0" w:evenHBand="0" w:firstRowFirstColumn="0" w:firstRowLastColumn="0" w:lastRowFirstColumn="0" w:lastRowLastColumn="0"/>
            </w:pPr>
            <w:r>
              <w:t>COUNT(p.id) as total_posts</w:t>
            </w:r>
          </w:p>
          <w:p w14:paraId="5E140C72" w14:textId="77777777" w:rsidR="00ED6B1D" w:rsidRDefault="00ED6B1D" w:rsidP="00ED6B1D">
            <w:pPr>
              <w:pStyle w:val="Kod"/>
              <w:cnfStyle w:val="000000000000" w:firstRow="0" w:lastRow="0" w:firstColumn="0" w:lastColumn="0" w:oddVBand="0" w:evenVBand="0" w:oddHBand="0" w:evenHBand="0" w:firstRowFirstColumn="0" w:firstRowLastColumn="0" w:lastRowFirstColumn="0" w:lastRowLastColumn="0"/>
            </w:pPr>
            <w:r>
              <w:t>FROM User as u, Post as p</w:t>
            </w:r>
          </w:p>
          <w:p w14:paraId="422E4B41" w14:textId="77777777" w:rsidR="00ED6B1D" w:rsidRDefault="00ED6B1D" w:rsidP="00ED6B1D">
            <w:pPr>
              <w:pStyle w:val="Kod"/>
              <w:cnfStyle w:val="000000000000" w:firstRow="0" w:lastRow="0" w:firstColumn="0" w:lastColumn="0" w:oddVBand="0" w:evenVBand="0" w:oddHBand="0" w:evenHBand="0" w:firstRowFirstColumn="0" w:firstRowLastColumn="0" w:lastRowFirstColumn="0" w:lastRowLastColumn="0"/>
            </w:pPr>
            <w:r>
              <w:t>WHERE u.id = p.user_id</w:t>
            </w:r>
          </w:p>
          <w:p w14:paraId="0509CE4A" w14:textId="77777777" w:rsidR="00ED6B1D" w:rsidRDefault="00ED6B1D" w:rsidP="00ED6B1D">
            <w:pPr>
              <w:pStyle w:val="Kod"/>
              <w:cnfStyle w:val="000000000000" w:firstRow="0" w:lastRow="0" w:firstColumn="0" w:lastColumn="0" w:oddVBand="0" w:evenVBand="0" w:oddHBand="0" w:evenHBand="0" w:firstRowFirstColumn="0" w:firstRowLastColumn="0" w:lastRowFirstColumn="0" w:lastRowLastColumn="0"/>
            </w:pPr>
            <w:r>
              <w:t>GROUP BY u.id</w:t>
            </w:r>
          </w:p>
          <w:p w14:paraId="643B9FE8" w14:textId="77777777" w:rsidR="00ED6B1D" w:rsidRDefault="00ED6B1D" w:rsidP="00ED6B1D">
            <w:pPr>
              <w:pStyle w:val="Kod"/>
              <w:cnfStyle w:val="000000000000" w:firstRow="0" w:lastRow="0" w:firstColumn="0" w:lastColumn="0" w:oddVBand="0" w:evenVBand="0" w:oddHBand="0" w:evenHBand="0" w:firstRowFirstColumn="0" w:firstRowLastColumn="0" w:lastRowFirstColumn="0" w:lastRowLastColumn="0"/>
            </w:pPr>
            <w:r>
              <w:t>ORDER BY total_posts</w:t>
            </w:r>
          </w:p>
          <w:p w14:paraId="3A88B74C" w14:textId="5E727BDE" w:rsidR="008E7997" w:rsidRDefault="00ED6B1D" w:rsidP="00ED6B1D">
            <w:pPr>
              <w:pStyle w:val="Kod"/>
              <w:cnfStyle w:val="000000000000" w:firstRow="0" w:lastRow="0" w:firstColumn="0" w:lastColumn="0" w:oddVBand="0" w:evenVBand="0" w:oddHBand="0" w:evenHBand="0" w:firstRowFirstColumn="0" w:firstRowLastColumn="0" w:lastRowFirstColumn="0" w:lastRowLastColumn="0"/>
            </w:pPr>
            <w:r>
              <w:t>LIMIT 5</w:t>
            </w:r>
          </w:p>
        </w:tc>
      </w:tr>
      <w:tr w:rsidR="008E7997" w14:paraId="5E3A08C5" w14:textId="77777777" w:rsidTr="00835E27">
        <w:tc>
          <w:tcPr>
            <w:cnfStyle w:val="001000000000" w:firstRow="0" w:lastRow="0" w:firstColumn="1" w:lastColumn="0" w:oddVBand="0" w:evenVBand="0" w:oddHBand="0" w:evenHBand="0" w:firstRowFirstColumn="0" w:firstRowLastColumn="0" w:lastRowFirstColumn="0" w:lastRowLastColumn="0"/>
            <w:tcW w:w="3357" w:type="dxa"/>
          </w:tcPr>
          <w:p w14:paraId="7761BCFC" w14:textId="78F92C8A" w:rsidR="008E7997" w:rsidRPr="00ED6B1D" w:rsidRDefault="008E7997" w:rsidP="00835E27">
            <w:pPr>
              <w:pStyle w:val="Obiantekst"/>
              <w:ind w:firstLine="0"/>
              <w:rPr>
                <w:b w:val="0"/>
                <w:bCs w:val="0"/>
                <w:lang w:val="en-US"/>
              </w:rPr>
            </w:pPr>
            <w:r w:rsidRPr="000967CE">
              <w:rPr>
                <w:lang w:val="en-US"/>
              </w:rPr>
              <w:t>Q4</w:t>
            </w:r>
            <w:r>
              <w:rPr>
                <w:b w:val="0"/>
                <w:bCs w:val="0"/>
                <w:lang w:val="en-US"/>
              </w:rPr>
              <w:t xml:space="preserve">: </w:t>
            </w:r>
            <w:r w:rsidR="00ED6B1D">
              <w:rPr>
                <w:b w:val="0"/>
                <w:bCs w:val="0"/>
                <w:lang w:val="sr-Cyrl-RS"/>
              </w:rPr>
              <w:t>Добавити све кориснике који у биографији имају кључну реч</w:t>
            </w:r>
          </w:p>
        </w:tc>
        <w:tc>
          <w:tcPr>
            <w:tcW w:w="3358" w:type="dxa"/>
          </w:tcPr>
          <w:p w14:paraId="6358AF3E" w14:textId="77777777" w:rsidR="00ED6B1D" w:rsidRDefault="00ED6B1D" w:rsidP="00ED6B1D">
            <w:pPr>
              <w:pStyle w:val="Kod"/>
              <w:cnfStyle w:val="000000000000" w:firstRow="0" w:lastRow="0" w:firstColumn="0" w:lastColumn="0" w:oddVBand="0" w:evenVBand="0" w:oddHBand="0" w:evenHBand="0" w:firstRowFirstColumn="0" w:firstRowLastColumn="0" w:lastRowFirstColumn="0" w:lastRowLastColumn="0"/>
            </w:pPr>
            <w:r>
              <w:t>SELECT u.id, u.name</w:t>
            </w:r>
          </w:p>
          <w:p w14:paraId="5C47D2EF" w14:textId="77777777" w:rsidR="00ED6B1D" w:rsidRDefault="00ED6B1D" w:rsidP="00ED6B1D">
            <w:pPr>
              <w:pStyle w:val="Kod"/>
              <w:cnfStyle w:val="000000000000" w:firstRow="0" w:lastRow="0" w:firstColumn="0" w:lastColumn="0" w:oddVBand="0" w:evenVBand="0" w:oddHBand="0" w:evenHBand="0" w:firstRowFirstColumn="0" w:firstRowLastColumn="0" w:lastRowFirstColumn="0" w:lastRowLastColumn="0"/>
            </w:pPr>
            <w:r>
              <w:t xml:space="preserve">FROM User u, Profile p </w:t>
            </w:r>
          </w:p>
          <w:p w14:paraId="4A740CDD" w14:textId="77777777" w:rsidR="00ED6B1D" w:rsidRDefault="00ED6B1D" w:rsidP="00ED6B1D">
            <w:pPr>
              <w:pStyle w:val="Kod"/>
              <w:cnfStyle w:val="000000000000" w:firstRow="0" w:lastRow="0" w:firstColumn="0" w:lastColumn="0" w:oddVBand="0" w:evenVBand="0" w:oddHBand="0" w:evenHBand="0" w:firstRowFirstColumn="0" w:firstRowLastColumn="0" w:lastRowFirstColumn="0" w:lastRowLastColumn="0"/>
            </w:pPr>
            <w:r>
              <w:t xml:space="preserve">WHERE u.id = p.user_id </w:t>
            </w:r>
          </w:p>
          <w:p w14:paraId="6E0F5B9A" w14:textId="611E65A8" w:rsidR="00ED6B1D" w:rsidRDefault="00ED6B1D" w:rsidP="00ED6B1D">
            <w:pPr>
              <w:pStyle w:val="Kod"/>
              <w:cnfStyle w:val="000000000000" w:firstRow="0" w:lastRow="0" w:firstColumn="0" w:lastColumn="0" w:oddVBand="0" w:evenVBand="0" w:oddHBand="0" w:evenHBand="0" w:firstRowFirstColumn="0" w:firstRowLastColumn="0" w:lastRowFirstColumn="0" w:lastRowLastColumn="0"/>
            </w:pPr>
            <w:r>
              <w:t>AND p.bio LIKE ’%keyword%’</w:t>
            </w:r>
          </w:p>
        </w:tc>
      </w:tr>
      <w:tr w:rsidR="008E7997" w14:paraId="0156737D" w14:textId="77777777" w:rsidTr="00835E27">
        <w:tc>
          <w:tcPr>
            <w:cnfStyle w:val="001000000000" w:firstRow="0" w:lastRow="0" w:firstColumn="1" w:lastColumn="0" w:oddVBand="0" w:evenVBand="0" w:oddHBand="0" w:evenHBand="0" w:firstRowFirstColumn="0" w:firstRowLastColumn="0" w:lastRowFirstColumn="0" w:lastRowLastColumn="0"/>
            <w:tcW w:w="3357" w:type="dxa"/>
          </w:tcPr>
          <w:p w14:paraId="736F6812" w14:textId="7D4E0F8D" w:rsidR="008E7997" w:rsidRPr="00304581" w:rsidRDefault="008E7997" w:rsidP="00835E27">
            <w:pPr>
              <w:pStyle w:val="Obiantekst"/>
              <w:ind w:firstLine="0"/>
              <w:rPr>
                <w:b w:val="0"/>
                <w:bCs w:val="0"/>
                <w:lang w:val="sr-Cyrl-RS"/>
              </w:rPr>
            </w:pPr>
            <w:r w:rsidRPr="000967CE">
              <w:rPr>
                <w:lang w:val="en-US"/>
              </w:rPr>
              <w:t>Q5</w:t>
            </w:r>
            <w:r>
              <w:rPr>
                <w:b w:val="0"/>
                <w:bCs w:val="0"/>
                <w:lang w:val="en-US"/>
              </w:rPr>
              <w:t xml:space="preserve">: </w:t>
            </w:r>
            <w:r w:rsidR="00ED6B1D">
              <w:rPr>
                <w:b w:val="0"/>
                <w:bCs w:val="0"/>
                <w:lang w:val="sr-Cyrl-RS"/>
              </w:rPr>
              <w:t>Пронаћи све различите  ознаке за корисника са задатом имејл адресом</w:t>
            </w:r>
            <w:r w:rsidR="00ED6B1D">
              <w:rPr>
                <w:b w:val="0"/>
                <w:bCs w:val="0"/>
                <w:lang w:val="en-US"/>
              </w:rPr>
              <w:t>.</w:t>
            </w:r>
          </w:p>
        </w:tc>
        <w:tc>
          <w:tcPr>
            <w:tcW w:w="3358" w:type="dxa"/>
          </w:tcPr>
          <w:p w14:paraId="0014116C" w14:textId="77777777" w:rsidR="00ED6B1D" w:rsidRDefault="00ED6B1D" w:rsidP="00ED6B1D">
            <w:pPr>
              <w:pStyle w:val="Kod"/>
              <w:cnfStyle w:val="000000000000" w:firstRow="0" w:lastRow="0" w:firstColumn="0" w:lastColumn="0" w:oddVBand="0" w:evenVBand="0" w:oddHBand="0" w:evenHBand="0" w:firstRowFirstColumn="0" w:firstRowLastColumn="0" w:lastRowFirstColumn="0" w:lastRowLastColumn="0"/>
              <w:rPr>
                <w:lang w:val="en-US"/>
              </w:rPr>
            </w:pPr>
            <w:r>
              <w:t>SELECT</w:t>
            </w:r>
            <w:r>
              <w:rPr>
                <w:lang w:val="sr-Cyrl-RS"/>
              </w:rPr>
              <w:t xml:space="preserve"> </w:t>
            </w:r>
            <w:r>
              <w:rPr>
                <w:lang w:val="en-US"/>
              </w:rPr>
              <w:t>DISTINCT t.name</w:t>
            </w:r>
          </w:p>
          <w:p w14:paraId="1CED1568" w14:textId="77777777" w:rsidR="00ED6B1D" w:rsidRDefault="00ED6B1D" w:rsidP="00ED6B1D">
            <w:pPr>
              <w:pStyle w:val="Kod"/>
              <w:cnfStyle w:val="000000000000" w:firstRow="0" w:lastRow="0" w:firstColumn="0" w:lastColumn="0" w:oddVBand="0" w:evenVBand="0" w:oddHBand="0" w:evenHBand="0" w:firstRowFirstColumn="0" w:firstRowLastColumn="0" w:lastRowFirstColumn="0" w:lastRowLastColumn="0"/>
              <w:rPr>
                <w:lang w:val="en-US"/>
              </w:rPr>
            </w:pPr>
            <w:r>
              <w:rPr>
                <w:lang w:val="en-US"/>
              </w:rPr>
              <w:t>FROM User as u, Post as p,</w:t>
            </w:r>
          </w:p>
          <w:p w14:paraId="4E5B00F6" w14:textId="77777777" w:rsidR="00ED6B1D" w:rsidRDefault="00ED6B1D" w:rsidP="00ED6B1D">
            <w:pPr>
              <w:pStyle w:val="Kod"/>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Tag as t, Post_Tag as pt </w:t>
            </w:r>
          </w:p>
          <w:p w14:paraId="1440BE1A" w14:textId="77777777" w:rsidR="00ED6B1D" w:rsidRDefault="00ED6B1D" w:rsidP="00ED6B1D">
            <w:pPr>
              <w:pStyle w:val="Kod"/>
              <w:cnfStyle w:val="000000000000" w:firstRow="0" w:lastRow="0" w:firstColumn="0" w:lastColumn="0" w:oddVBand="0" w:evenVBand="0" w:oddHBand="0" w:evenHBand="0" w:firstRowFirstColumn="0" w:firstRowLastColumn="0" w:lastRowFirstColumn="0" w:lastRowLastColumn="0"/>
            </w:pPr>
            <w:r>
              <w:t xml:space="preserve">WHERE u.id = p.user_id </w:t>
            </w:r>
          </w:p>
          <w:p w14:paraId="12C9B208" w14:textId="77777777" w:rsidR="00ED6B1D" w:rsidRDefault="00ED6B1D" w:rsidP="00ED6B1D">
            <w:pPr>
              <w:pStyle w:val="Kod"/>
              <w:cnfStyle w:val="000000000000" w:firstRow="0" w:lastRow="0" w:firstColumn="0" w:lastColumn="0" w:oddVBand="0" w:evenVBand="0" w:oddHBand="0" w:evenHBand="0" w:firstRowFirstColumn="0" w:firstRowLastColumn="0" w:lastRowFirstColumn="0" w:lastRowLastColumn="0"/>
            </w:pPr>
            <w:r>
              <w:t>AND p.id = pt.post_id</w:t>
            </w:r>
          </w:p>
          <w:p w14:paraId="5EBF946D" w14:textId="77777777" w:rsidR="00ED6B1D" w:rsidRDefault="00ED6B1D" w:rsidP="00ED6B1D">
            <w:pPr>
              <w:pStyle w:val="Kod"/>
              <w:cnfStyle w:val="000000000000" w:firstRow="0" w:lastRow="0" w:firstColumn="0" w:lastColumn="0" w:oddVBand="0" w:evenVBand="0" w:oddHBand="0" w:evenHBand="0" w:firstRowFirstColumn="0" w:firstRowLastColumn="0" w:lastRowFirstColumn="0" w:lastRowLastColumn="0"/>
            </w:pPr>
            <w:r>
              <w:t>AND t.id = pt.tag_id</w:t>
            </w:r>
          </w:p>
          <w:p w14:paraId="394403E6" w14:textId="01DE9818" w:rsidR="008E7997" w:rsidRDefault="00ED6B1D" w:rsidP="00835E27">
            <w:pPr>
              <w:pStyle w:val="Kod"/>
              <w:cnfStyle w:val="000000000000" w:firstRow="0" w:lastRow="0" w:firstColumn="0" w:lastColumn="0" w:oddVBand="0" w:evenVBand="0" w:oddHBand="0" w:evenHBand="0" w:firstRowFirstColumn="0" w:firstRowLastColumn="0" w:lastRowFirstColumn="0" w:lastRowLastColumn="0"/>
            </w:pPr>
            <w:r>
              <w:t>AND u.email = @param</w:t>
            </w:r>
          </w:p>
        </w:tc>
      </w:tr>
      <w:tr w:rsidR="008E7997" w14:paraId="61C1F065" w14:textId="77777777" w:rsidTr="00835E27">
        <w:tc>
          <w:tcPr>
            <w:cnfStyle w:val="001000000000" w:firstRow="0" w:lastRow="0" w:firstColumn="1" w:lastColumn="0" w:oddVBand="0" w:evenVBand="0" w:oddHBand="0" w:evenHBand="0" w:firstRowFirstColumn="0" w:firstRowLastColumn="0" w:lastRowFirstColumn="0" w:lastRowLastColumn="0"/>
            <w:tcW w:w="3357" w:type="dxa"/>
          </w:tcPr>
          <w:p w14:paraId="6C992938" w14:textId="24BCEBF5" w:rsidR="008E7997" w:rsidRPr="00BE53FC" w:rsidRDefault="008E7997" w:rsidP="00835E27">
            <w:pPr>
              <w:pStyle w:val="Obiantekst"/>
              <w:ind w:firstLine="0"/>
              <w:rPr>
                <w:b w:val="0"/>
                <w:bCs w:val="0"/>
                <w:lang w:val="sr-Cyrl-RS"/>
              </w:rPr>
            </w:pPr>
            <w:r w:rsidRPr="000967CE">
              <w:rPr>
                <w:lang w:val="en-US"/>
              </w:rPr>
              <w:t>Q6</w:t>
            </w:r>
            <w:r>
              <w:rPr>
                <w:b w:val="0"/>
                <w:bCs w:val="0"/>
                <w:lang w:val="en-US"/>
              </w:rPr>
              <w:t xml:space="preserve">: </w:t>
            </w:r>
            <w:r w:rsidR="00ED6B1D">
              <w:rPr>
                <w:b w:val="0"/>
                <w:bCs w:val="0"/>
                <w:lang w:val="sr-Cyrl-RS"/>
              </w:rPr>
              <w:t>Пронаћи све ознаке које се налазе на 5 или више објава</w:t>
            </w:r>
          </w:p>
        </w:tc>
        <w:tc>
          <w:tcPr>
            <w:tcW w:w="3358" w:type="dxa"/>
          </w:tcPr>
          <w:p w14:paraId="266E9A5C" w14:textId="72BE4B10" w:rsidR="00ED6B1D" w:rsidRDefault="00ED6B1D" w:rsidP="00ED6B1D">
            <w:pPr>
              <w:pStyle w:val="Kod"/>
              <w:cnfStyle w:val="000000000000" w:firstRow="0" w:lastRow="0" w:firstColumn="0" w:lastColumn="0" w:oddVBand="0" w:evenVBand="0" w:oddHBand="0" w:evenHBand="0" w:firstRowFirstColumn="0" w:firstRowLastColumn="0" w:lastRowFirstColumn="0" w:lastRowLastColumn="0"/>
            </w:pPr>
            <w:r>
              <w:t>SELECT t.name, COUNT(p.id) as total_posts</w:t>
            </w:r>
          </w:p>
          <w:p w14:paraId="7C2494A8" w14:textId="701171BD" w:rsidR="00ED6B1D" w:rsidRDefault="00ED6B1D" w:rsidP="00ED6B1D">
            <w:pPr>
              <w:pStyle w:val="Kod"/>
              <w:cnfStyle w:val="000000000000" w:firstRow="0" w:lastRow="0" w:firstColumn="0" w:lastColumn="0" w:oddVBand="0" w:evenVBand="0" w:oddHBand="0" w:evenHBand="0" w:firstRowFirstColumn="0" w:firstRowLastColumn="0" w:lastRowFirstColumn="0" w:lastRowLastColumn="0"/>
            </w:pPr>
            <w:r>
              <w:t xml:space="preserve">FROM Post as p, Tag as t, Post_Tag as pt </w:t>
            </w:r>
          </w:p>
          <w:p w14:paraId="2267FE0C" w14:textId="418B2313" w:rsidR="00ED6B1D" w:rsidRDefault="00ED6B1D" w:rsidP="00ED6B1D">
            <w:pPr>
              <w:pStyle w:val="Kod"/>
              <w:cnfStyle w:val="000000000000" w:firstRow="0" w:lastRow="0" w:firstColumn="0" w:lastColumn="0" w:oddVBand="0" w:evenVBand="0" w:oddHBand="0" w:evenHBand="0" w:firstRowFirstColumn="0" w:firstRowLastColumn="0" w:lastRowFirstColumn="0" w:lastRowLastColumn="0"/>
            </w:pPr>
            <w:r>
              <w:t xml:space="preserve">WHERE p.id = pt.post_id AND t.id = pt.tag_id </w:t>
            </w:r>
          </w:p>
          <w:p w14:paraId="0A89E682" w14:textId="77777777" w:rsidR="00ED6B1D" w:rsidRDefault="00ED6B1D" w:rsidP="00ED6B1D">
            <w:pPr>
              <w:pStyle w:val="Kod"/>
              <w:cnfStyle w:val="000000000000" w:firstRow="0" w:lastRow="0" w:firstColumn="0" w:lastColumn="0" w:oddVBand="0" w:evenVBand="0" w:oddHBand="0" w:evenHBand="0" w:firstRowFirstColumn="0" w:firstRowLastColumn="0" w:lastRowFirstColumn="0" w:lastRowLastColumn="0"/>
            </w:pPr>
            <w:r>
              <w:t>GROUP BY t.name</w:t>
            </w:r>
          </w:p>
          <w:p w14:paraId="486B91B7" w14:textId="10A64C77" w:rsidR="00ED6B1D" w:rsidRDefault="00ED6B1D" w:rsidP="00ED6B1D">
            <w:pPr>
              <w:pStyle w:val="Kod"/>
              <w:cnfStyle w:val="000000000000" w:firstRow="0" w:lastRow="0" w:firstColumn="0" w:lastColumn="0" w:oddVBand="0" w:evenVBand="0" w:oddHBand="0" w:evenHBand="0" w:firstRowFirstColumn="0" w:firstRowLastColumn="0" w:lastRowFirstColumn="0" w:lastRowLastColumn="0"/>
            </w:pPr>
            <w:r>
              <w:t>HAVING total_posts &gt;= 5</w:t>
            </w:r>
          </w:p>
        </w:tc>
      </w:tr>
      <w:tr w:rsidR="008E7997" w14:paraId="4EE7253B" w14:textId="77777777" w:rsidTr="00835E27">
        <w:tc>
          <w:tcPr>
            <w:cnfStyle w:val="001000000000" w:firstRow="0" w:lastRow="0" w:firstColumn="1" w:lastColumn="0" w:oddVBand="0" w:evenVBand="0" w:oddHBand="0" w:evenHBand="0" w:firstRowFirstColumn="0" w:firstRowLastColumn="0" w:lastRowFirstColumn="0" w:lastRowLastColumn="0"/>
            <w:tcW w:w="3357" w:type="dxa"/>
          </w:tcPr>
          <w:p w14:paraId="68304781" w14:textId="77777777" w:rsidR="008E7997" w:rsidRPr="00F263B2" w:rsidRDefault="008E7997" w:rsidP="00835E27">
            <w:pPr>
              <w:pStyle w:val="Obiantekst"/>
              <w:ind w:firstLine="0"/>
              <w:rPr>
                <w:b w:val="0"/>
                <w:bCs w:val="0"/>
                <w:lang w:val="en-US"/>
              </w:rPr>
            </w:pPr>
            <w:r w:rsidRPr="000967CE">
              <w:rPr>
                <w:lang w:val="en-US"/>
              </w:rPr>
              <w:t>Q7</w:t>
            </w:r>
            <w:r>
              <w:rPr>
                <w:b w:val="0"/>
                <w:bCs w:val="0"/>
                <w:lang w:val="en-US"/>
              </w:rPr>
              <w:t xml:space="preserve">: </w:t>
            </w:r>
            <w:r>
              <w:rPr>
                <w:b w:val="0"/>
                <w:bCs w:val="0"/>
                <w:lang w:val="sr-Cyrl-RS"/>
              </w:rPr>
              <w:t>Пронаћи укупан број ознака за сваког корисника</w:t>
            </w:r>
          </w:p>
        </w:tc>
        <w:tc>
          <w:tcPr>
            <w:tcW w:w="3358" w:type="dxa"/>
          </w:tcPr>
          <w:p w14:paraId="1F340086" w14:textId="39F28EF9" w:rsidR="008E7997" w:rsidRDefault="008E7997" w:rsidP="00835E27">
            <w:pPr>
              <w:pStyle w:val="Kod"/>
              <w:cnfStyle w:val="000000000000" w:firstRow="0" w:lastRow="0" w:firstColumn="0" w:lastColumn="0" w:oddVBand="0" w:evenVBand="0" w:oddHBand="0" w:evenHBand="0" w:firstRowFirstColumn="0" w:firstRowLastColumn="0" w:lastRowFirstColumn="0" w:lastRowLastColumn="0"/>
            </w:pPr>
            <w:r>
              <w:t>SELECT p.user_id, COUNT(</w:t>
            </w:r>
            <w:r w:rsidR="001B0388">
              <w:t>p</w:t>
            </w:r>
            <w:r>
              <w:t>t.</w:t>
            </w:r>
            <w:r w:rsidR="001B0388">
              <w:t>tag_</w:t>
            </w:r>
            <w:r>
              <w:t>id) as total_tags</w:t>
            </w:r>
          </w:p>
          <w:p w14:paraId="2904D44C" w14:textId="50F986D2" w:rsidR="008E7997" w:rsidRDefault="008E7997" w:rsidP="00835E27">
            <w:pPr>
              <w:pStyle w:val="Kod"/>
              <w:cnfStyle w:val="000000000000" w:firstRow="0" w:lastRow="0" w:firstColumn="0" w:lastColumn="0" w:oddVBand="0" w:evenVBand="0" w:oddHBand="0" w:evenHBand="0" w:firstRowFirstColumn="0" w:firstRowLastColumn="0" w:lastRowFirstColumn="0" w:lastRowLastColumn="0"/>
            </w:pPr>
            <w:r>
              <w:t xml:space="preserve">FROM Post as p,Post_Tag as pt </w:t>
            </w:r>
          </w:p>
          <w:p w14:paraId="39512341" w14:textId="41E8E43F" w:rsidR="008E7997" w:rsidRDefault="008E7997" w:rsidP="00835E27">
            <w:pPr>
              <w:pStyle w:val="Kod"/>
              <w:cnfStyle w:val="000000000000" w:firstRow="0" w:lastRow="0" w:firstColumn="0" w:lastColumn="0" w:oddVBand="0" w:evenVBand="0" w:oddHBand="0" w:evenHBand="0" w:firstRowFirstColumn="0" w:firstRowLastColumn="0" w:lastRowFirstColumn="0" w:lastRowLastColumn="0"/>
            </w:pPr>
            <w:r>
              <w:t xml:space="preserve">WHERE p.id = pt.post_id </w:t>
            </w:r>
          </w:p>
          <w:p w14:paraId="78C23E90" w14:textId="77777777" w:rsidR="008E7997" w:rsidRDefault="008E7997" w:rsidP="00835E27">
            <w:pPr>
              <w:pStyle w:val="Kod"/>
              <w:cnfStyle w:val="000000000000" w:firstRow="0" w:lastRow="0" w:firstColumn="0" w:lastColumn="0" w:oddVBand="0" w:evenVBand="0" w:oddHBand="0" w:evenHBand="0" w:firstRowFirstColumn="0" w:firstRowLastColumn="0" w:lastRowFirstColumn="0" w:lastRowLastColumn="0"/>
            </w:pPr>
            <w:r>
              <w:t>GROUP BY p.user_id</w:t>
            </w:r>
          </w:p>
        </w:tc>
      </w:tr>
      <w:tr w:rsidR="008E7997" w14:paraId="339CFEA3" w14:textId="77777777" w:rsidTr="00835E27">
        <w:tc>
          <w:tcPr>
            <w:cnfStyle w:val="001000000000" w:firstRow="0" w:lastRow="0" w:firstColumn="1" w:lastColumn="0" w:oddVBand="0" w:evenVBand="0" w:oddHBand="0" w:evenHBand="0" w:firstRowFirstColumn="0" w:firstRowLastColumn="0" w:lastRowFirstColumn="0" w:lastRowLastColumn="0"/>
            <w:tcW w:w="3357" w:type="dxa"/>
          </w:tcPr>
          <w:p w14:paraId="148C1949" w14:textId="77777777" w:rsidR="008E7997" w:rsidRPr="002F1CE2" w:rsidRDefault="008E7997" w:rsidP="00835E27">
            <w:pPr>
              <w:pStyle w:val="Obiantekst"/>
              <w:ind w:firstLine="0"/>
              <w:rPr>
                <w:b w:val="0"/>
                <w:bCs w:val="0"/>
                <w:lang w:val="sr-Cyrl-RS"/>
              </w:rPr>
            </w:pPr>
            <w:r w:rsidRPr="000967CE">
              <w:rPr>
                <w:lang w:val="en-US"/>
              </w:rPr>
              <w:lastRenderedPageBreak/>
              <w:t>Q8</w:t>
            </w:r>
            <w:r>
              <w:rPr>
                <w:b w:val="0"/>
                <w:bCs w:val="0"/>
                <w:lang w:val="en-US"/>
              </w:rPr>
              <w:t xml:space="preserve">: </w:t>
            </w:r>
            <w:r>
              <w:rPr>
                <w:b w:val="0"/>
                <w:bCs w:val="0"/>
                <w:lang w:val="sr-Cyrl-RS"/>
              </w:rPr>
              <w:t>Додати новог корисника</w:t>
            </w:r>
          </w:p>
        </w:tc>
        <w:tc>
          <w:tcPr>
            <w:tcW w:w="3358" w:type="dxa"/>
          </w:tcPr>
          <w:p w14:paraId="5DB2B89F" w14:textId="77777777" w:rsidR="008E7997" w:rsidRDefault="008E7997" w:rsidP="00835E27">
            <w:pPr>
              <w:pStyle w:val="Kod"/>
              <w:cnfStyle w:val="000000000000" w:firstRow="0" w:lastRow="0" w:firstColumn="0" w:lastColumn="0" w:oddVBand="0" w:evenVBand="0" w:oddHBand="0" w:evenHBand="0" w:firstRowFirstColumn="0" w:firstRowLastColumn="0" w:lastRowFirstColumn="0" w:lastRowLastColumn="0"/>
            </w:pPr>
            <w:r>
              <w:t>INSERT INTO User</w:t>
            </w:r>
          </w:p>
          <w:p w14:paraId="2C6180F5" w14:textId="77777777" w:rsidR="008E7997" w:rsidRPr="007F6E82" w:rsidRDefault="008E7997" w:rsidP="00835E27">
            <w:pPr>
              <w:pStyle w:val="Kod"/>
              <w:cnfStyle w:val="000000000000" w:firstRow="0" w:lastRow="0" w:firstColumn="0" w:lastColumn="0" w:oddVBand="0" w:evenVBand="0" w:oddHBand="0" w:evenHBand="0" w:firstRowFirstColumn="0" w:firstRowLastColumn="0" w:lastRowFirstColumn="0" w:lastRowLastColumn="0"/>
            </w:pPr>
            <w:r>
              <w:t>VALUES (@first_name, @last_name, @email, @date_of_birth)</w:t>
            </w:r>
          </w:p>
        </w:tc>
      </w:tr>
      <w:tr w:rsidR="008E7997" w14:paraId="4DA811A4" w14:textId="77777777" w:rsidTr="00835E27">
        <w:tc>
          <w:tcPr>
            <w:cnfStyle w:val="001000000000" w:firstRow="0" w:lastRow="0" w:firstColumn="1" w:lastColumn="0" w:oddVBand="0" w:evenVBand="0" w:oddHBand="0" w:evenHBand="0" w:firstRowFirstColumn="0" w:firstRowLastColumn="0" w:lastRowFirstColumn="0" w:lastRowLastColumn="0"/>
            <w:tcW w:w="3357" w:type="dxa"/>
          </w:tcPr>
          <w:p w14:paraId="28E17F92" w14:textId="0C8AA3D4" w:rsidR="008E7997" w:rsidRPr="00273D30" w:rsidRDefault="008E7997" w:rsidP="00835E27">
            <w:pPr>
              <w:pStyle w:val="Obiantekst"/>
              <w:ind w:firstLine="0"/>
              <w:rPr>
                <w:b w:val="0"/>
                <w:bCs w:val="0"/>
                <w:lang w:val="en-US"/>
              </w:rPr>
            </w:pPr>
            <w:r w:rsidRPr="000967CE">
              <w:rPr>
                <w:lang w:val="en-US"/>
              </w:rPr>
              <w:t>Q9</w:t>
            </w:r>
            <w:r>
              <w:rPr>
                <w:b w:val="0"/>
                <w:bCs w:val="0"/>
                <w:lang w:val="en-US"/>
              </w:rPr>
              <w:t xml:space="preserve">: </w:t>
            </w:r>
            <w:r>
              <w:rPr>
                <w:b w:val="0"/>
                <w:bCs w:val="0"/>
                <w:lang w:val="sr-Cyrl-RS"/>
              </w:rPr>
              <w:t xml:space="preserve">Обрисати све </w:t>
            </w:r>
            <w:r w:rsidR="000C52B3">
              <w:rPr>
                <w:b w:val="0"/>
                <w:bCs w:val="0"/>
                <w:lang w:val="sr-Cyrl-RS"/>
              </w:rPr>
              <w:t xml:space="preserve">профиле </w:t>
            </w:r>
            <w:r>
              <w:rPr>
                <w:b w:val="0"/>
                <w:bCs w:val="0"/>
                <w:lang w:val="sr-Cyrl-RS"/>
              </w:rPr>
              <w:t>корисник</w:t>
            </w:r>
            <w:r w:rsidR="000C52B3">
              <w:rPr>
                <w:b w:val="0"/>
                <w:bCs w:val="0"/>
                <w:lang w:val="sr-Cyrl-RS"/>
              </w:rPr>
              <w:t>а</w:t>
            </w:r>
            <w:r>
              <w:rPr>
                <w:b w:val="0"/>
                <w:bCs w:val="0"/>
                <w:lang w:val="sr-Cyrl-RS"/>
              </w:rPr>
              <w:t xml:space="preserve"> </w:t>
            </w:r>
            <w:r w:rsidR="000C52B3">
              <w:rPr>
                <w:b w:val="0"/>
                <w:bCs w:val="0"/>
                <w:lang w:val="sr-Cyrl-RS"/>
              </w:rPr>
              <w:t>чији број телефона почиње са задатим цифрама</w:t>
            </w:r>
          </w:p>
        </w:tc>
        <w:tc>
          <w:tcPr>
            <w:tcW w:w="3358" w:type="dxa"/>
          </w:tcPr>
          <w:p w14:paraId="6DE7BB09" w14:textId="63E50BFC" w:rsidR="008E7997" w:rsidRDefault="008E7997" w:rsidP="00835E27">
            <w:pPr>
              <w:pStyle w:val="Kod"/>
              <w:cnfStyle w:val="000000000000" w:firstRow="0" w:lastRow="0" w:firstColumn="0" w:lastColumn="0" w:oddVBand="0" w:evenVBand="0" w:oddHBand="0" w:evenHBand="0" w:firstRowFirstColumn="0" w:firstRowLastColumn="0" w:lastRowFirstColumn="0" w:lastRowLastColumn="0"/>
            </w:pPr>
            <w:r>
              <w:t xml:space="preserve">DELETE </w:t>
            </w:r>
            <w:r w:rsidR="006D0A0A">
              <w:t xml:space="preserve">Profile </w:t>
            </w:r>
            <w:r>
              <w:t xml:space="preserve">FROM </w:t>
            </w:r>
            <w:r w:rsidR="000C52B3">
              <w:t>Profile</w:t>
            </w:r>
          </w:p>
          <w:p w14:paraId="1889F66A" w14:textId="57392B15" w:rsidR="000C52B3" w:rsidRDefault="008E7997" w:rsidP="00835E27">
            <w:pPr>
              <w:pStyle w:val="Kod"/>
              <w:cnfStyle w:val="000000000000" w:firstRow="0" w:lastRow="0" w:firstColumn="0" w:lastColumn="0" w:oddVBand="0" w:evenVBand="0" w:oddHBand="0" w:evenHBand="0" w:firstRowFirstColumn="0" w:firstRowLastColumn="0" w:lastRowFirstColumn="0" w:lastRowLastColumn="0"/>
              <w:rPr>
                <w:lang w:val="en-US"/>
              </w:rPr>
            </w:pPr>
            <w:r>
              <w:t xml:space="preserve">WHERE </w:t>
            </w:r>
            <w:r w:rsidR="000C52B3">
              <w:t>Profile.phone_</w:t>
            </w:r>
            <w:r w:rsidR="000C52B3">
              <w:rPr>
                <w:lang w:val="en-US"/>
              </w:rPr>
              <w:t>number</w:t>
            </w:r>
          </w:p>
          <w:p w14:paraId="0FE48AA8" w14:textId="7FBEF448" w:rsidR="008E7997" w:rsidRDefault="000C52B3" w:rsidP="00835E27">
            <w:pPr>
              <w:pStyle w:val="Kod"/>
              <w:cnfStyle w:val="000000000000" w:firstRow="0" w:lastRow="0" w:firstColumn="0" w:lastColumn="0" w:oddVBand="0" w:evenVBand="0" w:oddHBand="0" w:evenHBand="0" w:firstRowFirstColumn="0" w:firstRowLastColumn="0" w:lastRowFirstColumn="0" w:lastRowLastColumn="0"/>
            </w:pPr>
            <w:r>
              <w:t>LIKE</w:t>
            </w:r>
            <w:r w:rsidR="008E7997">
              <w:t xml:space="preserve"> </w:t>
            </w:r>
            <w:r>
              <w:t>’prefix%’</w:t>
            </w:r>
          </w:p>
        </w:tc>
      </w:tr>
      <w:tr w:rsidR="008E7997" w14:paraId="7ACA8A74" w14:textId="77777777" w:rsidTr="00835E27">
        <w:tc>
          <w:tcPr>
            <w:cnfStyle w:val="001000000000" w:firstRow="0" w:lastRow="0" w:firstColumn="1" w:lastColumn="0" w:oddVBand="0" w:evenVBand="0" w:oddHBand="0" w:evenHBand="0" w:firstRowFirstColumn="0" w:firstRowLastColumn="0" w:lastRowFirstColumn="0" w:lastRowLastColumn="0"/>
            <w:tcW w:w="3357" w:type="dxa"/>
          </w:tcPr>
          <w:p w14:paraId="43B9ACC6" w14:textId="77777777" w:rsidR="008E7997" w:rsidRPr="000759F4" w:rsidRDefault="008E7997" w:rsidP="00835E27">
            <w:pPr>
              <w:pStyle w:val="Obiantekst"/>
              <w:ind w:firstLine="0"/>
              <w:rPr>
                <w:b w:val="0"/>
                <w:bCs w:val="0"/>
                <w:lang w:val="en-US"/>
              </w:rPr>
            </w:pPr>
            <w:r w:rsidRPr="000967CE">
              <w:rPr>
                <w:lang w:val="en-US"/>
              </w:rPr>
              <w:t>Q10</w:t>
            </w:r>
            <w:r>
              <w:rPr>
                <w:b w:val="0"/>
                <w:bCs w:val="0"/>
                <w:lang w:val="en-US"/>
              </w:rPr>
              <w:t xml:space="preserve">: </w:t>
            </w:r>
            <w:r>
              <w:rPr>
                <w:b w:val="0"/>
                <w:bCs w:val="0"/>
                <w:lang w:val="sr-Cyrl-RS"/>
              </w:rPr>
              <w:t>Изменити све објаве које потичу од задатог корисника</w:t>
            </w:r>
          </w:p>
        </w:tc>
        <w:tc>
          <w:tcPr>
            <w:tcW w:w="3358" w:type="dxa"/>
          </w:tcPr>
          <w:p w14:paraId="45260CDC" w14:textId="77777777" w:rsidR="008E7997" w:rsidRDefault="008E7997" w:rsidP="00835E27">
            <w:pPr>
              <w:pStyle w:val="Kod"/>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UPDATE Post </w:t>
            </w:r>
          </w:p>
          <w:p w14:paraId="5FC82119" w14:textId="77777777" w:rsidR="008E7997" w:rsidRDefault="008E7997" w:rsidP="00835E27">
            <w:pPr>
              <w:pStyle w:val="Kod"/>
              <w:cnfStyle w:val="000000000000" w:firstRow="0" w:lastRow="0" w:firstColumn="0" w:lastColumn="0" w:oddVBand="0" w:evenVBand="0" w:oddHBand="0" w:evenHBand="0" w:firstRowFirstColumn="0" w:firstRowLastColumn="0" w:lastRowFirstColumn="0" w:lastRowLastColumn="0"/>
              <w:rPr>
                <w:lang w:val="en-US"/>
              </w:rPr>
            </w:pPr>
            <w:r>
              <w:rPr>
                <w:lang w:val="en-US"/>
              </w:rPr>
              <w:t>SET content = @param</w:t>
            </w:r>
          </w:p>
          <w:p w14:paraId="1BAA995F" w14:textId="77777777" w:rsidR="008E7997" w:rsidRPr="002667E8" w:rsidRDefault="008E7997" w:rsidP="00835E27">
            <w:pPr>
              <w:pStyle w:val="Kod"/>
              <w:cnfStyle w:val="000000000000" w:firstRow="0" w:lastRow="0" w:firstColumn="0" w:lastColumn="0" w:oddVBand="0" w:evenVBand="0" w:oddHBand="0" w:evenHBand="0" w:firstRowFirstColumn="0" w:firstRowLastColumn="0" w:lastRowFirstColumn="0" w:lastRowLastColumn="0"/>
              <w:rPr>
                <w:lang w:val="en-US"/>
              </w:rPr>
            </w:pPr>
            <w:r>
              <w:rPr>
                <w:lang w:val="en-US"/>
              </w:rPr>
              <w:t>WHERE user_id = @param</w:t>
            </w:r>
          </w:p>
        </w:tc>
      </w:tr>
    </w:tbl>
    <w:p w14:paraId="472E8624" w14:textId="77777777" w:rsidR="008E7997" w:rsidRDefault="008E7997" w:rsidP="008E7997">
      <w:pPr>
        <w:pStyle w:val="Labelaslike"/>
        <w:rPr>
          <w:lang w:val="sr-Cyrl-RS"/>
        </w:rPr>
      </w:pPr>
      <w:r>
        <w:rPr>
          <w:lang w:val="sr-Cyrl-RS"/>
        </w:rPr>
        <w:t>Табела 5.1 Упити коришћени у тестирању</w:t>
      </w:r>
    </w:p>
    <w:p w14:paraId="5EDCF29C" w14:textId="73FB4F4A" w:rsidR="008E7997" w:rsidRDefault="008E7997" w:rsidP="008E7997">
      <w:pPr>
        <w:pStyle w:val="Obiantekst"/>
        <w:rPr>
          <w:lang w:val="sr-Cyrl-RS"/>
        </w:rPr>
      </w:pPr>
      <w:r>
        <w:rPr>
          <w:lang w:val="sr-Cyrl-RS"/>
        </w:rPr>
        <w:t xml:space="preserve">Скуп упита, приказан у табели 5.1, је одабран из разлога што покрива све типичне случајеве коришћења приликом интеракције са базом података. Такође, састоји се из једноставних упита, који се односе на само једну табелу, али и из упита који захтевају спајање неколико табела и операције агрегације, чиме се постиже разноврсност и стварају добре основе за веродостојност тестова. </w:t>
      </w:r>
    </w:p>
    <w:p w14:paraId="7EF445D4" w14:textId="3012D730" w:rsidR="008E7997" w:rsidRDefault="008E7997" w:rsidP="008E7997">
      <w:pPr>
        <w:pStyle w:val="Heading3"/>
      </w:pPr>
      <w:bookmarkStart w:id="90" w:name="_Toc146036751"/>
      <w:r>
        <w:rPr>
          <w:lang w:val="sr-Cyrl-RS"/>
        </w:rPr>
        <w:t>Анализа добијених резултата</w:t>
      </w:r>
      <w:bookmarkEnd w:id="90"/>
      <w:r>
        <w:rPr>
          <w:lang w:val="sr-Cyrl-RS"/>
        </w:rPr>
        <w:t xml:space="preserve"> </w:t>
      </w:r>
    </w:p>
    <w:p w14:paraId="332F32E8" w14:textId="0B42E614" w:rsidR="005A1F30" w:rsidRPr="005A1F30" w:rsidRDefault="00C52A70" w:rsidP="00C52A70">
      <w:pPr>
        <w:pStyle w:val="Obiantekst"/>
      </w:pPr>
      <w:r>
        <w:rPr>
          <w:noProof/>
        </w:rPr>
        <w:drawing>
          <wp:anchor distT="0" distB="0" distL="114300" distR="114300" simplePos="0" relativeHeight="251677696" behindDoc="0" locked="0" layoutInCell="1" allowOverlap="1" wp14:anchorId="6C5087CA" wp14:editId="3857817C">
            <wp:simplePos x="0" y="0"/>
            <wp:positionH relativeFrom="margin">
              <wp:align>left</wp:align>
            </wp:positionH>
            <wp:positionV relativeFrom="paragraph">
              <wp:posOffset>528374</wp:posOffset>
            </wp:positionV>
            <wp:extent cx="4269740" cy="2209800"/>
            <wp:effectExtent l="0" t="0" r="16510" b="0"/>
            <wp:wrapTopAndBottom/>
            <wp:docPr id="18153212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margin">
              <wp14:pctWidth>0</wp14:pctWidth>
            </wp14:sizeRelH>
            <wp14:sizeRelV relativeFrom="margin">
              <wp14:pctHeight>0</wp14:pctHeight>
            </wp14:sizeRelV>
          </wp:anchor>
        </w:drawing>
      </w:r>
      <w:r w:rsidR="008954F2">
        <w:rPr>
          <w:lang w:val="sr-Cyrl-RS"/>
        </w:rPr>
        <w:t xml:space="preserve">Упоредна евалуација перформанси </w:t>
      </w:r>
      <w:r w:rsidR="008954F2" w:rsidRPr="008954F2">
        <w:rPr>
          <w:i/>
          <w:iCs/>
          <w:lang w:val="en-US"/>
        </w:rPr>
        <w:t>Entity Framework-a</w:t>
      </w:r>
      <w:r w:rsidR="008954F2">
        <w:rPr>
          <w:i/>
          <w:iCs/>
          <w:lang w:val="en-US"/>
        </w:rPr>
        <w:t xml:space="preserve"> </w:t>
      </w:r>
      <w:r w:rsidR="008954F2">
        <w:rPr>
          <w:lang w:val="sr-Cyrl-RS"/>
        </w:rPr>
        <w:t xml:space="preserve">и </w:t>
      </w:r>
      <w:r w:rsidR="008954F2" w:rsidRPr="008954F2">
        <w:rPr>
          <w:i/>
          <w:iCs/>
          <w:lang w:val="en-US"/>
        </w:rPr>
        <w:t>S</w:t>
      </w:r>
      <w:r w:rsidR="008954F2">
        <w:rPr>
          <w:i/>
          <w:iCs/>
          <w:lang w:val="en-US"/>
        </w:rPr>
        <w:t>ql</w:t>
      </w:r>
      <w:r w:rsidR="008954F2" w:rsidRPr="008954F2">
        <w:rPr>
          <w:i/>
          <w:iCs/>
          <w:lang w:val="en-US"/>
        </w:rPr>
        <w:t>Client-a</w:t>
      </w:r>
      <w:r w:rsidR="008954F2">
        <w:rPr>
          <w:i/>
          <w:iCs/>
          <w:lang w:val="en-US"/>
        </w:rPr>
        <w:t xml:space="preserve"> </w:t>
      </w:r>
      <w:r w:rsidR="008954F2">
        <w:rPr>
          <w:lang w:val="sr-Cyrl-RS"/>
        </w:rPr>
        <w:t xml:space="preserve">приказана графички је приказана на дијаграму </w:t>
      </w:r>
      <w:r w:rsidR="008954F2" w:rsidRPr="006C07D5">
        <w:rPr>
          <w:b/>
          <w:bCs/>
          <w:lang w:val="sr-Cyrl-RS"/>
        </w:rPr>
        <w:t>5.1</w:t>
      </w:r>
      <w:r w:rsidR="008954F2">
        <w:rPr>
          <w:lang w:val="sr-Cyrl-RS"/>
        </w:rPr>
        <w:t xml:space="preserve">. </w:t>
      </w:r>
    </w:p>
    <w:p w14:paraId="34F63F9D" w14:textId="7A3B5768" w:rsidR="00C52A70" w:rsidRPr="00C52A70" w:rsidRDefault="00C52A70" w:rsidP="00C52A70">
      <w:pPr>
        <w:pStyle w:val="Labelaslike"/>
        <w:rPr>
          <w:lang w:val="en-US"/>
        </w:rPr>
      </w:pPr>
      <w:r>
        <w:rPr>
          <w:lang w:val="sr-Cyrl-RS"/>
        </w:rPr>
        <w:t xml:space="preserve">Дијаграм 5.1 Упоређивање перформанси </w:t>
      </w:r>
      <w:r>
        <w:rPr>
          <w:lang w:val="en-US"/>
        </w:rPr>
        <w:t xml:space="preserve">EF-a </w:t>
      </w:r>
      <w:r>
        <w:rPr>
          <w:lang w:val="sr-Cyrl-RS"/>
        </w:rPr>
        <w:t xml:space="preserve">и </w:t>
      </w:r>
      <w:r>
        <w:rPr>
          <w:lang w:val="en-US"/>
        </w:rPr>
        <w:t>SqlClient-a</w:t>
      </w:r>
    </w:p>
    <w:p w14:paraId="01557323" w14:textId="77777777" w:rsidR="00C52A70" w:rsidRDefault="00C52A70" w:rsidP="00C52A70">
      <w:pPr>
        <w:pStyle w:val="Obiantekst"/>
        <w:rPr>
          <w:lang w:val="en-US"/>
        </w:rPr>
      </w:pPr>
      <w:r>
        <w:rPr>
          <w:lang w:val="sr-Cyrl-RS"/>
        </w:rPr>
        <w:lastRenderedPageBreak/>
        <w:t xml:space="preserve">Може се уочити да је </w:t>
      </w:r>
      <w:r w:rsidRPr="00304934">
        <w:rPr>
          <w:i/>
          <w:iCs/>
          <w:lang w:val="en-US"/>
        </w:rPr>
        <w:t>SqlClient</w:t>
      </w:r>
      <w:r>
        <w:rPr>
          <w:lang w:val="en-US"/>
        </w:rPr>
        <w:t xml:space="preserve"> </w:t>
      </w:r>
      <w:r>
        <w:rPr>
          <w:lang w:val="sr-Cyrl-RS"/>
        </w:rPr>
        <w:t xml:space="preserve">пружио боље перформансе у смислу брзине извршавања, иако су поједини упити имали приближно време извршавања. Примећује се да  за упите који захтевају комбиновање операција агрегације и спајања више табела, конкретно упите </w:t>
      </w:r>
      <w:r w:rsidRPr="00D968A4">
        <w:rPr>
          <w:b/>
          <w:bCs/>
          <w:lang w:val="en-US"/>
        </w:rPr>
        <w:t>Q6</w:t>
      </w:r>
      <w:r>
        <w:rPr>
          <w:lang w:val="en-US"/>
        </w:rPr>
        <w:t xml:space="preserve"> </w:t>
      </w:r>
      <w:r>
        <w:rPr>
          <w:lang w:val="sr-Cyrl-RS"/>
        </w:rPr>
        <w:t xml:space="preserve">и </w:t>
      </w:r>
      <w:r w:rsidRPr="00D968A4">
        <w:rPr>
          <w:b/>
          <w:bCs/>
          <w:lang w:val="en-US"/>
        </w:rPr>
        <w:t>Q7</w:t>
      </w:r>
      <w:r>
        <w:rPr>
          <w:lang w:val="sr-Cyrl-RS"/>
        </w:rPr>
        <w:t xml:space="preserve">, </w:t>
      </w:r>
      <w:r>
        <w:rPr>
          <w:lang w:val="en-US"/>
        </w:rPr>
        <w:t xml:space="preserve">EF </w:t>
      </w:r>
      <w:r>
        <w:rPr>
          <w:lang w:val="sr-Cyrl-RS"/>
        </w:rPr>
        <w:t>пружа значајно лошије перформансе, што се дешава због начина на који је Е</w:t>
      </w:r>
      <w:r>
        <w:rPr>
          <w:lang w:val="en-US"/>
        </w:rPr>
        <w:t xml:space="preserve">F </w:t>
      </w:r>
      <w:r>
        <w:rPr>
          <w:lang w:val="sr-Cyrl-RS"/>
        </w:rPr>
        <w:t xml:space="preserve">превео основни </w:t>
      </w:r>
      <w:r>
        <w:rPr>
          <w:lang w:val="en-US"/>
        </w:rPr>
        <w:t xml:space="preserve">LINQ </w:t>
      </w:r>
      <w:r>
        <w:rPr>
          <w:lang w:val="sr-Cyrl-RS"/>
        </w:rPr>
        <w:t xml:space="preserve">израз. У листингу </w:t>
      </w:r>
      <w:r w:rsidRPr="00695DE3">
        <w:rPr>
          <w:b/>
          <w:bCs/>
          <w:lang w:val="sr-Cyrl-RS"/>
        </w:rPr>
        <w:t>5.</w:t>
      </w:r>
      <w:r>
        <w:rPr>
          <w:b/>
          <w:bCs/>
          <w:lang w:val="en-US"/>
        </w:rPr>
        <w:t>1</w:t>
      </w:r>
      <w:r>
        <w:rPr>
          <w:lang w:val="sr-Cyrl-RS"/>
        </w:rPr>
        <w:t xml:space="preserve"> приказан је </w:t>
      </w:r>
      <w:r>
        <w:rPr>
          <w:lang w:val="en-US"/>
        </w:rPr>
        <w:t xml:space="preserve">SQL </w:t>
      </w:r>
      <w:r>
        <w:rPr>
          <w:lang w:val="sr-Cyrl-RS"/>
        </w:rPr>
        <w:t xml:space="preserve">израз који је </w:t>
      </w:r>
      <w:r>
        <w:rPr>
          <w:lang w:val="en-US"/>
        </w:rPr>
        <w:t xml:space="preserve">EF </w:t>
      </w:r>
      <w:r>
        <w:rPr>
          <w:lang w:val="sr-Cyrl-RS"/>
        </w:rPr>
        <w:t xml:space="preserve">генерисао приликом извршавања упита </w:t>
      </w:r>
      <w:r w:rsidRPr="00255587">
        <w:rPr>
          <w:b/>
          <w:bCs/>
          <w:lang w:val="en-US"/>
        </w:rPr>
        <w:t>Q7</w:t>
      </w:r>
      <w:r>
        <w:rPr>
          <w:lang w:val="en-US"/>
        </w:rPr>
        <w:t>.</w:t>
      </w:r>
    </w:p>
    <w:p w14:paraId="462EBEBC" w14:textId="77777777" w:rsidR="00C52A70" w:rsidRPr="005A1F30" w:rsidRDefault="00C52A70" w:rsidP="00C52A70">
      <w:pPr>
        <w:pStyle w:val="Kod"/>
        <w:pBdr>
          <w:top w:val="single" w:sz="4" w:space="1" w:color="auto"/>
          <w:left w:val="single" w:sz="4" w:space="4" w:color="auto"/>
          <w:bottom w:val="single" w:sz="4" w:space="1" w:color="auto"/>
          <w:right w:val="single" w:sz="4" w:space="4" w:color="auto"/>
        </w:pBdr>
      </w:pPr>
      <w:r w:rsidRPr="005A1F30">
        <w:t>SELECT `p`.`user_id` AS `Id`, (</w:t>
      </w:r>
    </w:p>
    <w:p w14:paraId="0A5814E8" w14:textId="77777777" w:rsidR="00C52A70" w:rsidRPr="005A1F30" w:rsidRDefault="00C52A70" w:rsidP="00C52A70">
      <w:pPr>
        <w:pStyle w:val="Kod"/>
        <w:pBdr>
          <w:top w:val="single" w:sz="4" w:space="1" w:color="auto"/>
          <w:left w:val="single" w:sz="4" w:space="4" w:color="auto"/>
          <w:bottom w:val="single" w:sz="4" w:space="1" w:color="auto"/>
          <w:right w:val="single" w:sz="4" w:space="4" w:color="auto"/>
        </w:pBdr>
      </w:pPr>
      <w:r w:rsidRPr="005A1F30">
        <w:t xml:space="preserve">  SELECT COUNT(*)</w:t>
      </w:r>
    </w:p>
    <w:p w14:paraId="7026C8B8" w14:textId="77777777" w:rsidR="00C52A70" w:rsidRPr="005A1F30" w:rsidRDefault="00C52A70" w:rsidP="00C52A70">
      <w:pPr>
        <w:pStyle w:val="Kod"/>
        <w:pBdr>
          <w:top w:val="single" w:sz="4" w:space="1" w:color="auto"/>
          <w:left w:val="single" w:sz="4" w:space="4" w:color="auto"/>
          <w:bottom w:val="single" w:sz="4" w:space="1" w:color="auto"/>
          <w:right w:val="single" w:sz="4" w:space="4" w:color="auto"/>
        </w:pBdr>
      </w:pPr>
      <w:r w:rsidRPr="005A1F30">
        <w:t xml:space="preserve">  FROM `Post_Tags` AS `p0`</w:t>
      </w:r>
    </w:p>
    <w:p w14:paraId="1AEF1CC7" w14:textId="77777777" w:rsidR="00C52A70" w:rsidRPr="005A1F30" w:rsidRDefault="00C52A70" w:rsidP="00C52A70">
      <w:pPr>
        <w:pStyle w:val="Kod"/>
        <w:pBdr>
          <w:top w:val="single" w:sz="4" w:space="1" w:color="auto"/>
          <w:left w:val="single" w:sz="4" w:space="4" w:color="auto"/>
          <w:bottom w:val="single" w:sz="4" w:space="1" w:color="auto"/>
          <w:right w:val="single" w:sz="4" w:space="4" w:color="auto"/>
        </w:pBdr>
      </w:pPr>
      <w:r w:rsidRPr="005A1F30">
        <w:t xml:space="preserve">  INNER JOIN `Tags` AS `t` ON `p0`.`tag_id`=`t`.`tag_id`</w:t>
      </w:r>
    </w:p>
    <w:p w14:paraId="622FC15A" w14:textId="77777777" w:rsidR="00C52A70" w:rsidRDefault="00C52A70" w:rsidP="00C52A70">
      <w:pPr>
        <w:pStyle w:val="Kod"/>
        <w:pBdr>
          <w:top w:val="single" w:sz="4" w:space="1" w:color="auto"/>
          <w:left w:val="single" w:sz="4" w:space="4" w:color="auto"/>
          <w:bottom w:val="single" w:sz="4" w:space="1" w:color="auto"/>
          <w:right w:val="single" w:sz="4" w:space="4" w:color="auto"/>
        </w:pBdr>
      </w:pPr>
      <w:r w:rsidRPr="005A1F30">
        <w:t xml:space="preserve"> </w:t>
      </w:r>
      <w:r>
        <w:t xml:space="preserve"> </w:t>
      </w:r>
      <w:r w:rsidRPr="005A1F30">
        <w:t>WHERE `p`.`post_id` = `p0`.`post_id`) AS `Count`</w:t>
      </w:r>
    </w:p>
    <w:p w14:paraId="5D198956" w14:textId="77777777" w:rsidR="00C52A70" w:rsidRDefault="00C52A70" w:rsidP="00C52A70">
      <w:pPr>
        <w:pStyle w:val="Kod"/>
        <w:pBdr>
          <w:top w:val="single" w:sz="4" w:space="1" w:color="auto"/>
          <w:left w:val="single" w:sz="4" w:space="4" w:color="auto"/>
          <w:bottom w:val="single" w:sz="4" w:space="1" w:color="auto"/>
          <w:right w:val="single" w:sz="4" w:space="4" w:color="auto"/>
        </w:pBdr>
      </w:pPr>
      <w:r w:rsidRPr="005A1F30">
        <w:t>FROM `Posts` AS `p`</w:t>
      </w:r>
    </w:p>
    <w:p w14:paraId="37B69ACF" w14:textId="77777777" w:rsidR="00C52A70" w:rsidRDefault="00C52A70" w:rsidP="00C52A70">
      <w:pPr>
        <w:pStyle w:val="Kod"/>
        <w:pBdr>
          <w:top w:val="single" w:sz="4" w:space="1" w:color="auto"/>
          <w:left w:val="single" w:sz="4" w:space="4" w:color="auto"/>
          <w:bottom w:val="single" w:sz="4" w:space="1" w:color="auto"/>
          <w:right w:val="single" w:sz="4" w:space="4" w:color="auto"/>
        </w:pBdr>
      </w:pPr>
      <w:r>
        <w:t xml:space="preserve">GROUP BY </w:t>
      </w:r>
      <w:r w:rsidRPr="005A1F30">
        <w:t>`p`.`user_id`</w:t>
      </w:r>
    </w:p>
    <w:p w14:paraId="3EB6AE9C" w14:textId="6F99B047" w:rsidR="00C52A70" w:rsidRPr="00C52A70" w:rsidRDefault="00C52A70" w:rsidP="00C52A70">
      <w:pPr>
        <w:pStyle w:val="Labelaslike"/>
        <w:rPr>
          <w:lang w:val="sr-Latn-RS"/>
        </w:rPr>
      </w:pPr>
      <w:r>
        <w:t xml:space="preserve">Листинг 5.1 Комплексан </w:t>
      </w:r>
      <w:r>
        <w:rPr>
          <w:lang w:val="en-US"/>
        </w:rPr>
        <w:t xml:space="preserve">SQL </w:t>
      </w:r>
      <w:r>
        <w:t xml:space="preserve">израз генерисан од стране </w:t>
      </w:r>
      <w:r w:rsidRPr="005A1F30">
        <w:rPr>
          <w:i/>
          <w:iCs/>
          <w:lang w:val="en-US"/>
        </w:rPr>
        <w:t>Entity Framework-a</w:t>
      </w:r>
      <w:r>
        <w:t xml:space="preserve"> </w:t>
      </w:r>
    </w:p>
    <w:p w14:paraId="4332C7C9" w14:textId="0A2A16A0" w:rsidR="00F716E4" w:rsidRDefault="00F716E4" w:rsidP="00F716E4">
      <w:pPr>
        <w:pStyle w:val="Obiantekst"/>
        <w:rPr>
          <w:lang w:val="sr-Cyrl-RS"/>
        </w:rPr>
      </w:pPr>
      <w:r>
        <w:rPr>
          <w:noProof/>
          <w:lang w:val="sr-Cyrl-RS"/>
        </w:rPr>
        <w:drawing>
          <wp:anchor distT="0" distB="0" distL="114300" distR="114300" simplePos="0" relativeHeight="251688960" behindDoc="0" locked="0" layoutInCell="1" allowOverlap="1" wp14:anchorId="2E1905ED" wp14:editId="371F70C1">
            <wp:simplePos x="0" y="0"/>
            <wp:positionH relativeFrom="margin">
              <wp:align>center</wp:align>
            </wp:positionH>
            <wp:positionV relativeFrom="paragraph">
              <wp:posOffset>1763008</wp:posOffset>
            </wp:positionV>
            <wp:extent cx="2726690" cy="1864995"/>
            <wp:effectExtent l="0" t="0" r="0" b="1905"/>
            <wp:wrapTopAndBottom/>
            <wp:docPr id="1154473081" name="Picture 4"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73081" name="Picture 4" descr="A screenshot of a diagram&#10;&#10;Description automatically generated"/>
                    <pic:cNvPicPr/>
                  </pic:nvPicPr>
                  <pic:blipFill>
                    <a:blip r:embed="rId40"/>
                    <a:stretch>
                      <a:fillRect/>
                    </a:stretch>
                  </pic:blipFill>
                  <pic:spPr>
                    <a:xfrm>
                      <a:off x="0" y="0"/>
                      <a:ext cx="2726690" cy="1864995"/>
                    </a:xfrm>
                    <a:prstGeom prst="rect">
                      <a:avLst/>
                    </a:prstGeom>
                  </pic:spPr>
                </pic:pic>
              </a:graphicData>
            </a:graphic>
            <wp14:sizeRelH relativeFrom="margin">
              <wp14:pctWidth>0</wp14:pctWidth>
            </wp14:sizeRelH>
            <wp14:sizeRelV relativeFrom="margin">
              <wp14:pctHeight>0</wp14:pctHeight>
            </wp14:sizeRelV>
          </wp:anchor>
        </w:drawing>
      </w:r>
      <w:r w:rsidR="005A1F30">
        <w:rPr>
          <w:lang w:val="sr-Cyrl-RS"/>
        </w:rPr>
        <w:t xml:space="preserve">Примећује се разлика између, иницијално постављеног, упита </w:t>
      </w:r>
      <w:r w:rsidR="005A1F30" w:rsidRPr="00D968A4">
        <w:rPr>
          <w:b/>
          <w:bCs/>
          <w:lang w:val="en-US"/>
        </w:rPr>
        <w:t>Q7</w:t>
      </w:r>
      <w:r w:rsidR="005A1F30">
        <w:rPr>
          <w:lang w:val="en-US"/>
        </w:rPr>
        <w:t xml:space="preserve"> </w:t>
      </w:r>
      <w:r w:rsidR="005A1F30">
        <w:rPr>
          <w:lang w:val="sr-Cyrl-RS"/>
        </w:rPr>
        <w:t xml:space="preserve">у табели </w:t>
      </w:r>
      <w:r w:rsidR="005A1F30" w:rsidRPr="005A1F30">
        <w:rPr>
          <w:b/>
          <w:bCs/>
          <w:lang w:val="sr-Cyrl-RS"/>
        </w:rPr>
        <w:t>5.1</w:t>
      </w:r>
      <w:r w:rsidR="005A1F30">
        <w:rPr>
          <w:b/>
          <w:bCs/>
          <w:lang w:val="sr-Cyrl-RS"/>
        </w:rPr>
        <w:t xml:space="preserve"> </w:t>
      </w:r>
      <w:r w:rsidR="005A1F30">
        <w:rPr>
          <w:lang w:val="sr-Cyrl-RS"/>
        </w:rPr>
        <w:t>и упита који је Е</w:t>
      </w:r>
      <w:r w:rsidR="005A1F30">
        <w:rPr>
          <w:lang w:val="en-US"/>
        </w:rPr>
        <w:t xml:space="preserve">F </w:t>
      </w:r>
      <w:r w:rsidR="005A1F30">
        <w:rPr>
          <w:lang w:val="sr-Cyrl-RS"/>
        </w:rPr>
        <w:t xml:space="preserve">изгенерисао, с обзиром на то да </w:t>
      </w:r>
      <w:r w:rsidR="006063DA">
        <w:rPr>
          <w:lang w:val="sr-Cyrl-RS"/>
        </w:rPr>
        <w:t xml:space="preserve">садржи угњеждени упит који представља додатно оптерећење на </w:t>
      </w:r>
      <w:r w:rsidR="00D968A4">
        <w:rPr>
          <w:lang w:val="sr-Cyrl-RS"/>
        </w:rPr>
        <w:t>перформансе апликације</w:t>
      </w:r>
      <w:r w:rsidR="006063DA">
        <w:rPr>
          <w:lang w:val="sr-Cyrl-RS"/>
        </w:rPr>
        <w:t>.</w:t>
      </w:r>
      <w:r w:rsidR="00E60109">
        <w:rPr>
          <w:lang w:val="sr-Cyrl-RS"/>
        </w:rPr>
        <w:t xml:space="preserve"> </w:t>
      </w:r>
      <w:r>
        <w:rPr>
          <w:lang w:val="sr-Cyrl-RS"/>
        </w:rPr>
        <w:t xml:space="preserve">Стога, како </w:t>
      </w:r>
      <w:r w:rsidR="00E60109">
        <w:rPr>
          <w:lang w:val="sr-Cyrl-RS"/>
        </w:rPr>
        <w:t xml:space="preserve">би се проверио утицај овакве конструкције упита на перформансе апликације, извршено је профилисање, иницијално постављеног упита </w:t>
      </w:r>
      <w:r w:rsidR="00E60109" w:rsidRPr="00E60109">
        <w:rPr>
          <w:b/>
          <w:bCs/>
          <w:lang w:val="en-US"/>
        </w:rPr>
        <w:t>Q</w:t>
      </w:r>
      <w:r>
        <w:rPr>
          <w:b/>
          <w:bCs/>
          <w:lang w:val="sr-Cyrl-RS"/>
        </w:rPr>
        <w:t>7</w:t>
      </w:r>
      <w:r w:rsidR="00E60109">
        <w:rPr>
          <w:lang w:val="sr-Cyrl-RS"/>
        </w:rPr>
        <w:t xml:space="preserve">, и упита генерисаног од стране </w:t>
      </w:r>
      <w:r w:rsidR="00E60109">
        <w:rPr>
          <w:lang w:val="en-US"/>
        </w:rPr>
        <w:t xml:space="preserve">EF </w:t>
      </w:r>
      <w:r w:rsidR="00E60109">
        <w:rPr>
          <w:lang w:val="sr-Cyrl-RS"/>
        </w:rPr>
        <w:t xml:space="preserve">алата, приказаног у листингу 5.1. На слици 5.2  приказана је визуелизација оба упита применом наредбе </w:t>
      </w:r>
      <w:r w:rsidR="00E60109" w:rsidRPr="00E60109">
        <w:rPr>
          <w:rStyle w:val="KodChar"/>
        </w:rPr>
        <w:t>EXPLAIN</w:t>
      </w:r>
      <w:r w:rsidR="00E60109">
        <w:rPr>
          <w:rStyle w:val="KodChar"/>
          <w:lang w:val="en-US"/>
        </w:rPr>
        <w:t xml:space="preserve"> </w:t>
      </w:r>
      <w:r w:rsidR="00E60109" w:rsidRPr="00E60109">
        <w:rPr>
          <w:i/>
          <w:iCs/>
        </w:rPr>
        <w:t>MySQL Workbench</w:t>
      </w:r>
      <w:r w:rsidR="00E60109">
        <w:rPr>
          <w:i/>
          <w:iCs/>
        </w:rPr>
        <w:t xml:space="preserve"> </w:t>
      </w:r>
      <w:r w:rsidR="00E60109">
        <w:rPr>
          <w:lang w:val="sr-Cyrl-RS"/>
        </w:rPr>
        <w:t xml:space="preserve">алата за рад са </w:t>
      </w:r>
      <w:r w:rsidR="00E60109" w:rsidRPr="00E60109">
        <w:rPr>
          <w:i/>
          <w:iCs/>
          <w:lang w:val="en-US"/>
        </w:rPr>
        <w:t>MySQL-</w:t>
      </w:r>
      <w:r w:rsidR="00E60109" w:rsidRPr="00E60109">
        <w:rPr>
          <w:i/>
          <w:iCs/>
          <w:lang w:val="sr-Cyrl-RS"/>
        </w:rPr>
        <w:t>ом</w:t>
      </w:r>
      <w:r w:rsidR="00E60109">
        <w:rPr>
          <w:lang w:val="sr-Cyrl-RS"/>
        </w:rPr>
        <w:t>.</w:t>
      </w:r>
    </w:p>
    <w:p w14:paraId="096C4797" w14:textId="4C357A73" w:rsidR="00F716E4" w:rsidRDefault="00F716E4" w:rsidP="00F716E4">
      <w:pPr>
        <w:pStyle w:val="Labelaslike"/>
        <w:rPr>
          <w:lang w:val="en-US"/>
        </w:rPr>
      </w:pPr>
      <w:r>
        <w:rPr>
          <w:lang w:val="sr-Cyrl-RS"/>
        </w:rPr>
        <w:t xml:space="preserve">Слика 5.2 Визуелизација </w:t>
      </w:r>
      <w:r>
        <w:rPr>
          <w:lang w:val="sr-Cyrl-RS"/>
        </w:rPr>
        <w:t xml:space="preserve">извршавања упита </w:t>
      </w:r>
      <w:r>
        <w:rPr>
          <w:lang w:val="en-US"/>
        </w:rPr>
        <w:t>Q7</w:t>
      </w:r>
    </w:p>
    <w:p w14:paraId="15EFF12F" w14:textId="2AC19A85" w:rsidR="0017219B" w:rsidRPr="00D1176E" w:rsidRDefault="0017219B" w:rsidP="0017219B">
      <w:pPr>
        <w:pStyle w:val="Obiantekst"/>
        <w:rPr>
          <w:lang w:val="sr-Cyrl-RS"/>
        </w:rPr>
      </w:pPr>
      <w:r>
        <w:rPr>
          <w:lang w:val="sr-Cyrl-RS"/>
        </w:rPr>
        <w:lastRenderedPageBreak/>
        <w:t xml:space="preserve">Као главна метрика за ефикасност извршаваног упита над </w:t>
      </w:r>
      <w:r>
        <w:rPr>
          <w:lang w:val="en-US"/>
        </w:rPr>
        <w:t xml:space="preserve">MySQL </w:t>
      </w:r>
      <w:r>
        <w:rPr>
          <w:lang w:val="sr-Cyrl-RS"/>
        </w:rPr>
        <w:t xml:space="preserve">системом за управљање базом података узима се вредност параметра цене (енгл. </w:t>
      </w:r>
      <w:r w:rsidRPr="0017219B">
        <w:rPr>
          <w:i/>
          <w:iCs/>
          <w:lang w:val="en-US"/>
        </w:rPr>
        <w:t>cost</w:t>
      </w:r>
      <w:r>
        <w:rPr>
          <w:lang w:val="en-US"/>
        </w:rPr>
        <w:t xml:space="preserve">), </w:t>
      </w:r>
      <w:r>
        <w:rPr>
          <w:lang w:val="sr-Cyrl-RS"/>
        </w:rPr>
        <w:t xml:space="preserve">која назначава </w:t>
      </w:r>
      <w:r w:rsidR="00D1176E">
        <w:rPr>
          <w:lang w:val="sr-Cyrl-RS"/>
        </w:rPr>
        <w:t xml:space="preserve">колико су наредбе упита скупе за сервер базе података. На слици 5.2 се види да је цена упита </w:t>
      </w:r>
      <w:r w:rsidR="00D1176E">
        <w:rPr>
          <w:lang w:val="en-US"/>
        </w:rPr>
        <w:t xml:space="preserve">Q7 </w:t>
      </w:r>
      <w:r w:rsidR="00D1176E">
        <w:rPr>
          <w:lang w:val="sr-Cyrl-RS"/>
        </w:rPr>
        <w:t xml:space="preserve">генерисаног помоћу </w:t>
      </w:r>
      <w:r w:rsidR="00D1176E">
        <w:rPr>
          <w:lang w:val="en-US"/>
        </w:rPr>
        <w:t xml:space="preserve">EF </w:t>
      </w:r>
      <w:r w:rsidR="00D1176E">
        <w:rPr>
          <w:lang w:val="sr-Cyrl-RS"/>
        </w:rPr>
        <w:t>алата скоро 2 пута већа него оригиналан упит.</w:t>
      </w:r>
    </w:p>
    <w:p w14:paraId="257592E4" w14:textId="77777777" w:rsidR="00C52A70" w:rsidRPr="00FE05DF" w:rsidRDefault="00C52A70" w:rsidP="00C52A70">
      <w:pPr>
        <w:pStyle w:val="Obiantekst"/>
        <w:rPr>
          <w:lang w:val="sr-Cyrl-RS"/>
        </w:rPr>
      </w:pPr>
      <w:r>
        <w:rPr>
          <w:noProof/>
          <w:lang w:val="sr-Cyrl-RS"/>
        </w:rPr>
        <w:drawing>
          <wp:anchor distT="0" distB="0" distL="114300" distR="114300" simplePos="0" relativeHeight="251687936" behindDoc="0" locked="0" layoutInCell="1" allowOverlap="1" wp14:anchorId="2A90FB43" wp14:editId="1704094B">
            <wp:simplePos x="0" y="0"/>
            <wp:positionH relativeFrom="margin">
              <wp:align>left</wp:align>
            </wp:positionH>
            <wp:positionV relativeFrom="paragraph">
              <wp:posOffset>714375</wp:posOffset>
            </wp:positionV>
            <wp:extent cx="4270375" cy="2327910"/>
            <wp:effectExtent l="0" t="0" r="15875" b="15240"/>
            <wp:wrapTopAndBottom/>
            <wp:docPr id="1566555527"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V relativeFrom="margin">
              <wp14:pctHeight>0</wp14:pctHeight>
            </wp14:sizeRelV>
          </wp:anchor>
        </w:drawing>
      </w:r>
      <w:r>
        <w:rPr>
          <w:lang w:val="sr-Cyrl-RS"/>
        </w:rPr>
        <w:t xml:space="preserve">Перформансе </w:t>
      </w:r>
      <w:r w:rsidRPr="00D968A4">
        <w:rPr>
          <w:i/>
          <w:iCs/>
          <w:lang w:val="en-US"/>
        </w:rPr>
        <w:t>Hibernate-a</w:t>
      </w:r>
      <w:r>
        <w:rPr>
          <w:lang w:val="en-US"/>
        </w:rPr>
        <w:t xml:space="preserve">, </w:t>
      </w:r>
      <w:r>
        <w:rPr>
          <w:lang w:val="sr-Cyrl-RS"/>
        </w:rPr>
        <w:t>приказане на дијаграму 5.2</w:t>
      </w:r>
      <w:r>
        <w:rPr>
          <w:i/>
          <w:iCs/>
          <w:lang w:val="en-US"/>
        </w:rPr>
        <w:t xml:space="preserve"> </w:t>
      </w:r>
      <w:r>
        <w:rPr>
          <w:lang w:val="sr-Cyrl-RS"/>
        </w:rPr>
        <w:t xml:space="preserve">приближније су онима добијеним извршавањем упита уз помоћ </w:t>
      </w:r>
      <w:r>
        <w:rPr>
          <w:lang w:val="en-US"/>
        </w:rPr>
        <w:t xml:space="preserve">JDBC </w:t>
      </w:r>
      <w:r>
        <w:rPr>
          <w:lang w:val="sr-Cyrl-RS"/>
        </w:rPr>
        <w:t xml:space="preserve">програмског интерфејса, уз неколико одступања. </w:t>
      </w:r>
    </w:p>
    <w:p w14:paraId="1ED3266B" w14:textId="6D4724CE" w:rsidR="00C52A70" w:rsidRPr="00E60109" w:rsidRDefault="00E60109" w:rsidP="00E60109">
      <w:pPr>
        <w:pStyle w:val="Labelaslike"/>
        <w:rPr>
          <w:lang w:val="sr-Cyrl-RS"/>
        </w:rPr>
      </w:pPr>
      <w:r>
        <w:rPr>
          <w:lang w:val="sr-Cyrl-RS"/>
        </w:rPr>
        <w:t xml:space="preserve">Дијаграм 5.2 Упоређивање перформанси </w:t>
      </w:r>
      <w:r w:rsidRPr="000967CE">
        <w:rPr>
          <w:i/>
          <w:iCs/>
          <w:lang w:val="en-US"/>
        </w:rPr>
        <w:t>Hibernate-a</w:t>
      </w:r>
      <w:r>
        <w:rPr>
          <w:i/>
          <w:iCs/>
          <w:lang w:val="en-US"/>
        </w:rPr>
        <w:t xml:space="preserve"> </w:t>
      </w:r>
      <w:r>
        <w:rPr>
          <w:lang w:val="sr-Cyrl-RS"/>
        </w:rPr>
        <w:t xml:space="preserve">и </w:t>
      </w:r>
      <w:r>
        <w:rPr>
          <w:lang w:val="en-US"/>
        </w:rPr>
        <w:t xml:space="preserve">JDBC </w:t>
      </w:r>
      <w:r>
        <w:rPr>
          <w:lang w:val="sr-Cyrl-RS"/>
        </w:rPr>
        <w:t>интерфејса</w:t>
      </w:r>
    </w:p>
    <w:p w14:paraId="7D0291ED" w14:textId="53EAD96C" w:rsidR="00304934" w:rsidRDefault="000967CE" w:rsidP="000967CE">
      <w:pPr>
        <w:pStyle w:val="Obiantekst"/>
        <w:rPr>
          <w:lang w:val="sr-Cyrl-RS"/>
        </w:rPr>
      </w:pPr>
      <w:r>
        <w:rPr>
          <w:lang w:val="sr-Cyrl-RS"/>
        </w:rPr>
        <w:t xml:space="preserve">Ипак, уочава се да су времена извршавања упита </w:t>
      </w:r>
      <w:r w:rsidRPr="000967CE">
        <w:rPr>
          <w:b/>
          <w:bCs/>
          <w:lang w:val="en-US"/>
        </w:rPr>
        <w:t>Q1</w:t>
      </w:r>
      <w:r>
        <w:rPr>
          <w:lang w:val="en-US"/>
        </w:rPr>
        <w:t xml:space="preserve"> </w:t>
      </w:r>
      <w:r>
        <w:rPr>
          <w:lang w:val="sr-Cyrl-RS"/>
        </w:rPr>
        <w:t xml:space="preserve">и </w:t>
      </w:r>
      <w:r w:rsidRPr="000967CE">
        <w:rPr>
          <w:b/>
          <w:bCs/>
          <w:lang w:val="en-US"/>
        </w:rPr>
        <w:t>Q3</w:t>
      </w:r>
      <w:r>
        <w:rPr>
          <w:b/>
          <w:bCs/>
          <w:lang w:val="sr-Cyrl-RS"/>
        </w:rPr>
        <w:t xml:space="preserve"> </w:t>
      </w:r>
      <w:r w:rsidRPr="000967CE">
        <w:rPr>
          <w:lang w:val="sr-Cyrl-RS"/>
        </w:rPr>
        <w:t xml:space="preserve">уз </w:t>
      </w:r>
      <w:r w:rsidR="00304934">
        <w:rPr>
          <w:lang w:val="sr-Cyrl-RS"/>
        </w:rPr>
        <w:t>употребу</w:t>
      </w:r>
      <w:r>
        <w:rPr>
          <w:lang w:val="sr-Cyrl-RS"/>
        </w:rPr>
        <w:t xml:space="preserve"> </w:t>
      </w:r>
      <w:r w:rsidRPr="000967CE">
        <w:rPr>
          <w:i/>
          <w:iCs/>
          <w:lang w:val="en-US"/>
        </w:rPr>
        <w:t>Hibernate-a</w:t>
      </w:r>
      <w:r>
        <w:rPr>
          <w:lang w:val="en-US"/>
        </w:rPr>
        <w:t xml:space="preserve">, </w:t>
      </w:r>
      <w:r>
        <w:rPr>
          <w:lang w:val="sr-Cyrl-RS"/>
        </w:rPr>
        <w:t>скоро три пута дужа</w:t>
      </w:r>
      <w:r>
        <w:rPr>
          <w:lang w:val="en-US"/>
        </w:rPr>
        <w:t xml:space="preserve"> </w:t>
      </w:r>
      <w:r>
        <w:rPr>
          <w:lang w:val="sr-Cyrl-RS"/>
        </w:rPr>
        <w:t xml:space="preserve">у односу на времена извршавања </w:t>
      </w:r>
      <w:r>
        <w:rPr>
          <w:lang w:val="en-US"/>
        </w:rPr>
        <w:t xml:space="preserve">JDBC </w:t>
      </w:r>
      <w:r>
        <w:rPr>
          <w:lang w:val="sr-Cyrl-RS"/>
        </w:rPr>
        <w:t xml:space="preserve">интерфејса. Профилисањем </w:t>
      </w:r>
      <w:r w:rsidRPr="000967CE">
        <w:rPr>
          <w:i/>
          <w:iCs/>
          <w:lang w:val="en-US"/>
        </w:rPr>
        <w:t>Hibernate-a</w:t>
      </w:r>
      <w:r>
        <w:rPr>
          <w:lang w:val="en-US"/>
        </w:rPr>
        <w:t xml:space="preserve"> </w:t>
      </w:r>
      <w:r>
        <w:rPr>
          <w:lang w:val="sr-Cyrl-RS"/>
        </w:rPr>
        <w:t xml:space="preserve">приликом извршавања упита </w:t>
      </w:r>
      <w:r w:rsidRPr="000967CE">
        <w:rPr>
          <w:b/>
          <w:bCs/>
          <w:lang w:val="en-US"/>
        </w:rPr>
        <w:t>Q1</w:t>
      </w:r>
      <w:r>
        <w:rPr>
          <w:b/>
          <w:bCs/>
          <w:lang w:val="en-US"/>
        </w:rPr>
        <w:t xml:space="preserve">, </w:t>
      </w:r>
      <w:r>
        <w:rPr>
          <w:lang w:val="sr-Cyrl-RS"/>
        </w:rPr>
        <w:t xml:space="preserve">примећује се да је генерисан </w:t>
      </w:r>
      <w:r>
        <w:rPr>
          <w:lang w:val="en-US"/>
        </w:rPr>
        <w:t xml:space="preserve">SQL </w:t>
      </w:r>
      <w:r>
        <w:rPr>
          <w:lang w:val="sr-Cyrl-RS"/>
        </w:rPr>
        <w:t xml:space="preserve">израз идентичан као и, иницијално постављени упит </w:t>
      </w:r>
      <w:r w:rsidRPr="000967CE">
        <w:rPr>
          <w:b/>
          <w:bCs/>
          <w:lang w:val="en-US"/>
        </w:rPr>
        <w:t>Q1</w:t>
      </w:r>
      <w:r>
        <w:rPr>
          <w:b/>
          <w:bCs/>
          <w:lang w:val="en-US"/>
        </w:rPr>
        <w:t xml:space="preserve">. </w:t>
      </w:r>
      <w:r w:rsidR="00004936">
        <w:rPr>
          <w:lang w:val="sr-Cyrl-RS"/>
        </w:rPr>
        <w:t xml:space="preserve">Анализом статистике коју пружа </w:t>
      </w:r>
      <w:r w:rsidR="00004936" w:rsidRPr="00004936">
        <w:rPr>
          <w:i/>
          <w:iCs/>
          <w:lang w:val="en-US"/>
        </w:rPr>
        <w:t>Hibernate</w:t>
      </w:r>
      <w:r w:rsidR="00004936">
        <w:rPr>
          <w:lang w:val="en-US"/>
        </w:rPr>
        <w:t xml:space="preserve">, </w:t>
      </w:r>
      <w:r w:rsidR="00004936">
        <w:rPr>
          <w:lang w:val="sr-Cyrl-RS"/>
        </w:rPr>
        <w:t xml:space="preserve">увиђа се да време неопходно да се </w:t>
      </w:r>
      <w:r w:rsidR="00004936">
        <w:rPr>
          <w:lang w:val="en-US"/>
        </w:rPr>
        <w:t xml:space="preserve">HQL </w:t>
      </w:r>
      <w:r w:rsidR="00004936">
        <w:rPr>
          <w:lang w:val="sr-Cyrl-RS"/>
        </w:rPr>
        <w:t xml:space="preserve">упит припреми, односно преведе у одговарајући </w:t>
      </w:r>
      <w:r w:rsidR="00004936">
        <w:rPr>
          <w:lang w:val="en-US"/>
        </w:rPr>
        <w:t xml:space="preserve">SQL </w:t>
      </w:r>
      <w:r w:rsidR="00004936">
        <w:rPr>
          <w:lang w:val="sr-Cyrl-RS"/>
        </w:rPr>
        <w:t xml:space="preserve">израз, износи </w:t>
      </w:r>
      <w:r w:rsidR="003B5579">
        <w:rPr>
          <w:lang w:val="en-US"/>
        </w:rPr>
        <w:t xml:space="preserve">0.18ms, </w:t>
      </w:r>
      <w:r w:rsidR="003B5579">
        <w:rPr>
          <w:lang w:val="sr-Cyrl-RS"/>
        </w:rPr>
        <w:t>време потребно да се изврши упит, односно да се пошаље ка бази података, изврши на серверу базе података, и резултати пошаљу назад, износи 41.8</w:t>
      </w:r>
      <w:r w:rsidR="003B5579">
        <w:rPr>
          <w:lang w:val="en-US"/>
        </w:rPr>
        <w:t>ms</w:t>
      </w:r>
      <w:r w:rsidR="003B5579">
        <w:rPr>
          <w:lang w:val="sr-Cyrl-RS"/>
        </w:rPr>
        <w:t>, док је преостало време утрошено на процес хидрације објек</w:t>
      </w:r>
      <w:r w:rsidR="00304934">
        <w:rPr>
          <w:lang w:val="sr-Cyrl-RS"/>
        </w:rPr>
        <w:t>а</w:t>
      </w:r>
      <w:r w:rsidR="003B5579">
        <w:rPr>
          <w:lang w:val="sr-Cyrl-RS"/>
        </w:rPr>
        <w:t>та, што говори да, уколико је упит адекватно преведен, инстанцирање објеката је најзахтевнија операција.</w:t>
      </w:r>
      <w:r w:rsidR="00E60109">
        <w:rPr>
          <w:lang w:val="sr-Cyrl-RS"/>
        </w:rPr>
        <w:t xml:space="preserve"> Резултати </w:t>
      </w:r>
      <w:proofErr w:type="spellStart"/>
      <w:r w:rsidR="00E60109">
        <w:rPr>
          <w:lang w:val="sr-Cyrl-RS"/>
        </w:rPr>
        <w:t>профилисања</w:t>
      </w:r>
      <w:proofErr w:type="spellEnd"/>
      <w:r w:rsidR="00E60109">
        <w:rPr>
          <w:lang w:val="sr-Cyrl-RS"/>
        </w:rPr>
        <w:t xml:space="preserve"> приказани су у листингу 5.2</w:t>
      </w:r>
    </w:p>
    <w:p w14:paraId="208904B3" w14:textId="77777777" w:rsidR="00E60109" w:rsidRDefault="00E60109" w:rsidP="00E60109">
      <w:pPr>
        <w:pStyle w:val="Kod"/>
        <w:pBdr>
          <w:top w:val="single" w:sz="4" w:space="1" w:color="auto"/>
          <w:left w:val="single" w:sz="4" w:space="4" w:color="auto"/>
          <w:bottom w:val="single" w:sz="4" w:space="1" w:color="auto"/>
          <w:right w:val="single" w:sz="4" w:space="4" w:color="auto"/>
        </w:pBdr>
      </w:pPr>
      <w:r>
        <w:lastRenderedPageBreak/>
        <w:t>25300 nanoseconds spent acquiring 1 JDBC connections;</w:t>
      </w:r>
    </w:p>
    <w:p w14:paraId="43861314" w14:textId="68C186C2" w:rsidR="00E60109" w:rsidRDefault="00E60109" w:rsidP="00E60109">
      <w:pPr>
        <w:pStyle w:val="Kod"/>
        <w:pBdr>
          <w:top w:val="single" w:sz="4" w:space="1" w:color="auto"/>
          <w:left w:val="single" w:sz="4" w:space="4" w:color="auto"/>
          <w:bottom w:val="single" w:sz="4" w:space="1" w:color="auto"/>
          <w:right w:val="single" w:sz="4" w:space="4" w:color="auto"/>
        </w:pBdr>
      </w:pPr>
      <w:r>
        <w:t xml:space="preserve">0 </w:t>
      </w:r>
      <w:r>
        <w:t xml:space="preserve">    </w:t>
      </w:r>
      <w:r>
        <w:t>nanoseconds spent releasing 0 JDBC connections;</w:t>
      </w:r>
    </w:p>
    <w:p w14:paraId="0996CE1F" w14:textId="47232592" w:rsidR="00E60109" w:rsidRDefault="00E60109" w:rsidP="00E60109">
      <w:pPr>
        <w:pStyle w:val="Kod"/>
        <w:pBdr>
          <w:top w:val="single" w:sz="4" w:space="1" w:color="auto"/>
          <w:left w:val="single" w:sz="4" w:space="4" w:color="auto"/>
          <w:bottom w:val="single" w:sz="4" w:space="1" w:color="auto"/>
          <w:right w:val="single" w:sz="4" w:space="4" w:color="auto"/>
        </w:pBdr>
      </w:pPr>
      <w:r>
        <w:t>1</w:t>
      </w:r>
      <w:r>
        <w:t>8</w:t>
      </w:r>
      <w:r>
        <w:t>3800 nanoseconds spent preparing 1 JDBC statements;</w:t>
      </w:r>
    </w:p>
    <w:p w14:paraId="608D0B86" w14:textId="3E53A297" w:rsidR="00E60109" w:rsidRDefault="00E60109" w:rsidP="00E60109">
      <w:pPr>
        <w:pStyle w:val="Kod"/>
        <w:pBdr>
          <w:top w:val="single" w:sz="4" w:space="1" w:color="auto"/>
          <w:left w:val="single" w:sz="4" w:space="4" w:color="auto"/>
          <w:bottom w:val="single" w:sz="4" w:space="1" w:color="auto"/>
          <w:right w:val="single" w:sz="4" w:space="4" w:color="auto"/>
        </w:pBdr>
      </w:pPr>
      <w:r>
        <w:t>417</w:t>
      </w:r>
      <w:r>
        <w:t>77100 nanoseconds spent executing 1 JDBC statements;</w:t>
      </w:r>
    </w:p>
    <w:p w14:paraId="582ED64C" w14:textId="73A3DF0B" w:rsidR="00C52A70" w:rsidRDefault="00E60109" w:rsidP="00E60109">
      <w:pPr>
        <w:pStyle w:val="Labelaslike"/>
        <w:rPr>
          <w:lang w:val="sr-Cyrl-RS"/>
        </w:rPr>
      </w:pPr>
      <w:r>
        <w:rPr>
          <w:lang w:val="sr-Cyrl-RS"/>
        </w:rPr>
        <w:t xml:space="preserve">Листинг 5.2 Профилисање </w:t>
      </w:r>
      <w:r w:rsidRPr="00E60109">
        <w:rPr>
          <w:i/>
          <w:iCs/>
          <w:lang w:val="en-US"/>
        </w:rPr>
        <w:t>Hibernate</w:t>
      </w:r>
      <w:r>
        <w:rPr>
          <w:i/>
          <w:iCs/>
          <w:lang w:val="en-US"/>
        </w:rPr>
        <w:t xml:space="preserve"> </w:t>
      </w:r>
      <w:r>
        <w:rPr>
          <w:lang w:val="sr-Cyrl-RS"/>
        </w:rPr>
        <w:t>алата</w:t>
      </w:r>
    </w:p>
    <w:p w14:paraId="1740F47C" w14:textId="59D8407D" w:rsidR="000967CE" w:rsidRPr="00E2250A" w:rsidRDefault="003B5579" w:rsidP="000967CE">
      <w:pPr>
        <w:pStyle w:val="Obiantekst"/>
        <w:rPr>
          <w:lang w:val="sr-Cyrl-RS"/>
        </w:rPr>
      </w:pPr>
      <w:r>
        <w:rPr>
          <w:lang w:val="sr-Cyrl-RS"/>
        </w:rPr>
        <w:t xml:space="preserve">Са друге стране, профилисање упита </w:t>
      </w:r>
      <w:r w:rsidRPr="003B5579">
        <w:rPr>
          <w:b/>
          <w:bCs/>
          <w:lang w:val="en-US"/>
        </w:rPr>
        <w:t>Q3</w:t>
      </w:r>
      <w:r>
        <w:rPr>
          <w:lang w:val="en-US"/>
        </w:rPr>
        <w:t xml:space="preserve"> </w:t>
      </w:r>
      <w:r>
        <w:rPr>
          <w:lang w:val="sr-Cyrl-RS"/>
        </w:rPr>
        <w:t xml:space="preserve">указује на чињеницу да упит који садржи операције агрегације и спајања, неће увек бити преведен у адекватан </w:t>
      </w:r>
      <w:r>
        <w:rPr>
          <w:lang w:val="en-US"/>
        </w:rPr>
        <w:t xml:space="preserve">SQL </w:t>
      </w:r>
      <w:r>
        <w:rPr>
          <w:lang w:val="sr-Cyrl-RS"/>
        </w:rPr>
        <w:t xml:space="preserve">израз, што, као и у случају </w:t>
      </w:r>
      <w:r w:rsidRPr="003B5579">
        <w:rPr>
          <w:i/>
          <w:iCs/>
          <w:lang w:val="en-US"/>
        </w:rPr>
        <w:t>Entity Framework-a</w:t>
      </w:r>
      <w:r>
        <w:rPr>
          <w:i/>
          <w:iCs/>
          <w:lang w:val="en-US"/>
        </w:rPr>
        <w:t xml:space="preserve"> </w:t>
      </w:r>
      <w:r>
        <w:rPr>
          <w:lang w:val="sr-Cyrl-RS"/>
        </w:rPr>
        <w:t>изазива погоршање времена извршења.</w:t>
      </w:r>
      <w:r w:rsidR="00E2250A">
        <w:rPr>
          <w:lang w:val="sr-Cyrl-RS"/>
        </w:rPr>
        <w:t xml:space="preserve"> У листингу 5.3 приказан је </w:t>
      </w:r>
      <w:proofErr w:type="spellStart"/>
      <w:r w:rsidR="00E2250A">
        <w:rPr>
          <w:lang w:val="sr-Cyrl-RS"/>
        </w:rPr>
        <w:t>изгенерисан</w:t>
      </w:r>
      <w:proofErr w:type="spellEnd"/>
      <w:r w:rsidR="00E2250A">
        <w:rPr>
          <w:lang w:val="sr-Cyrl-RS"/>
        </w:rPr>
        <w:t xml:space="preserve"> </w:t>
      </w:r>
      <w:r w:rsidR="00E2250A">
        <w:rPr>
          <w:lang w:val="en-US"/>
        </w:rPr>
        <w:t xml:space="preserve">SQL </w:t>
      </w:r>
      <w:r w:rsidR="00E2250A">
        <w:rPr>
          <w:lang w:val="sr-Cyrl-RS"/>
        </w:rPr>
        <w:t xml:space="preserve">упит </w:t>
      </w:r>
      <w:r w:rsidR="00E2250A">
        <w:rPr>
          <w:lang w:val="en-US"/>
        </w:rPr>
        <w:t xml:space="preserve">Q3 </w:t>
      </w:r>
      <w:r w:rsidR="00E2250A">
        <w:rPr>
          <w:lang w:val="sr-Cyrl-RS"/>
        </w:rPr>
        <w:t xml:space="preserve">уз помоћ </w:t>
      </w:r>
      <w:r w:rsidR="00E2250A" w:rsidRPr="00E2250A">
        <w:rPr>
          <w:i/>
          <w:iCs/>
          <w:lang w:val="en-US"/>
        </w:rPr>
        <w:t>Hibernate</w:t>
      </w:r>
      <w:r w:rsidR="00E2250A">
        <w:rPr>
          <w:lang w:val="en-US"/>
        </w:rPr>
        <w:t xml:space="preserve"> </w:t>
      </w:r>
      <w:r w:rsidR="00E2250A">
        <w:rPr>
          <w:lang w:val="sr-Cyrl-RS"/>
        </w:rPr>
        <w:t>алата.</w:t>
      </w:r>
    </w:p>
    <w:p w14:paraId="0665D022" w14:textId="15F40954" w:rsidR="003B5579" w:rsidRDefault="003B5579" w:rsidP="00304934">
      <w:pPr>
        <w:pStyle w:val="Kod"/>
        <w:pBdr>
          <w:top w:val="single" w:sz="4" w:space="1" w:color="auto"/>
          <w:left w:val="single" w:sz="4" w:space="4" w:color="auto"/>
          <w:bottom w:val="single" w:sz="4" w:space="1" w:color="auto"/>
          <w:right w:val="single" w:sz="4" w:space="4" w:color="auto"/>
        </w:pBdr>
      </w:pPr>
      <w:r w:rsidRPr="003B5579">
        <w:t>select u1_0.user_id,u1_0.email</w:t>
      </w:r>
      <w:r>
        <w:t>,</w:t>
      </w:r>
    </w:p>
    <w:p w14:paraId="52D47F4F" w14:textId="70452E64" w:rsidR="003B5579" w:rsidRDefault="003B5579" w:rsidP="00304934">
      <w:pPr>
        <w:pStyle w:val="Kod"/>
        <w:pBdr>
          <w:top w:val="single" w:sz="4" w:space="1" w:color="auto"/>
          <w:left w:val="single" w:sz="4" w:space="4" w:color="auto"/>
          <w:bottom w:val="single" w:sz="4" w:space="1" w:color="auto"/>
          <w:right w:val="single" w:sz="4" w:space="4" w:color="auto"/>
        </w:pBdr>
      </w:pPr>
      <w:r>
        <w:t>(select count(1) from Posts p2_0</w:t>
      </w:r>
    </w:p>
    <w:p w14:paraId="263765F3" w14:textId="1A6543FD" w:rsidR="003B5579" w:rsidRDefault="003B5579" w:rsidP="00304934">
      <w:pPr>
        <w:pStyle w:val="Kod"/>
        <w:pBdr>
          <w:top w:val="single" w:sz="4" w:space="1" w:color="auto"/>
          <w:left w:val="single" w:sz="4" w:space="4" w:color="auto"/>
          <w:bottom w:val="single" w:sz="4" w:space="1" w:color="auto"/>
          <w:right w:val="single" w:sz="4" w:space="4" w:color="auto"/>
        </w:pBdr>
      </w:pPr>
      <w:r>
        <w:t xml:space="preserve"> where u1_0.user_id=p2_0.user_id)</w:t>
      </w:r>
    </w:p>
    <w:p w14:paraId="00600509" w14:textId="77777777" w:rsidR="003B5579" w:rsidRDefault="003B5579" w:rsidP="00304934">
      <w:pPr>
        <w:pStyle w:val="Kod"/>
        <w:pBdr>
          <w:top w:val="single" w:sz="4" w:space="1" w:color="auto"/>
          <w:left w:val="single" w:sz="4" w:space="4" w:color="auto"/>
          <w:bottom w:val="single" w:sz="4" w:space="1" w:color="auto"/>
          <w:right w:val="single" w:sz="4" w:space="4" w:color="auto"/>
        </w:pBdr>
      </w:pPr>
      <w:r>
        <w:t xml:space="preserve">from Users u1_0 join Posts p1_0 </w:t>
      </w:r>
    </w:p>
    <w:p w14:paraId="334DF029" w14:textId="6032346D" w:rsidR="003B5579" w:rsidRDefault="003B5579" w:rsidP="00304934">
      <w:pPr>
        <w:pStyle w:val="Kod"/>
        <w:pBdr>
          <w:top w:val="single" w:sz="4" w:space="1" w:color="auto"/>
          <w:left w:val="single" w:sz="4" w:space="4" w:color="auto"/>
          <w:bottom w:val="single" w:sz="4" w:space="1" w:color="auto"/>
          <w:right w:val="single" w:sz="4" w:space="4" w:color="auto"/>
        </w:pBdr>
      </w:pPr>
      <w:r>
        <w:t>on u1_0.user_id = p1_0.user_id</w:t>
      </w:r>
    </w:p>
    <w:p w14:paraId="178158CF" w14:textId="6154B8F1" w:rsidR="003B5579" w:rsidRDefault="003B5579" w:rsidP="00304934">
      <w:pPr>
        <w:pStyle w:val="Kod"/>
        <w:pBdr>
          <w:top w:val="single" w:sz="4" w:space="1" w:color="auto"/>
          <w:left w:val="single" w:sz="4" w:space="4" w:color="auto"/>
          <w:bottom w:val="single" w:sz="4" w:space="1" w:color="auto"/>
          <w:right w:val="single" w:sz="4" w:space="4" w:color="auto"/>
        </w:pBdr>
      </w:pPr>
      <w:r>
        <w:t>group by u1_0.user_id</w:t>
      </w:r>
    </w:p>
    <w:p w14:paraId="03F3F293" w14:textId="1D9C525C" w:rsidR="003B5579" w:rsidRDefault="003B5579" w:rsidP="00304934">
      <w:pPr>
        <w:pStyle w:val="Kod"/>
        <w:pBdr>
          <w:top w:val="single" w:sz="4" w:space="1" w:color="auto"/>
          <w:left w:val="single" w:sz="4" w:space="4" w:color="auto"/>
          <w:bottom w:val="single" w:sz="4" w:space="1" w:color="auto"/>
          <w:right w:val="single" w:sz="4" w:space="4" w:color="auto"/>
        </w:pBdr>
      </w:pPr>
      <w:r>
        <w:t>order by count(p1_0.post_id) desc limit 5</w:t>
      </w:r>
    </w:p>
    <w:p w14:paraId="25B9C78E" w14:textId="4D3EFCBE" w:rsidR="001A124B" w:rsidRPr="00E2250A" w:rsidRDefault="003B5579" w:rsidP="00E2250A">
      <w:pPr>
        <w:pStyle w:val="Labelaslike"/>
        <w:rPr>
          <w:lang w:val="en-US"/>
        </w:rPr>
      </w:pPr>
      <w:r>
        <w:rPr>
          <w:lang w:val="sr-Cyrl-RS"/>
        </w:rPr>
        <w:t xml:space="preserve">Листинг 5.3 Упит </w:t>
      </w:r>
      <w:r w:rsidRPr="003B5579">
        <w:rPr>
          <w:b/>
          <w:bCs/>
          <w:lang w:val="en-US"/>
        </w:rPr>
        <w:t>Q3</w:t>
      </w:r>
      <w:r>
        <w:rPr>
          <w:b/>
          <w:bCs/>
          <w:lang w:val="en-US"/>
        </w:rPr>
        <w:t xml:space="preserve"> </w:t>
      </w:r>
      <w:r>
        <w:rPr>
          <w:lang w:val="sr-Cyrl-RS"/>
        </w:rPr>
        <w:t xml:space="preserve">генерисан од стране </w:t>
      </w:r>
      <w:r w:rsidRPr="003B5579">
        <w:rPr>
          <w:i/>
          <w:iCs/>
          <w:lang w:val="en-US"/>
        </w:rPr>
        <w:t>Hibernate-a</w:t>
      </w:r>
      <w:r>
        <w:rPr>
          <w:i/>
          <w:iCs/>
          <w:lang w:val="en-US"/>
        </w:rPr>
        <w:t xml:space="preserve"> </w:t>
      </w:r>
    </w:p>
    <w:p w14:paraId="69217FDB" w14:textId="77777777" w:rsidR="00C52A70" w:rsidRDefault="001A124B" w:rsidP="0051084B">
      <w:pPr>
        <w:pStyle w:val="Obiantekst"/>
        <w:rPr>
          <w:lang w:val="sr-Cyrl-RS"/>
        </w:rPr>
      </w:pPr>
      <w:r>
        <w:rPr>
          <w:lang w:val="sr-Cyrl-RS"/>
        </w:rPr>
        <w:t>Анализом резултата</w:t>
      </w:r>
      <w:r w:rsidR="00C52A70">
        <w:rPr>
          <w:lang w:val="en-US"/>
        </w:rPr>
        <w:t xml:space="preserve">, </w:t>
      </w:r>
      <w:r w:rsidR="00C52A70">
        <w:rPr>
          <w:lang w:val="sr-Cyrl-RS"/>
        </w:rPr>
        <w:t>приказаних у дијаграму 5.3,</w:t>
      </w:r>
      <w:r>
        <w:rPr>
          <w:lang w:val="sr-Cyrl-RS"/>
        </w:rPr>
        <w:t xml:space="preserve"> добијених извршавањем упита употребом </w:t>
      </w:r>
      <w:r w:rsidRPr="001A124B">
        <w:rPr>
          <w:i/>
          <w:iCs/>
          <w:lang w:val="en-US"/>
        </w:rPr>
        <w:t>SQLAlchemy</w:t>
      </w:r>
      <w:r>
        <w:rPr>
          <w:lang w:val="en-US"/>
        </w:rPr>
        <w:t xml:space="preserve"> </w:t>
      </w:r>
      <w:r>
        <w:rPr>
          <w:lang w:val="sr-Cyrl-RS"/>
        </w:rPr>
        <w:t xml:space="preserve">алата, уочено је неколико ствари. </w:t>
      </w:r>
    </w:p>
    <w:p w14:paraId="6E91422A" w14:textId="6A75CF64" w:rsidR="00D1176E" w:rsidRDefault="0051084B" w:rsidP="0051084B">
      <w:pPr>
        <w:pStyle w:val="Labelaslike"/>
        <w:rPr>
          <w:lang w:val="sr-Cyrl-RS"/>
        </w:rPr>
      </w:pPr>
      <w:r>
        <w:rPr>
          <w:noProof/>
        </w:rPr>
        <w:drawing>
          <wp:anchor distT="0" distB="0" distL="114300" distR="114300" simplePos="0" relativeHeight="251679744" behindDoc="0" locked="0" layoutInCell="1" allowOverlap="1" wp14:anchorId="1411AAFF" wp14:editId="5B6ACA13">
            <wp:simplePos x="0" y="0"/>
            <wp:positionH relativeFrom="column">
              <wp:align>center</wp:align>
            </wp:positionH>
            <wp:positionV relativeFrom="paragraph">
              <wp:posOffset>635</wp:posOffset>
            </wp:positionV>
            <wp:extent cx="4270248" cy="2487168"/>
            <wp:effectExtent l="0" t="0" r="16510" b="8890"/>
            <wp:wrapTopAndBottom/>
            <wp:docPr id="313790514"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margin">
              <wp14:pctWidth>0</wp14:pctWidth>
            </wp14:sizeRelH>
            <wp14:sizeRelV relativeFrom="margin">
              <wp14:pctHeight>0</wp14:pctHeight>
            </wp14:sizeRelV>
          </wp:anchor>
        </w:drawing>
      </w:r>
      <w:r>
        <w:rPr>
          <w:lang w:val="sr-Cyrl-RS"/>
        </w:rPr>
        <w:t xml:space="preserve">Дијаграм 5.3 Упоређивање </w:t>
      </w:r>
      <w:r w:rsidRPr="0051084B">
        <w:rPr>
          <w:i/>
          <w:iCs/>
          <w:lang w:val="en-US"/>
        </w:rPr>
        <w:t>SQLAlchemy-a</w:t>
      </w:r>
      <w:r>
        <w:rPr>
          <w:i/>
          <w:iCs/>
          <w:lang w:val="en-US"/>
        </w:rPr>
        <w:t xml:space="preserve"> </w:t>
      </w:r>
      <w:r>
        <w:rPr>
          <w:lang w:val="sr-Cyrl-RS"/>
        </w:rPr>
        <w:t xml:space="preserve">и </w:t>
      </w:r>
      <w:r>
        <w:rPr>
          <w:lang w:val="en-US"/>
        </w:rPr>
        <w:t xml:space="preserve">pymysql DBAPI </w:t>
      </w:r>
      <w:r>
        <w:rPr>
          <w:lang w:val="sr-Cyrl-RS"/>
        </w:rPr>
        <w:t>интерфејса</w:t>
      </w:r>
    </w:p>
    <w:p w14:paraId="558500A0" w14:textId="1B57197B" w:rsidR="0051084B" w:rsidRPr="00D1176E" w:rsidRDefault="00D1176E" w:rsidP="00D1176E">
      <w:pPr>
        <w:rPr>
          <w:sz w:val="18"/>
          <w:szCs w:val="16"/>
          <w:lang w:val="sr-Cyrl-RS"/>
        </w:rPr>
      </w:pPr>
      <w:r>
        <w:rPr>
          <w:lang w:val="sr-Cyrl-RS"/>
        </w:rPr>
        <w:br w:type="page"/>
      </w:r>
    </w:p>
    <w:p w14:paraId="45325172" w14:textId="77777777" w:rsidR="00E60109" w:rsidRDefault="007C3D65" w:rsidP="007C3D65">
      <w:pPr>
        <w:pStyle w:val="Obiantekst"/>
        <w:rPr>
          <w:lang w:val="sr-Cyrl-RS"/>
        </w:rPr>
      </w:pPr>
      <w:r>
        <w:rPr>
          <w:lang w:val="sr-Cyrl-RS"/>
        </w:rPr>
        <w:lastRenderedPageBreak/>
        <w:t xml:space="preserve">Најпре, логовањем генерисаних </w:t>
      </w:r>
      <w:r>
        <w:rPr>
          <w:lang w:val="en-US"/>
        </w:rPr>
        <w:t xml:space="preserve">SQL </w:t>
      </w:r>
      <w:r>
        <w:rPr>
          <w:lang w:val="sr-Cyrl-RS"/>
        </w:rPr>
        <w:t xml:space="preserve">наредби примећује се да је свака од наредби адекватно преведена из израза написаног уз помоћ </w:t>
      </w:r>
      <w:r>
        <w:rPr>
          <w:lang w:val="en-US"/>
        </w:rPr>
        <w:t xml:space="preserve">Query </w:t>
      </w:r>
      <w:r>
        <w:rPr>
          <w:lang w:val="sr-Cyrl-RS"/>
        </w:rPr>
        <w:t xml:space="preserve">програмског интерфејса. Ово значи да, чак и код комплексних упита који садрже агрегацију и операције спајања, није генерисан ниједан угњежден упит који би успорио време извршавања. </w:t>
      </w:r>
    </w:p>
    <w:p w14:paraId="1BC29342" w14:textId="70B0AEE4" w:rsidR="007C3D65" w:rsidRPr="0051084B" w:rsidRDefault="007C3D65" w:rsidP="007C3D65">
      <w:pPr>
        <w:pStyle w:val="Obiantekst"/>
        <w:rPr>
          <w:lang w:val="en-US"/>
        </w:rPr>
      </w:pPr>
      <w:r>
        <w:rPr>
          <w:lang w:val="sr-Cyrl-RS"/>
        </w:rPr>
        <w:t xml:space="preserve">Пример </w:t>
      </w:r>
      <w:r>
        <w:rPr>
          <w:lang w:val="en-US"/>
        </w:rPr>
        <w:t xml:space="preserve">SQL </w:t>
      </w:r>
      <w:r>
        <w:rPr>
          <w:lang w:val="sr-Cyrl-RS"/>
        </w:rPr>
        <w:t>наредбе упит</w:t>
      </w:r>
      <w:r>
        <w:rPr>
          <w:lang w:val="en-US"/>
        </w:rPr>
        <w:t>a</w:t>
      </w:r>
      <w:r>
        <w:rPr>
          <w:lang w:val="sr-Cyrl-RS"/>
        </w:rPr>
        <w:t xml:space="preserve"> </w:t>
      </w:r>
      <w:r w:rsidRPr="001A124B">
        <w:rPr>
          <w:b/>
          <w:bCs/>
          <w:lang w:val="en-US"/>
        </w:rPr>
        <w:t>Q7</w:t>
      </w:r>
      <w:r>
        <w:rPr>
          <w:lang w:val="sr-Cyrl-RS"/>
        </w:rPr>
        <w:t xml:space="preserve">, генерисане од стране </w:t>
      </w:r>
      <w:r w:rsidRPr="001A124B">
        <w:rPr>
          <w:i/>
          <w:iCs/>
          <w:lang w:val="en-US"/>
        </w:rPr>
        <w:t>SQLAlchemy</w:t>
      </w:r>
      <w:r>
        <w:rPr>
          <w:lang w:val="en-US"/>
        </w:rPr>
        <w:t xml:space="preserve"> </w:t>
      </w:r>
      <w:r>
        <w:rPr>
          <w:lang w:val="sr-Cyrl-RS"/>
        </w:rPr>
        <w:t>алата, може се видети на листингу 5.4</w:t>
      </w:r>
      <w:r>
        <w:rPr>
          <w:lang w:val="en-US"/>
        </w:rPr>
        <w:t xml:space="preserve">. </w:t>
      </w:r>
      <w:r>
        <w:rPr>
          <w:lang w:val="sr-Cyrl-RS"/>
        </w:rPr>
        <w:t xml:space="preserve">Уочава се да, за разлику од </w:t>
      </w:r>
      <w:r w:rsidRPr="001A124B">
        <w:rPr>
          <w:i/>
          <w:iCs/>
          <w:lang w:val="en-US"/>
        </w:rPr>
        <w:t>Entity Framework-a</w:t>
      </w:r>
      <w:r>
        <w:rPr>
          <w:lang w:val="en-US"/>
        </w:rPr>
        <w:t xml:space="preserve">, </w:t>
      </w:r>
      <w:r>
        <w:rPr>
          <w:lang w:val="sr-Cyrl-RS"/>
        </w:rPr>
        <w:t xml:space="preserve">генерисан упит је идентичан, иницијално постављеном, упиту </w:t>
      </w:r>
      <w:r w:rsidRPr="0051084B">
        <w:rPr>
          <w:b/>
          <w:bCs/>
          <w:lang w:val="en-US"/>
        </w:rPr>
        <w:t>Q7</w:t>
      </w:r>
      <w:r w:rsidRPr="0051084B">
        <w:rPr>
          <w:lang w:val="en-US"/>
        </w:rPr>
        <w:t>.</w:t>
      </w:r>
    </w:p>
    <w:p w14:paraId="129804C0" w14:textId="77777777" w:rsidR="007C3D65" w:rsidRDefault="007C3D65" w:rsidP="007C3D65">
      <w:pPr>
        <w:pStyle w:val="Kod"/>
        <w:pBdr>
          <w:top w:val="single" w:sz="4" w:space="1" w:color="auto"/>
          <w:left w:val="single" w:sz="4" w:space="4" w:color="auto"/>
          <w:bottom w:val="single" w:sz="4" w:space="1" w:color="auto"/>
          <w:right w:val="single" w:sz="4" w:space="4" w:color="auto"/>
        </w:pBdr>
      </w:pPr>
      <w:r>
        <w:t xml:space="preserve">SELECT `Posts`.user_id AS `Posts_user_id`, count(`Post_Tags`.tag_id) AS total_tags </w:t>
      </w:r>
    </w:p>
    <w:p w14:paraId="6CFAEEF2" w14:textId="77777777" w:rsidR="007C3D65" w:rsidRDefault="007C3D65" w:rsidP="007C3D65">
      <w:pPr>
        <w:pStyle w:val="Kod"/>
        <w:pBdr>
          <w:top w:val="single" w:sz="4" w:space="1" w:color="auto"/>
          <w:left w:val="single" w:sz="4" w:space="4" w:color="auto"/>
          <w:bottom w:val="single" w:sz="4" w:space="1" w:color="auto"/>
          <w:right w:val="single" w:sz="4" w:space="4" w:color="auto"/>
        </w:pBdr>
      </w:pPr>
      <w:r>
        <w:t xml:space="preserve">FROM `Posts` </w:t>
      </w:r>
    </w:p>
    <w:p w14:paraId="71ADB8C4" w14:textId="77777777" w:rsidR="007C3D65" w:rsidRDefault="007C3D65" w:rsidP="007C3D65">
      <w:pPr>
        <w:pStyle w:val="Kod"/>
        <w:pBdr>
          <w:top w:val="single" w:sz="4" w:space="1" w:color="auto"/>
          <w:left w:val="single" w:sz="4" w:space="4" w:color="auto"/>
          <w:bottom w:val="single" w:sz="4" w:space="1" w:color="auto"/>
          <w:right w:val="single" w:sz="4" w:space="4" w:color="auto"/>
        </w:pBdr>
      </w:pPr>
      <w:r>
        <w:t>INNER JOIN `Post_Tags`</w:t>
      </w:r>
    </w:p>
    <w:p w14:paraId="309624F9" w14:textId="77777777" w:rsidR="007C3D65" w:rsidRDefault="007C3D65" w:rsidP="007C3D65">
      <w:pPr>
        <w:pStyle w:val="Kod"/>
        <w:pBdr>
          <w:top w:val="single" w:sz="4" w:space="1" w:color="auto"/>
          <w:left w:val="single" w:sz="4" w:space="4" w:color="auto"/>
          <w:bottom w:val="single" w:sz="4" w:space="1" w:color="auto"/>
          <w:right w:val="single" w:sz="4" w:space="4" w:color="auto"/>
        </w:pBdr>
      </w:pPr>
      <w:r>
        <w:t xml:space="preserve">ON `Posts`.post_id = `Post_Tags`.post_id </w:t>
      </w:r>
    </w:p>
    <w:p w14:paraId="0B154259" w14:textId="77777777" w:rsidR="007C3D65" w:rsidRDefault="007C3D65" w:rsidP="007C3D65">
      <w:pPr>
        <w:pStyle w:val="Kod"/>
        <w:pBdr>
          <w:top w:val="single" w:sz="4" w:space="1" w:color="auto"/>
          <w:left w:val="single" w:sz="4" w:space="4" w:color="auto"/>
          <w:bottom w:val="single" w:sz="4" w:space="1" w:color="auto"/>
          <w:right w:val="single" w:sz="4" w:space="4" w:color="auto"/>
        </w:pBdr>
      </w:pPr>
      <w:r>
        <w:t>GROUP BY `Posts`.user_id</w:t>
      </w:r>
    </w:p>
    <w:p w14:paraId="499EF44C" w14:textId="77777777" w:rsidR="007C3D65" w:rsidRPr="001A124B" w:rsidRDefault="007C3D65" w:rsidP="007C3D65">
      <w:pPr>
        <w:pStyle w:val="Labelaslike"/>
        <w:rPr>
          <w:lang w:val="sr-Cyrl-RS"/>
        </w:rPr>
      </w:pPr>
      <w:r>
        <w:rPr>
          <w:lang w:val="sr-Cyrl-RS"/>
        </w:rPr>
        <w:t xml:space="preserve">Листинг 5.4 Пример </w:t>
      </w:r>
      <w:r>
        <w:rPr>
          <w:lang w:val="en-US"/>
        </w:rPr>
        <w:t xml:space="preserve">SQL </w:t>
      </w:r>
      <w:r>
        <w:rPr>
          <w:lang w:val="sr-Cyrl-RS"/>
        </w:rPr>
        <w:t xml:space="preserve">наредбе генерисане од стране </w:t>
      </w:r>
      <w:r>
        <w:rPr>
          <w:lang w:val="en-US"/>
        </w:rPr>
        <w:t xml:space="preserve">SQLAlchemy </w:t>
      </w:r>
      <w:r>
        <w:rPr>
          <w:lang w:val="sr-Cyrl-RS"/>
        </w:rPr>
        <w:t>алата</w:t>
      </w:r>
    </w:p>
    <w:p w14:paraId="720EE8A4" w14:textId="77777777" w:rsidR="007C3D65" w:rsidRDefault="007C3D65" w:rsidP="007C3D65">
      <w:pPr>
        <w:pStyle w:val="Obiantekst"/>
        <w:rPr>
          <w:lang w:val="sr-Cyrl-RS"/>
        </w:rPr>
      </w:pPr>
      <w:r>
        <w:rPr>
          <w:lang w:val="sr-Cyrl-RS"/>
        </w:rPr>
        <w:t xml:space="preserve">Са друге стране, посматрањем дијаграма </w:t>
      </w:r>
      <w:r w:rsidRPr="0051084B">
        <w:rPr>
          <w:b/>
          <w:bCs/>
          <w:lang w:val="sr-Cyrl-RS"/>
        </w:rPr>
        <w:t>5.3</w:t>
      </w:r>
      <w:r>
        <w:rPr>
          <w:lang w:val="sr-Cyrl-RS"/>
        </w:rPr>
        <w:t xml:space="preserve">, уочава се да поједини упити имају неколико пута веће време извршавања у односу на њихово извршавање употребом </w:t>
      </w:r>
      <w:r>
        <w:rPr>
          <w:lang w:val="en-US"/>
        </w:rPr>
        <w:t xml:space="preserve">pymysql DBAPI </w:t>
      </w:r>
      <w:r>
        <w:rPr>
          <w:lang w:val="sr-Cyrl-RS"/>
        </w:rPr>
        <w:t xml:space="preserve">интерфејса. </w:t>
      </w:r>
    </w:p>
    <w:p w14:paraId="4FCA7AC4" w14:textId="71B8081F" w:rsidR="00E60109" w:rsidRPr="00653780" w:rsidRDefault="0051084B" w:rsidP="00653780">
      <w:pPr>
        <w:pStyle w:val="Obiantekst"/>
        <w:rPr>
          <w:lang w:val="sr-Cyrl-RS"/>
        </w:rPr>
      </w:pPr>
      <w:r>
        <w:rPr>
          <w:lang w:val="sr-Cyrl-RS"/>
        </w:rPr>
        <w:t xml:space="preserve">С обзиром на чињеницу да је </w:t>
      </w:r>
      <w:r w:rsidR="0053718E">
        <w:rPr>
          <w:lang w:val="sr-Cyrl-RS"/>
        </w:rPr>
        <w:t xml:space="preserve">за </w:t>
      </w:r>
      <w:r>
        <w:rPr>
          <w:lang w:val="sr-Cyrl-RS"/>
        </w:rPr>
        <w:t>сваки упит генерисан</w:t>
      </w:r>
      <w:r w:rsidR="0053718E">
        <w:rPr>
          <w:lang w:val="sr-Cyrl-RS"/>
        </w:rPr>
        <w:t xml:space="preserve"> адекватан </w:t>
      </w:r>
      <w:r w:rsidR="0053718E">
        <w:rPr>
          <w:lang w:val="en-US"/>
        </w:rPr>
        <w:t xml:space="preserve">SQL </w:t>
      </w:r>
      <w:r w:rsidR="0053718E">
        <w:rPr>
          <w:lang w:val="sr-Cyrl-RS"/>
        </w:rPr>
        <w:t>израз</w:t>
      </w:r>
      <w:r>
        <w:rPr>
          <w:lang w:val="sr-Cyrl-RS"/>
        </w:rPr>
        <w:t xml:space="preserve">, </w:t>
      </w:r>
      <w:r w:rsidR="0053718E">
        <w:rPr>
          <w:lang w:val="sr-Cyrl-RS"/>
        </w:rPr>
        <w:t xml:space="preserve">ствара се претпоставка о нарушењу перформанси због поступка инстанцирања објеката након извршавања упита. Профилисањем извршавања проблематичних упита, уз помоћ уграђеног </w:t>
      </w:r>
      <w:r w:rsidR="0053718E">
        <w:rPr>
          <w:lang w:val="en-US"/>
        </w:rPr>
        <w:t xml:space="preserve">cProfile </w:t>
      </w:r>
      <w:r w:rsidR="0053718E">
        <w:rPr>
          <w:lang w:val="sr-Cyrl-RS"/>
        </w:rPr>
        <w:t xml:space="preserve">модула Пајтон програмског језика, примећује се да је апликација највећи део времена провела у оквиру </w:t>
      </w:r>
      <w:r w:rsidR="00CB07B4">
        <w:rPr>
          <w:rStyle w:val="KodChar"/>
        </w:rPr>
        <w:t xml:space="preserve">_instantiate </w:t>
      </w:r>
      <w:r w:rsidR="0053718E">
        <w:rPr>
          <w:lang w:val="sr-Cyrl-RS"/>
        </w:rPr>
        <w:t xml:space="preserve">методе </w:t>
      </w:r>
      <w:r w:rsidR="0053718E" w:rsidRPr="0053718E">
        <w:rPr>
          <w:i/>
          <w:iCs/>
          <w:lang w:val="en-US"/>
        </w:rPr>
        <w:t>loading.py</w:t>
      </w:r>
      <w:r w:rsidR="0053718E">
        <w:rPr>
          <w:lang w:val="en-US"/>
        </w:rPr>
        <w:t xml:space="preserve"> </w:t>
      </w:r>
      <w:r w:rsidR="0053718E">
        <w:rPr>
          <w:lang w:val="sr-Cyrl-RS"/>
        </w:rPr>
        <w:t xml:space="preserve">модула изворног кода </w:t>
      </w:r>
      <w:r w:rsidR="0053718E" w:rsidRPr="0053718E">
        <w:rPr>
          <w:i/>
          <w:iCs/>
          <w:lang w:val="en-US"/>
        </w:rPr>
        <w:t>SQLAlchemy</w:t>
      </w:r>
      <w:r w:rsidR="0053718E">
        <w:rPr>
          <w:lang w:val="en-US"/>
        </w:rPr>
        <w:t xml:space="preserve"> </w:t>
      </w:r>
      <w:r w:rsidR="0053718E">
        <w:rPr>
          <w:lang w:val="sr-Cyrl-RS"/>
        </w:rPr>
        <w:t xml:space="preserve">алата. Ова метода је задужена за поступак креирања објеката на основу </w:t>
      </w:r>
      <w:r w:rsidR="00CB07B4">
        <w:rPr>
          <w:lang w:val="sr-Cyrl-RS"/>
        </w:rPr>
        <w:t xml:space="preserve">података добијених извршавањем упита. Ово даје јасне назнаке да је инстанцирање објеката, добијених упитом, захтевна операција за </w:t>
      </w:r>
      <w:r w:rsidR="00CB07B4" w:rsidRPr="00CB07B4">
        <w:rPr>
          <w:i/>
          <w:iCs/>
          <w:lang w:val="en-US"/>
        </w:rPr>
        <w:t>SQLAlchemy</w:t>
      </w:r>
      <w:r w:rsidR="00CB07B4">
        <w:rPr>
          <w:lang w:val="en-US"/>
        </w:rPr>
        <w:t xml:space="preserve">, </w:t>
      </w:r>
      <w:r w:rsidR="00CB07B4">
        <w:rPr>
          <w:lang w:val="sr-Cyrl-RS"/>
        </w:rPr>
        <w:t>због комплексности имплементације објекта сесије који у себи садржи неколико различитих структура података за манипулацију стањима објеката</w:t>
      </w:r>
      <w:r w:rsidR="00E2250A">
        <w:rPr>
          <w:lang w:val="sr-Cyrl-RS"/>
        </w:rPr>
        <w:t>. Т</w:t>
      </w:r>
      <w:r w:rsidR="00CB07B4">
        <w:rPr>
          <w:lang w:val="sr-Cyrl-RS"/>
        </w:rPr>
        <w:t xml:space="preserve">о потврђује и званична документација </w:t>
      </w:r>
      <w:r w:rsidR="00CB07B4" w:rsidRPr="00CB07B4">
        <w:rPr>
          <w:i/>
          <w:iCs/>
          <w:lang w:val="en-US"/>
        </w:rPr>
        <w:t>SQLAlchemy</w:t>
      </w:r>
      <w:r w:rsidR="00CB07B4">
        <w:rPr>
          <w:i/>
          <w:iCs/>
          <w:lang w:val="en-US"/>
        </w:rPr>
        <w:t xml:space="preserve"> </w:t>
      </w:r>
      <w:r w:rsidR="00CB07B4">
        <w:rPr>
          <w:lang w:val="sr-Cyrl-RS"/>
        </w:rPr>
        <w:t xml:space="preserve">алата </w:t>
      </w:r>
      <w:r w:rsidR="00CB07B4">
        <w:rPr>
          <w:lang w:val="en-US"/>
        </w:rPr>
        <w:t>[</w:t>
      </w:r>
      <w:r w:rsidR="009678D9">
        <w:rPr>
          <w:lang w:val="en-US"/>
        </w:rPr>
        <w:t>10</w:t>
      </w:r>
      <w:r w:rsidR="00CB07B4">
        <w:rPr>
          <w:lang w:val="en-US"/>
        </w:rPr>
        <w:t xml:space="preserve">], </w:t>
      </w:r>
      <w:r w:rsidR="00CB07B4">
        <w:rPr>
          <w:lang w:val="sr-Cyrl-RS"/>
        </w:rPr>
        <w:t xml:space="preserve">у којој се наводи да се, уколико није неопходно, не добављају комплетни објекти, већ само неопходна поља. Такође, ова чињеница је потврђена у оквиру изворног кода </w:t>
      </w:r>
      <w:r w:rsidR="00CB07B4" w:rsidRPr="00CB07B4">
        <w:rPr>
          <w:i/>
          <w:iCs/>
          <w:lang w:val="en-US"/>
        </w:rPr>
        <w:t>SQLAlchemy-ja</w:t>
      </w:r>
      <w:r w:rsidR="00CB07B4">
        <w:rPr>
          <w:lang w:val="sr-Cyrl-RS"/>
        </w:rPr>
        <w:t xml:space="preserve"> </w:t>
      </w:r>
      <w:r w:rsidR="00CB07B4">
        <w:rPr>
          <w:lang w:val="en-US"/>
        </w:rPr>
        <w:t>[</w:t>
      </w:r>
      <w:r w:rsidR="00620210">
        <w:rPr>
          <w:lang w:val="en-US"/>
        </w:rPr>
        <w:t>3</w:t>
      </w:r>
      <w:r w:rsidR="00CB07B4">
        <w:rPr>
          <w:lang w:val="en-US"/>
        </w:rPr>
        <w:t>]</w:t>
      </w:r>
      <w:r w:rsidR="00CB07B4">
        <w:rPr>
          <w:lang w:val="sr-Cyrl-RS"/>
        </w:rPr>
        <w:t xml:space="preserve">, где је наведено да </w:t>
      </w:r>
      <w:r w:rsidR="00CB07B4">
        <w:rPr>
          <w:lang w:val="sr-Cyrl-RS"/>
        </w:rPr>
        <w:lastRenderedPageBreak/>
        <w:t xml:space="preserve">је метода </w:t>
      </w:r>
      <w:r w:rsidR="00CB07B4" w:rsidRPr="00CB07B4">
        <w:rPr>
          <w:rStyle w:val="KodChar"/>
        </w:rPr>
        <w:t>_instantiate()</w:t>
      </w:r>
      <w:r w:rsidR="00CB07B4" w:rsidRPr="00CB07B4">
        <w:t>,</w:t>
      </w:r>
      <w:r w:rsidR="00CB07B4">
        <w:rPr>
          <w:lang w:val="sr-Cyrl-RS"/>
        </w:rPr>
        <w:t xml:space="preserve"> најкритичнија секција целокупног алата.</w:t>
      </w:r>
      <w:r w:rsidR="00C52A70">
        <w:rPr>
          <w:lang w:val="sr-Cyrl-RS"/>
        </w:rPr>
        <w:t xml:space="preserve"> У листингу 5.6, приказани су резултати </w:t>
      </w:r>
      <w:proofErr w:type="spellStart"/>
      <w:r w:rsidR="00C52A70">
        <w:rPr>
          <w:lang w:val="sr-Cyrl-RS"/>
        </w:rPr>
        <w:t>профилисања</w:t>
      </w:r>
      <w:proofErr w:type="spellEnd"/>
      <w:r w:rsidR="00C52A70">
        <w:rPr>
          <w:lang w:val="sr-Cyrl-RS"/>
        </w:rPr>
        <w:t xml:space="preserve"> извршавања упита ка бази</w:t>
      </w:r>
      <w:r w:rsidR="007C3D65">
        <w:rPr>
          <w:lang w:val="sr-Cyrl-RS"/>
        </w:rPr>
        <w:t>.</w:t>
      </w:r>
    </w:p>
    <w:p w14:paraId="6EC1D344" w14:textId="7C99E43C" w:rsidR="007C3D65" w:rsidRDefault="007C3D65" w:rsidP="007C3D65">
      <w:pPr>
        <w:pStyle w:val="Kod"/>
        <w:pBdr>
          <w:top w:val="single" w:sz="4" w:space="1" w:color="auto"/>
          <w:left w:val="single" w:sz="4" w:space="4" w:color="auto"/>
          <w:bottom w:val="single" w:sz="4" w:space="1" w:color="auto"/>
          <w:right w:val="single" w:sz="4" w:space="4" w:color="auto"/>
        </w:pBdr>
        <w:rPr>
          <w:lang w:val="en-US"/>
        </w:rPr>
      </w:pPr>
      <w:proofErr w:type="spellStart"/>
      <w:r>
        <w:rPr>
          <w:lang w:val="en-US"/>
        </w:rPr>
        <w:t>ncalls</w:t>
      </w:r>
      <w:proofErr w:type="spellEnd"/>
      <w:r>
        <w:rPr>
          <w:lang w:val="en-US"/>
        </w:rPr>
        <w:t xml:space="preserve"> </w:t>
      </w:r>
      <w:proofErr w:type="spellStart"/>
      <w:r>
        <w:rPr>
          <w:lang w:val="en-US"/>
        </w:rPr>
        <w:t>tottime</w:t>
      </w:r>
      <w:proofErr w:type="spellEnd"/>
      <w:r>
        <w:rPr>
          <w:lang w:val="en-US"/>
        </w:rPr>
        <w:t xml:space="preserve"> </w:t>
      </w:r>
      <w:proofErr w:type="spellStart"/>
      <w:r>
        <w:rPr>
          <w:lang w:val="en-US"/>
        </w:rPr>
        <w:t>cumtime</w:t>
      </w:r>
      <w:proofErr w:type="spellEnd"/>
      <w:r>
        <w:rPr>
          <w:lang w:val="en-US"/>
        </w:rPr>
        <w:t xml:space="preserve"> </w:t>
      </w:r>
      <w:proofErr w:type="spellStart"/>
      <w:r>
        <w:rPr>
          <w:lang w:val="en-US"/>
        </w:rPr>
        <w:t>percall</w:t>
      </w:r>
      <w:proofErr w:type="spellEnd"/>
      <w:r>
        <w:rPr>
          <w:lang w:val="en-US"/>
        </w:rPr>
        <w:t xml:space="preserve"> </w:t>
      </w:r>
      <w:proofErr w:type="spellStart"/>
      <w:r>
        <w:rPr>
          <w:lang w:val="en-US"/>
        </w:rPr>
        <w:t>filename:ln</w:t>
      </w:r>
      <w:proofErr w:type="spellEnd"/>
      <w:r>
        <w:rPr>
          <w:lang w:val="en-US"/>
        </w:rPr>
        <w:t>(function)</w:t>
      </w:r>
    </w:p>
    <w:p w14:paraId="08A40699" w14:textId="0C0373F2" w:rsidR="00C52A70" w:rsidRDefault="007C3D65" w:rsidP="007C3D65">
      <w:pPr>
        <w:pStyle w:val="Kod"/>
        <w:pBdr>
          <w:top w:val="single" w:sz="4" w:space="1" w:color="auto"/>
          <w:left w:val="single" w:sz="4" w:space="4" w:color="auto"/>
          <w:bottom w:val="single" w:sz="4" w:space="1" w:color="auto"/>
          <w:right w:val="single" w:sz="4" w:space="4" w:color="auto"/>
        </w:pBdr>
      </w:pPr>
      <w:r w:rsidRPr="007C3D65">
        <w:t>463812</w:t>
      </w:r>
      <w:r>
        <w:t xml:space="preserve"> 0</w:t>
      </w:r>
      <w:r w:rsidRPr="007C3D65">
        <w:t>.</w:t>
      </w:r>
      <w:r>
        <w:t>1</w:t>
      </w:r>
      <w:r w:rsidRPr="007C3D65">
        <w:t xml:space="preserve">96 </w:t>
      </w:r>
      <w:r>
        <w:t>0</w:t>
      </w:r>
      <w:r w:rsidRPr="007C3D65">
        <w:t>.</w:t>
      </w:r>
      <w:r>
        <w:t>4</w:t>
      </w:r>
      <w:r w:rsidRPr="007C3D65">
        <w:t>23 0.00 loading.py:883(_instance)</w:t>
      </w:r>
    </w:p>
    <w:p w14:paraId="5DAAB0BF" w14:textId="264B57BB" w:rsidR="007C3D65" w:rsidRDefault="007C3D65" w:rsidP="007C3D65">
      <w:pPr>
        <w:pStyle w:val="Kod"/>
        <w:pBdr>
          <w:top w:val="single" w:sz="4" w:space="1" w:color="auto"/>
          <w:left w:val="single" w:sz="4" w:space="4" w:color="auto"/>
          <w:bottom w:val="single" w:sz="4" w:space="1" w:color="auto"/>
          <w:right w:val="single" w:sz="4" w:space="4" w:color="auto"/>
        </w:pBdr>
      </w:pPr>
      <w:r w:rsidRPr="007C3D65">
        <w:t>60259  0.010 0.010 0.00</w:t>
      </w:r>
      <w:r>
        <w:rPr>
          <w:lang w:val="sr-Cyrl-RS"/>
        </w:rPr>
        <w:t xml:space="preserve"> </w:t>
      </w:r>
      <w:r w:rsidRPr="007C3D65">
        <w:t>instrumentation.py:405(get_impl)</w:t>
      </w:r>
    </w:p>
    <w:p w14:paraId="4416F979" w14:textId="3FBCA1E3" w:rsidR="007C3D65" w:rsidRDefault="007C3D65" w:rsidP="007C3D65">
      <w:pPr>
        <w:pStyle w:val="Kod"/>
        <w:pBdr>
          <w:top w:val="single" w:sz="4" w:space="1" w:color="auto"/>
          <w:left w:val="single" w:sz="4" w:space="4" w:color="auto"/>
          <w:bottom w:val="single" w:sz="4" w:space="1" w:color="auto"/>
          <w:right w:val="single" w:sz="4" w:space="4" w:color="auto"/>
        </w:pBdr>
      </w:pPr>
      <w:r w:rsidRPr="007C3D65">
        <w:t>2260235 0.</w:t>
      </w:r>
      <w:r>
        <w:t>1</w:t>
      </w:r>
      <w:r w:rsidRPr="007C3D65">
        <w:t>18 0.</w:t>
      </w:r>
      <w:r>
        <w:t>118</w:t>
      </w:r>
      <w:r w:rsidRPr="007C3D65">
        <w:t xml:space="preserve"> 0.000 protocol.py:62(read)</w:t>
      </w:r>
    </w:p>
    <w:p w14:paraId="4297005A" w14:textId="716D0429" w:rsidR="007C3D65" w:rsidRPr="00C52A70" w:rsidRDefault="007C3D65" w:rsidP="007C3D65">
      <w:pPr>
        <w:pStyle w:val="Kod"/>
        <w:pBdr>
          <w:top w:val="single" w:sz="4" w:space="1" w:color="auto"/>
          <w:left w:val="single" w:sz="4" w:space="4" w:color="auto"/>
          <w:bottom w:val="single" w:sz="4" w:space="1" w:color="auto"/>
          <w:right w:val="single" w:sz="4" w:space="4" w:color="auto"/>
        </w:pBdr>
      </w:pPr>
      <w:r w:rsidRPr="007C3D65">
        <w:t xml:space="preserve">1   </w:t>
      </w:r>
      <w:r>
        <w:t xml:space="preserve">    0</w:t>
      </w:r>
      <w:r w:rsidRPr="007C3D65">
        <w:t>.</w:t>
      </w:r>
      <w:r>
        <w:t>61</w:t>
      </w:r>
      <w:r w:rsidRPr="007C3D65">
        <w:t xml:space="preserve">0 </w:t>
      </w:r>
      <w:r>
        <w:t>0</w:t>
      </w:r>
      <w:r w:rsidRPr="007C3D65">
        <w:t>.</w:t>
      </w:r>
      <w:r>
        <w:t>61</w:t>
      </w:r>
      <w:r w:rsidRPr="007C3D65">
        <w:t xml:space="preserve">0 </w:t>
      </w:r>
      <w:r>
        <w:t>0</w:t>
      </w:r>
      <w:r w:rsidRPr="007C3D65">
        <w:t>.</w:t>
      </w:r>
      <w:r>
        <w:t>61</w:t>
      </w:r>
      <w:r w:rsidRPr="007C3D65">
        <w:t>0 session.py:1563(execute)</w:t>
      </w:r>
    </w:p>
    <w:p w14:paraId="1B28EF1E" w14:textId="366AC9CB" w:rsidR="00C52A70" w:rsidRPr="007C3D65" w:rsidRDefault="007C3D65" w:rsidP="007C3D65">
      <w:pPr>
        <w:pStyle w:val="Labelaslike"/>
        <w:rPr>
          <w:lang w:val="en-US"/>
        </w:rPr>
      </w:pPr>
      <w:r>
        <w:rPr>
          <w:lang w:val="sr-Cyrl-RS"/>
        </w:rPr>
        <w:t xml:space="preserve">Листинг 5.6 Профилисање извршавања упита </w:t>
      </w:r>
      <w:r>
        <w:rPr>
          <w:lang w:val="en-US"/>
        </w:rPr>
        <w:t>Q2</w:t>
      </w:r>
    </w:p>
    <w:p w14:paraId="119B08C5" w14:textId="089270A6" w:rsidR="007C3D65" w:rsidRDefault="00CB07B4" w:rsidP="00CB07B4">
      <w:pPr>
        <w:pStyle w:val="Obiantekst"/>
        <w:rPr>
          <w:lang w:val="sr-Cyrl-RS"/>
        </w:rPr>
      </w:pPr>
      <w:r>
        <w:rPr>
          <w:lang w:val="sr-Cyrl-RS"/>
        </w:rPr>
        <w:t xml:space="preserve">Што се тиче извршавања </w:t>
      </w:r>
      <w:r>
        <w:rPr>
          <w:lang w:val="en-US"/>
        </w:rPr>
        <w:t xml:space="preserve">DML </w:t>
      </w:r>
      <w:r>
        <w:rPr>
          <w:lang w:val="sr-Cyrl-RS"/>
        </w:rPr>
        <w:t xml:space="preserve">наредби, показује се да </w:t>
      </w:r>
      <w:r w:rsidR="001C627E">
        <w:rPr>
          <w:lang w:val="sr-Cyrl-RS"/>
        </w:rPr>
        <w:t xml:space="preserve">операције уписивања и пакетне измене (енгл. </w:t>
      </w:r>
      <w:r w:rsidR="001C627E" w:rsidRPr="001C627E">
        <w:rPr>
          <w:i/>
          <w:iCs/>
          <w:lang w:val="en-US"/>
        </w:rPr>
        <w:t>batch update</w:t>
      </w:r>
      <w:r w:rsidR="001C627E">
        <w:rPr>
          <w:lang w:val="en-US"/>
        </w:rPr>
        <w:t xml:space="preserve">) </w:t>
      </w:r>
      <w:r w:rsidR="001C627E">
        <w:rPr>
          <w:lang w:val="sr-Cyrl-RS"/>
        </w:rPr>
        <w:t xml:space="preserve">имају приближна времена извршавања између ОРМ алата и чистог </w:t>
      </w:r>
      <w:r w:rsidR="001C627E">
        <w:rPr>
          <w:lang w:val="en-US"/>
        </w:rPr>
        <w:t xml:space="preserve">SQL </w:t>
      </w:r>
      <w:r w:rsidR="001C627E">
        <w:rPr>
          <w:lang w:val="sr-Cyrl-RS"/>
        </w:rPr>
        <w:t xml:space="preserve">кода, док </w:t>
      </w:r>
      <w:r w:rsidR="001C627E">
        <w:rPr>
          <w:lang w:val="en-US"/>
        </w:rPr>
        <w:t xml:space="preserve">je </w:t>
      </w:r>
      <w:r w:rsidR="001C627E">
        <w:rPr>
          <w:lang w:val="sr-Cyrl-RS"/>
        </w:rPr>
        <w:t xml:space="preserve">операција пакетног брисања (енгл. </w:t>
      </w:r>
      <w:r w:rsidR="001C627E" w:rsidRPr="001C627E">
        <w:rPr>
          <w:i/>
          <w:iCs/>
          <w:lang w:val="en-US"/>
        </w:rPr>
        <w:t>batch delete</w:t>
      </w:r>
      <w:r w:rsidR="001C627E">
        <w:rPr>
          <w:lang w:val="en-US"/>
        </w:rPr>
        <w:t xml:space="preserve">) </w:t>
      </w:r>
      <w:r w:rsidR="001C627E">
        <w:rPr>
          <w:lang w:val="sr-Cyrl-RS"/>
        </w:rPr>
        <w:t xml:space="preserve">у случају </w:t>
      </w:r>
      <w:r w:rsidR="001C627E" w:rsidRPr="001C627E">
        <w:rPr>
          <w:i/>
          <w:iCs/>
          <w:lang w:val="en-US"/>
        </w:rPr>
        <w:t>Entity Framework-a</w:t>
      </w:r>
      <w:r w:rsidR="001C627E">
        <w:rPr>
          <w:lang w:val="en-US"/>
        </w:rPr>
        <w:t xml:space="preserve"> 10 </w:t>
      </w:r>
      <w:r w:rsidR="001C627E">
        <w:rPr>
          <w:lang w:val="sr-Cyrl-RS"/>
        </w:rPr>
        <w:t xml:space="preserve">пута спорија, а у случају </w:t>
      </w:r>
      <w:r w:rsidR="001C627E" w:rsidRPr="001C627E">
        <w:rPr>
          <w:i/>
          <w:iCs/>
          <w:lang w:val="en-US"/>
        </w:rPr>
        <w:t>Hibernate-a</w:t>
      </w:r>
      <w:r w:rsidR="001C627E">
        <w:rPr>
          <w:lang w:val="en-US"/>
        </w:rPr>
        <w:t xml:space="preserve"> </w:t>
      </w:r>
      <w:r w:rsidR="001C627E">
        <w:rPr>
          <w:lang w:val="sr-Cyrl-RS"/>
        </w:rPr>
        <w:t>3 пута спорија. Извршавање операције брисања кроз</w:t>
      </w:r>
      <w:r w:rsidR="001C627E">
        <w:rPr>
          <w:lang w:val="en-US"/>
        </w:rPr>
        <w:t xml:space="preserve"> SQLAlchemy </w:t>
      </w:r>
      <w:r w:rsidR="001C627E">
        <w:rPr>
          <w:lang w:val="sr-Cyrl-RS"/>
        </w:rPr>
        <w:t xml:space="preserve">алат има приближно време као и у случају извршавања чистог </w:t>
      </w:r>
      <w:r w:rsidR="001C627E">
        <w:rPr>
          <w:lang w:val="en-US"/>
        </w:rPr>
        <w:t xml:space="preserve">SQL </w:t>
      </w:r>
      <w:r w:rsidR="001C627E">
        <w:rPr>
          <w:lang w:val="sr-Cyrl-RS"/>
        </w:rPr>
        <w:t xml:space="preserve">кода. </w:t>
      </w:r>
    </w:p>
    <w:p w14:paraId="5B5936A6" w14:textId="745B552B" w:rsidR="0051084B" w:rsidRPr="007C3D65" w:rsidRDefault="007C3D65" w:rsidP="007C3D65">
      <w:pPr>
        <w:rPr>
          <w:szCs w:val="20"/>
          <w:lang w:val="sr-Cyrl-RS"/>
        </w:rPr>
      </w:pPr>
      <w:r>
        <w:rPr>
          <w:lang w:val="sr-Cyrl-RS"/>
        </w:rPr>
        <w:br w:type="page"/>
      </w:r>
    </w:p>
    <w:p w14:paraId="634AEE31" w14:textId="3D2BBA68" w:rsidR="001C627E" w:rsidRDefault="001C627E" w:rsidP="001C627E">
      <w:pPr>
        <w:pStyle w:val="Heading3"/>
        <w:rPr>
          <w:lang w:val="sr-Cyrl-RS"/>
        </w:rPr>
      </w:pPr>
      <w:bookmarkStart w:id="91" w:name="_Toc146036752"/>
      <w:r>
        <w:rPr>
          <w:lang w:val="sr-Cyrl-RS"/>
        </w:rPr>
        <w:lastRenderedPageBreak/>
        <w:t>Упоређивање објектно-релационих мапера</w:t>
      </w:r>
      <w:bookmarkEnd w:id="91"/>
    </w:p>
    <w:p w14:paraId="376E9A78" w14:textId="4DBA36AC" w:rsidR="001C627E" w:rsidRDefault="001C627E" w:rsidP="001C627E">
      <w:pPr>
        <w:pStyle w:val="Obiantekst"/>
        <w:rPr>
          <w:lang w:val="sr-Cyrl-RS"/>
        </w:rPr>
      </w:pPr>
      <w:r>
        <w:rPr>
          <w:lang w:val="sr-Cyrl-RS"/>
        </w:rPr>
        <w:t>На дијаграму 5.4 приказан</w:t>
      </w:r>
      <w:r w:rsidR="0026677A">
        <w:rPr>
          <w:lang w:val="sr-Cyrl-RS"/>
        </w:rPr>
        <w:t xml:space="preserve">а су времена извршавања изабраних алата за објектно-релационо мапирање. </w:t>
      </w:r>
    </w:p>
    <w:p w14:paraId="7E69CE07" w14:textId="1FFCA1D2" w:rsidR="0026677A" w:rsidRPr="0026677A" w:rsidRDefault="0026677A" w:rsidP="0026677A">
      <w:pPr>
        <w:pStyle w:val="Labelaslike"/>
        <w:rPr>
          <w:lang w:val="sr-Cyrl-RS"/>
        </w:rPr>
      </w:pPr>
      <w:r>
        <w:rPr>
          <w:noProof/>
        </w:rPr>
        <w:drawing>
          <wp:anchor distT="0" distB="0" distL="114300" distR="114300" simplePos="0" relativeHeight="251680768" behindDoc="0" locked="0" layoutInCell="1" allowOverlap="1" wp14:anchorId="58B1E766" wp14:editId="2A79EF90">
            <wp:simplePos x="0" y="0"/>
            <wp:positionH relativeFrom="column">
              <wp:align>center</wp:align>
            </wp:positionH>
            <wp:positionV relativeFrom="paragraph">
              <wp:posOffset>0</wp:posOffset>
            </wp:positionV>
            <wp:extent cx="4270248" cy="2478024"/>
            <wp:effectExtent l="0" t="0" r="16510" b="17780"/>
            <wp:wrapTopAndBottom/>
            <wp:docPr id="762964023"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margin">
              <wp14:pctWidth>0</wp14:pctWidth>
            </wp14:sizeRelH>
            <wp14:sizeRelV relativeFrom="margin">
              <wp14:pctHeight>0</wp14:pctHeight>
            </wp14:sizeRelV>
          </wp:anchor>
        </w:drawing>
      </w:r>
      <w:r>
        <w:rPr>
          <w:lang w:val="sr-Cyrl-RS"/>
        </w:rPr>
        <w:t>Листинг 5.4 Упоређивање перформанси између изабраних ОРМ алата</w:t>
      </w:r>
    </w:p>
    <w:p w14:paraId="5D900079" w14:textId="77777777" w:rsidR="006D52EE" w:rsidRDefault="00E8726C" w:rsidP="00E8726C">
      <w:pPr>
        <w:pStyle w:val="Obiantekst"/>
        <w:rPr>
          <w:lang w:val="sr-Cyrl-RS"/>
        </w:rPr>
      </w:pPr>
      <w:r>
        <w:rPr>
          <w:lang w:val="sr-Cyrl-RS"/>
        </w:rPr>
        <w:t xml:space="preserve">Посматрањем дијаграма 5.1, 5.2, 5.3 и 5.4, може се закључити да, уз изузетак упита </w:t>
      </w:r>
      <w:r w:rsidRPr="00E8726C">
        <w:rPr>
          <w:b/>
          <w:bCs/>
          <w:lang w:val="en-US"/>
        </w:rPr>
        <w:t>Q3</w:t>
      </w:r>
      <w:r>
        <w:rPr>
          <w:lang w:val="sr-Cyrl-RS"/>
        </w:rPr>
        <w:t xml:space="preserve">, </w:t>
      </w:r>
      <w:r w:rsidRPr="00E8726C">
        <w:rPr>
          <w:i/>
          <w:iCs/>
          <w:lang w:val="en-US"/>
        </w:rPr>
        <w:t>Hibernate</w:t>
      </w:r>
      <w:r>
        <w:rPr>
          <w:i/>
          <w:iCs/>
          <w:lang w:val="en-US"/>
        </w:rPr>
        <w:t xml:space="preserve"> </w:t>
      </w:r>
      <w:r>
        <w:rPr>
          <w:lang w:val="sr-Cyrl-RS"/>
        </w:rPr>
        <w:t xml:space="preserve">алат за објектно-релационо мапирање има најстабилније перформансе, сличне онима добијеним извршавањем </w:t>
      </w:r>
      <w:r>
        <w:rPr>
          <w:lang w:val="en-US"/>
        </w:rPr>
        <w:t xml:space="preserve">JDBC </w:t>
      </w:r>
      <w:r>
        <w:rPr>
          <w:lang w:val="sr-Cyrl-RS"/>
        </w:rPr>
        <w:t xml:space="preserve">интерфејса. </w:t>
      </w:r>
    </w:p>
    <w:p w14:paraId="59669203" w14:textId="2CF5677D" w:rsidR="001A124B" w:rsidRDefault="00E8726C" w:rsidP="00E8726C">
      <w:pPr>
        <w:pStyle w:val="Obiantekst"/>
        <w:rPr>
          <w:lang w:val="sr-Cyrl-RS"/>
        </w:rPr>
      </w:pPr>
      <w:r>
        <w:rPr>
          <w:lang w:val="sr-Cyrl-RS"/>
        </w:rPr>
        <w:t xml:space="preserve">Разлог због којег </w:t>
      </w:r>
      <w:r w:rsidRPr="00E8726C">
        <w:rPr>
          <w:i/>
          <w:iCs/>
          <w:lang w:val="en-US"/>
        </w:rPr>
        <w:t>Entity Framework</w:t>
      </w:r>
      <w:r>
        <w:rPr>
          <w:i/>
          <w:iCs/>
          <w:lang w:val="en-US"/>
        </w:rPr>
        <w:t xml:space="preserve"> </w:t>
      </w:r>
      <w:r>
        <w:rPr>
          <w:lang w:val="sr-Cyrl-RS"/>
        </w:rPr>
        <w:t xml:space="preserve">није ефикасан као </w:t>
      </w:r>
      <w:r w:rsidRPr="006D52EE">
        <w:rPr>
          <w:i/>
          <w:iCs/>
          <w:lang w:val="en-US"/>
        </w:rPr>
        <w:t>SqlClient</w:t>
      </w:r>
      <w:r>
        <w:rPr>
          <w:lang w:val="en-US"/>
        </w:rPr>
        <w:t xml:space="preserve"> </w:t>
      </w:r>
      <w:r>
        <w:rPr>
          <w:lang w:val="sr-Cyrl-RS"/>
        </w:rPr>
        <w:t xml:space="preserve">у упитима </w:t>
      </w:r>
      <w:r w:rsidRPr="00E8726C">
        <w:rPr>
          <w:b/>
          <w:bCs/>
          <w:lang w:val="en-US"/>
        </w:rPr>
        <w:t>Q6</w:t>
      </w:r>
      <w:r>
        <w:rPr>
          <w:lang w:val="en-US"/>
        </w:rPr>
        <w:t xml:space="preserve"> </w:t>
      </w:r>
      <w:r>
        <w:rPr>
          <w:lang w:val="sr-Cyrl-RS"/>
        </w:rPr>
        <w:t xml:space="preserve">и </w:t>
      </w:r>
      <w:r w:rsidRPr="00E8726C">
        <w:rPr>
          <w:b/>
          <w:bCs/>
          <w:lang w:val="en-US"/>
        </w:rPr>
        <w:t>Q7</w:t>
      </w:r>
      <w:r>
        <w:rPr>
          <w:b/>
          <w:bCs/>
          <w:lang w:val="en-US"/>
        </w:rPr>
        <w:t xml:space="preserve"> </w:t>
      </w:r>
      <w:r>
        <w:rPr>
          <w:lang w:val="sr-Cyrl-RS"/>
        </w:rPr>
        <w:t xml:space="preserve">је </w:t>
      </w:r>
      <w:r w:rsidR="006D52EE">
        <w:rPr>
          <w:lang w:val="sr-Cyrl-RS"/>
        </w:rPr>
        <w:t xml:space="preserve">тај што наведени упити садрже операције груписања, које </w:t>
      </w:r>
      <w:r w:rsidR="006D52EE">
        <w:rPr>
          <w:lang w:val="en-US"/>
        </w:rPr>
        <w:t xml:space="preserve">EF </w:t>
      </w:r>
      <w:r w:rsidR="006D52EE">
        <w:rPr>
          <w:lang w:val="sr-Cyrl-RS"/>
        </w:rPr>
        <w:t>не преводи директно. Уместо коришћења изворн</w:t>
      </w:r>
      <w:r w:rsidR="006D52EE">
        <w:rPr>
          <w:lang w:val="en-US"/>
        </w:rPr>
        <w:t>e</w:t>
      </w:r>
      <w:r w:rsidR="006D52EE">
        <w:rPr>
          <w:lang w:val="sr-Cyrl-RS"/>
        </w:rPr>
        <w:t xml:space="preserve"> </w:t>
      </w:r>
      <w:r w:rsidR="006D52EE">
        <w:rPr>
          <w:lang w:val="en-US"/>
        </w:rPr>
        <w:t xml:space="preserve">SQL GROUP BY </w:t>
      </w:r>
      <w:r w:rsidR="006D52EE">
        <w:rPr>
          <w:lang w:val="sr-Cyrl-RS"/>
        </w:rPr>
        <w:t xml:space="preserve">клаузуле, </w:t>
      </w:r>
      <w:r w:rsidR="006D52EE">
        <w:rPr>
          <w:lang w:val="en-US"/>
        </w:rPr>
        <w:t xml:space="preserve">EF </w:t>
      </w:r>
      <w:r w:rsidR="006D52EE">
        <w:rPr>
          <w:lang w:val="sr-Cyrl-RS"/>
        </w:rPr>
        <w:t xml:space="preserve">преузима све повезане записе и затим обрађује груписање у меморији апликације, што може довести до потенцијалних неефикасности. </w:t>
      </w:r>
    </w:p>
    <w:p w14:paraId="56A73CCB" w14:textId="0599E5A9" w:rsidR="00B521FC" w:rsidRDefault="006D52EE" w:rsidP="00E8726C">
      <w:pPr>
        <w:pStyle w:val="Obiantekst"/>
        <w:rPr>
          <w:lang w:val="sr-Cyrl-RS"/>
        </w:rPr>
      </w:pPr>
      <w:r>
        <w:rPr>
          <w:lang w:val="sr-Cyrl-RS"/>
        </w:rPr>
        <w:t xml:space="preserve">Иако </w:t>
      </w:r>
      <w:r w:rsidRPr="006D52EE">
        <w:rPr>
          <w:i/>
          <w:iCs/>
          <w:lang w:val="en-US"/>
        </w:rPr>
        <w:t>SQLAlchemy</w:t>
      </w:r>
      <w:r>
        <w:rPr>
          <w:i/>
          <w:iCs/>
          <w:lang w:val="en-US"/>
        </w:rPr>
        <w:t xml:space="preserve"> </w:t>
      </w:r>
      <w:r>
        <w:rPr>
          <w:lang w:val="sr-Cyrl-RS"/>
        </w:rPr>
        <w:t>генерише адекватне упите, постоји велики проблем приликом инстанцирања објеката, што знатно нарушава његове перформансе.</w:t>
      </w:r>
    </w:p>
    <w:p w14:paraId="7C0C4415" w14:textId="77777777" w:rsidR="00B521FC" w:rsidRDefault="00B521FC">
      <w:pPr>
        <w:rPr>
          <w:szCs w:val="20"/>
          <w:lang w:val="sr-Cyrl-RS"/>
        </w:rPr>
      </w:pPr>
      <w:r>
        <w:rPr>
          <w:lang w:val="sr-Cyrl-RS"/>
        </w:rPr>
        <w:br w:type="page"/>
      </w:r>
    </w:p>
    <w:p w14:paraId="01E27A39" w14:textId="714E706E" w:rsidR="006D52EE" w:rsidRDefault="00B521FC" w:rsidP="00B521FC">
      <w:pPr>
        <w:pStyle w:val="Heading1"/>
        <w:rPr>
          <w:lang w:val="sr-Cyrl-RS"/>
        </w:rPr>
      </w:pPr>
      <w:bookmarkStart w:id="92" w:name="_Toc146036753"/>
      <w:r>
        <w:rPr>
          <w:lang w:val="sr-Cyrl-RS"/>
        </w:rPr>
        <w:lastRenderedPageBreak/>
        <w:t>Закључак</w:t>
      </w:r>
      <w:bookmarkEnd w:id="92"/>
    </w:p>
    <w:p w14:paraId="1FEF0103" w14:textId="77777777" w:rsidR="00B521FC" w:rsidRDefault="00B521FC" w:rsidP="00B521FC">
      <w:pPr>
        <w:pStyle w:val="Obiantekst"/>
      </w:pPr>
    </w:p>
    <w:p w14:paraId="2AC0C305" w14:textId="3199FD42" w:rsidR="00B521FC" w:rsidRDefault="00B521FC" w:rsidP="00B521FC">
      <w:pPr>
        <w:pStyle w:val="Obiantekst"/>
      </w:pPr>
      <w:r>
        <w:t>Објектно-релациони мапери представљају корисно средство за развој модерних апликација јер омогућавају ефикасну интеграцију објектно оријентисаних језика и релационих база података. Међутим, њихова употреба захтева добро разумевање интерних механизама како би се избегли уобичајени недостаци који могу довести до лоших перформанси.</w:t>
      </w:r>
    </w:p>
    <w:p w14:paraId="4D206820" w14:textId="6327EBBB" w:rsidR="00B521FC" w:rsidRDefault="00B521FC" w:rsidP="00B521FC">
      <w:pPr>
        <w:pStyle w:val="Obiantekst"/>
      </w:pPr>
      <w:r>
        <w:t xml:space="preserve">Спроведено истраживање је показало да су </w:t>
      </w:r>
      <w:r w:rsidRPr="00B521FC">
        <w:rPr>
          <w:i/>
          <w:iCs/>
        </w:rPr>
        <w:t>Entity Framework</w:t>
      </w:r>
      <w:r>
        <w:t xml:space="preserve">, </w:t>
      </w:r>
      <w:r w:rsidRPr="00B521FC">
        <w:rPr>
          <w:i/>
          <w:iCs/>
        </w:rPr>
        <w:t>Hibernate</w:t>
      </w:r>
      <w:r>
        <w:t xml:space="preserve"> и </w:t>
      </w:r>
      <w:r w:rsidRPr="00B521FC">
        <w:rPr>
          <w:i/>
          <w:iCs/>
        </w:rPr>
        <w:t>SQLAlchemy</w:t>
      </w:r>
      <w:r>
        <w:t xml:space="preserve"> релативно ефикасни за већину једноставних SQL операција. Ипак, код комплекснијих упита са спајањем, груписањем и агрегацијом података, примећене су значајније разлике у перформансама у односу на извршавање чистог SQL кода. </w:t>
      </w:r>
    </w:p>
    <w:p w14:paraId="206D94DB" w14:textId="502873A0" w:rsidR="00B521FC" w:rsidRDefault="00B521FC" w:rsidP="00B521FC">
      <w:pPr>
        <w:pStyle w:val="Obiantekst"/>
      </w:pPr>
      <w:r>
        <w:t>Главни узроци смањених перформанси су неоптимално генерисани SQL изрази, додатно оптерећење на апликацију због обраде резултата упита и скупи процеси инстанцирања објеката. Ово указује на значај правилног коришћења ОРМ алата и њихово комбиновање са чистим SQL-ом у одређеним ситуацијама.</w:t>
      </w:r>
    </w:p>
    <w:p w14:paraId="06E19614" w14:textId="07557387" w:rsidR="00B521FC" w:rsidRDefault="00B521FC" w:rsidP="00B521FC">
      <w:pPr>
        <w:pStyle w:val="Obiantekst"/>
      </w:pPr>
      <w:r>
        <w:t>И поред одређених недостатака у перформансама, предности које ОРМ алати доносе у продуктивности развоја, једноставнијем одржавању кода и смањењу грешака чине их корисним у већини случајева. Њихова широка заступљеност указује да многи развојни тимови сматрају да су компромиси у перформансама оправдани.</w:t>
      </w:r>
    </w:p>
    <w:p w14:paraId="4534D078" w14:textId="3EB9E3A5" w:rsidR="008E0340" w:rsidRDefault="00B521FC" w:rsidP="00B521FC">
      <w:pPr>
        <w:pStyle w:val="Obiantekst"/>
      </w:pPr>
      <w:r>
        <w:t>У будућим истраживањима би требало проширити обим тестирања на већи број различитих упита и операција. Такође, потребно је испитати утицај ОРМ алата на скалабилност система под оптерећењем. Ово би пружило још јаснију слику о њиховим предностима и манама.</w:t>
      </w:r>
    </w:p>
    <w:p w14:paraId="7C5F0AB4" w14:textId="77777777" w:rsidR="008E0340" w:rsidRDefault="008E0340">
      <w:pPr>
        <w:rPr>
          <w:szCs w:val="20"/>
          <w:lang w:val="sr-Latn-RS"/>
        </w:rPr>
      </w:pPr>
      <w:r>
        <w:br w:type="page"/>
      </w:r>
    </w:p>
    <w:p w14:paraId="43D0DCF8" w14:textId="4403412D" w:rsidR="008E0340" w:rsidRDefault="008E0340" w:rsidP="00B521FC">
      <w:pPr>
        <w:pStyle w:val="Obiantekst"/>
      </w:pPr>
    </w:p>
    <w:p w14:paraId="4BE82680" w14:textId="77777777" w:rsidR="008E0340" w:rsidRDefault="008E0340">
      <w:pPr>
        <w:rPr>
          <w:szCs w:val="20"/>
          <w:lang w:val="sr-Latn-RS"/>
        </w:rPr>
      </w:pPr>
      <w:r>
        <w:br w:type="page"/>
      </w:r>
    </w:p>
    <w:p w14:paraId="2C5B4217" w14:textId="3E363F93" w:rsidR="00B521FC" w:rsidRDefault="008E0340" w:rsidP="008E0340">
      <w:pPr>
        <w:pStyle w:val="Heading1"/>
        <w:rPr>
          <w:lang w:val="sr-Cyrl-RS"/>
        </w:rPr>
      </w:pPr>
      <w:bookmarkStart w:id="93" w:name="_Toc146036754"/>
      <w:r>
        <w:rPr>
          <w:lang w:val="sr-Cyrl-RS"/>
        </w:rPr>
        <w:lastRenderedPageBreak/>
        <w:t>Литература</w:t>
      </w:r>
      <w:bookmarkEnd w:id="93"/>
    </w:p>
    <w:p w14:paraId="7DA57F79" w14:textId="26E038BD" w:rsidR="00C549E2" w:rsidRPr="006546E7" w:rsidRDefault="00C549E2" w:rsidP="00C549E2">
      <w:pPr>
        <w:pStyle w:val="Obiantekst"/>
        <w:rPr>
          <w:lang w:val="sr-Cyrl-RS"/>
        </w:rPr>
      </w:pPr>
      <w:r>
        <w:t xml:space="preserve">[1] EFCore. (n.d.). Retrieved from </w:t>
      </w:r>
      <w:r w:rsidR="006546E7">
        <w:fldChar w:fldCharType="begin"/>
      </w:r>
      <w:r w:rsidR="006546E7">
        <w:instrText>HYPERLINK "https://github.com/dotnet/efcore"</w:instrText>
      </w:r>
      <w:r w:rsidR="006546E7">
        <w:fldChar w:fldCharType="separate"/>
      </w:r>
      <w:r w:rsidR="006546E7" w:rsidRPr="009F4FCE">
        <w:rPr>
          <w:rStyle w:val="Hyperlink"/>
        </w:rPr>
        <w:t>https://github.com/dotnet/efcore</w:t>
      </w:r>
      <w:r w:rsidR="006546E7">
        <w:fldChar w:fldCharType="end"/>
      </w:r>
      <w:r w:rsidR="006546E7">
        <w:rPr>
          <w:lang w:val="sr-Cyrl-RS"/>
        </w:rPr>
        <w:t xml:space="preserve"> (Приступ 14.09.2023.)</w:t>
      </w:r>
    </w:p>
    <w:p w14:paraId="51184C94" w14:textId="31DCDCB3" w:rsidR="00C549E2" w:rsidRPr="006546E7" w:rsidRDefault="00C549E2" w:rsidP="00C549E2">
      <w:pPr>
        <w:pStyle w:val="Obiantekst"/>
        <w:rPr>
          <w:lang w:val="sr-Cyrl-RS"/>
        </w:rPr>
      </w:pPr>
      <w:r>
        <w:t xml:space="preserve">[2] Hibernate. (n.d.). Retrieved from </w:t>
      </w:r>
      <w:r w:rsidR="00000000">
        <w:fldChar w:fldCharType="begin"/>
      </w:r>
      <w:r w:rsidR="00000000">
        <w:instrText>HYPERLINK "https://github.com/hibernate/hibernate-orm"</w:instrText>
      </w:r>
      <w:r w:rsidR="00000000">
        <w:fldChar w:fldCharType="separate"/>
      </w:r>
      <w:r w:rsidR="006546E7" w:rsidRPr="009F4FCE">
        <w:rPr>
          <w:rStyle w:val="Hyperlink"/>
        </w:rPr>
        <w:t>https://github.com/hibernate/hibernate-orm</w:t>
      </w:r>
      <w:r w:rsidR="00000000">
        <w:rPr>
          <w:rStyle w:val="Hyperlink"/>
        </w:rPr>
        <w:fldChar w:fldCharType="end"/>
      </w:r>
      <w:r w:rsidR="006546E7">
        <w:rPr>
          <w:lang w:val="sr-Cyrl-RS"/>
        </w:rPr>
        <w:t xml:space="preserve"> (Приступ 14.09.2023.)</w:t>
      </w:r>
    </w:p>
    <w:p w14:paraId="2C3E9AEA" w14:textId="7C7EC80D" w:rsidR="00C549E2" w:rsidRPr="006546E7" w:rsidRDefault="00C549E2" w:rsidP="00C549E2">
      <w:pPr>
        <w:pStyle w:val="Obiantekst"/>
        <w:rPr>
          <w:lang w:val="sr-Cyrl-RS"/>
        </w:rPr>
      </w:pPr>
      <w:r>
        <w:t xml:space="preserve">[3] SQLAlchemy. (n.d.). Retrieved from </w:t>
      </w:r>
      <w:r w:rsidR="006546E7">
        <w:fldChar w:fldCharType="begin"/>
      </w:r>
      <w:r w:rsidR="006546E7">
        <w:instrText>HYPERLINK "https://github.com/sqlalchemy/sqlalchemy"</w:instrText>
      </w:r>
      <w:r w:rsidR="006546E7">
        <w:fldChar w:fldCharType="separate"/>
      </w:r>
      <w:r w:rsidR="006546E7" w:rsidRPr="009F4FCE">
        <w:rPr>
          <w:rStyle w:val="Hyperlink"/>
        </w:rPr>
        <w:t>https://github.com/sqlalchemy/sqlalchemy</w:t>
      </w:r>
      <w:r w:rsidR="006546E7">
        <w:fldChar w:fldCharType="end"/>
      </w:r>
      <w:r w:rsidR="006546E7">
        <w:rPr>
          <w:lang w:val="sr-Cyrl-RS"/>
        </w:rPr>
        <w:t xml:space="preserve"> (Приступ 14.09.2023.)</w:t>
      </w:r>
    </w:p>
    <w:p w14:paraId="78C9D1FB" w14:textId="50D32724" w:rsidR="00C549E2" w:rsidRPr="006546E7" w:rsidRDefault="00C549E2" w:rsidP="00C549E2">
      <w:pPr>
        <w:pStyle w:val="Obiantekst"/>
        <w:rPr>
          <w:lang w:val="sr-Cyrl-RS"/>
        </w:rPr>
      </w:pPr>
      <w:r>
        <w:t xml:space="preserve">[4]  Colley, D., Stanier, C., &amp; Asaduzzaman, M. (2018). The Impact of Object-Relational Mapping Frameworks on Relational Query Performance. In *2018 International Conference on Computing, Electronics &amp; Communications Engineering* (iCCECE) (pp. 47-52). </w:t>
      </w:r>
      <w:r w:rsidR="006546E7">
        <w:fldChar w:fldCharType="begin"/>
      </w:r>
      <w:r w:rsidR="006546E7">
        <w:instrText>HYPERLINK "https://doi.org/10.1109/iCCECOME.2018.8659222"</w:instrText>
      </w:r>
      <w:r w:rsidR="006546E7">
        <w:fldChar w:fldCharType="separate"/>
      </w:r>
      <w:r w:rsidR="006546E7" w:rsidRPr="009F4FCE">
        <w:rPr>
          <w:rStyle w:val="Hyperlink"/>
        </w:rPr>
        <w:t>https://doi.org/10.1109/iCCECOME.2018.8659222</w:t>
      </w:r>
      <w:r w:rsidR="006546E7">
        <w:fldChar w:fldCharType="end"/>
      </w:r>
      <w:r w:rsidR="006546E7">
        <w:rPr>
          <w:lang w:val="sr-Cyrl-RS"/>
        </w:rPr>
        <w:t xml:space="preserve"> </w:t>
      </w:r>
    </w:p>
    <w:p w14:paraId="71897541" w14:textId="0F800C28" w:rsidR="00C549E2" w:rsidRPr="006546E7" w:rsidRDefault="00C549E2" w:rsidP="00C549E2">
      <w:pPr>
        <w:pStyle w:val="Obiantekst"/>
        <w:rPr>
          <w:lang w:val="sr-Cyrl-RS"/>
        </w:rPr>
      </w:pPr>
      <w:r>
        <w:t xml:space="preserve">[5] Ireland, C., Bowers, D., Newton, M., &amp; Waugh, K. (2009). A Classification of Object-Relational Impedance Mismatch. In *2009 First International Conference on Advances in Databases, Knowledge, and Data Applications* (pp. 36-43). </w:t>
      </w:r>
      <w:r w:rsidR="006546E7">
        <w:fldChar w:fldCharType="begin"/>
      </w:r>
      <w:r w:rsidR="006546E7">
        <w:instrText>HYPERLINK "https://doi.org/10.1109/DBKDA.2009.11"</w:instrText>
      </w:r>
      <w:r w:rsidR="006546E7">
        <w:fldChar w:fldCharType="separate"/>
      </w:r>
      <w:r w:rsidR="006546E7" w:rsidRPr="009F4FCE">
        <w:rPr>
          <w:rStyle w:val="Hyperlink"/>
        </w:rPr>
        <w:t>https://doi.org/10.1109/DBKDA.2009.11</w:t>
      </w:r>
      <w:r w:rsidR="006546E7">
        <w:fldChar w:fldCharType="end"/>
      </w:r>
      <w:r w:rsidR="006546E7">
        <w:rPr>
          <w:lang w:val="sr-Cyrl-RS"/>
        </w:rPr>
        <w:t xml:space="preserve"> </w:t>
      </w:r>
    </w:p>
    <w:p w14:paraId="41642E2F" w14:textId="77ECC83B" w:rsidR="00C549E2" w:rsidRPr="006546E7" w:rsidRDefault="00C549E2" w:rsidP="00C549E2">
      <w:pPr>
        <w:pStyle w:val="Obiantekst"/>
        <w:rPr>
          <w:lang w:val="sr-Cyrl-RS"/>
        </w:rPr>
      </w:pPr>
      <w:r>
        <w:t xml:space="preserve">[6] Cvetkovic, S., &amp; Janković, D. (1970). A Comparative Study of the Features and Performance of ORM Tools in a .NET Environment. *6348*(pp. 147-158). </w:t>
      </w:r>
      <w:r w:rsidR="006546E7">
        <w:fldChar w:fldCharType="begin"/>
      </w:r>
      <w:r w:rsidR="006546E7">
        <w:instrText>HYPERLINK "https://doi.org/10.1007/978-3-642-16092-9_14"</w:instrText>
      </w:r>
      <w:r w:rsidR="006546E7">
        <w:fldChar w:fldCharType="separate"/>
      </w:r>
      <w:r w:rsidR="006546E7" w:rsidRPr="009F4FCE">
        <w:rPr>
          <w:rStyle w:val="Hyperlink"/>
        </w:rPr>
        <w:t>https://doi.org/10.1007/978-3-642-16092-9_14</w:t>
      </w:r>
      <w:r w:rsidR="006546E7">
        <w:fldChar w:fldCharType="end"/>
      </w:r>
      <w:r w:rsidR="006546E7">
        <w:rPr>
          <w:lang w:val="sr-Cyrl-RS"/>
        </w:rPr>
        <w:t xml:space="preserve"> </w:t>
      </w:r>
    </w:p>
    <w:p w14:paraId="01CC381E" w14:textId="6453FDED" w:rsidR="00C549E2" w:rsidRPr="006546E7" w:rsidRDefault="00C549E2" w:rsidP="00C549E2">
      <w:pPr>
        <w:pStyle w:val="Obiantekst"/>
        <w:rPr>
          <w:lang w:val="sr-Cyrl-RS"/>
        </w:rPr>
      </w:pPr>
      <w:r>
        <w:t xml:space="preserve">[7] Barnes, J. M. (2007). Object-Relational Mapping as a Persistence Mechanism for Object-Oriented Applications. *Mathematics, Statistics, and Computer Science Honors Projects, 6*. </w:t>
      </w:r>
      <w:r w:rsidR="006546E7">
        <w:fldChar w:fldCharType="begin"/>
      </w:r>
      <w:r w:rsidR="006546E7">
        <w:instrText>HYPERLINK "https://digitalcommons.macalester.edu/mathcs_honors/6"</w:instrText>
      </w:r>
      <w:r w:rsidR="006546E7">
        <w:fldChar w:fldCharType="separate"/>
      </w:r>
      <w:r w:rsidR="006546E7" w:rsidRPr="009F4FCE">
        <w:rPr>
          <w:rStyle w:val="Hyperlink"/>
        </w:rPr>
        <w:t>https://digitalcommons.macalester.edu/mathcs_honors/6</w:t>
      </w:r>
      <w:r w:rsidR="006546E7">
        <w:fldChar w:fldCharType="end"/>
      </w:r>
      <w:r w:rsidR="006546E7">
        <w:rPr>
          <w:lang w:val="sr-Cyrl-RS"/>
        </w:rPr>
        <w:t xml:space="preserve"> (Приступ 24.08.2023.)</w:t>
      </w:r>
    </w:p>
    <w:p w14:paraId="12919A90" w14:textId="6F3BCDD3" w:rsidR="00C549E2" w:rsidRPr="006546E7" w:rsidRDefault="00C549E2" w:rsidP="00C549E2">
      <w:pPr>
        <w:pStyle w:val="Obiantekst"/>
        <w:rPr>
          <w:lang w:val="sr-Cyrl-RS"/>
        </w:rPr>
      </w:pPr>
      <w:r>
        <w:t xml:space="preserve">[8] Hibernate. (n.d.). </w:t>
      </w:r>
      <w:r w:rsidR="00000000">
        <w:fldChar w:fldCharType="begin"/>
      </w:r>
      <w:r w:rsidR="00000000">
        <w:instrText>HYPERLINK "https://hibernate.org/orm/documentation/6.2/"</w:instrText>
      </w:r>
      <w:r w:rsidR="00000000">
        <w:fldChar w:fldCharType="separate"/>
      </w:r>
      <w:r w:rsidR="006546E7" w:rsidRPr="009F4FCE">
        <w:rPr>
          <w:rStyle w:val="Hyperlink"/>
        </w:rPr>
        <w:t>https://hibernate.org/orm/documentation/6.2/</w:t>
      </w:r>
      <w:r w:rsidR="00000000">
        <w:rPr>
          <w:rStyle w:val="Hyperlink"/>
        </w:rPr>
        <w:fldChar w:fldCharType="end"/>
      </w:r>
      <w:r w:rsidR="006546E7">
        <w:rPr>
          <w:lang w:val="sr-Cyrl-RS"/>
        </w:rPr>
        <w:t xml:space="preserve"> (Приступ 14.09.2023.) </w:t>
      </w:r>
    </w:p>
    <w:p w14:paraId="76E33A9D" w14:textId="0419DCE4" w:rsidR="00C549E2" w:rsidRPr="006546E7" w:rsidRDefault="00C549E2" w:rsidP="00C549E2">
      <w:pPr>
        <w:pStyle w:val="Obiantekst"/>
        <w:rPr>
          <w:lang w:val="sr-Cyrl-RS"/>
        </w:rPr>
      </w:pPr>
      <w:r>
        <w:t>[9] Entity Framework Core. (n.d.).</w:t>
      </w:r>
      <w:r w:rsidR="006546E7">
        <w:rPr>
          <w:lang w:val="sr-Cyrl-RS"/>
        </w:rPr>
        <w:t xml:space="preserve"> </w:t>
      </w:r>
      <w:hyperlink r:id="rId44" w:history="1">
        <w:r w:rsidR="006546E7" w:rsidRPr="009F4FCE">
          <w:rPr>
            <w:rStyle w:val="Hyperlink"/>
          </w:rPr>
          <w:t>https://learn.microsoft.com/en-us/ef/core/</w:t>
        </w:r>
      </w:hyperlink>
      <w:r w:rsidR="006546E7">
        <w:rPr>
          <w:lang w:val="sr-Cyrl-RS"/>
        </w:rPr>
        <w:t xml:space="preserve"> (Приступ 14.09.2023.)</w:t>
      </w:r>
    </w:p>
    <w:p w14:paraId="064C81A4" w14:textId="3B148800" w:rsidR="00C549E2" w:rsidRPr="006546E7" w:rsidRDefault="00C549E2" w:rsidP="00C549E2">
      <w:pPr>
        <w:pStyle w:val="Obiantekst"/>
        <w:rPr>
          <w:lang w:val="sr-Cyrl-RS"/>
        </w:rPr>
      </w:pPr>
      <w:r>
        <w:t xml:space="preserve">[10] SQLAlchemy. (n.d.). </w:t>
      </w:r>
      <w:r w:rsidR="006546E7">
        <w:fldChar w:fldCharType="begin"/>
      </w:r>
      <w:r w:rsidR="006546E7">
        <w:instrText>HYPERLINK "https://docs.sqlalchemy.org/en/20/"</w:instrText>
      </w:r>
      <w:r w:rsidR="006546E7">
        <w:fldChar w:fldCharType="separate"/>
      </w:r>
      <w:r w:rsidR="006546E7" w:rsidRPr="009F4FCE">
        <w:rPr>
          <w:rStyle w:val="Hyperlink"/>
        </w:rPr>
        <w:t>https://docs.sqlalchemy.org/en/20/</w:t>
      </w:r>
      <w:r w:rsidR="006546E7">
        <w:fldChar w:fldCharType="end"/>
      </w:r>
      <w:r w:rsidR="006546E7">
        <w:rPr>
          <w:lang w:val="sr-Cyrl-RS"/>
        </w:rPr>
        <w:t xml:space="preserve"> (Приступ 14.09.2023.)</w:t>
      </w:r>
    </w:p>
    <w:p w14:paraId="40161392" w14:textId="3DFD5D79" w:rsidR="00C549E2" w:rsidRPr="006546E7" w:rsidRDefault="00C549E2" w:rsidP="00C549E2">
      <w:pPr>
        <w:pStyle w:val="Obiantekst"/>
        <w:rPr>
          <w:lang w:val="sr-Cyrl-RS"/>
        </w:rPr>
      </w:pPr>
      <w:r>
        <w:lastRenderedPageBreak/>
        <w:t xml:space="preserve">[11] Fowler, M. (2002). *Patterns of enterprise Application Architecture*. </w:t>
      </w:r>
      <w:r w:rsidR="006546E7">
        <w:rPr>
          <w:lang w:val="sr-Cyrl-RS"/>
        </w:rPr>
        <w:t xml:space="preserve">Добављено са </w:t>
      </w:r>
      <w:hyperlink r:id="rId45" w:history="1">
        <w:r w:rsidR="006546E7" w:rsidRPr="009F4FCE">
          <w:rPr>
            <w:rStyle w:val="Hyperlink"/>
          </w:rPr>
          <w:t>https://www.marcosavard.com/PageProfessionnelle/books/PatternsOfEnterpriseApplicationArchitecture/PatternsOfEnterpriseApplicationArchitecture2006Nov13.pdf</w:t>
        </w:r>
      </w:hyperlink>
      <w:r w:rsidR="006546E7">
        <w:rPr>
          <w:lang w:val="sr-Cyrl-RS"/>
        </w:rPr>
        <w:t xml:space="preserve"> (Приступ 23.08.2023.)</w:t>
      </w:r>
    </w:p>
    <w:p w14:paraId="29F99B36" w14:textId="0F32B7CF" w:rsidR="00C549E2" w:rsidRDefault="00C549E2" w:rsidP="00C549E2">
      <w:pPr>
        <w:pStyle w:val="Obiantekst"/>
      </w:pPr>
      <w:r>
        <w:t>[12] Mihalcea, V. (2016). *High-performance Java Persistence*. Cluj-Naoca, Romania.</w:t>
      </w:r>
    </w:p>
    <w:p w14:paraId="67C431EB" w14:textId="11A3A789" w:rsidR="00C549E2" w:rsidRDefault="00C549E2" w:rsidP="00C549E2">
      <w:pPr>
        <w:pStyle w:val="Obiantekst"/>
      </w:pPr>
      <w:r>
        <w:t>[13] Neward, T. (2006). The Vietnam of Computer Science.</w:t>
      </w:r>
    </w:p>
    <w:p w14:paraId="6CBBF343" w14:textId="3E6DE852" w:rsidR="00C549E2" w:rsidRPr="006546E7" w:rsidRDefault="00C549E2" w:rsidP="00C549E2">
      <w:pPr>
        <w:pStyle w:val="Obiantekst"/>
        <w:rPr>
          <w:lang w:val="sr-Cyrl-RS"/>
        </w:rPr>
      </w:pPr>
      <w:r>
        <w:t xml:space="preserve">[14] Bayer, M. (2012). SQLAlchemy. In A. Brown &amp; G. Wilson (Eds.), *The Architecture of Open Source Applications Volume II: Structure, Scale, and a Few More Fearless Hacks*. </w:t>
      </w:r>
    </w:p>
    <w:p w14:paraId="01704AF4" w14:textId="75EF52AD" w:rsidR="00C549E2" w:rsidRPr="006546E7" w:rsidRDefault="00C549E2" w:rsidP="00C549E2">
      <w:pPr>
        <w:pStyle w:val="Obiantekst"/>
        <w:rPr>
          <w:lang w:val="sr-Cyrl-RS"/>
        </w:rPr>
      </w:pPr>
      <w:r>
        <w:t xml:space="preserve">[15] Object Management Group (2006). Java Persistence API (JPA) Version 2.0. </w:t>
      </w:r>
      <w:r w:rsidR="006546E7">
        <w:rPr>
          <w:lang w:val="sr-Cyrl-RS"/>
        </w:rPr>
        <w:t xml:space="preserve">Добављено са </w:t>
      </w:r>
      <w:r>
        <w:t>[http://www.jcp.org/en/jsr/detail?id=338]</w:t>
      </w:r>
      <w:r w:rsidR="006546E7">
        <w:rPr>
          <w:lang w:val="sr-Cyrl-RS"/>
        </w:rPr>
        <w:t xml:space="preserve"> (Приступ 08.09.2023.)</w:t>
      </w:r>
    </w:p>
    <w:p w14:paraId="4BF81EA0" w14:textId="3BDCEB50" w:rsidR="00C549E2" w:rsidRPr="006546E7" w:rsidRDefault="00C549E2" w:rsidP="00C549E2">
      <w:pPr>
        <w:pStyle w:val="Obiantekst"/>
        <w:rPr>
          <w:lang w:val="sr-Cyrl-RS"/>
        </w:rPr>
      </w:pPr>
      <w:r>
        <w:t xml:space="preserve">[16] Pivotal Software, Inc. (2018). Spring Data JPA reference documentation. </w:t>
      </w:r>
      <w:r w:rsidR="006546E7">
        <w:rPr>
          <w:lang w:val="sr-Cyrl-RS"/>
        </w:rPr>
        <w:t xml:space="preserve">Добављено са </w:t>
      </w:r>
      <w:r>
        <w:t>[https://docs.spring.io/spring-data/jpa/docs/current/reference/html/]</w:t>
      </w:r>
      <w:r w:rsidR="006546E7">
        <w:rPr>
          <w:lang w:val="sr-Cyrl-RS"/>
        </w:rPr>
        <w:t xml:space="preserve"> (Приступ 06.09.2023.)</w:t>
      </w:r>
    </w:p>
    <w:p w14:paraId="08BBAB82" w14:textId="20664448" w:rsidR="00C549E2" w:rsidRPr="006546E7" w:rsidRDefault="00C549E2" w:rsidP="00C549E2">
      <w:pPr>
        <w:pStyle w:val="Obiantekst"/>
        <w:rPr>
          <w:lang w:val="sr-Cyrl-RS"/>
        </w:rPr>
      </w:pPr>
      <w:r>
        <w:t xml:space="preserve">[17] Oracle. (2019). MySQL 8.0 reference manual. </w:t>
      </w:r>
      <w:r w:rsidR="006546E7">
        <w:rPr>
          <w:lang w:val="sr-Cyrl-RS"/>
        </w:rPr>
        <w:t xml:space="preserve">Добављено са </w:t>
      </w:r>
      <w:r>
        <w:t>[https://dev.mysql.com/doc/refman/</w:t>
      </w:r>
      <w:r w:rsidR="006546E7">
        <w:t>8</w:t>
      </w:r>
      <w:r>
        <w:t>.0/en</w:t>
      </w:r>
      <w:r w:rsidR="006546E7">
        <w:t>/</w:t>
      </w:r>
      <w:r>
        <w:t>]</w:t>
      </w:r>
      <w:r w:rsidR="006546E7">
        <w:t xml:space="preserve"> (</w:t>
      </w:r>
      <w:r w:rsidR="006546E7">
        <w:rPr>
          <w:lang w:val="sr-Cyrl-RS"/>
        </w:rPr>
        <w:t>Приступ 08.09.2023.)</w:t>
      </w:r>
    </w:p>
    <w:p w14:paraId="22AF4ED4" w14:textId="3443F73A" w:rsidR="00C549E2" w:rsidRPr="006546E7" w:rsidRDefault="00C549E2" w:rsidP="00C549E2">
      <w:pPr>
        <w:pStyle w:val="Obiantekst"/>
        <w:rPr>
          <w:lang w:val="sr-Cyrl-RS"/>
        </w:rPr>
      </w:pPr>
      <w:r>
        <w:t xml:space="preserve">[18] Microsoft. (2017). .NET framework documentation. </w:t>
      </w:r>
      <w:r w:rsidR="006546E7">
        <w:t>[</w:t>
      </w:r>
      <w:r>
        <w:t>https://docs.microsoft.com/en-us/dotnet/framework</w:t>
      </w:r>
      <w:r w:rsidR="006546E7">
        <w:rPr>
          <w:lang w:val="en-US"/>
        </w:rPr>
        <w:t>] (</w:t>
      </w:r>
      <w:r w:rsidR="006546E7">
        <w:rPr>
          <w:lang w:val="sr-Cyrl-RS"/>
        </w:rPr>
        <w:t>Приступ 0</w:t>
      </w:r>
      <w:r w:rsidR="0053701C">
        <w:rPr>
          <w:lang w:val="en-US"/>
        </w:rPr>
        <w:t>3</w:t>
      </w:r>
      <w:r w:rsidR="006546E7">
        <w:rPr>
          <w:lang w:val="sr-Cyrl-RS"/>
        </w:rPr>
        <w:t>.09.2023)</w:t>
      </w:r>
    </w:p>
    <w:p w14:paraId="7142A78F" w14:textId="7C476D8B" w:rsidR="00C549E2" w:rsidRPr="00C549E2" w:rsidRDefault="00C549E2" w:rsidP="00C549E2">
      <w:pPr>
        <w:pStyle w:val="Obiantekst"/>
        <w:rPr>
          <w:lang w:val="sr-Cyrl-RS"/>
        </w:rPr>
      </w:pPr>
      <w:r>
        <w:t>[</w:t>
      </w:r>
      <w:r w:rsidR="006546E7">
        <w:t>19</w:t>
      </w:r>
      <w:r>
        <w:t>] Khorikov, V. (2020, August 5). Why you should avoid ORM frameworks.</w:t>
      </w:r>
      <w:r w:rsidR="006546E7">
        <w:rPr>
          <w:lang w:val="sr-Cyrl-RS"/>
        </w:rPr>
        <w:t xml:space="preserve"> </w:t>
      </w:r>
      <w:r>
        <w:rPr>
          <w:lang w:val="sr-Cyrl-RS"/>
        </w:rPr>
        <w:t>(</w:t>
      </w:r>
      <w:hyperlink r:id="rId46" w:history="1">
        <w:r w:rsidRPr="009F4FCE">
          <w:rPr>
            <w:rStyle w:val="Hyperlink"/>
          </w:rPr>
          <w:t>https://enterprisecraftsmanship.com/posts/avoid-orm</w:t>
        </w:r>
        <w:r w:rsidRPr="009F4FCE">
          <w:rPr>
            <w:rStyle w:val="Hyperlink"/>
            <w:lang w:val="sr-Cyrl-RS"/>
          </w:rPr>
          <w:t>-</w:t>
        </w:r>
        <w:r w:rsidRPr="009F4FCE">
          <w:rPr>
            <w:rStyle w:val="Hyperlink"/>
          </w:rPr>
          <w:t>frameworks/</w:t>
        </w:r>
      </w:hyperlink>
      <w:r>
        <w:t>)</w:t>
      </w:r>
      <w:r>
        <w:rPr>
          <w:lang w:val="sr-Cyrl-RS"/>
        </w:rPr>
        <w:t xml:space="preserve"> (Приступ: 06.09.2023.)</w:t>
      </w:r>
    </w:p>
    <w:p w14:paraId="776DEED3" w14:textId="6D207637" w:rsidR="00C549E2" w:rsidRDefault="00C549E2" w:rsidP="00C549E2">
      <w:pPr>
        <w:pStyle w:val="Obiantekst"/>
      </w:pPr>
      <w:r>
        <w:t>[2</w:t>
      </w:r>
      <w:r w:rsidR="006546E7">
        <w:t>0</w:t>
      </w:r>
      <w:r>
        <w:t xml:space="preserve">] Larman, C. (n.d.). Object-relational mappers: Anti-patterns, pain without gain. </w:t>
      </w:r>
      <w:r w:rsidR="006546E7">
        <w:t>[</w:t>
      </w:r>
      <w:hyperlink r:id="rId47" w:history="1">
        <w:r w:rsidR="006546E7" w:rsidRPr="009F4FCE">
          <w:rPr>
            <w:rStyle w:val="Hyperlink"/>
          </w:rPr>
          <w:t>https://craiglarman.com/wiki/index.php?title=Object-relational_mappers:_anti-patterns,_pain_without_gai</w:t>
        </w:r>
        <w:r w:rsidR="006546E7" w:rsidRPr="009F4FCE">
          <w:rPr>
            <w:rStyle w:val="Hyperlink"/>
            <w:lang w:val="en-US"/>
          </w:rPr>
          <w:t>n</w:t>
        </w:r>
      </w:hyperlink>
      <w:r w:rsidR="006546E7">
        <w:rPr>
          <w:lang w:val="en-US"/>
        </w:rPr>
        <w:t>] (</w:t>
      </w:r>
      <w:r w:rsidR="006546E7">
        <w:rPr>
          <w:lang w:val="sr-Cyrl-RS"/>
        </w:rPr>
        <w:t>Приступ 06.09.2023).</w:t>
      </w:r>
      <w:r w:rsidR="006546E7">
        <w:t xml:space="preserve"> </w:t>
      </w:r>
    </w:p>
    <w:p w14:paraId="00322B3D" w14:textId="37454378" w:rsidR="002D3769" w:rsidRDefault="002D3769" w:rsidP="00C549E2">
      <w:pPr>
        <w:pStyle w:val="Obiantekst"/>
        <w:rPr>
          <w:lang w:val="en-US"/>
        </w:rPr>
      </w:pPr>
      <w:r>
        <w:t xml:space="preserve">[21]  </w:t>
      </w:r>
      <w:r>
        <w:rPr>
          <w:lang w:val="sr-Cyrl-RS"/>
        </w:rPr>
        <w:t>М</w:t>
      </w:r>
      <w:r>
        <w:rPr>
          <w:lang w:val="en-US"/>
        </w:rPr>
        <w:t>icrosoft</w:t>
      </w:r>
      <w:r w:rsidRPr="002D3769">
        <w:t xml:space="preserve">. (2023). Expression Trees. Преузето  са </w:t>
      </w:r>
      <w:r w:rsidR="00000000">
        <w:fldChar w:fldCharType="begin"/>
      </w:r>
      <w:r w:rsidR="00000000">
        <w:instrText>HYPERLINK "https://learn.microsoft.com/en-us/dotnet/csharp/advanced-topics/expression-trees/"</w:instrText>
      </w:r>
      <w:r w:rsidR="00000000">
        <w:fldChar w:fldCharType="separate"/>
      </w:r>
      <w:r w:rsidRPr="009F4FCE">
        <w:rPr>
          <w:rStyle w:val="Hyperlink"/>
        </w:rPr>
        <w:t>https://learn.microsoft.com/en-us/dotnet/csharp/advanced-topics/expression-trees/</w:t>
      </w:r>
      <w:r w:rsidR="00000000">
        <w:rPr>
          <w:rStyle w:val="Hyperlink"/>
        </w:rPr>
        <w:fldChar w:fldCharType="end"/>
      </w:r>
      <w:r>
        <w:t xml:space="preserve"> (</w:t>
      </w:r>
      <w:r>
        <w:rPr>
          <w:lang w:val="sr-Cyrl-RS"/>
        </w:rPr>
        <w:t>Приступ: 03.09.</w:t>
      </w:r>
      <w:r w:rsidRPr="002D3769">
        <w:t>2023.</w:t>
      </w:r>
      <w:r w:rsidR="00401534">
        <w:rPr>
          <w:lang w:val="en-US"/>
        </w:rPr>
        <w:t>)</w:t>
      </w:r>
    </w:p>
    <w:p w14:paraId="0C04244E" w14:textId="6C15B89B" w:rsidR="00401534" w:rsidRDefault="00401534" w:rsidP="00C549E2">
      <w:pPr>
        <w:pStyle w:val="Obiantekst"/>
        <w:rPr>
          <w:lang w:val="en-US"/>
        </w:rPr>
      </w:pPr>
      <w:r>
        <w:rPr>
          <w:lang w:val="en-US"/>
        </w:rPr>
        <w:lastRenderedPageBreak/>
        <w:t xml:space="preserve">[22] </w:t>
      </w:r>
      <w:r w:rsidRPr="00401534">
        <w:rPr>
          <w:lang w:val="en-US"/>
        </w:rPr>
        <w:t xml:space="preserve">Oracle. JDBC overview. </w:t>
      </w:r>
      <w:proofErr w:type="spellStart"/>
      <w:r w:rsidRPr="00401534">
        <w:rPr>
          <w:lang w:val="en-US"/>
        </w:rPr>
        <w:t>Преузето</w:t>
      </w:r>
      <w:proofErr w:type="spellEnd"/>
      <w:r w:rsidRPr="00401534">
        <w:rPr>
          <w:lang w:val="en-US"/>
        </w:rPr>
        <w:t xml:space="preserve"> </w:t>
      </w:r>
      <w:proofErr w:type="spellStart"/>
      <w:r w:rsidRPr="00401534">
        <w:rPr>
          <w:lang w:val="en-US"/>
        </w:rPr>
        <w:t>са</w:t>
      </w:r>
      <w:proofErr w:type="spellEnd"/>
      <w:r w:rsidRPr="00401534">
        <w:rPr>
          <w:lang w:val="en-US"/>
        </w:rPr>
        <w:t xml:space="preserve"> </w:t>
      </w:r>
      <w:hyperlink r:id="rId48" w:history="1">
        <w:r w:rsidRPr="009F4FCE">
          <w:rPr>
            <w:rStyle w:val="Hyperlink"/>
            <w:lang w:val="en-US"/>
          </w:rPr>
          <w:t>https://docs.oracle.com/javase/8/docs/technotes/guides/jdbc/</w:t>
        </w:r>
      </w:hyperlink>
      <w:r>
        <w:rPr>
          <w:lang w:val="en-US"/>
        </w:rPr>
        <w:t xml:space="preserve"> </w:t>
      </w:r>
    </w:p>
    <w:p w14:paraId="2F38BFB2" w14:textId="5A2DD277" w:rsidR="001C2619" w:rsidRDefault="001C2619" w:rsidP="00C549E2">
      <w:pPr>
        <w:pStyle w:val="Obiantekst"/>
        <w:rPr>
          <w:lang w:val="en-US"/>
        </w:rPr>
      </w:pPr>
      <w:r>
        <w:rPr>
          <w:lang w:val="en-US"/>
        </w:rPr>
        <w:t xml:space="preserve">[23] Python Software Foundation </w:t>
      </w:r>
      <w:r w:rsidRPr="001C2619">
        <w:rPr>
          <w:lang w:val="en-US"/>
        </w:rPr>
        <w:t xml:space="preserve">DBAPI 2.0 </w:t>
      </w:r>
      <w:proofErr w:type="spellStart"/>
      <w:r w:rsidRPr="001C2619">
        <w:rPr>
          <w:lang w:val="en-US"/>
        </w:rPr>
        <w:t>спецификација</w:t>
      </w:r>
      <w:proofErr w:type="spellEnd"/>
      <w:r w:rsidRPr="001C2619">
        <w:rPr>
          <w:lang w:val="en-US"/>
        </w:rPr>
        <w:t xml:space="preserve">. </w:t>
      </w:r>
      <w:proofErr w:type="spellStart"/>
      <w:r w:rsidRPr="001C2619">
        <w:rPr>
          <w:lang w:val="en-US"/>
        </w:rPr>
        <w:t>Преузето</w:t>
      </w:r>
      <w:proofErr w:type="spellEnd"/>
      <w:r w:rsidRPr="001C2619">
        <w:rPr>
          <w:lang w:val="en-US"/>
        </w:rPr>
        <w:t xml:space="preserve"> </w:t>
      </w:r>
      <w:proofErr w:type="spellStart"/>
      <w:r w:rsidRPr="001C2619">
        <w:rPr>
          <w:lang w:val="en-US"/>
        </w:rPr>
        <w:t>са</w:t>
      </w:r>
      <w:proofErr w:type="spellEnd"/>
      <w:r w:rsidRPr="001C2619">
        <w:rPr>
          <w:lang w:val="en-US"/>
        </w:rPr>
        <w:t xml:space="preserve"> </w:t>
      </w:r>
      <w:hyperlink r:id="rId49" w:history="1">
        <w:r w:rsidRPr="009F4FCE">
          <w:rPr>
            <w:rStyle w:val="Hyperlink"/>
            <w:lang w:val="en-US"/>
          </w:rPr>
          <w:t>https://peps.python.org/pep-0249/</w:t>
        </w:r>
      </w:hyperlink>
      <w:r>
        <w:rPr>
          <w:lang w:val="en-US"/>
        </w:rPr>
        <w:t xml:space="preserve"> </w:t>
      </w:r>
    </w:p>
    <w:p w14:paraId="3A711CFB" w14:textId="081EEBC5" w:rsidR="00777E3A" w:rsidRDefault="00777E3A" w:rsidP="00C549E2">
      <w:pPr>
        <w:pStyle w:val="Obiantekst"/>
        <w:rPr>
          <w:lang w:val="en-US"/>
        </w:rPr>
      </w:pPr>
      <w:r>
        <w:rPr>
          <w:lang w:val="en-US"/>
        </w:rPr>
        <w:t xml:space="preserve">[24] </w:t>
      </w:r>
      <w:r w:rsidRPr="00777E3A">
        <w:rPr>
          <w:lang w:val="en-US"/>
        </w:rPr>
        <w:t xml:space="preserve">Hunt, J. (2019). Python DB-API. In: Advanced Guide to Python 3 Programming. Undergraduate Topics in Computer Science. Springer, Cham. </w:t>
      </w:r>
      <w:hyperlink r:id="rId50" w:history="1">
        <w:r w:rsidR="003C5697" w:rsidRPr="00491190">
          <w:rPr>
            <w:rStyle w:val="Hyperlink"/>
            <w:lang w:val="en-US"/>
          </w:rPr>
          <w:t>https://doi.org/10.1007/978-3-030-25943-3_24</w:t>
        </w:r>
      </w:hyperlink>
    </w:p>
    <w:p w14:paraId="76F90698" w14:textId="7F865608" w:rsidR="003C5697" w:rsidRPr="00777E3A" w:rsidRDefault="003C5697" w:rsidP="00C549E2">
      <w:pPr>
        <w:pStyle w:val="Obiantekst"/>
        <w:rPr>
          <w:lang w:val="en-US"/>
        </w:rPr>
      </w:pPr>
      <w:r>
        <w:rPr>
          <w:lang w:val="en-US"/>
        </w:rPr>
        <w:t xml:space="preserve">[25] </w:t>
      </w:r>
      <w:r w:rsidRPr="003C5697">
        <w:rPr>
          <w:lang w:val="en-US"/>
        </w:rPr>
        <w:t>Bauer, C., &amp; King, G. (2015). Java persistence with Hibernate (2nd ed.). Manning Publications.</w:t>
      </w:r>
    </w:p>
    <w:p w14:paraId="09C3D5E4" w14:textId="19FBD9AA" w:rsidR="001A20C4" w:rsidRDefault="001A20C4" w:rsidP="008E0340">
      <w:pPr>
        <w:pStyle w:val="BodyText"/>
        <w:rPr>
          <w:lang w:val="en-US"/>
        </w:rPr>
      </w:pPr>
    </w:p>
    <w:p w14:paraId="6DDA00A8" w14:textId="77777777" w:rsidR="001A20C4" w:rsidRDefault="001A20C4">
      <w:pPr>
        <w:rPr>
          <w:szCs w:val="20"/>
        </w:rPr>
      </w:pPr>
      <w:r>
        <w:br w:type="page"/>
      </w:r>
    </w:p>
    <w:p w14:paraId="518FF020" w14:textId="2F627263" w:rsidR="001A20C4" w:rsidRDefault="001A20C4" w:rsidP="008E0340">
      <w:pPr>
        <w:pStyle w:val="BodyText"/>
        <w:rPr>
          <w:lang w:val="en-US"/>
        </w:rPr>
      </w:pPr>
    </w:p>
    <w:p w14:paraId="6ECB04D2" w14:textId="77777777" w:rsidR="001A20C4" w:rsidRDefault="001A20C4">
      <w:pPr>
        <w:rPr>
          <w:szCs w:val="20"/>
        </w:rPr>
      </w:pPr>
      <w:r>
        <w:br w:type="page"/>
      </w:r>
    </w:p>
    <w:p w14:paraId="54A3EA5A" w14:textId="74F0F8C4" w:rsidR="008E0340" w:rsidRPr="00481D82" w:rsidRDefault="00481D82" w:rsidP="00481D82">
      <w:pPr>
        <w:pStyle w:val="Heading1"/>
        <w:numPr>
          <w:ilvl w:val="0"/>
          <w:numId w:val="0"/>
        </w:numPr>
        <w:ind w:left="360"/>
        <w:rPr>
          <w:lang w:val="sr-Cyrl-RS"/>
        </w:rPr>
      </w:pPr>
      <w:bookmarkStart w:id="94" w:name="_Toc146036755"/>
      <w:r>
        <w:rPr>
          <w:lang w:val="sr-Cyrl-RS"/>
        </w:rPr>
        <w:lastRenderedPageBreak/>
        <w:t>БИОГРАФИЈА</w:t>
      </w:r>
      <w:bookmarkEnd w:id="94"/>
    </w:p>
    <w:p w14:paraId="21B39B1F" w14:textId="4E57029D" w:rsidR="00481D82" w:rsidRDefault="001A20C4" w:rsidP="00E12ABD">
      <w:pPr>
        <w:pStyle w:val="BodyText"/>
        <w:rPr>
          <w:lang w:val="sr-Cyrl-RS"/>
        </w:rPr>
      </w:pPr>
      <w:r>
        <w:rPr>
          <w:lang w:val="en-US"/>
        </w:rPr>
        <w:t>M</w:t>
      </w:r>
      <w:proofErr w:type="spellStart"/>
      <w:r>
        <w:rPr>
          <w:lang w:val="sr-Cyrl-RS"/>
        </w:rPr>
        <w:t>илош</w:t>
      </w:r>
      <w:proofErr w:type="spellEnd"/>
      <w:r>
        <w:rPr>
          <w:lang w:val="sr-Cyrl-RS"/>
        </w:rPr>
        <w:t xml:space="preserve"> Гравара рођен </w:t>
      </w:r>
      <w:r w:rsidR="00B87A35">
        <w:rPr>
          <w:lang w:val="sr-Cyrl-RS"/>
        </w:rPr>
        <w:t>је 20. јануара 2000.</w:t>
      </w:r>
      <w:r>
        <w:rPr>
          <w:lang w:val="sr-Cyrl-RS"/>
        </w:rPr>
        <w:t xml:space="preserve"> године у Новом Сад</w:t>
      </w:r>
      <w:r w:rsidR="00B87A35">
        <w:rPr>
          <w:lang w:val="sr-Cyrl-RS"/>
        </w:rPr>
        <w:t>у. Основну школу „Јожеф Атила“ у Новом Саду завршио је 2015. године. Након тога уписује гимназију „Исидора Секулић“ у Новом Саду, коју завршава 2019. године. Исте године уписује се на Факултет техничких наука, смер Рачунарство и Аутоматика. Школске 2021/22. се опредељује за усмерење Примењене рачунарске науке и информатика, након чега се школске 2022/23. опредељује за модул Информациони системи. Положио је све испите предвиђене планом и програмом.</w:t>
      </w:r>
    </w:p>
    <w:p w14:paraId="7B0C134E" w14:textId="77777777" w:rsidR="00481D82" w:rsidRDefault="00481D82">
      <w:pPr>
        <w:rPr>
          <w:szCs w:val="20"/>
          <w:lang w:val="sr-Cyrl-RS"/>
        </w:rPr>
      </w:pPr>
      <w:r>
        <w:rPr>
          <w:lang w:val="sr-Cyrl-RS"/>
        </w:rPr>
        <w:br w:type="page"/>
      </w:r>
    </w:p>
    <w:p w14:paraId="3C817AF6" w14:textId="423B2F79" w:rsidR="00481D82" w:rsidRDefault="00481D82" w:rsidP="00E12ABD">
      <w:pPr>
        <w:pStyle w:val="BodyText"/>
        <w:rPr>
          <w:lang w:val="sr-Cyrl-RS"/>
        </w:rPr>
      </w:pPr>
    </w:p>
    <w:p w14:paraId="739913E3" w14:textId="77777777" w:rsidR="00481D82" w:rsidRDefault="00481D82">
      <w:pPr>
        <w:rPr>
          <w:szCs w:val="20"/>
          <w:lang w:val="sr-Cyrl-RS"/>
        </w:rPr>
      </w:pPr>
      <w:r>
        <w:rPr>
          <w:lang w:val="sr-Cyrl-RS"/>
        </w:rPr>
        <w:br w:type="page"/>
      </w:r>
    </w:p>
    <w:p w14:paraId="65434406" w14:textId="77777777" w:rsidR="00481D82" w:rsidRPr="006F4A93" w:rsidRDefault="00481D82" w:rsidP="00481D82">
      <w:pPr>
        <w:pStyle w:val="Heading1"/>
        <w:numPr>
          <w:ilvl w:val="0"/>
          <w:numId w:val="0"/>
        </w:numPr>
        <w:ind w:left="567"/>
        <w:jc w:val="left"/>
        <w:rPr>
          <w:lang w:val="sr-Cyrl-RS"/>
        </w:rPr>
      </w:pPr>
      <w:bookmarkStart w:id="95" w:name="_Toc145328347"/>
      <w:bookmarkStart w:id="96" w:name="_Toc146036756"/>
      <w:r w:rsidRPr="006F4A93">
        <w:rPr>
          <w:lang w:val="sr-Cyrl-RS"/>
        </w:rPr>
        <w:lastRenderedPageBreak/>
        <w:t>КЉУЧНА ДОКУМЕНТАЦИЈСКА ИНФОРМАЦИЈА</w:t>
      </w:r>
      <w:bookmarkEnd w:id="95"/>
      <w:bookmarkEnd w:id="9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70"/>
        <w:gridCol w:w="3945"/>
      </w:tblGrid>
      <w:tr w:rsidR="00481D82" w:rsidRPr="00E558D4" w14:paraId="0C35443E" w14:textId="77777777" w:rsidTr="00076F77">
        <w:trPr>
          <w:trHeight w:val="20"/>
          <w:jc w:val="center"/>
        </w:trPr>
        <w:tc>
          <w:tcPr>
            <w:tcW w:w="2830" w:type="dxa"/>
          </w:tcPr>
          <w:p w14:paraId="6095949C" w14:textId="77777777" w:rsidR="00481D82" w:rsidRPr="00481D82" w:rsidRDefault="00481D82" w:rsidP="00076F77">
            <w:pPr>
              <w:rPr>
                <w:sz w:val="18"/>
                <w:szCs w:val="18"/>
              </w:rPr>
            </w:pPr>
            <w:r w:rsidRPr="00481D82">
              <w:rPr>
                <w:sz w:val="18"/>
                <w:szCs w:val="18"/>
                <w:lang w:val="sr-Cyrl-RS"/>
              </w:rPr>
              <w:t>Редни број</w:t>
            </w:r>
            <w:r w:rsidRPr="00481D82">
              <w:rPr>
                <w:sz w:val="18"/>
                <w:szCs w:val="18"/>
              </w:rPr>
              <w:t xml:space="preserve">, </w:t>
            </w:r>
            <w:r w:rsidRPr="00481D82">
              <w:rPr>
                <w:b/>
                <w:sz w:val="18"/>
                <w:szCs w:val="18"/>
                <w:lang w:val="sr-Cyrl-RS"/>
              </w:rPr>
              <w:t>РБР</w:t>
            </w:r>
            <w:r w:rsidRPr="00481D82">
              <w:rPr>
                <w:sz w:val="18"/>
                <w:szCs w:val="18"/>
              </w:rPr>
              <w:t>:</w:t>
            </w:r>
          </w:p>
        </w:tc>
        <w:tc>
          <w:tcPr>
            <w:tcW w:w="4075" w:type="dxa"/>
          </w:tcPr>
          <w:p w14:paraId="65731D3B" w14:textId="77777777" w:rsidR="00481D82" w:rsidRPr="00481D82" w:rsidRDefault="00481D82" w:rsidP="00076F77">
            <w:pPr>
              <w:rPr>
                <w:sz w:val="18"/>
                <w:szCs w:val="18"/>
              </w:rPr>
            </w:pPr>
          </w:p>
        </w:tc>
      </w:tr>
      <w:tr w:rsidR="00481D82" w:rsidRPr="00E558D4" w14:paraId="2F15BA16" w14:textId="77777777" w:rsidTr="00076F77">
        <w:trPr>
          <w:jc w:val="center"/>
        </w:trPr>
        <w:tc>
          <w:tcPr>
            <w:tcW w:w="2830" w:type="dxa"/>
          </w:tcPr>
          <w:p w14:paraId="7287AFE6" w14:textId="77777777" w:rsidR="00481D82" w:rsidRPr="00481D82" w:rsidRDefault="00481D82" w:rsidP="00076F77">
            <w:pPr>
              <w:rPr>
                <w:sz w:val="18"/>
                <w:szCs w:val="18"/>
              </w:rPr>
            </w:pPr>
            <w:r w:rsidRPr="00481D82">
              <w:rPr>
                <w:sz w:val="18"/>
                <w:szCs w:val="18"/>
                <w:lang w:val="sr-Cyrl-RS"/>
              </w:rPr>
              <w:t>Идентификациони број</w:t>
            </w:r>
            <w:r w:rsidRPr="00481D82">
              <w:rPr>
                <w:sz w:val="18"/>
                <w:szCs w:val="18"/>
              </w:rPr>
              <w:t xml:space="preserve">, </w:t>
            </w:r>
            <w:r w:rsidRPr="00481D82">
              <w:rPr>
                <w:b/>
                <w:sz w:val="18"/>
                <w:szCs w:val="18"/>
                <w:lang w:val="sr-Cyrl-RS"/>
              </w:rPr>
              <w:t>ИБР</w:t>
            </w:r>
            <w:r w:rsidRPr="00481D82">
              <w:rPr>
                <w:sz w:val="18"/>
                <w:szCs w:val="18"/>
              </w:rPr>
              <w:t>:</w:t>
            </w:r>
          </w:p>
        </w:tc>
        <w:tc>
          <w:tcPr>
            <w:tcW w:w="4075" w:type="dxa"/>
          </w:tcPr>
          <w:p w14:paraId="5A73FF4B" w14:textId="77777777" w:rsidR="00481D82" w:rsidRPr="00481D82" w:rsidRDefault="00481D82" w:rsidP="00076F77">
            <w:pPr>
              <w:rPr>
                <w:sz w:val="18"/>
                <w:szCs w:val="18"/>
              </w:rPr>
            </w:pPr>
          </w:p>
        </w:tc>
      </w:tr>
      <w:tr w:rsidR="00481D82" w:rsidRPr="00E558D4" w14:paraId="231D0E1B" w14:textId="77777777" w:rsidTr="00076F77">
        <w:trPr>
          <w:jc w:val="center"/>
        </w:trPr>
        <w:tc>
          <w:tcPr>
            <w:tcW w:w="2830" w:type="dxa"/>
          </w:tcPr>
          <w:p w14:paraId="6F90AFA9" w14:textId="77777777" w:rsidR="00481D82" w:rsidRPr="00481D82" w:rsidRDefault="00481D82" w:rsidP="00076F77">
            <w:pPr>
              <w:rPr>
                <w:sz w:val="18"/>
                <w:szCs w:val="18"/>
              </w:rPr>
            </w:pPr>
            <w:r w:rsidRPr="00481D82">
              <w:rPr>
                <w:sz w:val="18"/>
                <w:szCs w:val="18"/>
                <w:lang w:val="sr-Cyrl-RS"/>
              </w:rPr>
              <w:t>Тип документације</w:t>
            </w:r>
            <w:r w:rsidRPr="00481D82">
              <w:rPr>
                <w:sz w:val="18"/>
                <w:szCs w:val="18"/>
              </w:rPr>
              <w:t xml:space="preserve">, </w:t>
            </w:r>
            <w:r w:rsidRPr="00481D82">
              <w:rPr>
                <w:b/>
                <w:sz w:val="18"/>
                <w:szCs w:val="18"/>
                <w:lang w:val="sr-Cyrl-RS"/>
              </w:rPr>
              <w:t>ТД</w:t>
            </w:r>
            <w:r w:rsidRPr="00481D82">
              <w:rPr>
                <w:sz w:val="18"/>
                <w:szCs w:val="18"/>
              </w:rPr>
              <w:t>:</w:t>
            </w:r>
          </w:p>
        </w:tc>
        <w:tc>
          <w:tcPr>
            <w:tcW w:w="4075" w:type="dxa"/>
          </w:tcPr>
          <w:p w14:paraId="1CAFE626" w14:textId="77777777" w:rsidR="00481D82" w:rsidRPr="00481D82" w:rsidRDefault="00481D82" w:rsidP="00076F77">
            <w:pPr>
              <w:rPr>
                <w:sz w:val="18"/>
                <w:szCs w:val="18"/>
                <w:lang w:val="sr-Cyrl-RS"/>
              </w:rPr>
            </w:pPr>
            <w:r w:rsidRPr="00481D82">
              <w:rPr>
                <w:sz w:val="18"/>
                <w:szCs w:val="18"/>
                <w:lang w:val="sr-Cyrl-RS"/>
              </w:rPr>
              <w:t>монографска публикација</w:t>
            </w:r>
          </w:p>
        </w:tc>
      </w:tr>
      <w:tr w:rsidR="00481D82" w:rsidRPr="00E558D4" w14:paraId="24DE6499" w14:textId="77777777" w:rsidTr="00076F77">
        <w:trPr>
          <w:jc w:val="center"/>
        </w:trPr>
        <w:tc>
          <w:tcPr>
            <w:tcW w:w="2830" w:type="dxa"/>
          </w:tcPr>
          <w:p w14:paraId="2CB2F488" w14:textId="77777777" w:rsidR="00481D82" w:rsidRPr="00481D82" w:rsidRDefault="00481D82" w:rsidP="00076F77">
            <w:pPr>
              <w:rPr>
                <w:sz w:val="18"/>
                <w:szCs w:val="18"/>
              </w:rPr>
            </w:pPr>
            <w:r w:rsidRPr="00481D82">
              <w:rPr>
                <w:sz w:val="18"/>
                <w:szCs w:val="18"/>
                <w:lang w:val="sr-Cyrl-RS"/>
              </w:rPr>
              <w:t>Тип записа</w:t>
            </w:r>
            <w:r w:rsidRPr="00481D82">
              <w:rPr>
                <w:sz w:val="18"/>
                <w:szCs w:val="18"/>
              </w:rPr>
              <w:t xml:space="preserve">, </w:t>
            </w:r>
            <w:r w:rsidRPr="00481D82">
              <w:rPr>
                <w:b/>
                <w:sz w:val="18"/>
                <w:szCs w:val="18"/>
                <w:lang w:val="sr-Cyrl-RS"/>
              </w:rPr>
              <w:t>ТЗ</w:t>
            </w:r>
            <w:r w:rsidRPr="00481D82">
              <w:rPr>
                <w:sz w:val="18"/>
                <w:szCs w:val="18"/>
              </w:rPr>
              <w:t>:</w:t>
            </w:r>
          </w:p>
        </w:tc>
        <w:tc>
          <w:tcPr>
            <w:tcW w:w="4075" w:type="dxa"/>
          </w:tcPr>
          <w:p w14:paraId="685BCD43" w14:textId="77777777" w:rsidR="00481D82" w:rsidRPr="00481D82" w:rsidRDefault="00481D82" w:rsidP="00076F77">
            <w:pPr>
              <w:rPr>
                <w:sz w:val="18"/>
                <w:szCs w:val="18"/>
                <w:lang w:val="sr-Cyrl-RS"/>
              </w:rPr>
            </w:pPr>
            <w:r w:rsidRPr="00481D82">
              <w:rPr>
                <w:sz w:val="18"/>
                <w:szCs w:val="18"/>
                <w:lang w:val="sr-Cyrl-RS"/>
              </w:rPr>
              <w:t>текстуални штампани документ</w:t>
            </w:r>
          </w:p>
        </w:tc>
      </w:tr>
      <w:tr w:rsidR="00481D82" w:rsidRPr="00E558D4" w14:paraId="02BE0194" w14:textId="77777777" w:rsidTr="00076F77">
        <w:trPr>
          <w:jc w:val="center"/>
        </w:trPr>
        <w:tc>
          <w:tcPr>
            <w:tcW w:w="2830" w:type="dxa"/>
          </w:tcPr>
          <w:p w14:paraId="02C61295" w14:textId="77777777" w:rsidR="00481D82" w:rsidRPr="00481D82" w:rsidRDefault="00481D82" w:rsidP="00076F77">
            <w:pPr>
              <w:rPr>
                <w:sz w:val="18"/>
                <w:szCs w:val="18"/>
              </w:rPr>
            </w:pPr>
            <w:r w:rsidRPr="00481D82">
              <w:rPr>
                <w:sz w:val="18"/>
                <w:szCs w:val="18"/>
                <w:lang w:val="sr-Cyrl-RS"/>
              </w:rPr>
              <w:t>Врста рада</w:t>
            </w:r>
            <w:r w:rsidRPr="00481D82">
              <w:rPr>
                <w:sz w:val="18"/>
                <w:szCs w:val="18"/>
              </w:rPr>
              <w:t xml:space="preserve">, </w:t>
            </w:r>
            <w:r w:rsidRPr="00481D82">
              <w:rPr>
                <w:b/>
                <w:sz w:val="18"/>
                <w:szCs w:val="18"/>
                <w:lang w:val="sr-Cyrl-RS"/>
              </w:rPr>
              <w:t>ВР</w:t>
            </w:r>
            <w:r w:rsidRPr="00481D82">
              <w:rPr>
                <w:sz w:val="18"/>
                <w:szCs w:val="18"/>
              </w:rPr>
              <w:t>:</w:t>
            </w:r>
          </w:p>
        </w:tc>
        <w:tc>
          <w:tcPr>
            <w:tcW w:w="4075" w:type="dxa"/>
          </w:tcPr>
          <w:p w14:paraId="03C39F2C" w14:textId="77777777" w:rsidR="00481D82" w:rsidRPr="00481D82" w:rsidRDefault="00481D82" w:rsidP="00076F77">
            <w:pPr>
              <w:rPr>
                <w:sz w:val="18"/>
                <w:szCs w:val="18"/>
                <w:lang w:val="sr-Cyrl-RS"/>
              </w:rPr>
            </w:pPr>
            <w:r w:rsidRPr="00481D82">
              <w:rPr>
                <w:sz w:val="18"/>
                <w:szCs w:val="18"/>
                <w:lang w:val="sr-Cyrl-RS"/>
              </w:rPr>
              <w:t>дипломски рад</w:t>
            </w:r>
          </w:p>
        </w:tc>
      </w:tr>
      <w:tr w:rsidR="00481D82" w:rsidRPr="00E558D4" w14:paraId="4BD4173D" w14:textId="77777777" w:rsidTr="00076F77">
        <w:trPr>
          <w:jc w:val="center"/>
        </w:trPr>
        <w:tc>
          <w:tcPr>
            <w:tcW w:w="2830" w:type="dxa"/>
          </w:tcPr>
          <w:p w14:paraId="4E4F43C7" w14:textId="77777777" w:rsidR="00481D82" w:rsidRPr="00481D82" w:rsidRDefault="00481D82" w:rsidP="00076F77">
            <w:pPr>
              <w:rPr>
                <w:sz w:val="18"/>
                <w:szCs w:val="18"/>
              </w:rPr>
            </w:pPr>
            <w:r w:rsidRPr="00481D82">
              <w:rPr>
                <w:sz w:val="18"/>
                <w:szCs w:val="18"/>
                <w:lang w:val="sr-Cyrl-RS"/>
              </w:rPr>
              <w:t>Аутор</w:t>
            </w:r>
            <w:r w:rsidRPr="00481D82">
              <w:rPr>
                <w:sz w:val="18"/>
                <w:szCs w:val="18"/>
              </w:rPr>
              <w:t xml:space="preserve">, </w:t>
            </w:r>
            <w:r w:rsidRPr="00481D82">
              <w:rPr>
                <w:b/>
                <w:sz w:val="18"/>
                <w:szCs w:val="18"/>
                <w:lang w:val="sr-Cyrl-RS"/>
              </w:rPr>
              <w:t>АУ</w:t>
            </w:r>
            <w:r w:rsidRPr="00481D82">
              <w:rPr>
                <w:sz w:val="18"/>
                <w:szCs w:val="18"/>
              </w:rPr>
              <w:t>:</w:t>
            </w:r>
          </w:p>
        </w:tc>
        <w:tc>
          <w:tcPr>
            <w:tcW w:w="4075" w:type="dxa"/>
          </w:tcPr>
          <w:p w14:paraId="51E7FCA5" w14:textId="77777777" w:rsidR="00481D82" w:rsidRPr="00481D82" w:rsidRDefault="00481D82" w:rsidP="00076F77">
            <w:pPr>
              <w:rPr>
                <w:sz w:val="18"/>
                <w:szCs w:val="18"/>
                <w:lang w:val="sr-Cyrl-RS"/>
              </w:rPr>
            </w:pPr>
            <w:r w:rsidRPr="00481D82">
              <w:rPr>
                <w:sz w:val="18"/>
                <w:szCs w:val="18"/>
                <w:lang w:val="sr-Cyrl-RS"/>
              </w:rPr>
              <w:t>Милош Гравара</w:t>
            </w:r>
          </w:p>
        </w:tc>
      </w:tr>
      <w:tr w:rsidR="00481D82" w:rsidRPr="00E558D4" w14:paraId="24026365" w14:textId="77777777" w:rsidTr="00076F77">
        <w:trPr>
          <w:jc w:val="center"/>
        </w:trPr>
        <w:tc>
          <w:tcPr>
            <w:tcW w:w="2830" w:type="dxa"/>
          </w:tcPr>
          <w:p w14:paraId="228C5C13" w14:textId="77777777" w:rsidR="00481D82" w:rsidRPr="00481D82" w:rsidRDefault="00481D82" w:rsidP="00076F77">
            <w:pPr>
              <w:rPr>
                <w:sz w:val="18"/>
                <w:szCs w:val="18"/>
              </w:rPr>
            </w:pPr>
            <w:r w:rsidRPr="00481D82">
              <w:rPr>
                <w:sz w:val="18"/>
                <w:szCs w:val="18"/>
                <w:lang w:val="sr-Cyrl-RS"/>
              </w:rPr>
              <w:t>Ментор</w:t>
            </w:r>
            <w:r w:rsidRPr="00481D82">
              <w:rPr>
                <w:sz w:val="18"/>
                <w:szCs w:val="18"/>
              </w:rPr>
              <w:t xml:space="preserve">, </w:t>
            </w:r>
            <w:r w:rsidRPr="00481D82">
              <w:rPr>
                <w:b/>
                <w:sz w:val="18"/>
                <w:szCs w:val="18"/>
                <w:lang w:val="sr-Cyrl-RS"/>
              </w:rPr>
              <w:t>МН</w:t>
            </w:r>
            <w:r w:rsidRPr="00481D82">
              <w:rPr>
                <w:sz w:val="18"/>
                <w:szCs w:val="18"/>
              </w:rPr>
              <w:t>:</w:t>
            </w:r>
          </w:p>
        </w:tc>
        <w:tc>
          <w:tcPr>
            <w:tcW w:w="4075" w:type="dxa"/>
          </w:tcPr>
          <w:p w14:paraId="7DB5015E" w14:textId="77777777" w:rsidR="00481D82" w:rsidRPr="00481D82" w:rsidRDefault="00481D82" w:rsidP="00076F77">
            <w:pPr>
              <w:rPr>
                <w:sz w:val="18"/>
                <w:szCs w:val="18"/>
                <w:lang w:val="sr-Cyrl-RS"/>
              </w:rPr>
            </w:pPr>
            <w:r w:rsidRPr="00481D82">
              <w:rPr>
                <w:sz w:val="18"/>
                <w:szCs w:val="18"/>
                <w:lang w:val="sr-Cyrl-RS"/>
              </w:rPr>
              <w:t>проф. др Горан Сладић,</w:t>
            </w:r>
            <w:r w:rsidRPr="00481D82">
              <w:rPr>
                <w:sz w:val="18"/>
                <w:szCs w:val="18"/>
              </w:rPr>
              <w:t xml:space="preserve"> </w:t>
            </w:r>
            <w:r w:rsidRPr="00481D82">
              <w:rPr>
                <w:sz w:val="18"/>
                <w:szCs w:val="18"/>
                <w:lang w:val="sr-Cyrl-RS"/>
              </w:rPr>
              <w:t>ФТН Нови Сад</w:t>
            </w:r>
          </w:p>
        </w:tc>
      </w:tr>
      <w:tr w:rsidR="00481D82" w:rsidRPr="00E558D4" w14:paraId="5D93E4F3" w14:textId="77777777" w:rsidTr="00076F77">
        <w:trPr>
          <w:jc w:val="center"/>
        </w:trPr>
        <w:tc>
          <w:tcPr>
            <w:tcW w:w="2830" w:type="dxa"/>
          </w:tcPr>
          <w:p w14:paraId="0AABD111" w14:textId="77777777" w:rsidR="00481D82" w:rsidRPr="00481D82" w:rsidRDefault="00481D82" w:rsidP="00076F77">
            <w:pPr>
              <w:rPr>
                <w:sz w:val="18"/>
                <w:szCs w:val="18"/>
              </w:rPr>
            </w:pPr>
            <w:proofErr w:type="spellStart"/>
            <w:r w:rsidRPr="00481D82">
              <w:rPr>
                <w:sz w:val="18"/>
                <w:szCs w:val="18"/>
              </w:rPr>
              <w:t>Наслов</w:t>
            </w:r>
            <w:proofErr w:type="spellEnd"/>
            <w:r w:rsidRPr="00481D82">
              <w:rPr>
                <w:sz w:val="18"/>
                <w:szCs w:val="18"/>
              </w:rPr>
              <w:t xml:space="preserve"> </w:t>
            </w:r>
            <w:proofErr w:type="spellStart"/>
            <w:r w:rsidRPr="00481D82">
              <w:rPr>
                <w:sz w:val="18"/>
                <w:szCs w:val="18"/>
              </w:rPr>
              <w:t>рада</w:t>
            </w:r>
            <w:proofErr w:type="spellEnd"/>
            <w:r w:rsidRPr="00481D82">
              <w:rPr>
                <w:sz w:val="18"/>
                <w:szCs w:val="18"/>
              </w:rPr>
              <w:t xml:space="preserve">, </w:t>
            </w:r>
            <w:r w:rsidRPr="00481D82">
              <w:rPr>
                <w:b/>
                <w:sz w:val="18"/>
                <w:szCs w:val="18"/>
                <w:lang w:val="sr-Cyrl-RS"/>
              </w:rPr>
              <w:t>НР</w:t>
            </w:r>
            <w:r w:rsidRPr="00481D82">
              <w:rPr>
                <w:sz w:val="18"/>
                <w:szCs w:val="18"/>
              </w:rPr>
              <w:t>:</w:t>
            </w:r>
          </w:p>
        </w:tc>
        <w:tc>
          <w:tcPr>
            <w:tcW w:w="4075" w:type="dxa"/>
          </w:tcPr>
          <w:p w14:paraId="7C803591" w14:textId="77777777" w:rsidR="00481D82" w:rsidRPr="00481D82" w:rsidRDefault="00481D82" w:rsidP="00076F77">
            <w:pPr>
              <w:spacing w:before="60"/>
              <w:rPr>
                <w:sz w:val="18"/>
                <w:szCs w:val="18"/>
                <w:lang w:val="sr-Cyrl-RS"/>
              </w:rPr>
            </w:pPr>
            <w:r w:rsidRPr="00481D82">
              <w:rPr>
                <w:iCs/>
                <w:sz w:val="18"/>
                <w:szCs w:val="18"/>
                <w:lang w:val="sr-Cyrl-RS"/>
              </w:rPr>
              <w:t>Анализа имплементација и перформанси алата за објектно-релационо мапирање</w:t>
            </w:r>
          </w:p>
        </w:tc>
      </w:tr>
      <w:tr w:rsidR="00481D82" w:rsidRPr="00E558D4" w14:paraId="6A5A7AD6" w14:textId="77777777" w:rsidTr="00076F77">
        <w:trPr>
          <w:jc w:val="center"/>
        </w:trPr>
        <w:tc>
          <w:tcPr>
            <w:tcW w:w="2830" w:type="dxa"/>
          </w:tcPr>
          <w:p w14:paraId="0DC32010" w14:textId="77777777" w:rsidR="00481D82" w:rsidRPr="00481D82" w:rsidRDefault="00481D82" w:rsidP="00076F77">
            <w:pPr>
              <w:rPr>
                <w:sz w:val="18"/>
                <w:szCs w:val="18"/>
              </w:rPr>
            </w:pPr>
            <w:r w:rsidRPr="00481D82">
              <w:rPr>
                <w:sz w:val="18"/>
                <w:szCs w:val="18"/>
                <w:lang w:val="sr-Cyrl-RS"/>
              </w:rPr>
              <w:t>Језик публикације</w:t>
            </w:r>
            <w:r w:rsidRPr="00481D82">
              <w:rPr>
                <w:sz w:val="18"/>
                <w:szCs w:val="18"/>
              </w:rPr>
              <w:t>,</w:t>
            </w:r>
            <w:r w:rsidRPr="00481D82">
              <w:rPr>
                <w:b/>
                <w:sz w:val="18"/>
                <w:szCs w:val="18"/>
                <w:lang w:val="sr-Cyrl-RS"/>
              </w:rPr>
              <w:t>ЈП</w:t>
            </w:r>
            <w:r w:rsidRPr="00481D82">
              <w:rPr>
                <w:sz w:val="18"/>
                <w:szCs w:val="18"/>
              </w:rPr>
              <w:t>:</w:t>
            </w:r>
          </w:p>
        </w:tc>
        <w:tc>
          <w:tcPr>
            <w:tcW w:w="4075" w:type="dxa"/>
          </w:tcPr>
          <w:p w14:paraId="11B1BADD" w14:textId="77777777" w:rsidR="00481D82" w:rsidRPr="00481D82" w:rsidRDefault="00481D82" w:rsidP="00076F77">
            <w:pPr>
              <w:rPr>
                <w:sz w:val="18"/>
                <w:szCs w:val="18"/>
                <w:lang w:val="sr-Cyrl-RS"/>
              </w:rPr>
            </w:pPr>
            <w:r w:rsidRPr="00481D82">
              <w:rPr>
                <w:sz w:val="18"/>
                <w:szCs w:val="18"/>
                <w:lang w:val="sr-Cyrl-RS"/>
              </w:rPr>
              <w:t>српски</w:t>
            </w:r>
          </w:p>
        </w:tc>
      </w:tr>
      <w:tr w:rsidR="00481D82" w:rsidRPr="00E558D4" w14:paraId="5D6B04DC" w14:textId="77777777" w:rsidTr="00076F77">
        <w:trPr>
          <w:jc w:val="center"/>
        </w:trPr>
        <w:tc>
          <w:tcPr>
            <w:tcW w:w="2830" w:type="dxa"/>
          </w:tcPr>
          <w:p w14:paraId="2C2759AE" w14:textId="77777777" w:rsidR="00481D82" w:rsidRPr="00481D82" w:rsidRDefault="00481D82" w:rsidP="00076F77">
            <w:pPr>
              <w:rPr>
                <w:sz w:val="18"/>
                <w:szCs w:val="18"/>
              </w:rPr>
            </w:pPr>
            <w:r w:rsidRPr="00481D82">
              <w:rPr>
                <w:sz w:val="18"/>
                <w:szCs w:val="18"/>
                <w:lang w:val="sr-Cyrl-RS"/>
              </w:rPr>
              <w:t>Језик извода</w:t>
            </w:r>
            <w:r w:rsidRPr="00481D82">
              <w:rPr>
                <w:sz w:val="18"/>
                <w:szCs w:val="18"/>
              </w:rPr>
              <w:t xml:space="preserve">, </w:t>
            </w:r>
            <w:r w:rsidRPr="00481D82">
              <w:rPr>
                <w:b/>
                <w:sz w:val="18"/>
                <w:szCs w:val="18"/>
                <w:lang w:val="sr-Cyrl-RS"/>
              </w:rPr>
              <w:t>ЈИ</w:t>
            </w:r>
            <w:r w:rsidRPr="00481D82">
              <w:rPr>
                <w:sz w:val="18"/>
                <w:szCs w:val="18"/>
              </w:rPr>
              <w:t>:</w:t>
            </w:r>
          </w:p>
        </w:tc>
        <w:tc>
          <w:tcPr>
            <w:tcW w:w="4075" w:type="dxa"/>
          </w:tcPr>
          <w:p w14:paraId="7CA83E4D" w14:textId="77777777" w:rsidR="00481D82" w:rsidRPr="00481D82" w:rsidRDefault="00481D82" w:rsidP="00076F77">
            <w:pPr>
              <w:rPr>
                <w:sz w:val="18"/>
                <w:szCs w:val="18"/>
                <w:lang w:val="sr-Cyrl-RS"/>
              </w:rPr>
            </w:pPr>
            <w:r w:rsidRPr="00481D82">
              <w:rPr>
                <w:sz w:val="18"/>
                <w:szCs w:val="18"/>
                <w:lang w:val="sr-Cyrl-RS"/>
              </w:rPr>
              <w:t>српски / енглески</w:t>
            </w:r>
          </w:p>
        </w:tc>
      </w:tr>
      <w:tr w:rsidR="00481D82" w:rsidRPr="00E558D4" w14:paraId="4CFB6603" w14:textId="77777777" w:rsidTr="00076F77">
        <w:trPr>
          <w:jc w:val="center"/>
        </w:trPr>
        <w:tc>
          <w:tcPr>
            <w:tcW w:w="2830" w:type="dxa"/>
          </w:tcPr>
          <w:p w14:paraId="6DA6538C" w14:textId="77777777" w:rsidR="00481D82" w:rsidRPr="00481D82" w:rsidRDefault="00481D82" w:rsidP="00076F77">
            <w:pPr>
              <w:rPr>
                <w:sz w:val="18"/>
                <w:szCs w:val="18"/>
              </w:rPr>
            </w:pPr>
            <w:r w:rsidRPr="00481D82">
              <w:rPr>
                <w:sz w:val="18"/>
                <w:szCs w:val="18"/>
                <w:lang w:val="sr-Cyrl-RS"/>
              </w:rPr>
              <w:t>Земља публиковања</w:t>
            </w:r>
            <w:r w:rsidRPr="00481D82">
              <w:rPr>
                <w:sz w:val="18"/>
                <w:szCs w:val="18"/>
              </w:rPr>
              <w:t xml:space="preserve">, </w:t>
            </w:r>
            <w:r w:rsidRPr="00481D82">
              <w:rPr>
                <w:b/>
                <w:sz w:val="18"/>
                <w:szCs w:val="18"/>
                <w:lang w:val="sr-Cyrl-RS"/>
              </w:rPr>
              <w:t>ЗП</w:t>
            </w:r>
            <w:r w:rsidRPr="00481D82">
              <w:rPr>
                <w:sz w:val="18"/>
                <w:szCs w:val="18"/>
              </w:rPr>
              <w:t>:</w:t>
            </w:r>
          </w:p>
        </w:tc>
        <w:tc>
          <w:tcPr>
            <w:tcW w:w="4075" w:type="dxa"/>
          </w:tcPr>
          <w:p w14:paraId="20E003B8" w14:textId="77777777" w:rsidR="00481D82" w:rsidRPr="00481D82" w:rsidRDefault="00481D82" w:rsidP="00076F77">
            <w:pPr>
              <w:rPr>
                <w:sz w:val="18"/>
                <w:szCs w:val="18"/>
                <w:lang w:val="sr-Cyrl-RS"/>
              </w:rPr>
            </w:pPr>
            <w:r w:rsidRPr="00481D82">
              <w:rPr>
                <w:sz w:val="18"/>
                <w:szCs w:val="18"/>
                <w:lang w:val="sr-Cyrl-RS"/>
              </w:rPr>
              <w:t>Србија</w:t>
            </w:r>
          </w:p>
        </w:tc>
      </w:tr>
      <w:tr w:rsidR="00481D82" w:rsidRPr="00E558D4" w14:paraId="792875B8" w14:textId="77777777" w:rsidTr="00076F77">
        <w:trPr>
          <w:jc w:val="center"/>
        </w:trPr>
        <w:tc>
          <w:tcPr>
            <w:tcW w:w="2830" w:type="dxa"/>
          </w:tcPr>
          <w:p w14:paraId="63855575" w14:textId="77777777" w:rsidR="00481D82" w:rsidRPr="00481D82" w:rsidRDefault="00481D82" w:rsidP="00076F77">
            <w:pPr>
              <w:rPr>
                <w:sz w:val="18"/>
                <w:szCs w:val="18"/>
              </w:rPr>
            </w:pPr>
            <w:r w:rsidRPr="00481D82">
              <w:rPr>
                <w:sz w:val="18"/>
                <w:szCs w:val="18"/>
                <w:lang w:val="sr-Cyrl-RS"/>
              </w:rPr>
              <w:t>Уже географско подручје</w:t>
            </w:r>
            <w:r w:rsidRPr="00481D82">
              <w:rPr>
                <w:sz w:val="18"/>
                <w:szCs w:val="18"/>
              </w:rPr>
              <w:t xml:space="preserve">, </w:t>
            </w:r>
            <w:r w:rsidRPr="00481D82">
              <w:rPr>
                <w:b/>
                <w:sz w:val="18"/>
                <w:szCs w:val="18"/>
                <w:lang w:val="sr-Cyrl-RS"/>
              </w:rPr>
              <w:t>УГП</w:t>
            </w:r>
            <w:r w:rsidRPr="00481D82">
              <w:rPr>
                <w:sz w:val="18"/>
                <w:szCs w:val="18"/>
              </w:rPr>
              <w:t>:</w:t>
            </w:r>
          </w:p>
        </w:tc>
        <w:tc>
          <w:tcPr>
            <w:tcW w:w="4075" w:type="dxa"/>
          </w:tcPr>
          <w:p w14:paraId="0D2C5794" w14:textId="77777777" w:rsidR="00481D82" w:rsidRPr="00481D82" w:rsidRDefault="00481D82" w:rsidP="00076F77">
            <w:pPr>
              <w:rPr>
                <w:sz w:val="18"/>
                <w:szCs w:val="18"/>
                <w:lang w:val="sr-Cyrl-RS"/>
              </w:rPr>
            </w:pPr>
            <w:r w:rsidRPr="00481D82">
              <w:rPr>
                <w:sz w:val="18"/>
                <w:szCs w:val="18"/>
                <w:lang w:val="sr-Cyrl-RS"/>
              </w:rPr>
              <w:t>Војводина</w:t>
            </w:r>
          </w:p>
        </w:tc>
      </w:tr>
      <w:tr w:rsidR="00481D82" w:rsidRPr="00E558D4" w14:paraId="0535B70C" w14:textId="77777777" w:rsidTr="00076F77">
        <w:trPr>
          <w:jc w:val="center"/>
        </w:trPr>
        <w:tc>
          <w:tcPr>
            <w:tcW w:w="2830" w:type="dxa"/>
          </w:tcPr>
          <w:p w14:paraId="20391373" w14:textId="77777777" w:rsidR="00481D82" w:rsidRPr="00481D82" w:rsidRDefault="00481D82" w:rsidP="00076F77">
            <w:pPr>
              <w:rPr>
                <w:sz w:val="18"/>
                <w:szCs w:val="18"/>
              </w:rPr>
            </w:pPr>
            <w:r w:rsidRPr="00481D82">
              <w:rPr>
                <w:sz w:val="18"/>
                <w:szCs w:val="18"/>
                <w:lang w:val="sr-Cyrl-RS"/>
              </w:rPr>
              <w:t>Година</w:t>
            </w:r>
            <w:r w:rsidRPr="00481D82">
              <w:rPr>
                <w:sz w:val="18"/>
                <w:szCs w:val="18"/>
              </w:rPr>
              <w:t xml:space="preserve">, </w:t>
            </w:r>
            <w:r w:rsidRPr="00481D82">
              <w:rPr>
                <w:b/>
                <w:sz w:val="18"/>
                <w:szCs w:val="18"/>
                <w:lang w:val="sr-Cyrl-RS"/>
              </w:rPr>
              <w:t>ГО</w:t>
            </w:r>
            <w:r w:rsidRPr="00481D82">
              <w:rPr>
                <w:sz w:val="18"/>
                <w:szCs w:val="18"/>
              </w:rPr>
              <w:t>:</w:t>
            </w:r>
          </w:p>
        </w:tc>
        <w:tc>
          <w:tcPr>
            <w:tcW w:w="4075" w:type="dxa"/>
          </w:tcPr>
          <w:p w14:paraId="48ABE324" w14:textId="77777777" w:rsidR="00481D82" w:rsidRPr="00481D82" w:rsidRDefault="00481D82" w:rsidP="00076F77">
            <w:pPr>
              <w:rPr>
                <w:sz w:val="18"/>
                <w:szCs w:val="18"/>
                <w:lang w:val="sr-Cyrl-RS"/>
              </w:rPr>
            </w:pPr>
            <w:r w:rsidRPr="00481D82">
              <w:rPr>
                <w:sz w:val="18"/>
                <w:szCs w:val="18"/>
                <w:lang w:val="sr-Cyrl-RS"/>
              </w:rPr>
              <w:t>202</w:t>
            </w:r>
            <w:r w:rsidRPr="00481D82">
              <w:rPr>
                <w:sz w:val="18"/>
                <w:szCs w:val="18"/>
              </w:rPr>
              <w:t>3</w:t>
            </w:r>
          </w:p>
        </w:tc>
      </w:tr>
      <w:tr w:rsidR="00481D82" w:rsidRPr="00E558D4" w14:paraId="0C83143C" w14:textId="77777777" w:rsidTr="00076F77">
        <w:trPr>
          <w:jc w:val="center"/>
        </w:trPr>
        <w:tc>
          <w:tcPr>
            <w:tcW w:w="2830" w:type="dxa"/>
          </w:tcPr>
          <w:p w14:paraId="78BBE81A" w14:textId="77777777" w:rsidR="00481D82" w:rsidRPr="00481D82" w:rsidRDefault="00481D82" w:rsidP="00076F77">
            <w:pPr>
              <w:rPr>
                <w:sz w:val="18"/>
                <w:szCs w:val="18"/>
              </w:rPr>
            </w:pPr>
            <w:r w:rsidRPr="00481D82">
              <w:rPr>
                <w:sz w:val="18"/>
                <w:szCs w:val="18"/>
                <w:lang w:val="sr-Cyrl-RS"/>
              </w:rPr>
              <w:t>Издавач</w:t>
            </w:r>
            <w:r w:rsidRPr="00481D82">
              <w:rPr>
                <w:sz w:val="18"/>
                <w:szCs w:val="18"/>
              </w:rPr>
              <w:t xml:space="preserve">, </w:t>
            </w:r>
            <w:r w:rsidRPr="00481D82">
              <w:rPr>
                <w:b/>
                <w:sz w:val="18"/>
                <w:szCs w:val="18"/>
                <w:lang w:val="sr-Cyrl-RS"/>
              </w:rPr>
              <w:t>ИЗ</w:t>
            </w:r>
            <w:r w:rsidRPr="00481D82">
              <w:rPr>
                <w:sz w:val="18"/>
                <w:szCs w:val="18"/>
              </w:rPr>
              <w:t>:</w:t>
            </w:r>
          </w:p>
        </w:tc>
        <w:tc>
          <w:tcPr>
            <w:tcW w:w="4075" w:type="dxa"/>
          </w:tcPr>
          <w:p w14:paraId="5BC415BE" w14:textId="77777777" w:rsidR="00481D82" w:rsidRPr="00481D82" w:rsidRDefault="00481D82" w:rsidP="00076F77">
            <w:pPr>
              <w:rPr>
                <w:sz w:val="18"/>
                <w:szCs w:val="18"/>
                <w:lang w:val="sr-Cyrl-RS"/>
              </w:rPr>
            </w:pPr>
            <w:r w:rsidRPr="00481D82">
              <w:rPr>
                <w:sz w:val="18"/>
                <w:szCs w:val="18"/>
                <w:lang w:val="sr-Cyrl-RS"/>
              </w:rPr>
              <w:t>ауторски репринт</w:t>
            </w:r>
          </w:p>
        </w:tc>
      </w:tr>
      <w:tr w:rsidR="00481D82" w:rsidRPr="00E558D4" w14:paraId="58E6C087" w14:textId="77777777" w:rsidTr="00076F77">
        <w:trPr>
          <w:jc w:val="center"/>
        </w:trPr>
        <w:tc>
          <w:tcPr>
            <w:tcW w:w="2830" w:type="dxa"/>
          </w:tcPr>
          <w:p w14:paraId="1BABFF17" w14:textId="77777777" w:rsidR="00481D82" w:rsidRPr="00481D82" w:rsidRDefault="00481D82" w:rsidP="00076F77">
            <w:pPr>
              <w:rPr>
                <w:sz w:val="18"/>
                <w:szCs w:val="18"/>
              </w:rPr>
            </w:pPr>
            <w:proofErr w:type="spellStart"/>
            <w:r w:rsidRPr="00481D82">
              <w:rPr>
                <w:sz w:val="18"/>
                <w:szCs w:val="18"/>
              </w:rPr>
              <w:t>Место</w:t>
            </w:r>
            <w:proofErr w:type="spellEnd"/>
            <w:r w:rsidRPr="00481D82">
              <w:rPr>
                <w:sz w:val="18"/>
                <w:szCs w:val="18"/>
              </w:rPr>
              <w:t xml:space="preserve"> и </w:t>
            </w:r>
            <w:proofErr w:type="spellStart"/>
            <w:r w:rsidRPr="00481D82">
              <w:rPr>
                <w:sz w:val="18"/>
                <w:szCs w:val="18"/>
              </w:rPr>
              <w:t>адреса</w:t>
            </w:r>
            <w:proofErr w:type="spellEnd"/>
            <w:r w:rsidRPr="00481D82">
              <w:rPr>
                <w:sz w:val="18"/>
                <w:szCs w:val="18"/>
              </w:rPr>
              <w:t xml:space="preserve">, </w:t>
            </w:r>
            <w:r w:rsidRPr="00481D82">
              <w:rPr>
                <w:b/>
                <w:sz w:val="18"/>
                <w:szCs w:val="18"/>
                <w:lang w:val="sr-Cyrl-RS"/>
              </w:rPr>
              <w:t>МА</w:t>
            </w:r>
            <w:r w:rsidRPr="00481D82">
              <w:rPr>
                <w:sz w:val="18"/>
                <w:szCs w:val="18"/>
              </w:rPr>
              <w:t>:</w:t>
            </w:r>
          </w:p>
        </w:tc>
        <w:tc>
          <w:tcPr>
            <w:tcW w:w="4075" w:type="dxa"/>
          </w:tcPr>
          <w:p w14:paraId="3065DF29" w14:textId="77777777" w:rsidR="00481D82" w:rsidRPr="00481D82" w:rsidRDefault="00481D82" w:rsidP="00076F77">
            <w:pPr>
              <w:rPr>
                <w:sz w:val="18"/>
                <w:szCs w:val="18"/>
                <w:lang w:val="sr-Cyrl-RS"/>
              </w:rPr>
            </w:pPr>
            <w:r w:rsidRPr="00481D82">
              <w:rPr>
                <w:sz w:val="18"/>
                <w:szCs w:val="18"/>
                <w:lang w:val="sr-Cyrl-RS"/>
              </w:rPr>
              <w:t>Нови Сад, Факултет техничких наука,</w:t>
            </w:r>
          </w:p>
          <w:p w14:paraId="4F2EFE83" w14:textId="77777777" w:rsidR="00481D82" w:rsidRPr="00481D82" w:rsidRDefault="00481D82" w:rsidP="00076F77">
            <w:pPr>
              <w:rPr>
                <w:sz w:val="18"/>
                <w:szCs w:val="18"/>
              </w:rPr>
            </w:pPr>
            <w:r w:rsidRPr="00481D82">
              <w:rPr>
                <w:sz w:val="18"/>
                <w:szCs w:val="18"/>
                <w:lang w:val="sr-Cyrl-RS"/>
              </w:rPr>
              <w:t>Трг Доситеја Обрадовића 6</w:t>
            </w:r>
          </w:p>
        </w:tc>
      </w:tr>
      <w:tr w:rsidR="00481D82" w:rsidRPr="00E558D4" w14:paraId="47E33051" w14:textId="77777777" w:rsidTr="00076F77">
        <w:trPr>
          <w:jc w:val="center"/>
        </w:trPr>
        <w:tc>
          <w:tcPr>
            <w:tcW w:w="2830" w:type="dxa"/>
          </w:tcPr>
          <w:p w14:paraId="2774EC30" w14:textId="77777777" w:rsidR="00481D82" w:rsidRPr="00481D82" w:rsidRDefault="00481D82" w:rsidP="00076F77">
            <w:pPr>
              <w:rPr>
                <w:sz w:val="18"/>
                <w:szCs w:val="18"/>
              </w:rPr>
            </w:pPr>
            <w:r w:rsidRPr="00481D82">
              <w:rPr>
                <w:sz w:val="18"/>
                <w:szCs w:val="18"/>
                <w:lang w:val="sr-Cyrl-RS"/>
              </w:rPr>
              <w:t>Физички опис рада</w:t>
            </w:r>
            <w:r w:rsidRPr="00481D82">
              <w:rPr>
                <w:sz w:val="18"/>
                <w:szCs w:val="18"/>
              </w:rPr>
              <w:t xml:space="preserve">, </w:t>
            </w:r>
            <w:r w:rsidRPr="00481D82">
              <w:rPr>
                <w:b/>
                <w:sz w:val="18"/>
                <w:szCs w:val="18"/>
                <w:lang w:val="sr-Cyrl-RS"/>
              </w:rPr>
              <w:t>ФО</w:t>
            </w:r>
            <w:r w:rsidRPr="00481D82">
              <w:rPr>
                <w:sz w:val="18"/>
                <w:szCs w:val="18"/>
              </w:rPr>
              <w:t>:</w:t>
            </w:r>
          </w:p>
        </w:tc>
        <w:tc>
          <w:tcPr>
            <w:tcW w:w="4075" w:type="dxa"/>
          </w:tcPr>
          <w:p w14:paraId="4B95AB8D" w14:textId="6B4E1C07" w:rsidR="00481D82" w:rsidRPr="00481D82" w:rsidRDefault="00481D82" w:rsidP="00076F77">
            <w:pPr>
              <w:rPr>
                <w:sz w:val="18"/>
                <w:szCs w:val="18"/>
                <w:lang w:val="sr-Cyrl-RS"/>
              </w:rPr>
            </w:pPr>
            <w:commentRangeStart w:id="97"/>
            <w:r w:rsidRPr="00481D82">
              <w:rPr>
                <w:sz w:val="18"/>
                <w:szCs w:val="18"/>
                <w:lang w:val="sr-Cyrl-RS"/>
              </w:rPr>
              <w:t xml:space="preserve">бр. поглавља </w:t>
            </w:r>
            <w:r>
              <w:rPr>
                <w:sz w:val="18"/>
                <w:szCs w:val="18"/>
                <w:lang w:val="sr-Cyrl-RS"/>
              </w:rPr>
              <w:t>7</w:t>
            </w:r>
            <w:r w:rsidRPr="00481D82">
              <w:rPr>
                <w:sz w:val="18"/>
                <w:szCs w:val="18"/>
                <w:lang w:val="sr-Cyrl-RS"/>
              </w:rPr>
              <w:t>/ страница 7</w:t>
            </w:r>
            <w:r w:rsidR="00D1176E">
              <w:rPr>
                <w:sz w:val="18"/>
                <w:szCs w:val="18"/>
                <w:lang w:val="sr-Cyrl-RS"/>
              </w:rPr>
              <w:t>0</w:t>
            </w:r>
            <w:r w:rsidRPr="00481D82">
              <w:rPr>
                <w:sz w:val="18"/>
                <w:szCs w:val="18"/>
                <w:lang w:val="sr-Cyrl-RS"/>
              </w:rPr>
              <w:t xml:space="preserve">/ цитата </w:t>
            </w:r>
            <w:r w:rsidRPr="00481D82">
              <w:rPr>
                <w:sz w:val="18"/>
                <w:szCs w:val="18"/>
              </w:rPr>
              <w:t>25</w:t>
            </w:r>
            <w:r w:rsidRPr="00481D82">
              <w:rPr>
                <w:sz w:val="18"/>
                <w:szCs w:val="18"/>
                <w:lang w:val="sr-Cyrl-RS"/>
              </w:rPr>
              <w:t xml:space="preserve">/ табела 2/ слика </w:t>
            </w:r>
            <w:r w:rsidR="00D1176E">
              <w:rPr>
                <w:sz w:val="18"/>
                <w:szCs w:val="18"/>
                <w:lang w:val="sr-Cyrl-RS"/>
              </w:rPr>
              <w:t>2</w:t>
            </w:r>
            <w:r w:rsidR="00012E23">
              <w:rPr>
                <w:sz w:val="18"/>
                <w:szCs w:val="18"/>
                <w:lang w:val="sr-Cyrl-RS"/>
              </w:rPr>
              <w:t>0</w:t>
            </w:r>
            <w:r w:rsidRPr="00481D82">
              <w:rPr>
                <w:sz w:val="18"/>
                <w:szCs w:val="18"/>
                <w:lang w:val="sr-Cyrl-RS"/>
              </w:rPr>
              <w:t xml:space="preserve">/ графикона </w:t>
            </w:r>
            <w:r w:rsidRPr="00481D82">
              <w:rPr>
                <w:sz w:val="18"/>
                <w:szCs w:val="18"/>
              </w:rPr>
              <w:t>4</w:t>
            </w:r>
            <w:r w:rsidRPr="00481D82">
              <w:rPr>
                <w:sz w:val="18"/>
                <w:szCs w:val="18"/>
                <w:lang w:val="sr-Cyrl-RS"/>
              </w:rPr>
              <w:t xml:space="preserve">/ прилога / листинга </w:t>
            </w:r>
            <w:commentRangeEnd w:id="97"/>
            <w:r w:rsidR="00012E23">
              <w:rPr>
                <w:sz w:val="18"/>
                <w:szCs w:val="18"/>
                <w:lang w:val="sr-Cyrl-RS"/>
              </w:rPr>
              <w:t>30</w:t>
            </w:r>
            <w:r w:rsidRPr="00481D82">
              <w:rPr>
                <w:rStyle w:val="CommentReference"/>
                <w:sz w:val="18"/>
                <w:szCs w:val="18"/>
              </w:rPr>
              <w:commentReference w:id="97"/>
            </w:r>
          </w:p>
        </w:tc>
      </w:tr>
      <w:tr w:rsidR="00481D82" w:rsidRPr="00E558D4" w14:paraId="38B24A49" w14:textId="77777777" w:rsidTr="00076F77">
        <w:trPr>
          <w:jc w:val="center"/>
        </w:trPr>
        <w:tc>
          <w:tcPr>
            <w:tcW w:w="2830" w:type="dxa"/>
          </w:tcPr>
          <w:p w14:paraId="71C16312" w14:textId="77777777" w:rsidR="00481D82" w:rsidRPr="00481D82" w:rsidRDefault="00481D82" w:rsidP="00076F77">
            <w:pPr>
              <w:rPr>
                <w:sz w:val="18"/>
                <w:szCs w:val="18"/>
              </w:rPr>
            </w:pPr>
            <w:r w:rsidRPr="00481D82">
              <w:rPr>
                <w:sz w:val="18"/>
                <w:szCs w:val="18"/>
                <w:lang w:val="sr-Cyrl-RS"/>
              </w:rPr>
              <w:t>Научна област</w:t>
            </w:r>
            <w:r w:rsidRPr="00481D82">
              <w:rPr>
                <w:sz w:val="18"/>
                <w:szCs w:val="18"/>
              </w:rPr>
              <w:t xml:space="preserve">, </w:t>
            </w:r>
            <w:r w:rsidRPr="00481D82">
              <w:rPr>
                <w:b/>
                <w:sz w:val="18"/>
                <w:szCs w:val="18"/>
              </w:rPr>
              <w:t>НО</w:t>
            </w:r>
            <w:r w:rsidRPr="00481D82">
              <w:rPr>
                <w:sz w:val="18"/>
                <w:szCs w:val="18"/>
              </w:rPr>
              <w:t>:</w:t>
            </w:r>
          </w:p>
        </w:tc>
        <w:tc>
          <w:tcPr>
            <w:tcW w:w="4075" w:type="dxa"/>
          </w:tcPr>
          <w:p w14:paraId="2302ACF7" w14:textId="77777777" w:rsidR="00481D82" w:rsidRPr="00481D82" w:rsidRDefault="00481D82" w:rsidP="00076F77">
            <w:pPr>
              <w:rPr>
                <w:sz w:val="18"/>
                <w:szCs w:val="18"/>
                <w:lang w:val="sr-Cyrl-RS"/>
              </w:rPr>
            </w:pPr>
            <w:r w:rsidRPr="00481D82">
              <w:rPr>
                <w:sz w:val="18"/>
                <w:szCs w:val="18"/>
                <w:lang w:val="sr-Cyrl-RS"/>
              </w:rPr>
              <w:t>Електротехничко и рачунарско инжењерство</w:t>
            </w:r>
          </w:p>
        </w:tc>
      </w:tr>
      <w:tr w:rsidR="00481D82" w:rsidRPr="00E558D4" w14:paraId="52292216" w14:textId="77777777" w:rsidTr="00076F77">
        <w:trPr>
          <w:jc w:val="center"/>
        </w:trPr>
        <w:tc>
          <w:tcPr>
            <w:tcW w:w="2830" w:type="dxa"/>
          </w:tcPr>
          <w:p w14:paraId="2AD8A218" w14:textId="77777777" w:rsidR="00481D82" w:rsidRPr="00481D82" w:rsidRDefault="00481D82" w:rsidP="00076F77">
            <w:pPr>
              <w:rPr>
                <w:sz w:val="18"/>
                <w:szCs w:val="18"/>
              </w:rPr>
            </w:pPr>
            <w:r w:rsidRPr="00481D82">
              <w:rPr>
                <w:sz w:val="18"/>
                <w:szCs w:val="18"/>
                <w:lang w:val="sr-Cyrl-RS"/>
              </w:rPr>
              <w:t>Научна дисциплина</w:t>
            </w:r>
            <w:r w:rsidRPr="00481D82">
              <w:rPr>
                <w:sz w:val="18"/>
                <w:szCs w:val="18"/>
              </w:rPr>
              <w:t xml:space="preserve">, </w:t>
            </w:r>
            <w:r w:rsidRPr="00481D82">
              <w:rPr>
                <w:b/>
                <w:sz w:val="18"/>
                <w:szCs w:val="18"/>
                <w:lang w:val="sr-Cyrl-RS"/>
              </w:rPr>
              <w:t>НД</w:t>
            </w:r>
            <w:r w:rsidRPr="00481D82">
              <w:rPr>
                <w:sz w:val="18"/>
                <w:szCs w:val="18"/>
              </w:rPr>
              <w:t>:</w:t>
            </w:r>
          </w:p>
        </w:tc>
        <w:tc>
          <w:tcPr>
            <w:tcW w:w="4075" w:type="dxa"/>
          </w:tcPr>
          <w:p w14:paraId="53CF48CF" w14:textId="77777777" w:rsidR="00481D82" w:rsidRPr="00481D82" w:rsidRDefault="00481D82" w:rsidP="00076F77">
            <w:pPr>
              <w:rPr>
                <w:sz w:val="18"/>
                <w:szCs w:val="18"/>
                <w:lang w:val="sr-Cyrl-RS"/>
              </w:rPr>
            </w:pPr>
            <w:r w:rsidRPr="00481D82">
              <w:rPr>
                <w:sz w:val="18"/>
                <w:szCs w:val="18"/>
                <w:lang w:val="sr-Cyrl-RS"/>
              </w:rPr>
              <w:t>Софтверско инжењерство</w:t>
            </w:r>
          </w:p>
        </w:tc>
      </w:tr>
      <w:tr w:rsidR="00481D82" w:rsidRPr="00E558D4" w14:paraId="6A5547FE" w14:textId="77777777" w:rsidTr="00076F77">
        <w:trPr>
          <w:jc w:val="center"/>
        </w:trPr>
        <w:tc>
          <w:tcPr>
            <w:tcW w:w="2830" w:type="dxa"/>
          </w:tcPr>
          <w:p w14:paraId="0F0D8D9F" w14:textId="77777777" w:rsidR="00481D82" w:rsidRPr="00481D82" w:rsidRDefault="00481D82" w:rsidP="00076F77">
            <w:pPr>
              <w:rPr>
                <w:sz w:val="18"/>
                <w:szCs w:val="18"/>
              </w:rPr>
            </w:pPr>
            <w:r w:rsidRPr="00481D82">
              <w:rPr>
                <w:sz w:val="18"/>
                <w:szCs w:val="18"/>
                <w:lang w:val="sr-Cyrl-RS"/>
              </w:rPr>
              <w:t>Предметна одредница/кључне речи</w:t>
            </w:r>
            <w:r w:rsidRPr="00481D82">
              <w:rPr>
                <w:sz w:val="18"/>
                <w:szCs w:val="18"/>
              </w:rPr>
              <w:t xml:space="preserve">, </w:t>
            </w:r>
            <w:r w:rsidRPr="00481D82">
              <w:rPr>
                <w:b/>
                <w:sz w:val="18"/>
                <w:szCs w:val="18"/>
                <w:lang w:val="sr-Cyrl-RS"/>
              </w:rPr>
              <w:t>ПО</w:t>
            </w:r>
            <w:r w:rsidRPr="00481D82">
              <w:rPr>
                <w:sz w:val="18"/>
                <w:szCs w:val="18"/>
              </w:rPr>
              <w:t>:</w:t>
            </w:r>
          </w:p>
        </w:tc>
        <w:tc>
          <w:tcPr>
            <w:tcW w:w="4075" w:type="dxa"/>
          </w:tcPr>
          <w:p w14:paraId="15FEC842" w14:textId="77777777" w:rsidR="00481D82" w:rsidRPr="00481D82" w:rsidRDefault="00481D82" w:rsidP="00076F77">
            <w:pPr>
              <w:rPr>
                <w:sz w:val="18"/>
                <w:szCs w:val="18"/>
              </w:rPr>
            </w:pPr>
            <w:r w:rsidRPr="00481D82">
              <w:rPr>
                <w:iCs/>
                <w:sz w:val="18"/>
                <w:szCs w:val="18"/>
                <w:lang w:val="sr-Cyrl-RS"/>
              </w:rPr>
              <w:t xml:space="preserve">Објектно-релационо мапирање, перформансе, </w:t>
            </w:r>
            <w:r w:rsidRPr="00481D82">
              <w:rPr>
                <w:iCs/>
                <w:sz w:val="18"/>
                <w:szCs w:val="18"/>
              </w:rPr>
              <w:t xml:space="preserve">SQL </w:t>
            </w:r>
            <w:r w:rsidRPr="00481D82">
              <w:rPr>
                <w:iCs/>
                <w:sz w:val="18"/>
                <w:szCs w:val="18"/>
                <w:lang w:val="sr-Cyrl-RS"/>
              </w:rPr>
              <w:t>упити</w:t>
            </w:r>
          </w:p>
        </w:tc>
      </w:tr>
      <w:tr w:rsidR="00481D82" w:rsidRPr="00E558D4" w14:paraId="3801CFFB" w14:textId="77777777" w:rsidTr="00076F77">
        <w:trPr>
          <w:jc w:val="center"/>
        </w:trPr>
        <w:tc>
          <w:tcPr>
            <w:tcW w:w="2830" w:type="dxa"/>
          </w:tcPr>
          <w:p w14:paraId="64B7C811" w14:textId="77777777" w:rsidR="00481D82" w:rsidRPr="00481D82" w:rsidRDefault="00481D82" w:rsidP="00076F77">
            <w:pPr>
              <w:rPr>
                <w:b/>
                <w:sz w:val="18"/>
                <w:szCs w:val="18"/>
                <w:lang w:val="sr-Cyrl-RS"/>
              </w:rPr>
            </w:pPr>
            <w:r w:rsidRPr="00481D82">
              <w:rPr>
                <w:b/>
                <w:sz w:val="18"/>
                <w:szCs w:val="18"/>
                <w:lang w:val="sr-Cyrl-RS"/>
              </w:rPr>
              <w:t>УДК</w:t>
            </w:r>
          </w:p>
        </w:tc>
        <w:tc>
          <w:tcPr>
            <w:tcW w:w="4075" w:type="dxa"/>
          </w:tcPr>
          <w:p w14:paraId="79832A7C" w14:textId="77777777" w:rsidR="00481D82" w:rsidRPr="00481D82" w:rsidRDefault="00481D82" w:rsidP="00076F77">
            <w:pPr>
              <w:rPr>
                <w:sz w:val="18"/>
                <w:szCs w:val="18"/>
              </w:rPr>
            </w:pPr>
          </w:p>
        </w:tc>
      </w:tr>
      <w:tr w:rsidR="00481D82" w:rsidRPr="00E558D4" w14:paraId="64C2DFF6" w14:textId="77777777" w:rsidTr="00076F77">
        <w:trPr>
          <w:jc w:val="center"/>
        </w:trPr>
        <w:tc>
          <w:tcPr>
            <w:tcW w:w="2830" w:type="dxa"/>
          </w:tcPr>
          <w:p w14:paraId="3894B09E" w14:textId="77777777" w:rsidR="00481D82" w:rsidRPr="00481D82" w:rsidRDefault="00481D82" w:rsidP="00076F77">
            <w:pPr>
              <w:rPr>
                <w:sz w:val="18"/>
                <w:szCs w:val="18"/>
              </w:rPr>
            </w:pPr>
            <w:r w:rsidRPr="00481D82">
              <w:rPr>
                <w:sz w:val="18"/>
                <w:szCs w:val="18"/>
                <w:lang w:val="sr-Cyrl-RS"/>
              </w:rPr>
              <w:t>Чува се у</w:t>
            </w:r>
            <w:r w:rsidRPr="00481D82">
              <w:rPr>
                <w:sz w:val="18"/>
                <w:szCs w:val="18"/>
              </w:rPr>
              <w:t xml:space="preserve">, </w:t>
            </w:r>
            <w:r w:rsidRPr="00481D82">
              <w:rPr>
                <w:b/>
                <w:sz w:val="18"/>
                <w:szCs w:val="18"/>
                <w:lang w:val="sr-Cyrl-RS"/>
              </w:rPr>
              <w:t>ЧУ</w:t>
            </w:r>
            <w:r w:rsidRPr="00481D82">
              <w:rPr>
                <w:sz w:val="18"/>
                <w:szCs w:val="18"/>
              </w:rPr>
              <w:t>:</w:t>
            </w:r>
          </w:p>
        </w:tc>
        <w:tc>
          <w:tcPr>
            <w:tcW w:w="4075" w:type="dxa"/>
          </w:tcPr>
          <w:p w14:paraId="3B486E79" w14:textId="77777777" w:rsidR="00481D82" w:rsidRPr="00481D82" w:rsidRDefault="00481D82" w:rsidP="00076F77">
            <w:pPr>
              <w:rPr>
                <w:sz w:val="18"/>
                <w:szCs w:val="18"/>
              </w:rPr>
            </w:pPr>
            <w:r w:rsidRPr="00481D82">
              <w:rPr>
                <w:sz w:val="18"/>
                <w:szCs w:val="18"/>
                <w:lang w:val="sr-Cyrl-RS"/>
              </w:rPr>
              <w:t>Библиотека Факултета техничких наука, Трг Доситеја Обрадовића 6, Нови Сад</w:t>
            </w:r>
          </w:p>
        </w:tc>
      </w:tr>
      <w:tr w:rsidR="00481D82" w:rsidRPr="00E558D4" w14:paraId="6514C453" w14:textId="77777777" w:rsidTr="00076F77">
        <w:trPr>
          <w:jc w:val="center"/>
        </w:trPr>
        <w:tc>
          <w:tcPr>
            <w:tcW w:w="2830" w:type="dxa"/>
          </w:tcPr>
          <w:p w14:paraId="2316CF90" w14:textId="77777777" w:rsidR="00481D82" w:rsidRPr="00481D82" w:rsidRDefault="00481D82" w:rsidP="00076F77">
            <w:pPr>
              <w:rPr>
                <w:sz w:val="18"/>
                <w:szCs w:val="18"/>
              </w:rPr>
            </w:pPr>
            <w:r w:rsidRPr="00481D82">
              <w:rPr>
                <w:sz w:val="18"/>
                <w:szCs w:val="18"/>
                <w:lang w:val="sr-Cyrl-RS"/>
              </w:rPr>
              <w:t>Важна напомена</w:t>
            </w:r>
            <w:r w:rsidRPr="00481D82">
              <w:rPr>
                <w:sz w:val="18"/>
                <w:szCs w:val="18"/>
              </w:rPr>
              <w:t xml:space="preserve">, </w:t>
            </w:r>
            <w:r w:rsidRPr="00481D82">
              <w:rPr>
                <w:b/>
                <w:sz w:val="18"/>
                <w:szCs w:val="18"/>
                <w:lang w:val="sr-Cyrl-RS"/>
              </w:rPr>
              <w:t>ВН</w:t>
            </w:r>
            <w:r w:rsidRPr="00481D82">
              <w:rPr>
                <w:sz w:val="18"/>
                <w:szCs w:val="18"/>
              </w:rPr>
              <w:t>:</w:t>
            </w:r>
          </w:p>
        </w:tc>
        <w:tc>
          <w:tcPr>
            <w:tcW w:w="4075" w:type="dxa"/>
          </w:tcPr>
          <w:p w14:paraId="3D259012" w14:textId="77777777" w:rsidR="00481D82" w:rsidRPr="00481D82" w:rsidRDefault="00481D82" w:rsidP="00076F77">
            <w:pPr>
              <w:rPr>
                <w:sz w:val="18"/>
                <w:szCs w:val="18"/>
              </w:rPr>
            </w:pPr>
          </w:p>
        </w:tc>
      </w:tr>
      <w:tr w:rsidR="00481D82" w:rsidRPr="00E558D4" w14:paraId="2903C069" w14:textId="77777777" w:rsidTr="00076F77">
        <w:trPr>
          <w:jc w:val="center"/>
        </w:trPr>
        <w:tc>
          <w:tcPr>
            <w:tcW w:w="2830" w:type="dxa"/>
          </w:tcPr>
          <w:p w14:paraId="68BC906C" w14:textId="77777777" w:rsidR="00481D82" w:rsidRPr="00481D82" w:rsidRDefault="00481D82" w:rsidP="00076F77">
            <w:pPr>
              <w:rPr>
                <w:sz w:val="18"/>
                <w:szCs w:val="18"/>
              </w:rPr>
            </w:pPr>
            <w:r w:rsidRPr="00481D82">
              <w:rPr>
                <w:sz w:val="18"/>
                <w:szCs w:val="18"/>
                <w:lang w:val="sr-Cyrl-RS"/>
              </w:rPr>
              <w:t>Извод</w:t>
            </w:r>
            <w:r w:rsidRPr="00481D82">
              <w:rPr>
                <w:sz w:val="18"/>
                <w:szCs w:val="18"/>
              </w:rPr>
              <w:t xml:space="preserve">, </w:t>
            </w:r>
            <w:r w:rsidRPr="00481D82">
              <w:rPr>
                <w:b/>
                <w:sz w:val="18"/>
                <w:szCs w:val="18"/>
                <w:lang w:val="sr-Cyrl-RS"/>
              </w:rPr>
              <w:t>ИЗ</w:t>
            </w:r>
            <w:r w:rsidRPr="00481D82">
              <w:rPr>
                <w:sz w:val="18"/>
                <w:szCs w:val="18"/>
              </w:rPr>
              <w:t>:</w:t>
            </w:r>
          </w:p>
        </w:tc>
        <w:tc>
          <w:tcPr>
            <w:tcW w:w="4075" w:type="dxa"/>
          </w:tcPr>
          <w:p w14:paraId="24FD6B22" w14:textId="77777777" w:rsidR="00481D82" w:rsidRPr="00481D82" w:rsidRDefault="00481D82" w:rsidP="00076F77">
            <w:pPr>
              <w:jc w:val="both"/>
              <w:rPr>
                <w:sz w:val="18"/>
                <w:szCs w:val="18"/>
              </w:rPr>
            </w:pPr>
            <w:r w:rsidRPr="00481D82">
              <w:rPr>
                <w:iCs/>
                <w:sz w:val="18"/>
                <w:szCs w:val="18"/>
                <w:lang w:val="sr-Cyrl-RS"/>
              </w:rPr>
              <w:t xml:space="preserve">Описане су имплементације три најзаступљенија алата за објектно-релационо мапирање - </w:t>
            </w:r>
            <w:r w:rsidRPr="00481D82">
              <w:rPr>
                <w:i/>
                <w:sz w:val="18"/>
                <w:szCs w:val="18"/>
                <w:lang w:val="sr-Cyrl-RS"/>
              </w:rPr>
              <w:t>Entity Framework</w:t>
            </w:r>
            <w:r w:rsidRPr="00481D82">
              <w:rPr>
                <w:iCs/>
                <w:sz w:val="18"/>
                <w:szCs w:val="18"/>
                <w:lang w:val="sr-Cyrl-RS"/>
              </w:rPr>
              <w:t xml:space="preserve">, </w:t>
            </w:r>
            <w:r w:rsidRPr="00481D82">
              <w:rPr>
                <w:i/>
                <w:sz w:val="18"/>
                <w:szCs w:val="18"/>
                <w:lang w:val="sr-Cyrl-RS"/>
              </w:rPr>
              <w:t>Hibernate</w:t>
            </w:r>
            <w:r w:rsidRPr="00481D82">
              <w:rPr>
                <w:iCs/>
                <w:sz w:val="18"/>
                <w:szCs w:val="18"/>
                <w:lang w:val="sr-Cyrl-RS"/>
              </w:rPr>
              <w:t xml:space="preserve"> и </w:t>
            </w:r>
            <w:r w:rsidRPr="00481D82">
              <w:rPr>
                <w:i/>
                <w:sz w:val="18"/>
                <w:szCs w:val="18"/>
                <w:lang w:val="sr-Cyrl-RS"/>
              </w:rPr>
              <w:t>SQLAlchemy</w:t>
            </w:r>
            <w:r w:rsidRPr="00481D82">
              <w:rPr>
                <w:iCs/>
                <w:sz w:val="18"/>
                <w:szCs w:val="18"/>
                <w:lang w:val="sr-Cyrl-RS"/>
              </w:rPr>
              <w:t xml:space="preserve"> Анализиран је њихов утицај на перформансе приликом употребе насупрот чистим </w:t>
            </w:r>
            <w:r w:rsidRPr="00481D82">
              <w:rPr>
                <w:iCs/>
                <w:sz w:val="18"/>
                <w:szCs w:val="18"/>
              </w:rPr>
              <w:t>SQL</w:t>
            </w:r>
            <w:r w:rsidRPr="00481D82">
              <w:rPr>
                <w:iCs/>
                <w:sz w:val="18"/>
                <w:szCs w:val="18"/>
                <w:lang w:val="sr-Cyrl-RS"/>
              </w:rPr>
              <w:t xml:space="preserve"> упитима. Резултати су показали деградацију у перформансама за скуп комплекснијих упита, док су за једноставне упите забележене занемарљиве разлике.</w:t>
            </w:r>
          </w:p>
        </w:tc>
      </w:tr>
      <w:tr w:rsidR="00481D82" w:rsidRPr="00E558D4" w14:paraId="734B6C22" w14:textId="77777777" w:rsidTr="00076F77">
        <w:trPr>
          <w:jc w:val="center"/>
        </w:trPr>
        <w:tc>
          <w:tcPr>
            <w:tcW w:w="2830" w:type="dxa"/>
          </w:tcPr>
          <w:p w14:paraId="0FF93372" w14:textId="77777777" w:rsidR="00481D82" w:rsidRPr="00481D82" w:rsidRDefault="00481D82" w:rsidP="00076F77">
            <w:pPr>
              <w:rPr>
                <w:sz w:val="18"/>
                <w:szCs w:val="18"/>
              </w:rPr>
            </w:pPr>
            <w:r w:rsidRPr="00481D82">
              <w:rPr>
                <w:sz w:val="18"/>
                <w:szCs w:val="18"/>
                <w:lang w:val="sr-Cyrl-RS"/>
              </w:rPr>
              <w:t>Датум прихватања теме</w:t>
            </w:r>
            <w:r w:rsidRPr="00481D82">
              <w:rPr>
                <w:sz w:val="18"/>
                <w:szCs w:val="18"/>
              </w:rPr>
              <w:t xml:space="preserve">, </w:t>
            </w:r>
            <w:r w:rsidRPr="00481D82">
              <w:rPr>
                <w:b/>
                <w:sz w:val="18"/>
                <w:szCs w:val="18"/>
                <w:lang w:val="sr-Cyrl-RS"/>
              </w:rPr>
              <w:t>ДП</w:t>
            </w:r>
            <w:r w:rsidRPr="00481D82">
              <w:rPr>
                <w:sz w:val="18"/>
                <w:szCs w:val="18"/>
              </w:rPr>
              <w:t>:</w:t>
            </w:r>
          </w:p>
        </w:tc>
        <w:tc>
          <w:tcPr>
            <w:tcW w:w="4075" w:type="dxa"/>
          </w:tcPr>
          <w:p w14:paraId="663751D6" w14:textId="77777777" w:rsidR="00481D82" w:rsidRPr="00481D82" w:rsidRDefault="00481D82" w:rsidP="00076F77">
            <w:pPr>
              <w:rPr>
                <w:sz w:val="18"/>
                <w:szCs w:val="18"/>
              </w:rPr>
            </w:pPr>
          </w:p>
        </w:tc>
      </w:tr>
      <w:tr w:rsidR="00481D82" w:rsidRPr="00E558D4" w14:paraId="4F7A034D" w14:textId="77777777" w:rsidTr="00076F77">
        <w:trPr>
          <w:jc w:val="center"/>
        </w:trPr>
        <w:tc>
          <w:tcPr>
            <w:tcW w:w="2830" w:type="dxa"/>
          </w:tcPr>
          <w:p w14:paraId="2F805C0C" w14:textId="77777777" w:rsidR="00481D82" w:rsidRPr="00481D82" w:rsidRDefault="00481D82" w:rsidP="00076F77">
            <w:pPr>
              <w:rPr>
                <w:sz w:val="18"/>
                <w:szCs w:val="18"/>
              </w:rPr>
            </w:pPr>
            <w:r w:rsidRPr="00481D82">
              <w:rPr>
                <w:sz w:val="18"/>
                <w:szCs w:val="18"/>
                <w:lang w:val="sr-Cyrl-RS"/>
              </w:rPr>
              <w:t>Датум одбране</w:t>
            </w:r>
            <w:r w:rsidRPr="00481D82">
              <w:rPr>
                <w:sz w:val="18"/>
                <w:szCs w:val="18"/>
              </w:rPr>
              <w:t xml:space="preserve">, </w:t>
            </w:r>
            <w:r w:rsidRPr="00481D82">
              <w:rPr>
                <w:b/>
                <w:sz w:val="18"/>
                <w:szCs w:val="18"/>
                <w:lang w:val="sr-Cyrl-RS"/>
              </w:rPr>
              <w:t>ДО</w:t>
            </w:r>
            <w:r w:rsidRPr="00481D82">
              <w:rPr>
                <w:sz w:val="18"/>
                <w:szCs w:val="18"/>
              </w:rPr>
              <w:t>:</w:t>
            </w:r>
          </w:p>
        </w:tc>
        <w:tc>
          <w:tcPr>
            <w:tcW w:w="4075" w:type="dxa"/>
          </w:tcPr>
          <w:p w14:paraId="6A581066" w14:textId="77777777" w:rsidR="00481D82" w:rsidRPr="00481D82" w:rsidRDefault="00481D82" w:rsidP="00076F77">
            <w:pPr>
              <w:rPr>
                <w:sz w:val="18"/>
                <w:szCs w:val="18"/>
              </w:rPr>
            </w:pPr>
          </w:p>
        </w:tc>
      </w:tr>
      <w:tr w:rsidR="00481D82" w:rsidRPr="00E558D4" w14:paraId="6A597E7A" w14:textId="77777777" w:rsidTr="00076F77">
        <w:trPr>
          <w:jc w:val="center"/>
        </w:trPr>
        <w:tc>
          <w:tcPr>
            <w:tcW w:w="2830" w:type="dxa"/>
          </w:tcPr>
          <w:p w14:paraId="16DD908B" w14:textId="77777777" w:rsidR="00481D82" w:rsidRPr="00481D82" w:rsidRDefault="00481D82" w:rsidP="00076F77">
            <w:pPr>
              <w:rPr>
                <w:sz w:val="18"/>
                <w:szCs w:val="18"/>
              </w:rPr>
            </w:pPr>
            <w:r w:rsidRPr="00481D82">
              <w:rPr>
                <w:sz w:val="18"/>
                <w:szCs w:val="18"/>
                <w:lang w:val="sr-Cyrl-RS"/>
              </w:rPr>
              <w:t>Чланови комисије</w:t>
            </w:r>
            <w:r w:rsidRPr="00481D82">
              <w:rPr>
                <w:sz w:val="18"/>
                <w:szCs w:val="18"/>
              </w:rPr>
              <w:t xml:space="preserve">, </w:t>
            </w:r>
            <w:r w:rsidRPr="00481D82">
              <w:rPr>
                <w:b/>
                <w:sz w:val="18"/>
                <w:szCs w:val="18"/>
                <w:lang w:val="sr-Cyrl-RS"/>
              </w:rPr>
              <w:t>КО</w:t>
            </w:r>
            <w:r w:rsidRPr="00481D82">
              <w:rPr>
                <w:sz w:val="18"/>
                <w:szCs w:val="18"/>
              </w:rPr>
              <w:t>:</w:t>
            </w:r>
          </w:p>
        </w:tc>
        <w:tc>
          <w:tcPr>
            <w:tcW w:w="4075" w:type="dxa"/>
          </w:tcPr>
          <w:p w14:paraId="4CFEE9BB" w14:textId="77777777" w:rsidR="00481D82" w:rsidRPr="00481D82" w:rsidRDefault="00481D82" w:rsidP="00076F77">
            <w:pPr>
              <w:rPr>
                <w:sz w:val="18"/>
                <w:szCs w:val="18"/>
              </w:rPr>
            </w:pPr>
          </w:p>
        </w:tc>
      </w:tr>
      <w:tr w:rsidR="00481D82" w:rsidRPr="00E70E56" w14:paraId="7BCF326E" w14:textId="77777777" w:rsidTr="00076F77">
        <w:trPr>
          <w:jc w:val="center"/>
        </w:trPr>
        <w:tc>
          <w:tcPr>
            <w:tcW w:w="2830" w:type="dxa"/>
          </w:tcPr>
          <w:p w14:paraId="0655FC78" w14:textId="77777777" w:rsidR="00481D82" w:rsidRPr="00481D82" w:rsidRDefault="00481D82" w:rsidP="00076F77">
            <w:pPr>
              <w:rPr>
                <w:sz w:val="18"/>
                <w:szCs w:val="18"/>
                <w:lang w:val="sr-Cyrl-RS"/>
              </w:rPr>
            </w:pPr>
            <w:r w:rsidRPr="00481D82">
              <w:rPr>
                <w:sz w:val="18"/>
                <w:szCs w:val="18"/>
              </w:rPr>
              <w:t xml:space="preserve">     </w:t>
            </w:r>
            <w:r w:rsidRPr="00481D82">
              <w:rPr>
                <w:sz w:val="18"/>
                <w:szCs w:val="18"/>
                <w:lang w:val="sr-Cyrl-RS"/>
              </w:rPr>
              <w:t>председник</w:t>
            </w:r>
          </w:p>
        </w:tc>
        <w:tc>
          <w:tcPr>
            <w:tcW w:w="4075" w:type="dxa"/>
          </w:tcPr>
          <w:p w14:paraId="2BC33B85" w14:textId="77777777" w:rsidR="00481D82" w:rsidRPr="00481D82" w:rsidRDefault="00481D82" w:rsidP="00076F77">
            <w:pPr>
              <w:rPr>
                <w:sz w:val="18"/>
                <w:szCs w:val="18"/>
                <w:lang w:val="sr-Cyrl-RS"/>
              </w:rPr>
            </w:pPr>
          </w:p>
        </w:tc>
      </w:tr>
      <w:tr w:rsidR="00481D82" w:rsidRPr="00E70E56" w14:paraId="2A83B27B" w14:textId="77777777" w:rsidTr="00076F77">
        <w:trPr>
          <w:jc w:val="center"/>
        </w:trPr>
        <w:tc>
          <w:tcPr>
            <w:tcW w:w="2830" w:type="dxa"/>
          </w:tcPr>
          <w:p w14:paraId="56CEB359" w14:textId="77777777" w:rsidR="00481D82" w:rsidRPr="00481D82" w:rsidRDefault="00481D82" w:rsidP="00076F77">
            <w:pPr>
              <w:rPr>
                <w:sz w:val="18"/>
                <w:szCs w:val="18"/>
                <w:lang w:val="sr-Cyrl-RS"/>
              </w:rPr>
            </w:pPr>
            <w:r w:rsidRPr="00481D82">
              <w:rPr>
                <w:sz w:val="18"/>
                <w:szCs w:val="18"/>
                <w:lang w:val="sr-Cyrl-RS"/>
              </w:rPr>
              <w:t xml:space="preserve">     члан</w:t>
            </w:r>
          </w:p>
        </w:tc>
        <w:tc>
          <w:tcPr>
            <w:tcW w:w="4075" w:type="dxa"/>
          </w:tcPr>
          <w:p w14:paraId="52C3543E" w14:textId="77777777" w:rsidR="00481D82" w:rsidRPr="00481D82" w:rsidRDefault="00481D82" w:rsidP="00076F77">
            <w:pPr>
              <w:rPr>
                <w:sz w:val="18"/>
                <w:szCs w:val="18"/>
                <w:lang w:val="sr-Cyrl-RS"/>
              </w:rPr>
            </w:pPr>
          </w:p>
        </w:tc>
      </w:tr>
      <w:tr w:rsidR="00481D82" w:rsidRPr="00D83290" w14:paraId="642D78CA" w14:textId="77777777" w:rsidTr="00076F77">
        <w:trPr>
          <w:jc w:val="center"/>
        </w:trPr>
        <w:tc>
          <w:tcPr>
            <w:tcW w:w="2830" w:type="dxa"/>
          </w:tcPr>
          <w:p w14:paraId="1962D800" w14:textId="77777777" w:rsidR="00481D82" w:rsidRPr="00481D82" w:rsidRDefault="00481D82" w:rsidP="00076F77">
            <w:pPr>
              <w:rPr>
                <w:sz w:val="18"/>
                <w:szCs w:val="18"/>
                <w:lang w:val="sr-Cyrl-RS"/>
              </w:rPr>
            </w:pPr>
            <w:r w:rsidRPr="00481D82">
              <w:rPr>
                <w:sz w:val="18"/>
                <w:szCs w:val="18"/>
                <w:lang w:val="sr-Cyrl-RS"/>
              </w:rPr>
              <w:t xml:space="preserve">     ментор</w:t>
            </w:r>
          </w:p>
        </w:tc>
        <w:tc>
          <w:tcPr>
            <w:tcW w:w="4075" w:type="dxa"/>
          </w:tcPr>
          <w:p w14:paraId="00053E23" w14:textId="77777777" w:rsidR="00481D82" w:rsidRPr="00481D82" w:rsidRDefault="00481D82" w:rsidP="00076F77">
            <w:pPr>
              <w:rPr>
                <w:sz w:val="18"/>
                <w:szCs w:val="18"/>
                <w:lang w:val="sr-Cyrl-RS"/>
              </w:rPr>
            </w:pPr>
            <w:r w:rsidRPr="00481D82">
              <w:rPr>
                <w:sz w:val="18"/>
                <w:szCs w:val="18"/>
                <w:lang w:val="sr-Cyrl-RS"/>
              </w:rPr>
              <w:t>проф. др Горан Сладић, ФТН Нови Сад</w:t>
            </w:r>
          </w:p>
        </w:tc>
      </w:tr>
      <w:tr w:rsidR="00481D82" w:rsidRPr="00E558D4" w14:paraId="49D02641" w14:textId="77777777" w:rsidTr="00076F77">
        <w:trPr>
          <w:trHeight w:val="274"/>
          <w:jc w:val="center"/>
        </w:trPr>
        <w:tc>
          <w:tcPr>
            <w:tcW w:w="0" w:type="auto"/>
            <w:gridSpan w:val="2"/>
          </w:tcPr>
          <w:p w14:paraId="3F7FC071" w14:textId="77777777" w:rsidR="00481D82" w:rsidRPr="00481D82" w:rsidRDefault="00481D82" w:rsidP="00076F77">
            <w:pPr>
              <w:rPr>
                <w:sz w:val="18"/>
                <w:szCs w:val="18"/>
                <w:lang w:val="sr-Cyrl-RS"/>
              </w:rPr>
            </w:pPr>
            <w:r w:rsidRPr="00481D82">
              <w:rPr>
                <w:sz w:val="18"/>
                <w:szCs w:val="18"/>
                <w:lang w:val="sr-Cyrl-RS"/>
              </w:rPr>
              <w:t>Потпис ментора</w:t>
            </w:r>
          </w:p>
          <w:p w14:paraId="23067556" w14:textId="77777777" w:rsidR="00481D82" w:rsidRPr="00481D82" w:rsidRDefault="00481D82" w:rsidP="00076F77">
            <w:pPr>
              <w:rPr>
                <w:sz w:val="18"/>
                <w:szCs w:val="18"/>
              </w:rPr>
            </w:pPr>
          </w:p>
        </w:tc>
      </w:tr>
    </w:tbl>
    <w:p w14:paraId="18A66346" w14:textId="1AA7D715" w:rsidR="00481D82" w:rsidRDefault="00481D82" w:rsidP="00E12ABD">
      <w:pPr>
        <w:pStyle w:val="BodyText"/>
        <w:rPr>
          <w:lang w:val="sr-Cyrl-RS"/>
        </w:rPr>
      </w:pPr>
    </w:p>
    <w:p w14:paraId="33F31393" w14:textId="77777777" w:rsidR="00481D82" w:rsidRDefault="00481D82">
      <w:pPr>
        <w:rPr>
          <w:szCs w:val="20"/>
          <w:lang w:val="sr-Cyrl-RS"/>
        </w:rPr>
      </w:pPr>
      <w:r>
        <w:rPr>
          <w:lang w:val="sr-Cyrl-RS"/>
        </w:rPr>
        <w:br w:type="page"/>
      </w:r>
    </w:p>
    <w:p w14:paraId="0F42CB2B" w14:textId="77777777" w:rsidR="00481D82" w:rsidRPr="00B42FDF" w:rsidRDefault="00481D82" w:rsidP="00481D82">
      <w:pPr>
        <w:pStyle w:val="Heading1"/>
        <w:numPr>
          <w:ilvl w:val="0"/>
          <w:numId w:val="0"/>
        </w:numPr>
        <w:ind w:left="360"/>
        <w:jc w:val="left"/>
        <w:rPr>
          <w:lang w:val="sr-Cyrl-RS"/>
        </w:rPr>
      </w:pPr>
      <w:bookmarkStart w:id="98" w:name="_Toc145328348"/>
      <w:bookmarkStart w:id="99" w:name="_Toc146036757"/>
      <w:r w:rsidRPr="00B42FDF">
        <w:lastRenderedPageBreak/>
        <w:t>KEY WORDS DOCUMENTATION</w:t>
      </w:r>
      <w:bookmarkEnd w:id="98"/>
      <w:bookmarkEnd w:id="9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2"/>
        <w:gridCol w:w="4483"/>
      </w:tblGrid>
      <w:tr w:rsidR="00481D82" w:rsidRPr="003410D6" w14:paraId="42A5CCB8" w14:textId="77777777" w:rsidTr="00076F77">
        <w:tc>
          <w:tcPr>
            <w:tcW w:w="2425" w:type="dxa"/>
          </w:tcPr>
          <w:p w14:paraId="1078DF28" w14:textId="77777777" w:rsidR="00481D82" w:rsidRPr="00481D82" w:rsidRDefault="00481D82" w:rsidP="00076F77">
            <w:pPr>
              <w:rPr>
                <w:iCs/>
                <w:sz w:val="18"/>
                <w:szCs w:val="18"/>
                <w:lang w:val="sr-Latn-CS"/>
              </w:rPr>
            </w:pPr>
            <w:r w:rsidRPr="00481D82">
              <w:rPr>
                <w:iCs/>
                <w:sz w:val="18"/>
                <w:szCs w:val="18"/>
                <w:lang w:val="sr-Latn-CS"/>
              </w:rPr>
              <w:t xml:space="preserve">Accession number, </w:t>
            </w:r>
            <w:r w:rsidRPr="00481D82">
              <w:rPr>
                <w:b/>
                <w:iCs/>
                <w:sz w:val="18"/>
                <w:szCs w:val="18"/>
                <w:lang w:val="sr-Latn-CS"/>
              </w:rPr>
              <w:t>ANO</w:t>
            </w:r>
            <w:r w:rsidRPr="00481D82">
              <w:rPr>
                <w:iCs/>
                <w:sz w:val="18"/>
                <w:szCs w:val="18"/>
                <w:lang w:val="sr-Latn-CS"/>
              </w:rPr>
              <w:t>:</w:t>
            </w:r>
          </w:p>
        </w:tc>
        <w:tc>
          <w:tcPr>
            <w:tcW w:w="5049" w:type="dxa"/>
          </w:tcPr>
          <w:p w14:paraId="0815AD4B" w14:textId="77777777" w:rsidR="00481D82" w:rsidRPr="00481D82" w:rsidRDefault="00481D82" w:rsidP="00076F77">
            <w:pPr>
              <w:rPr>
                <w:iCs/>
                <w:sz w:val="18"/>
                <w:szCs w:val="18"/>
                <w:lang w:val="sr-Latn-CS"/>
              </w:rPr>
            </w:pPr>
          </w:p>
        </w:tc>
      </w:tr>
      <w:tr w:rsidR="00481D82" w:rsidRPr="003410D6" w14:paraId="1C6A3C67" w14:textId="77777777" w:rsidTr="00076F77">
        <w:tc>
          <w:tcPr>
            <w:tcW w:w="2425" w:type="dxa"/>
          </w:tcPr>
          <w:p w14:paraId="6DAB8AB4" w14:textId="77777777" w:rsidR="00481D82" w:rsidRPr="00481D82" w:rsidRDefault="00481D82" w:rsidP="00076F77">
            <w:pPr>
              <w:rPr>
                <w:iCs/>
                <w:sz w:val="18"/>
                <w:szCs w:val="18"/>
                <w:lang w:val="sr-Latn-CS"/>
              </w:rPr>
            </w:pPr>
            <w:r w:rsidRPr="00481D82">
              <w:rPr>
                <w:iCs/>
                <w:sz w:val="18"/>
                <w:szCs w:val="18"/>
                <w:lang w:val="sr-Latn-CS"/>
              </w:rPr>
              <w:t xml:space="preserve">Identification number, </w:t>
            </w:r>
            <w:r w:rsidRPr="00481D82">
              <w:rPr>
                <w:b/>
                <w:iCs/>
                <w:sz w:val="18"/>
                <w:szCs w:val="18"/>
                <w:lang w:val="sr-Latn-CS"/>
              </w:rPr>
              <w:t>INO</w:t>
            </w:r>
            <w:r w:rsidRPr="00481D82">
              <w:rPr>
                <w:iCs/>
                <w:sz w:val="18"/>
                <w:szCs w:val="18"/>
                <w:lang w:val="sr-Latn-CS"/>
              </w:rPr>
              <w:t>:</w:t>
            </w:r>
          </w:p>
        </w:tc>
        <w:tc>
          <w:tcPr>
            <w:tcW w:w="5049" w:type="dxa"/>
          </w:tcPr>
          <w:p w14:paraId="68F50FC1" w14:textId="77777777" w:rsidR="00481D82" w:rsidRPr="00481D82" w:rsidRDefault="00481D82" w:rsidP="00076F77">
            <w:pPr>
              <w:rPr>
                <w:iCs/>
                <w:sz w:val="18"/>
                <w:szCs w:val="18"/>
                <w:lang w:val="sr-Latn-CS"/>
              </w:rPr>
            </w:pPr>
          </w:p>
        </w:tc>
      </w:tr>
      <w:tr w:rsidR="00481D82" w:rsidRPr="003410D6" w14:paraId="599161B1" w14:textId="77777777" w:rsidTr="00076F77">
        <w:tc>
          <w:tcPr>
            <w:tcW w:w="2425" w:type="dxa"/>
          </w:tcPr>
          <w:p w14:paraId="329BF45D" w14:textId="77777777" w:rsidR="00481D82" w:rsidRPr="00481D82" w:rsidRDefault="00481D82" w:rsidP="00076F77">
            <w:pPr>
              <w:rPr>
                <w:iCs/>
                <w:sz w:val="18"/>
                <w:szCs w:val="18"/>
                <w:lang w:val="sr-Latn-CS"/>
              </w:rPr>
            </w:pPr>
            <w:r w:rsidRPr="00481D82">
              <w:rPr>
                <w:iCs/>
                <w:sz w:val="18"/>
                <w:szCs w:val="18"/>
                <w:lang w:val="sr-Latn-CS"/>
              </w:rPr>
              <w:t xml:space="preserve">Document type, </w:t>
            </w:r>
            <w:r w:rsidRPr="00481D82">
              <w:rPr>
                <w:b/>
                <w:iCs/>
                <w:sz w:val="18"/>
                <w:szCs w:val="18"/>
                <w:lang w:val="sr-Latn-CS"/>
              </w:rPr>
              <w:t>DT</w:t>
            </w:r>
            <w:r w:rsidRPr="00481D82">
              <w:rPr>
                <w:iCs/>
                <w:sz w:val="18"/>
                <w:szCs w:val="18"/>
                <w:lang w:val="sr-Latn-CS"/>
              </w:rPr>
              <w:t>:</w:t>
            </w:r>
          </w:p>
        </w:tc>
        <w:tc>
          <w:tcPr>
            <w:tcW w:w="5049" w:type="dxa"/>
          </w:tcPr>
          <w:p w14:paraId="23FA6F6D" w14:textId="77777777" w:rsidR="00481D82" w:rsidRPr="00481D82" w:rsidRDefault="00481D82" w:rsidP="00076F77">
            <w:pPr>
              <w:rPr>
                <w:iCs/>
                <w:sz w:val="18"/>
                <w:szCs w:val="18"/>
                <w:lang w:val="sr-Latn-CS"/>
              </w:rPr>
            </w:pPr>
            <w:r w:rsidRPr="00481D82">
              <w:rPr>
                <w:iCs/>
                <w:sz w:val="18"/>
                <w:szCs w:val="18"/>
                <w:lang w:val="sr-Latn-CS"/>
              </w:rPr>
              <w:t>monographic publication</w:t>
            </w:r>
          </w:p>
        </w:tc>
      </w:tr>
      <w:tr w:rsidR="00481D82" w:rsidRPr="003410D6" w14:paraId="64F75F2D" w14:textId="77777777" w:rsidTr="00076F77">
        <w:tc>
          <w:tcPr>
            <w:tcW w:w="2425" w:type="dxa"/>
          </w:tcPr>
          <w:p w14:paraId="395DACE0" w14:textId="77777777" w:rsidR="00481D82" w:rsidRPr="00481D82" w:rsidRDefault="00481D82" w:rsidP="00076F77">
            <w:pPr>
              <w:rPr>
                <w:iCs/>
                <w:sz w:val="18"/>
                <w:szCs w:val="18"/>
                <w:lang w:val="sr-Latn-CS"/>
              </w:rPr>
            </w:pPr>
            <w:r w:rsidRPr="00481D82">
              <w:rPr>
                <w:iCs/>
                <w:sz w:val="18"/>
                <w:szCs w:val="18"/>
                <w:lang w:val="sr-Latn-CS"/>
              </w:rPr>
              <w:t xml:space="preserve">Type of record, </w:t>
            </w:r>
            <w:r w:rsidRPr="00481D82">
              <w:rPr>
                <w:b/>
                <w:iCs/>
                <w:sz w:val="18"/>
                <w:szCs w:val="18"/>
                <w:lang w:val="sr-Latn-CS"/>
              </w:rPr>
              <w:t>TR</w:t>
            </w:r>
            <w:r w:rsidRPr="00481D82">
              <w:rPr>
                <w:iCs/>
                <w:sz w:val="18"/>
                <w:szCs w:val="18"/>
                <w:lang w:val="sr-Latn-CS"/>
              </w:rPr>
              <w:t>:</w:t>
            </w:r>
          </w:p>
        </w:tc>
        <w:tc>
          <w:tcPr>
            <w:tcW w:w="5049" w:type="dxa"/>
          </w:tcPr>
          <w:p w14:paraId="59BDE497" w14:textId="77777777" w:rsidR="00481D82" w:rsidRPr="00481D82" w:rsidRDefault="00481D82" w:rsidP="00076F77">
            <w:pPr>
              <w:rPr>
                <w:iCs/>
                <w:sz w:val="18"/>
                <w:szCs w:val="18"/>
                <w:lang w:val="sr-Latn-CS"/>
              </w:rPr>
            </w:pPr>
            <w:r w:rsidRPr="00481D82">
              <w:rPr>
                <w:iCs/>
                <w:sz w:val="18"/>
                <w:szCs w:val="18"/>
                <w:lang w:val="sr-Latn-CS"/>
              </w:rPr>
              <w:t>textual material</w:t>
            </w:r>
          </w:p>
        </w:tc>
      </w:tr>
      <w:tr w:rsidR="00481D82" w:rsidRPr="003410D6" w14:paraId="0EC7C1B1" w14:textId="77777777" w:rsidTr="00076F77">
        <w:tc>
          <w:tcPr>
            <w:tcW w:w="2425" w:type="dxa"/>
          </w:tcPr>
          <w:p w14:paraId="010B37E3" w14:textId="77777777" w:rsidR="00481D82" w:rsidRPr="00481D82" w:rsidRDefault="00481D82" w:rsidP="00076F77">
            <w:pPr>
              <w:rPr>
                <w:iCs/>
                <w:sz w:val="18"/>
                <w:szCs w:val="18"/>
                <w:lang w:val="sr-Latn-CS"/>
              </w:rPr>
            </w:pPr>
            <w:r w:rsidRPr="00481D82">
              <w:rPr>
                <w:iCs/>
                <w:sz w:val="18"/>
                <w:szCs w:val="18"/>
                <w:lang w:val="sr-Latn-CS"/>
              </w:rPr>
              <w:t xml:space="preserve">Contents code, </w:t>
            </w:r>
            <w:r w:rsidRPr="00481D82">
              <w:rPr>
                <w:b/>
                <w:iCs/>
                <w:sz w:val="18"/>
                <w:szCs w:val="18"/>
                <w:lang w:val="sr-Latn-CS"/>
              </w:rPr>
              <w:t>CC</w:t>
            </w:r>
            <w:r w:rsidRPr="00481D82">
              <w:rPr>
                <w:iCs/>
                <w:sz w:val="18"/>
                <w:szCs w:val="18"/>
                <w:lang w:val="sr-Latn-CS"/>
              </w:rPr>
              <w:t>:</w:t>
            </w:r>
          </w:p>
        </w:tc>
        <w:tc>
          <w:tcPr>
            <w:tcW w:w="5049" w:type="dxa"/>
          </w:tcPr>
          <w:p w14:paraId="266BC094" w14:textId="77777777" w:rsidR="00481D82" w:rsidRPr="00481D82" w:rsidRDefault="00481D82" w:rsidP="00076F77">
            <w:pPr>
              <w:rPr>
                <w:iCs/>
                <w:sz w:val="18"/>
                <w:szCs w:val="18"/>
                <w:lang w:val="sr-Latn-CS"/>
              </w:rPr>
            </w:pPr>
            <w:r w:rsidRPr="00481D82">
              <w:rPr>
                <w:iCs/>
                <w:sz w:val="18"/>
                <w:szCs w:val="18"/>
                <w:lang w:val="sr-Latn-CS"/>
              </w:rPr>
              <w:t>BSc thesis</w:t>
            </w:r>
          </w:p>
        </w:tc>
      </w:tr>
      <w:tr w:rsidR="00481D82" w:rsidRPr="003410D6" w14:paraId="1771F7D4" w14:textId="77777777" w:rsidTr="00076F77">
        <w:tc>
          <w:tcPr>
            <w:tcW w:w="2425" w:type="dxa"/>
          </w:tcPr>
          <w:p w14:paraId="205E4CB3" w14:textId="77777777" w:rsidR="00481D82" w:rsidRPr="00481D82" w:rsidRDefault="00481D82" w:rsidP="00076F77">
            <w:pPr>
              <w:rPr>
                <w:iCs/>
                <w:sz w:val="18"/>
                <w:szCs w:val="18"/>
                <w:lang w:val="sr-Latn-CS"/>
              </w:rPr>
            </w:pPr>
            <w:r w:rsidRPr="00481D82">
              <w:rPr>
                <w:iCs/>
                <w:sz w:val="18"/>
                <w:szCs w:val="18"/>
                <w:lang w:val="sr-Latn-CS"/>
              </w:rPr>
              <w:t xml:space="preserve">Author, </w:t>
            </w:r>
            <w:r w:rsidRPr="00481D82">
              <w:rPr>
                <w:b/>
                <w:iCs/>
                <w:sz w:val="18"/>
                <w:szCs w:val="18"/>
                <w:lang w:val="sr-Latn-CS"/>
              </w:rPr>
              <w:t>AU</w:t>
            </w:r>
            <w:r w:rsidRPr="00481D82">
              <w:rPr>
                <w:iCs/>
                <w:sz w:val="18"/>
                <w:szCs w:val="18"/>
                <w:lang w:val="sr-Latn-CS"/>
              </w:rPr>
              <w:t>:</w:t>
            </w:r>
          </w:p>
        </w:tc>
        <w:tc>
          <w:tcPr>
            <w:tcW w:w="5049" w:type="dxa"/>
          </w:tcPr>
          <w:p w14:paraId="5CB1435C" w14:textId="77777777" w:rsidR="00481D82" w:rsidRPr="00481D82" w:rsidRDefault="00481D82" w:rsidP="00076F77">
            <w:pPr>
              <w:rPr>
                <w:iCs/>
                <w:sz w:val="18"/>
                <w:szCs w:val="18"/>
                <w:lang w:val="sr-Latn-RS"/>
              </w:rPr>
            </w:pPr>
            <w:r w:rsidRPr="00481D82">
              <w:rPr>
                <w:iCs/>
                <w:sz w:val="18"/>
                <w:szCs w:val="18"/>
              </w:rPr>
              <w:t>Milo</w:t>
            </w:r>
            <w:r w:rsidRPr="00481D82">
              <w:rPr>
                <w:iCs/>
                <w:sz w:val="18"/>
                <w:szCs w:val="18"/>
                <w:lang w:val="sr-Latn-RS"/>
              </w:rPr>
              <w:t>š Gravara</w:t>
            </w:r>
          </w:p>
        </w:tc>
      </w:tr>
      <w:tr w:rsidR="00481D82" w:rsidRPr="003410D6" w14:paraId="4C177D44" w14:textId="77777777" w:rsidTr="00076F77">
        <w:tc>
          <w:tcPr>
            <w:tcW w:w="2425" w:type="dxa"/>
          </w:tcPr>
          <w:p w14:paraId="0A3D4241" w14:textId="77777777" w:rsidR="00481D82" w:rsidRPr="00481D82" w:rsidRDefault="00481D82" w:rsidP="00076F77">
            <w:pPr>
              <w:rPr>
                <w:iCs/>
                <w:sz w:val="18"/>
                <w:szCs w:val="18"/>
                <w:lang w:val="sr-Latn-CS"/>
              </w:rPr>
            </w:pPr>
            <w:r w:rsidRPr="00481D82">
              <w:rPr>
                <w:iCs/>
                <w:sz w:val="18"/>
                <w:szCs w:val="18"/>
                <w:lang w:val="sr-Latn-CS"/>
              </w:rPr>
              <w:t xml:space="preserve">Mentor, </w:t>
            </w:r>
            <w:r w:rsidRPr="00481D82">
              <w:rPr>
                <w:b/>
                <w:iCs/>
                <w:sz w:val="18"/>
                <w:szCs w:val="18"/>
                <w:lang w:val="sr-Latn-CS"/>
              </w:rPr>
              <w:t>MN</w:t>
            </w:r>
            <w:r w:rsidRPr="00481D82">
              <w:rPr>
                <w:iCs/>
                <w:sz w:val="18"/>
                <w:szCs w:val="18"/>
                <w:lang w:val="sr-Latn-CS"/>
              </w:rPr>
              <w:t>:</w:t>
            </w:r>
          </w:p>
        </w:tc>
        <w:tc>
          <w:tcPr>
            <w:tcW w:w="5049" w:type="dxa"/>
          </w:tcPr>
          <w:p w14:paraId="6B2380F7" w14:textId="77777777" w:rsidR="00481D82" w:rsidRPr="00481D82" w:rsidRDefault="00481D82" w:rsidP="00076F77">
            <w:pPr>
              <w:rPr>
                <w:iCs/>
                <w:sz w:val="18"/>
                <w:szCs w:val="18"/>
                <w:lang w:val="sr-Latn-CS"/>
              </w:rPr>
            </w:pPr>
            <w:r w:rsidRPr="00481D82">
              <w:rPr>
                <w:iCs/>
                <w:sz w:val="18"/>
                <w:szCs w:val="18"/>
                <w:lang w:val="sr-Latn-CS"/>
              </w:rPr>
              <w:t>Goran Sladić, PhD, full prof., FTN Novi Sad</w:t>
            </w:r>
          </w:p>
        </w:tc>
      </w:tr>
      <w:tr w:rsidR="00481D82" w:rsidRPr="003410D6" w14:paraId="5AB77900" w14:textId="77777777" w:rsidTr="00076F77">
        <w:tc>
          <w:tcPr>
            <w:tcW w:w="2425" w:type="dxa"/>
          </w:tcPr>
          <w:p w14:paraId="3C2D6528" w14:textId="77777777" w:rsidR="00481D82" w:rsidRPr="00481D82" w:rsidRDefault="00481D82" w:rsidP="00076F77">
            <w:pPr>
              <w:rPr>
                <w:iCs/>
                <w:sz w:val="18"/>
                <w:szCs w:val="18"/>
                <w:lang w:val="sr-Latn-CS"/>
              </w:rPr>
            </w:pPr>
            <w:r w:rsidRPr="00481D82">
              <w:rPr>
                <w:iCs/>
                <w:sz w:val="18"/>
                <w:szCs w:val="18"/>
                <w:lang w:val="sr-Latn-CS"/>
              </w:rPr>
              <w:t xml:space="preserve">Title, </w:t>
            </w:r>
            <w:r w:rsidRPr="00481D82">
              <w:rPr>
                <w:b/>
                <w:iCs/>
                <w:sz w:val="18"/>
                <w:szCs w:val="18"/>
                <w:lang w:val="sr-Latn-CS"/>
              </w:rPr>
              <w:t>TI</w:t>
            </w:r>
            <w:r w:rsidRPr="00481D82">
              <w:rPr>
                <w:iCs/>
                <w:sz w:val="18"/>
                <w:szCs w:val="18"/>
                <w:lang w:val="sr-Latn-CS"/>
              </w:rPr>
              <w:t>:</w:t>
            </w:r>
          </w:p>
        </w:tc>
        <w:tc>
          <w:tcPr>
            <w:tcW w:w="5049" w:type="dxa"/>
          </w:tcPr>
          <w:p w14:paraId="348E8600" w14:textId="77777777" w:rsidR="00481D82" w:rsidRPr="00481D82" w:rsidRDefault="00481D82" w:rsidP="00076F77">
            <w:pPr>
              <w:rPr>
                <w:iCs/>
                <w:sz w:val="18"/>
                <w:szCs w:val="18"/>
                <w:lang w:val="sr-Latn-RS"/>
              </w:rPr>
            </w:pPr>
            <w:r w:rsidRPr="00481D82">
              <w:rPr>
                <w:iCs/>
                <w:sz w:val="18"/>
                <w:szCs w:val="18"/>
              </w:rPr>
              <w:t>Analysis of implementations and performance of object-relational mapping tools</w:t>
            </w:r>
          </w:p>
        </w:tc>
      </w:tr>
      <w:tr w:rsidR="00481D82" w:rsidRPr="003410D6" w14:paraId="7B11D2A6" w14:textId="77777777" w:rsidTr="00076F77">
        <w:tc>
          <w:tcPr>
            <w:tcW w:w="2425" w:type="dxa"/>
          </w:tcPr>
          <w:p w14:paraId="4BA9EE62" w14:textId="77777777" w:rsidR="00481D82" w:rsidRPr="00481D82" w:rsidRDefault="00481D82" w:rsidP="00076F77">
            <w:pPr>
              <w:rPr>
                <w:iCs/>
                <w:sz w:val="18"/>
                <w:szCs w:val="18"/>
                <w:lang w:val="sr-Latn-CS"/>
              </w:rPr>
            </w:pPr>
            <w:r w:rsidRPr="00481D82">
              <w:rPr>
                <w:iCs/>
                <w:sz w:val="18"/>
                <w:szCs w:val="18"/>
                <w:lang w:val="sr-Latn-CS"/>
              </w:rPr>
              <w:t xml:space="preserve">Language of text, </w:t>
            </w:r>
            <w:r w:rsidRPr="00481D82">
              <w:rPr>
                <w:b/>
                <w:iCs/>
                <w:sz w:val="18"/>
                <w:szCs w:val="18"/>
                <w:lang w:val="sr-Latn-CS"/>
              </w:rPr>
              <w:t>LT</w:t>
            </w:r>
            <w:r w:rsidRPr="00481D82">
              <w:rPr>
                <w:iCs/>
                <w:sz w:val="18"/>
                <w:szCs w:val="18"/>
                <w:lang w:val="sr-Latn-CS"/>
              </w:rPr>
              <w:t>:</w:t>
            </w:r>
          </w:p>
        </w:tc>
        <w:tc>
          <w:tcPr>
            <w:tcW w:w="5049" w:type="dxa"/>
          </w:tcPr>
          <w:p w14:paraId="512B0955" w14:textId="77777777" w:rsidR="00481D82" w:rsidRPr="00481D82" w:rsidRDefault="00481D82" w:rsidP="00076F77">
            <w:pPr>
              <w:rPr>
                <w:iCs/>
                <w:sz w:val="18"/>
                <w:szCs w:val="18"/>
                <w:lang w:val="sr-Latn-CS"/>
              </w:rPr>
            </w:pPr>
            <w:r w:rsidRPr="00481D82">
              <w:rPr>
                <w:iCs/>
                <w:sz w:val="18"/>
                <w:szCs w:val="18"/>
                <w:lang w:val="sr-Latn-CS"/>
              </w:rPr>
              <w:t>serbian</w:t>
            </w:r>
          </w:p>
        </w:tc>
      </w:tr>
      <w:tr w:rsidR="00481D82" w:rsidRPr="003410D6" w14:paraId="5AC73D9A" w14:textId="77777777" w:rsidTr="00076F77">
        <w:tc>
          <w:tcPr>
            <w:tcW w:w="2425" w:type="dxa"/>
          </w:tcPr>
          <w:p w14:paraId="75CB2329" w14:textId="77777777" w:rsidR="00481D82" w:rsidRPr="00481D82" w:rsidRDefault="00481D82" w:rsidP="00076F77">
            <w:pPr>
              <w:rPr>
                <w:iCs/>
                <w:sz w:val="18"/>
                <w:szCs w:val="18"/>
                <w:lang w:val="sr-Latn-CS"/>
              </w:rPr>
            </w:pPr>
            <w:r w:rsidRPr="00481D82">
              <w:rPr>
                <w:iCs/>
                <w:sz w:val="18"/>
                <w:szCs w:val="18"/>
                <w:lang w:val="sr-Latn-CS"/>
              </w:rPr>
              <w:t xml:space="preserve">Language of abstract, </w:t>
            </w:r>
            <w:r w:rsidRPr="00481D82">
              <w:rPr>
                <w:b/>
                <w:iCs/>
                <w:sz w:val="18"/>
                <w:szCs w:val="18"/>
                <w:lang w:val="sr-Latn-CS"/>
              </w:rPr>
              <w:t>LA</w:t>
            </w:r>
            <w:r w:rsidRPr="00481D82">
              <w:rPr>
                <w:iCs/>
                <w:sz w:val="18"/>
                <w:szCs w:val="18"/>
                <w:lang w:val="sr-Latn-CS"/>
              </w:rPr>
              <w:t>:</w:t>
            </w:r>
          </w:p>
        </w:tc>
        <w:tc>
          <w:tcPr>
            <w:tcW w:w="5049" w:type="dxa"/>
          </w:tcPr>
          <w:p w14:paraId="0D10DBA7" w14:textId="77777777" w:rsidR="00481D82" w:rsidRPr="00481D82" w:rsidRDefault="00481D82" w:rsidP="00076F77">
            <w:pPr>
              <w:rPr>
                <w:iCs/>
                <w:sz w:val="18"/>
                <w:szCs w:val="18"/>
                <w:lang w:val="sr-Latn-CS"/>
              </w:rPr>
            </w:pPr>
            <w:r w:rsidRPr="00481D82">
              <w:rPr>
                <w:iCs/>
                <w:sz w:val="18"/>
                <w:szCs w:val="18"/>
                <w:lang w:val="sr-Latn-CS"/>
              </w:rPr>
              <w:t>serbian / english</w:t>
            </w:r>
          </w:p>
        </w:tc>
      </w:tr>
      <w:tr w:rsidR="00481D82" w:rsidRPr="003410D6" w14:paraId="56CD5218" w14:textId="77777777" w:rsidTr="00076F77">
        <w:tc>
          <w:tcPr>
            <w:tcW w:w="2425" w:type="dxa"/>
          </w:tcPr>
          <w:p w14:paraId="28933608" w14:textId="77777777" w:rsidR="00481D82" w:rsidRPr="00481D82" w:rsidRDefault="00481D82" w:rsidP="00076F77">
            <w:pPr>
              <w:rPr>
                <w:iCs/>
                <w:sz w:val="18"/>
                <w:szCs w:val="18"/>
                <w:lang w:val="sr-Latn-CS"/>
              </w:rPr>
            </w:pPr>
            <w:r w:rsidRPr="00481D82">
              <w:rPr>
                <w:iCs/>
                <w:sz w:val="18"/>
                <w:szCs w:val="18"/>
                <w:lang w:val="sr-Latn-CS"/>
              </w:rPr>
              <w:t xml:space="preserve">Country of publication, </w:t>
            </w:r>
            <w:r w:rsidRPr="00481D82">
              <w:rPr>
                <w:b/>
                <w:iCs/>
                <w:sz w:val="18"/>
                <w:szCs w:val="18"/>
                <w:lang w:val="sr-Latn-CS"/>
              </w:rPr>
              <w:t>CP</w:t>
            </w:r>
            <w:r w:rsidRPr="00481D82">
              <w:rPr>
                <w:iCs/>
                <w:sz w:val="18"/>
                <w:szCs w:val="18"/>
                <w:lang w:val="sr-Latn-CS"/>
              </w:rPr>
              <w:t>:</w:t>
            </w:r>
          </w:p>
        </w:tc>
        <w:tc>
          <w:tcPr>
            <w:tcW w:w="5049" w:type="dxa"/>
          </w:tcPr>
          <w:p w14:paraId="328C98C3" w14:textId="77777777" w:rsidR="00481D82" w:rsidRPr="00481D82" w:rsidRDefault="00481D82" w:rsidP="00076F77">
            <w:pPr>
              <w:rPr>
                <w:iCs/>
                <w:sz w:val="18"/>
                <w:szCs w:val="18"/>
                <w:lang w:val="sr-Latn-CS"/>
              </w:rPr>
            </w:pPr>
            <w:r w:rsidRPr="00481D82">
              <w:rPr>
                <w:iCs/>
                <w:sz w:val="18"/>
                <w:szCs w:val="18"/>
                <w:lang w:val="sr-Latn-CS"/>
              </w:rPr>
              <w:t>Serbia</w:t>
            </w:r>
          </w:p>
        </w:tc>
      </w:tr>
      <w:tr w:rsidR="00481D82" w:rsidRPr="003410D6" w14:paraId="6674A512" w14:textId="77777777" w:rsidTr="00076F77">
        <w:tc>
          <w:tcPr>
            <w:tcW w:w="2425" w:type="dxa"/>
          </w:tcPr>
          <w:p w14:paraId="1DD35A15" w14:textId="77777777" w:rsidR="00481D82" w:rsidRPr="00481D82" w:rsidRDefault="00481D82" w:rsidP="00076F77">
            <w:pPr>
              <w:rPr>
                <w:iCs/>
                <w:sz w:val="18"/>
                <w:szCs w:val="18"/>
                <w:lang w:val="sr-Latn-CS"/>
              </w:rPr>
            </w:pPr>
            <w:r w:rsidRPr="00481D82">
              <w:rPr>
                <w:iCs/>
                <w:sz w:val="18"/>
                <w:szCs w:val="18"/>
                <w:lang w:val="sr-Latn-CS"/>
              </w:rPr>
              <w:t xml:space="preserve">Locality of publication, </w:t>
            </w:r>
            <w:r w:rsidRPr="00481D82">
              <w:rPr>
                <w:b/>
                <w:iCs/>
                <w:sz w:val="18"/>
                <w:szCs w:val="18"/>
                <w:lang w:val="sr-Latn-CS"/>
              </w:rPr>
              <w:t>LP</w:t>
            </w:r>
            <w:r w:rsidRPr="00481D82">
              <w:rPr>
                <w:iCs/>
                <w:sz w:val="18"/>
                <w:szCs w:val="18"/>
                <w:lang w:val="sr-Latn-CS"/>
              </w:rPr>
              <w:t>:</w:t>
            </w:r>
          </w:p>
        </w:tc>
        <w:tc>
          <w:tcPr>
            <w:tcW w:w="5049" w:type="dxa"/>
          </w:tcPr>
          <w:p w14:paraId="503398AA" w14:textId="77777777" w:rsidR="00481D82" w:rsidRPr="00481D82" w:rsidRDefault="00481D82" w:rsidP="00076F77">
            <w:pPr>
              <w:rPr>
                <w:iCs/>
                <w:sz w:val="18"/>
                <w:szCs w:val="18"/>
                <w:lang w:val="sr-Latn-CS"/>
              </w:rPr>
            </w:pPr>
            <w:r w:rsidRPr="00481D82">
              <w:rPr>
                <w:iCs/>
                <w:sz w:val="18"/>
                <w:szCs w:val="18"/>
                <w:lang w:val="sr-Latn-CS"/>
              </w:rPr>
              <w:t>Vojvodina</w:t>
            </w:r>
          </w:p>
        </w:tc>
      </w:tr>
      <w:tr w:rsidR="00481D82" w:rsidRPr="003410D6" w14:paraId="7FF90287" w14:textId="77777777" w:rsidTr="00076F77">
        <w:tc>
          <w:tcPr>
            <w:tcW w:w="2425" w:type="dxa"/>
          </w:tcPr>
          <w:p w14:paraId="23ED9249" w14:textId="77777777" w:rsidR="00481D82" w:rsidRPr="00481D82" w:rsidRDefault="00481D82" w:rsidP="00076F77">
            <w:pPr>
              <w:rPr>
                <w:iCs/>
                <w:sz w:val="18"/>
                <w:szCs w:val="18"/>
                <w:lang w:val="sr-Latn-CS"/>
              </w:rPr>
            </w:pPr>
            <w:r w:rsidRPr="00481D82">
              <w:rPr>
                <w:iCs/>
                <w:sz w:val="18"/>
                <w:szCs w:val="18"/>
                <w:lang w:val="sr-Latn-CS"/>
              </w:rPr>
              <w:t xml:space="preserve">Publication year, </w:t>
            </w:r>
            <w:r w:rsidRPr="00481D82">
              <w:rPr>
                <w:b/>
                <w:iCs/>
                <w:sz w:val="18"/>
                <w:szCs w:val="18"/>
                <w:lang w:val="sr-Latn-CS"/>
              </w:rPr>
              <w:t>PY</w:t>
            </w:r>
            <w:r w:rsidRPr="00481D82">
              <w:rPr>
                <w:iCs/>
                <w:sz w:val="18"/>
                <w:szCs w:val="18"/>
                <w:lang w:val="sr-Latn-CS"/>
              </w:rPr>
              <w:t>:</w:t>
            </w:r>
          </w:p>
        </w:tc>
        <w:tc>
          <w:tcPr>
            <w:tcW w:w="5049" w:type="dxa"/>
          </w:tcPr>
          <w:p w14:paraId="6C11BFD3" w14:textId="77777777" w:rsidR="00481D82" w:rsidRPr="00481D82" w:rsidRDefault="00481D82" w:rsidP="00076F77">
            <w:pPr>
              <w:rPr>
                <w:iCs/>
                <w:sz w:val="18"/>
                <w:szCs w:val="18"/>
                <w:lang w:val="sr-Latn-CS"/>
              </w:rPr>
            </w:pPr>
            <w:r w:rsidRPr="00481D82">
              <w:rPr>
                <w:iCs/>
                <w:sz w:val="18"/>
                <w:szCs w:val="18"/>
                <w:lang w:val="sr-Latn-CS"/>
              </w:rPr>
              <w:t>2023</w:t>
            </w:r>
          </w:p>
        </w:tc>
      </w:tr>
      <w:tr w:rsidR="00481D82" w:rsidRPr="003410D6" w14:paraId="48B00E93" w14:textId="77777777" w:rsidTr="00076F77">
        <w:tc>
          <w:tcPr>
            <w:tcW w:w="2425" w:type="dxa"/>
          </w:tcPr>
          <w:p w14:paraId="0EE2DF12" w14:textId="77777777" w:rsidR="00481D82" w:rsidRPr="00481D82" w:rsidRDefault="00481D82" w:rsidP="00076F77">
            <w:pPr>
              <w:rPr>
                <w:iCs/>
                <w:sz w:val="18"/>
                <w:szCs w:val="18"/>
                <w:lang w:val="sr-Latn-CS"/>
              </w:rPr>
            </w:pPr>
            <w:r w:rsidRPr="00481D82">
              <w:rPr>
                <w:iCs/>
                <w:sz w:val="18"/>
                <w:szCs w:val="18"/>
                <w:lang w:val="sr-Latn-CS"/>
              </w:rPr>
              <w:t xml:space="preserve">Publisher, </w:t>
            </w:r>
            <w:r w:rsidRPr="00481D82">
              <w:rPr>
                <w:b/>
                <w:iCs/>
                <w:sz w:val="18"/>
                <w:szCs w:val="18"/>
                <w:lang w:val="sr-Latn-CS"/>
              </w:rPr>
              <w:t>PB</w:t>
            </w:r>
            <w:r w:rsidRPr="00481D82">
              <w:rPr>
                <w:iCs/>
                <w:sz w:val="18"/>
                <w:szCs w:val="18"/>
                <w:lang w:val="sr-Latn-CS"/>
              </w:rPr>
              <w:t>:</w:t>
            </w:r>
          </w:p>
        </w:tc>
        <w:tc>
          <w:tcPr>
            <w:tcW w:w="5049" w:type="dxa"/>
          </w:tcPr>
          <w:p w14:paraId="309469EA" w14:textId="77777777" w:rsidR="00481D82" w:rsidRPr="00481D82" w:rsidRDefault="00481D82" w:rsidP="00076F77">
            <w:pPr>
              <w:rPr>
                <w:iCs/>
                <w:sz w:val="18"/>
                <w:szCs w:val="18"/>
                <w:lang w:val="sr-Latn-CS"/>
              </w:rPr>
            </w:pPr>
            <w:r w:rsidRPr="00481D82">
              <w:rPr>
                <w:iCs/>
                <w:sz w:val="18"/>
                <w:szCs w:val="18"/>
                <w:lang w:val="sr-Latn-CS"/>
              </w:rPr>
              <w:t>author’s reprint</w:t>
            </w:r>
          </w:p>
        </w:tc>
      </w:tr>
      <w:tr w:rsidR="00481D82" w:rsidRPr="003410D6" w14:paraId="51C8BF64" w14:textId="77777777" w:rsidTr="00076F77">
        <w:tc>
          <w:tcPr>
            <w:tcW w:w="2425" w:type="dxa"/>
          </w:tcPr>
          <w:p w14:paraId="252BEBB4" w14:textId="77777777" w:rsidR="00481D82" w:rsidRPr="00481D82" w:rsidRDefault="00481D82" w:rsidP="00076F77">
            <w:pPr>
              <w:rPr>
                <w:iCs/>
                <w:sz w:val="18"/>
                <w:szCs w:val="18"/>
                <w:lang w:val="sr-Latn-CS"/>
              </w:rPr>
            </w:pPr>
            <w:r w:rsidRPr="00481D82">
              <w:rPr>
                <w:iCs/>
                <w:sz w:val="18"/>
                <w:szCs w:val="18"/>
                <w:lang w:val="sr-Latn-CS"/>
              </w:rPr>
              <w:t xml:space="preserve">Publication place, </w:t>
            </w:r>
            <w:r w:rsidRPr="00481D82">
              <w:rPr>
                <w:b/>
                <w:iCs/>
                <w:sz w:val="18"/>
                <w:szCs w:val="18"/>
                <w:lang w:val="sr-Latn-CS"/>
              </w:rPr>
              <w:t>PP</w:t>
            </w:r>
            <w:r w:rsidRPr="00481D82">
              <w:rPr>
                <w:iCs/>
                <w:sz w:val="18"/>
                <w:szCs w:val="18"/>
                <w:lang w:val="sr-Latn-CS"/>
              </w:rPr>
              <w:t>:</w:t>
            </w:r>
          </w:p>
        </w:tc>
        <w:tc>
          <w:tcPr>
            <w:tcW w:w="5049" w:type="dxa"/>
          </w:tcPr>
          <w:p w14:paraId="20FE2B1D" w14:textId="77777777" w:rsidR="00481D82" w:rsidRPr="00481D82" w:rsidRDefault="00481D82" w:rsidP="00076F77">
            <w:pPr>
              <w:rPr>
                <w:iCs/>
                <w:sz w:val="18"/>
                <w:szCs w:val="18"/>
                <w:lang w:val="sr-Latn-CS"/>
              </w:rPr>
            </w:pPr>
            <w:r w:rsidRPr="00481D82">
              <w:rPr>
                <w:iCs/>
                <w:sz w:val="18"/>
                <w:szCs w:val="18"/>
                <w:lang w:val="sr-Latn-CS"/>
              </w:rPr>
              <w:t>Novi Sad, Faculty of Technical Sciences,</w:t>
            </w:r>
            <w:r w:rsidRPr="00481D82">
              <w:rPr>
                <w:iCs/>
                <w:sz w:val="18"/>
                <w:szCs w:val="18"/>
                <w:lang w:val="sr-Latn-CS"/>
              </w:rPr>
              <w:br/>
              <w:t>Square Dositej Obradović 6</w:t>
            </w:r>
          </w:p>
        </w:tc>
      </w:tr>
      <w:tr w:rsidR="00481D82" w:rsidRPr="003410D6" w14:paraId="4D4121D0" w14:textId="77777777" w:rsidTr="00076F77">
        <w:tc>
          <w:tcPr>
            <w:tcW w:w="2425" w:type="dxa"/>
          </w:tcPr>
          <w:p w14:paraId="1D634096" w14:textId="77777777" w:rsidR="00481D82" w:rsidRPr="00481D82" w:rsidRDefault="00481D82" w:rsidP="00076F77">
            <w:pPr>
              <w:rPr>
                <w:iCs/>
                <w:sz w:val="18"/>
                <w:szCs w:val="18"/>
                <w:lang w:val="sr-Latn-CS"/>
              </w:rPr>
            </w:pPr>
            <w:r w:rsidRPr="00481D82">
              <w:rPr>
                <w:iCs/>
                <w:sz w:val="18"/>
                <w:szCs w:val="18"/>
                <w:lang w:val="sr-Latn-CS"/>
              </w:rPr>
              <w:t xml:space="preserve">Physical description, </w:t>
            </w:r>
            <w:r w:rsidRPr="00481D82">
              <w:rPr>
                <w:b/>
                <w:iCs/>
                <w:sz w:val="18"/>
                <w:szCs w:val="18"/>
                <w:lang w:val="sr-Latn-CS"/>
              </w:rPr>
              <w:t>PD</w:t>
            </w:r>
            <w:r w:rsidRPr="00481D82">
              <w:rPr>
                <w:iCs/>
                <w:sz w:val="18"/>
                <w:szCs w:val="18"/>
                <w:lang w:val="sr-Latn-CS"/>
              </w:rPr>
              <w:t>:</w:t>
            </w:r>
          </w:p>
        </w:tc>
        <w:tc>
          <w:tcPr>
            <w:tcW w:w="5049" w:type="dxa"/>
          </w:tcPr>
          <w:p w14:paraId="03B18B7E" w14:textId="3224691A" w:rsidR="00481D82" w:rsidRPr="00481D82" w:rsidRDefault="00481D82" w:rsidP="00076F77">
            <w:pPr>
              <w:rPr>
                <w:iCs/>
                <w:sz w:val="18"/>
                <w:szCs w:val="18"/>
                <w:lang w:val="sr-Cyrl-RS"/>
              </w:rPr>
            </w:pPr>
            <w:commentRangeStart w:id="100"/>
            <w:r w:rsidRPr="00481D82">
              <w:rPr>
                <w:iCs/>
                <w:sz w:val="18"/>
                <w:szCs w:val="18"/>
                <w:lang w:val="sr-Latn-CS"/>
              </w:rPr>
              <w:t xml:space="preserve">no. of chapters </w:t>
            </w:r>
            <w:r>
              <w:rPr>
                <w:iCs/>
                <w:sz w:val="18"/>
                <w:szCs w:val="18"/>
                <w:lang w:val="sr-Latn-CS"/>
              </w:rPr>
              <w:t>8</w:t>
            </w:r>
            <w:r w:rsidRPr="00481D82">
              <w:rPr>
                <w:iCs/>
                <w:sz w:val="18"/>
                <w:szCs w:val="18"/>
                <w:lang w:val="sr-Latn-CS"/>
              </w:rPr>
              <w:t xml:space="preserve">/ pages </w:t>
            </w:r>
            <w:r w:rsidRPr="00481D82">
              <w:rPr>
                <w:iCs/>
                <w:sz w:val="18"/>
                <w:szCs w:val="18"/>
                <w:lang w:val="sr-Cyrl-RS"/>
              </w:rPr>
              <w:t>7</w:t>
            </w:r>
            <w:r w:rsidR="00D1176E">
              <w:rPr>
                <w:iCs/>
                <w:sz w:val="18"/>
                <w:szCs w:val="18"/>
                <w:lang w:val="sr-Cyrl-RS"/>
              </w:rPr>
              <w:t>0</w:t>
            </w:r>
            <w:r w:rsidRPr="00481D82">
              <w:rPr>
                <w:iCs/>
                <w:sz w:val="18"/>
                <w:szCs w:val="18"/>
                <w:lang w:val="sr-Latn-CS"/>
              </w:rPr>
              <w:t xml:space="preserve">/ quotes </w:t>
            </w:r>
            <w:r w:rsidR="00D1176E">
              <w:rPr>
                <w:iCs/>
                <w:sz w:val="18"/>
                <w:szCs w:val="18"/>
                <w:lang w:val="sr-Cyrl-RS"/>
              </w:rPr>
              <w:t>25</w:t>
            </w:r>
            <w:r w:rsidRPr="00481D82">
              <w:rPr>
                <w:iCs/>
                <w:sz w:val="18"/>
                <w:szCs w:val="18"/>
                <w:lang w:val="sr-Latn-CS"/>
              </w:rPr>
              <w:t xml:space="preserve">/ tables </w:t>
            </w:r>
            <w:r w:rsidRPr="00481D82">
              <w:rPr>
                <w:iCs/>
                <w:sz w:val="18"/>
                <w:szCs w:val="18"/>
                <w:lang w:val="sr-Cyrl-RS"/>
              </w:rPr>
              <w:t>2</w:t>
            </w:r>
            <w:r w:rsidRPr="00481D82">
              <w:rPr>
                <w:iCs/>
                <w:sz w:val="18"/>
                <w:szCs w:val="18"/>
                <w:lang w:val="sr-Latn-CS"/>
              </w:rPr>
              <w:t xml:space="preserve">/ pictures </w:t>
            </w:r>
            <w:r w:rsidR="00D1176E">
              <w:rPr>
                <w:iCs/>
                <w:sz w:val="18"/>
                <w:szCs w:val="18"/>
                <w:lang w:val="sr-Cyrl-RS"/>
              </w:rPr>
              <w:t>2</w:t>
            </w:r>
            <w:r w:rsidR="00012E23">
              <w:rPr>
                <w:iCs/>
                <w:sz w:val="18"/>
                <w:szCs w:val="18"/>
                <w:lang w:val="sr-Cyrl-RS"/>
              </w:rPr>
              <w:t>0</w:t>
            </w:r>
            <w:r w:rsidRPr="00481D82">
              <w:rPr>
                <w:iCs/>
                <w:sz w:val="18"/>
                <w:szCs w:val="18"/>
                <w:lang w:val="sr-Latn-CS"/>
              </w:rPr>
              <w:t xml:space="preserve">/ graphs </w:t>
            </w:r>
            <w:r w:rsidR="00012E23">
              <w:rPr>
                <w:iCs/>
                <w:sz w:val="18"/>
                <w:szCs w:val="18"/>
                <w:lang w:val="sr-Cyrl-RS"/>
              </w:rPr>
              <w:t>1</w:t>
            </w:r>
            <w:r w:rsidRPr="00481D82">
              <w:rPr>
                <w:iCs/>
                <w:sz w:val="18"/>
                <w:szCs w:val="18"/>
                <w:lang w:val="sr-Latn-CS"/>
              </w:rPr>
              <w:t>/ appendix</w:t>
            </w:r>
            <w:r w:rsidRPr="00481D82">
              <w:rPr>
                <w:iCs/>
                <w:sz w:val="18"/>
                <w:szCs w:val="18"/>
                <w:lang w:val="sr-Cyrl-RS"/>
              </w:rPr>
              <w:t xml:space="preserve"> / </w:t>
            </w:r>
            <w:r w:rsidRPr="00481D82">
              <w:rPr>
                <w:iCs/>
                <w:sz w:val="18"/>
                <w:szCs w:val="18"/>
              </w:rPr>
              <w:t xml:space="preserve">listings </w:t>
            </w:r>
            <w:commentRangeEnd w:id="100"/>
            <w:r w:rsidR="00012E23">
              <w:rPr>
                <w:iCs/>
                <w:sz w:val="18"/>
                <w:szCs w:val="18"/>
                <w:lang w:val="sr-Cyrl-RS"/>
              </w:rPr>
              <w:t>30</w:t>
            </w:r>
            <w:r w:rsidRPr="00481D82">
              <w:rPr>
                <w:rStyle w:val="CommentReference"/>
                <w:sz w:val="18"/>
                <w:szCs w:val="18"/>
              </w:rPr>
              <w:commentReference w:id="100"/>
            </w:r>
          </w:p>
        </w:tc>
      </w:tr>
      <w:tr w:rsidR="00481D82" w:rsidRPr="003410D6" w14:paraId="35F9558D" w14:textId="77777777" w:rsidTr="00076F77">
        <w:tc>
          <w:tcPr>
            <w:tcW w:w="2425" w:type="dxa"/>
          </w:tcPr>
          <w:p w14:paraId="56BAF583" w14:textId="77777777" w:rsidR="00481D82" w:rsidRPr="00481D82" w:rsidRDefault="00481D82" w:rsidP="00076F77">
            <w:pPr>
              <w:rPr>
                <w:iCs/>
                <w:sz w:val="18"/>
                <w:szCs w:val="18"/>
                <w:lang w:val="sr-Latn-CS"/>
              </w:rPr>
            </w:pPr>
            <w:r w:rsidRPr="00481D82">
              <w:rPr>
                <w:iCs/>
                <w:sz w:val="18"/>
                <w:szCs w:val="18"/>
                <w:lang w:val="sr-Latn-CS"/>
              </w:rPr>
              <w:t xml:space="preserve">Scientific field, </w:t>
            </w:r>
            <w:r w:rsidRPr="00481D82">
              <w:rPr>
                <w:b/>
                <w:iCs/>
                <w:sz w:val="18"/>
                <w:szCs w:val="18"/>
                <w:lang w:val="sr-Latn-CS"/>
              </w:rPr>
              <w:t>SF</w:t>
            </w:r>
            <w:r w:rsidRPr="00481D82">
              <w:rPr>
                <w:iCs/>
                <w:sz w:val="18"/>
                <w:szCs w:val="18"/>
                <w:lang w:val="sr-Latn-CS"/>
              </w:rPr>
              <w:t>:</w:t>
            </w:r>
          </w:p>
        </w:tc>
        <w:tc>
          <w:tcPr>
            <w:tcW w:w="5049" w:type="dxa"/>
          </w:tcPr>
          <w:p w14:paraId="5D699155" w14:textId="77777777" w:rsidR="00481D82" w:rsidRPr="00481D82" w:rsidRDefault="00481D82" w:rsidP="00076F77">
            <w:pPr>
              <w:rPr>
                <w:iCs/>
                <w:sz w:val="18"/>
                <w:szCs w:val="18"/>
                <w:lang w:val="sr-Latn-CS"/>
              </w:rPr>
            </w:pPr>
            <w:r w:rsidRPr="00481D82">
              <w:rPr>
                <w:iCs/>
                <w:sz w:val="18"/>
                <w:szCs w:val="18"/>
              </w:rPr>
              <w:t>Electrical and c</w:t>
            </w:r>
            <w:r w:rsidRPr="00481D82">
              <w:rPr>
                <w:iCs/>
                <w:sz w:val="18"/>
                <w:szCs w:val="18"/>
                <w:lang w:val="sr-Latn-CS"/>
              </w:rPr>
              <w:t>omputer engineering</w:t>
            </w:r>
          </w:p>
        </w:tc>
      </w:tr>
      <w:tr w:rsidR="00481D82" w:rsidRPr="003410D6" w14:paraId="228DDE74" w14:textId="77777777" w:rsidTr="00076F77">
        <w:tc>
          <w:tcPr>
            <w:tcW w:w="2425" w:type="dxa"/>
          </w:tcPr>
          <w:p w14:paraId="3953DCBD" w14:textId="77777777" w:rsidR="00481D82" w:rsidRPr="00481D82" w:rsidRDefault="00481D82" w:rsidP="00076F77">
            <w:pPr>
              <w:rPr>
                <w:iCs/>
                <w:sz w:val="18"/>
                <w:szCs w:val="18"/>
                <w:lang w:val="sr-Latn-CS"/>
              </w:rPr>
            </w:pPr>
            <w:r w:rsidRPr="00481D82">
              <w:rPr>
                <w:iCs/>
                <w:sz w:val="18"/>
                <w:szCs w:val="18"/>
                <w:lang w:val="sr-Latn-CS"/>
              </w:rPr>
              <w:t xml:space="preserve">Scientific discipline, </w:t>
            </w:r>
            <w:r w:rsidRPr="00481D82">
              <w:rPr>
                <w:b/>
                <w:iCs/>
                <w:sz w:val="18"/>
                <w:szCs w:val="18"/>
                <w:lang w:val="sr-Latn-CS"/>
              </w:rPr>
              <w:t>ND</w:t>
            </w:r>
            <w:r w:rsidRPr="00481D82">
              <w:rPr>
                <w:iCs/>
                <w:sz w:val="18"/>
                <w:szCs w:val="18"/>
                <w:lang w:val="sr-Latn-CS"/>
              </w:rPr>
              <w:t>:</w:t>
            </w:r>
          </w:p>
        </w:tc>
        <w:tc>
          <w:tcPr>
            <w:tcW w:w="5049" w:type="dxa"/>
          </w:tcPr>
          <w:p w14:paraId="61480252" w14:textId="77777777" w:rsidR="00481D82" w:rsidRPr="00481D82" w:rsidRDefault="00481D82" w:rsidP="00076F77">
            <w:pPr>
              <w:rPr>
                <w:iCs/>
                <w:sz w:val="18"/>
                <w:szCs w:val="18"/>
                <w:lang w:val="sr-Latn-CS"/>
              </w:rPr>
            </w:pPr>
            <w:r w:rsidRPr="00481D82">
              <w:rPr>
                <w:iCs/>
                <w:sz w:val="18"/>
                <w:szCs w:val="18"/>
                <w:lang w:val="sr-Latn-CS"/>
              </w:rPr>
              <w:t>Software engineering</w:t>
            </w:r>
          </w:p>
        </w:tc>
      </w:tr>
      <w:tr w:rsidR="00481D82" w:rsidRPr="003410D6" w14:paraId="3412C9FA" w14:textId="77777777" w:rsidTr="00076F77">
        <w:tc>
          <w:tcPr>
            <w:tcW w:w="2425" w:type="dxa"/>
          </w:tcPr>
          <w:p w14:paraId="379BD9BD" w14:textId="77777777" w:rsidR="00481D82" w:rsidRPr="00481D82" w:rsidRDefault="00481D82" w:rsidP="00076F77">
            <w:pPr>
              <w:rPr>
                <w:iCs/>
                <w:sz w:val="18"/>
                <w:szCs w:val="18"/>
                <w:lang w:val="sr-Latn-CS"/>
              </w:rPr>
            </w:pPr>
            <w:r w:rsidRPr="00481D82">
              <w:rPr>
                <w:iCs/>
                <w:sz w:val="18"/>
                <w:szCs w:val="18"/>
                <w:lang w:val="sr-Latn-CS"/>
              </w:rPr>
              <w:t xml:space="preserve">Subject / Keywords, </w:t>
            </w:r>
            <w:r w:rsidRPr="00481D82">
              <w:rPr>
                <w:b/>
                <w:iCs/>
                <w:sz w:val="18"/>
                <w:szCs w:val="18"/>
                <w:lang w:val="sr-Latn-CS"/>
              </w:rPr>
              <w:t>S/KW</w:t>
            </w:r>
            <w:r w:rsidRPr="00481D82">
              <w:rPr>
                <w:iCs/>
                <w:sz w:val="18"/>
                <w:szCs w:val="18"/>
                <w:lang w:val="sr-Latn-CS"/>
              </w:rPr>
              <w:t>:</w:t>
            </w:r>
          </w:p>
        </w:tc>
        <w:tc>
          <w:tcPr>
            <w:tcW w:w="5049" w:type="dxa"/>
          </w:tcPr>
          <w:p w14:paraId="70FCFA14" w14:textId="77777777" w:rsidR="00481D82" w:rsidRPr="00481D82" w:rsidRDefault="00481D82" w:rsidP="00076F77">
            <w:pPr>
              <w:rPr>
                <w:iCs/>
                <w:sz w:val="18"/>
                <w:szCs w:val="18"/>
                <w:lang w:val="sr-Latn-CS"/>
              </w:rPr>
            </w:pPr>
            <w:r w:rsidRPr="00481D82">
              <w:rPr>
                <w:sz w:val="18"/>
                <w:szCs w:val="18"/>
              </w:rPr>
              <w:t>object-relational mapping, performance, SQL queries</w:t>
            </w:r>
          </w:p>
        </w:tc>
      </w:tr>
      <w:tr w:rsidR="00481D82" w:rsidRPr="003410D6" w14:paraId="7890288E" w14:textId="77777777" w:rsidTr="00076F77">
        <w:tc>
          <w:tcPr>
            <w:tcW w:w="2425" w:type="dxa"/>
          </w:tcPr>
          <w:p w14:paraId="4FDB4746" w14:textId="77777777" w:rsidR="00481D82" w:rsidRPr="00481D82" w:rsidRDefault="00481D82" w:rsidP="00076F77">
            <w:pPr>
              <w:rPr>
                <w:b/>
                <w:iCs/>
                <w:sz w:val="18"/>
                <w:szCs w:val="18"/>
                <w:lang w:val="sr-Latn-CS"/>
              </w:rPr>
            </w:pPr>
            <w:r w:rsidRPr="00481D82">
              <w:rPr>
                <w:b/>
                <w:iCs/>
                <w:sz w:val="18"/>
                <w:szCs w:val="18"/>
                <w:lang w:val="sr-Latn-CS"/>
              </w:rPr>
              <w:t>UDC</w:t>
            </w:r>
          </w:p>
        </w:tc>
        <w:tc>
          <w:tcPr>
            <w:tcW w:w="5049" w:type="dxa"/>
          </w:tcPr>
          <w:p w14:paraId="2A4A1EE6" w14:textId="77777777" w:rsidR="00481D82" w:rsidRPr="00481D82" w:rsidRDefault="00481D82" w:rsidP="00076F77">
            <w:pPr>
              <w:rPr>
                <w:iCs/>
                <w:sz w:val="18"/>
                <w:szCs w:val="18"/>
                <w:lang w:val="sr-Latn-CS"/>
              </w:rPr>
            </w:pPr>
          </w:p>
        </w:tc>
      </w:tr>
      <w:tr w:rsidR="00481D82" w:rsidRPr="003410D6" w14:paraId="337E306D" w14:textId="77777777" w:rsidTr="00076F77">
        <w:tc>
          <w:tcPr>
            <w:tcW w:w="2425" w:type="dxa"/>
          </w:tcPr>
          <w:p w14:paraId="4D70C8F8" w14:textId="77777777" w:rsidR="00481D82" w:rsidRPr="00481D82" w:rsidRDefault="00481D82" w:rsidP="00076F77">
            <w:pPr>
              <w:rPr>
                <w:iCs/>
                <w:sz w:val="18"/>
                <w:szCs w:val="18"/>
                <w:lang w:val="sr-Latn-CS"/>
              </w:rPr>
            </w:pPr>
            <w:r w:rsidRPr="00481D82">
              <w:rPr>
                <w:iCs/>
                <w:sz w:val="18"/>
                <w:szCs w:val="18"/>
                <w:lang w:val="sr-Latn-CS"/>
              </w:rPr>
              <w:t xml:space="preserve">Holding data, </w:t>
            </w:r>
            <w:r w:rsidRPr="00481D82">
              <w:rPr>
                <w:b/>
                <w:iCs/>
                <w:sz w:val="18"/>
                <w:szCs w:val="18"/>
                <w:lang w:val="sr-Latn-CS"/>
              </w:rPr>
              <w:t>HD</w:t>
            </w:r>
            <w:r w:rsidRPr="00481D82">
              <w:rPr>
                <w:iCs/>
                <w:sz w:val="18"/>
                <w:szCs w:val="18"/>
                <w:lang w:val="sr-Latn-CS"/>
              </w:rPr>
              <w:t>:</w:t>
            </w:r>
          </w:p>
        </w:tc>
        <w:tc>
          <w:tcPr>
            <w:tcW w:w="5049" w:type="dxa"/>
          </w:tcPr>
          <w:p w14:paraId="7ADAB5D2" w14:textId="77777777" w:rsidR="00481D82" w:rsidRPr="00481D82" w:rsidRDefault="00481D82" w:rsidP="00076F77">
            <w:pPr>
              <w:rPr>
                <w:iCs/>
                <w:sz w:val="18"/>
                <w:szCs w:val="18"/>
                <w:lang w:val="sr-Latn-CS"/>
              </w:rPr>
            </w:pPr>
            <w:r w:rsidRPr="00481D82">
              <w:rPr>
                <w:iCs/>
                <w:sz w:val="18"/>
                <w:szCs w:val="18"/>
                <w:lang w:val="sr-Latn-CS"/>
              </w:rPr>
              <w:t>Library of the Faculty of Technical Sciences,</w:t>
            </w:r>
            <w:r w:rsidRPr="00481D82">
              <w:rPr>
                <w:iCs/>
                <w:sz w:val="18"/>
                <w:szCs w:val="18"/>
                <w:lang w:val="sr-Latn-CS"/>
              </w:rPr>
              <w:br/>
              <w:t>Trg Dositeja Obradovića 6, Novi Sad</w:t>
            </w:r>
          </w:p>
        </w:tc>
      </w:tr>
      <w:tr w:rsidR="00481D82" w:rsidRPr="003410D6" w14:paraId="0CE3B650" w14:textId="77777777" w:rsidTr="00076F77">
        <w:tc>
          <w:tcPr>
            <w:tcW w:w="2425" w:type="dxa"/>
          </w:tcPr>
          <w:p w14:paraId="0B14983F" w14:textId="77777777" w:rsidR="00481D82" w:rsidRPr="00481D82" w:rsidRDefault="00481D82" w:rsidP="00076F77">
            <w:pPr>
              <w:rPr>
                <w:iCs/>
                <w:sz w:val="18"/>
                <w:szCs w:val="18"/>
                <w:lang w:val="sr-Latn-CS"/>
              </w:rPr>
            </w:pPr>
            <w:r w:rsidRPr="00481D82">
              <w:rPr>
                <w:iCs/>
                <w:sz w:val="18"/>
                <w:szCs w:val="18"/>
                <w:lang w:val="sr-Latn-CS"/>
              </w:rPr>
              <w:t xml:space="preserve">Note, </w:t>
            </w:r>
            <w:r w:rsidRPr="00481D82">
              <w:rPr>
                <w:b/>
                <w:iCs/>
                <w:sz w:val="18"/>
                <w:szCs w:val="18"/>
                <w:lang w:val="sr-Latn-CS"/>
              </w:rPr>
              <w:t>N</w:t>
            </w:r>
            <w:r w:rsidRPr="00481D82">
              <w:rPr>
                <w:iCs/>
                <w:sz w:val="18"/>
                <w:szCs w:val="18"/>
                <w:lang w:val="sr-Latn-CS"/>
              </w:rPr>
              <w:t>:</w:t>
            </w:r>
          </w:p>
        </w:tc>
        <w:tc>
          <w:tcPr>
            <w:tcW w:w="5049" w:type="dxa"/>
          </w:tcPr>
          <w:p w14:paraId="302169C7" w14:textId="77777777" w:rsidR="00481D82" w:rsidRPr="00481D82" w:rsidRDefault="00481D82" w:rsidP="00076F77">
            <w:pPr>
              <w:rPr>
                <w:iCs/>
                <w:sz w:val="18"/>
                <w:szCs w:val="18"/>
                <w:lang w:val="sr-Latn-CS"/>
              </w:rPr>
            </w:pPr>
          </w:p>
        </w:tc>
      </w:tr>
      <w:tr w:rsidR="00481D82" w:rsidRPr="003410D6" w14:paraId="6C50B8AC" w14:textId="77777777" w:rsidTr="00076F77">
        <w:tc>
          <w:tcPr>
            <w:tcW w:w="2425" w:type="dxa"/>
          </w:tcPr>
          <w:p w14:paraId="16D5C553" w14:textId="77777777" w:rsidR="00481D82" w:rsidRPr="00481D82" w:rsidRDefault="00481D82" w:rsidP="00076F77">
            <w:pPr>
              <w:rPr>
                <w:iCs/>
                <w:sz w:val="18"/>
                <w:szCs w:val="18"/>
                <w:lang w:val="sr-Latn-CS"/>
              </w:rPr>
            </w:pPr>
            <w:r w:rsidRPr="00481D82">
              <w:rPr>
                <w:iCs/>
                <w:sz w:val="18"/>
                <w:szCs w:val="18"/>
                <w:lang w:val="sr-Latn-CS"/>
              </w:rPr>
              <w:t xml:space="preserve">Abstract, </w:t>
            </w:r>
            <w:r w:rsidRPr="00481D82">
              <w:rPr>
                <w:b/>
                <w:iCs/>
                <w:sz w:val="18"/>
                <w:szCs w:val="18"/>
                <w:lang w:val="sr-Latn-CS"/>
              </w:rPr>
              <w:t>AB</w:t>
            </w:r>
            <w:r w:rsidRPr="00481D82">
              <w:rPr>
                <w:iCs/>
                <w:sz w:val="18"/>
                <w:szCs w:val="18"/>
                <w:lang w:val="sr-Latn-CS"/>
              </w:rPr>
              <w:t>:</w:t>
            </w:r>
          </w:p>
        </w:tc>
        <w:tc>
          <w:tcPr>
            <w:tcW w:w="5049" w:type="dxa"/>
          </w:tcPr>
          <w:p w14:paraId="21FFC5B7" w14:textId="77777777" w:rsidR="00481D82" w:rsidRPr="00481D82" w:rsidRDefault="00481D82" w:rsidP="00076F77">
            <w:pPr>
              <w:jc w:val="both"/>
              <w:rPr>
                <w:sz w:val="18"/>
                <w:szCs w:val="18"/>
              </w:rPr>
            </w:pPr>
            <w:r w:rsidRPr="00481D82">
              <w:rPr>
                <w:iCs/>
                <w:sz w:val="18"/>
                <w:szCs w:val="18"/>
                <w:lang w:val="sr-Latn-RS"/>
              </w:rPr>
              <w:t xml:space="preserve">The implementations of the three most common tools for object-relational mapping - </w:t>
            </w:r>
            <w:r w:rsidRPr="00481D82">
              <w:rPr>
                <w:i/>
                <w:sz w:val="18"/>
                <w:szCs w:val="18"/>
                <w:lang w:val="sr-Latn-RS"/>
              </w:rPr>
              <w:t>Entity Framework</w:t>
            </w:r>
            <w:r w:rsidRPr="00481D82">
              <w:rPr>
                <w:iCs/>
                <w:sz w:val="18"/>
                <w:szCs w:val="18"/>
                <w:lang w:val="sr-Latn-RS"/>
              </w:rPr>
              <w:t xml:space="preserve">, </w:t>
            </w:r>
            <w:r w:rsidRPr="00481D82">
              <w:rPr>
                <w:i/>
                <w:sz w:val="18"/>
                <w:szCs w:val="18"/>
                <w:lang w:val="sr-Latn-RS"/>
              </w:rPr>
              <w:t>Hibernate</w:t>
            </w:r>
            <w:r w:rsidRPr="00481D82">
              <w:rPr>
                <w:iCs/>
                <w:sz w:val="18"/>
                <w:szCs w:val="18"/>
                <w:lang w:val="sr-Latn-RS"/>
              </w:rPr>
              <w:t xml:space="preserve"> and </w:t>
            </w:r>
            <w:r w:rsidRPr="00481D82">
              <w:rPr>
                <w:i/>
                <w:sz w:val="18"/>
                <w:szCs w:val="18"/>
                <w:lang w:val="sr-Latn-RS"/>
              </w:rPr>
              <w:t>SQLAlchemy</w:t>
            </w:r>
            <w:r w:rsidRPr="00481D82">
              <w:rPr>
                <w:iCs/>
                <w:sz w:val="18"/>
                <w:szCs w:val="18"/>
                <w:lang w:val="sr-Latn-RS"/>
              </w:rPr>
              <w:t xml:space="preserve"> - are described. Their impact on performance against native SQL queries is analyzed. The results showed a degradation in performance for a set of more complex queries, while for simple queries negligible differences were noted.</w:t>
            </w:r>
          </w:p>
        </w:tc>
      </w:tr>
      <w:tr w:rsidR="00481D82" w:rsidRPr="003410D6" w14:paraId="27A63D38" w14:textId="77777777" w:rsidTr="00076F77">
        <w:tc>
          <w:tcPr>
            <w:tcW w:w="2425" w:type="dxa"/>
          </w:tcPr>
          <w:p w14:paraId="6FC98B5A" w14:textId="77777777" w:rsidR="00481D82" w:rsidRPr="00481D82" w:rsidRDefault="00481D82" w:rsidP="00076F77">
            <w:pPr>
              <w:rPr>
                <w:iCs/>
                <w:sz w:val="18"/>
                <w:szCs w:val="18"/>
                <w:lang w:val="sr-Latn-CS"/>
              </w:rPr>
            </w:pPr>
            <w:r w:rsidRPr="00481D82">
              <w:rPr>
                <w:iCs/>
                <w:sz w:val="18"/>
                <w:szCs w:val="18"/>
                <w:lang w:val="sr-Latn-CS"/>
              </w:rPr>
              <w:t xml:space="preserve">Accepted by sci. board on, </w:t>
            </w:r>
            <w:r w:rsidRPr="00481D82">
              <w:rPr>
                <w:b/>
                <w:iCs/>
                <w:sz w:val="18"/>
                <w:szCs w:val="18"/>
                <w:lang w:val="sr-Latn-CS"/>
              </w:rPr>
              <w:t>ASB</w:t>
            </w:r>
            <w:r w:rsidRPr="00481D82">
              <w:rPr>
                <w:iCs/>
                <w:sz w:val="18"/>
                <w:szCs w:val="18"/>
                <w:lang w:val="sr-Latn-CS"/>
              </w:rPr>
              <w:t>:</w:t>
            </w:r>
          </w:p>
        </w:tc>
        <w:tc>
          <w:tcPr>
            <w:tcW w:w="5049" w:type="dxa"/>
          </w:tcPr>
          <w:p w14:paraId="21F3F90D" w14:textId="77777777" w:rsidR="00481D82" w:rsidRPr="00481D82" w:rsidRDefault="00481D82" w:rsidP="00076F77">
            <w:pPr>
              <w:rPr>
                <w:iCs/>
                <w:sz w:val="18"/>
                <w:szCs w:val="18"/>
                <w:lang w:val="sr-Latn-CS"/>
              </w:rPr>
            </w:pPr>
          </w:p>
        </w:tc>
      </w:tr>
      <w:tr w:rsidR="00481D82" w:rsidRPr="003410D6" w14:paraId="0A0AD7A8" w14:textId="77777777" w:rsidTr="00076F77">
        <w:tc>
          <w:tcPr>
            <w:tcW w:w="2425" w:type="dxa"/>
          </w:tcPr>
          <w:p w14:paraId="2F874A7D" w14:textId="77777777" w:rsidR="00481D82" w:rsidRPr="00481D82" w:rsidRDefault="00481D82" w:rsidP="00076F77">
            <w:pPr>
              <w:rPr>
                <w:iCs/>
                <w:sz w:val="18"/>
                <w:szCs w:val="18"/>
                <w:lang w:val="sr-Latn-CS"/>
              </w:rPr>
            </w:pPr>
            <w:r w:rsidRPr="00481D82">
              <w:rPr>
                <w:iCs/>
                <w:sz w:val="18"/>
                <w:szCs w:val="18"/>
                <w:lang w:val="sr-Latn-CS"/>
              </w:rPr>
              <w:t xml:space="preserve">Defended on, </w:t>
            </w:r>
            <w:r w:rsidRPr="00481D82">
              <w:rPr>
                <w:b/>
                <w:iCs/>
                <w:sz w:val="18"/>
                <w:szCs w:val="18"/>
                <w:lang w:val="sr-Latn-CS"/>
              </w:rPr>
              <w:t>DE</w:t>
            </w:r>
            <w:r w:rsidRPr="00481D82">
              <w:rPr>
                <w:iCs/>
                <w:sz w:val="18"/>
                <w:szCs w:val="18"/>
                <w:lang w:val="sr-Latn-CS"/>
              </w:rPr>
              <w:t>:</w:t>
            </w:r>
          </w:p>
        </w:tc>
        <w:tc>
          <w:tcPr>
            <w:tcW w:w="5049" w:type="dxa"/>
          </w:tcPr>
          <w:p w14:paraId="74415946" w14:textId="77777777" w:rsidR="00481D82" w:rsidRPr="00481D82" w:rsidRDefault="00481D82" w:rsidP="00076F77">
            <w:pPr>
              <w:rPr>
                <w:iCs/>
                <w:sz w:val="18"/>
                <w:szCs w:val="18"/>
                <w:lang w:val="sr-Latn-CS"/>
              </w:rPr>
            </w:pPr>
          </w:p>
        </w:tc>
      </w:tr>
      <w:tr w:rsidR="00481D82" w:rsidRPr="003410D6" w14:paraId="69FDBA21" w14:textId="77777777" w:rsidTr="00076F77">
        <w:tc>
          <w:tcPr>
            <w:tcW w:w="2425" w:type="dxa"/>
          </w:tcPr>
          <w:p w14:paraId="5CFFFA02" w14:textId="77777777" w:rsidR="00481D82" w:rsidRPr="00481D82" w:rsidRDefault="00481D82" w:rsidP="00076F77">
            <w:pPr>
              <w:rPr>
                <w:iCs/>
                <w:sz w:val="18"/>
                <w:szCs w:val="18"/>
                <w:lang w:val="sr-Latn-CS"/>
              </w:rPr>
            </w:pPr>
            <w:r w:rsidRPr="00481D82">
              <w:rPr>
                <w:iCs/>
                <w:sz w:val="18"/>
                <w:szCs w:val="18"/>
                <w:lang w:val="sr-Latn-CS"/>
              </w:rPr>
              <w:t xml:space="preserve">Defense board, </w:t>
            </w:r>
            <w:r w:rsidRPr="00481D82">
              <w:rPr>
                <w:b/>
                <w:iCs/>
                <w:sz w:val="18"/>
                <w:szCs w:val="18"/>
                <w:lang w:val="sr-Latn-CS"/>
              </w:rPr>
              <w:t>DB</w:t>
            </w:r>
            <w:r w:rsidRPr="00481D82">
              <w:rPr>
                <w:iCs/>
                <w:sz w:val="18"/>
                <w:szCs w:val="18"/>
                <w:lang w:val="sr-Latn-CS"/>
              </w:rPr>
              <w:t>:</w:t>
            </w:r>
          </w:p>
        </w:tc>
        <w:tc>
          <w:tcPr>
            <w:tcW w:w="5049" w:type="dxa"/>
          </w:tcPr>
          <w:p w14:paraId="6326FE7C" w14:textId="77777777" w:rsidR="00481D82" w:rsidRPr="00481D82" w:rsidRDefault="00481D82" w:rsidP="00076F77">
            <w:pPr>
              <w:rPr>
                <w:iCs/>
                <w:sz w:val="18"/>
                <w:szCs w:val="18"/>
                <w:lang w:val="sr-Latn-CS"/>
              </w:rPr>
            </w:pPr>
          </w:p>
        </w:tc>
      </w:tr>
      <w:tr w:rsidR="00481D82" w:rsidRPr="003410D6" w14:paraId="3F6A0A3A" w14:textId="77777777" w:rsidTr="00076F77">
        <w:tc>
          <w:tcPr>
            <w:tcW w:w="2425" w:type="dxa"/>
          </w:tcPr>
          <w:p w14:paraId="45DA7115" w14:textId="77777777" w:rsidR="00481D82" w:rsidRPr="00481D82" w:rsidRDefault="00481D82" w:rsidP="00076F77">
            <w:pPr>
              <w:rPr>
                <w:iCs/>
                <w:sz w:val="18"/>
                <w:szCs w:val="18"/>
                <w:lang w:val="sr-Latn-CS"/>
              </w:rPr>
            </w:pPr>
            <w:r w:rsidRPr="00481D82">
              <w:rPr>
                <w:iCs/>
                <w:sz w:val="18"/>
                <w:szCs w:val="18"/>
                <w:lang w:val="sr-Latn-CS"/>
              </w:rPr>
              <w:t xml:space="preserve">     president</w:t>
            </w:r>
          </w:p>
        </w:tc>
        <w:tc>
          <w:tcPr>
            <w:tcW w:w="5049" w:type="dxa"/>
          </w:tcPr>
          <w:p w14:paraId="68311E73" w14:textId="77777777" w:rsidR="00481D82" w:rsidRPr="00481D82" w:rsidRDefault="00481D82" w:rsidP="00076F77">
            <w:pPr>
              <w:rPr>
                <w:iCs/>
                <w:sz w:val="18"/>
                <w:szCs w:val="18"/>
                <w:lang w:val="sr-Latn-RS"/>
              </w:rPr>
            </w:pPr>
          </w:p>
        </w:tc>
      </w:tr>
      <w:tr w:rsidR="00481D82" w:rsidRPr="003410D6" w14:paraId="2E2DAD3A" w14:textId="77777777" w:rsidTr="00076F77">
        <w:tc>
          <w:tcPr>
            <w:tcW w:w="2425" w:type="dxa"/>
          </w:tcPr>
          <w:p w14:paraId="621734DA" w14:textId="77777777" w:rsidR="00481D82" w:rsidRPr="00481D82" w:rsidRDefault="00481D82" w:rsidP="00076F77">
            <w:pPr>
              <w:rPr>
                <w:iCs/>
                <w:sz w:val="18"/>
                <w:szCs w:val="18"/>
                <w:lang w:val="sr-Latn-CS"/>
              </w:rPr>
            </w:pPr>
            <w:r w:rsidRPr="00481D82">
              <w:rPr>
                <w:iCs/>
                <w:sz w:val="18"/>
                <w:szCs w:val="18"/>
                <w:lang w:val="sr-Latn-CS"/>
              </w:rPr>
              <w:t xml:space="preserve">     member</w:t>
            </w:r>
          </w:p>
        </w:tc>
        <w:tc>
          <w:tcPr>
            <w:tcW w:w="5049" w:type="dxa"/>
          </w:tcPr>
          <w:p w14:paraId="2F536A9C" w14:textId="77777777" w:rsidR="00481D82" w:rsidRPr="00481D82" w:rsidRDefault="00481D82" w:rsidP="00076F77">
            <w:pPr>
              <w:rPr>
                <w:iCs/>
                <w:sz w:val="18"/>
                <w:szCs w:val="18"/>
                <w:lang w:val="sr-Latn-CS"/>
              </w:rPr>
            </w:pPr>
          </w:p>
        </w:tc>
      </w:tr>
      <w:tr w:rsidR="00481D82" w:rsidRPr="003410D6" w14:paraId="5B8158CB" w14:textId="77777777" w:rsidTr="00076F77">
        <w:tc>
          <w:tcPr>
            <w:tcW w:w="2425" w:type="dxa"/>
          </w:tcPr>
          <w:p w14:paraId="295B59A5" w14:textId="77777777" w:rsidR="00481D82" w:rsidRPr="00481D82" w:rsidRDefault="00481D82" w:rsidP="00076F77">
            <w:pPr>
              <w:rPr>
                <w:iCs/>
                <w:sz w:val="18"/>
                <w:szCs w:val="18"/>
                <w:lang w:val="sr-Latn-CS"/>
              </w:rPr>
            </w:pPr>
            <w:r w:rsidRPr="00481D82">
              <w:rPr>
                <w:iCs/>
                <w:sz w:val="18"/>
                <w:szCs w:val="18"/>
                <w:lang w:val="sr-Latn-CS"/>
              </w:rPr>
              <w:t xml:space="preserve">     mentor</w:t>
            </w:r>
          </w:p>
        </w:tc>
        <w:tc>
          <w:tcPr>
            <w:tcW w:w="5049" w:type="dxa"/>
          </w:tcPr>
          <w:p w14:paraId="308AE509" w14:textId="77777777" w:rsidR="00481D82" w:rsidRPr="00481D82" w:rsidRDefault="00481D82" w:rsidP="00076F77">
            <w:pPr>
              <w:rPr>
                <w:iCs/>
                <w:sz w:val="18"/>
                <w:szCs w:val="18"/>
                <w:lang w:val="sr-Latn-CS"/>
              </w:rPr>
            </w:pPr>
            <w:r w:rsidRPr="00481D82">
              <w:rPr>
                <w:iCs/>
                <w:sz w:val="18"/>
                <w:szCs w:val="18"/>
                <w:lang w:val="sr-Latn-CS"/>
              </w:rPr>
              <w:t>Goran Sladić, PhD, full prof., FTN Novi Sad</w:t>
            </w:r>
          </w:p>
        </w:tc>
      </w:tr>
      <w:tr w:rsidR="00481D82" w:rsidRPr="003410D6" w14:paraId="16FAC188" w14:textId="77777777" w:rsidTr="00076F77">
        <w:tc>
          <w:tcPr>
            <w:tcW w:w="0" w:type="auto"/>
            <w:gridSpan w:val="2"/>
          </w:tcPr>
          <w:p w14:paraId="0C384B60" w14:textId="77777777" w:rsidR="00481D82" w:rsidRPr="00481D82" w:rsidRDefault="00481D82" w:rsidP="00076F77">
            <w:pPr>
              <w:rPr>
                <w:iCs/>
                <w:sz w:val="18"/>
                <w:szCs w:val="18"/>
                <w:lang w:val="sr-Latn-CS"/>
              </w:rPr>
            </w:pPr>
            <w:r w:rsidRPr="00481D82">
              <w:rPr>
                <w:iCs/>
                <w:sz w:val="18"/>
                <w:szCs w:val="18"/>
                <w:lang w:val="sr-Latn-CS"/>
              </w:rPr>
              <w:t>Mentor’s signature</w:t>
            </w:r>
          </w:p>
          <w:p w14:paraId="66B05D5E" w14:textId="77777777" w:rsidR="00481D82" w:rsidRPr="00481D82" w:rsidRDefault="00481D82" w:rsidP="00076F77">
            <w:pPr>
              <w:rPr>
                <w:iCs/>
                <w:sz w:val="18"/>
                <w:szCs w:val="18"/>
                <w:lang w:val="sr-Latn-CS"/>
              </w:rPr>
            </w:pPr>
          </w:p>
        </w:tc>
      </w:tr>
    </w:tbl>
    <w:p w14:paraId="6F39E234" w14:textId="77777777" w:rsidR="00E12ABD" w:rsidRPr="00B87A35" w:rsidRDefault="00E12ABD" w:rsidP="00E12ABD">
      <w:pPr>
        <w:pStyle w:val="BodyText"/>
        <w:rPr>
          <w:lang w:val="sr-Cyrl-RS"/>
        </w:rPr>
      </w:pPr>
    </w:p>
    <w:sectPr w:rsidR="00E12ABD" w:rsidRPr="00B87A35" w:rsidSect="00E84097">
      <w:type w:val="oddPage"/>
      <w:pgSz w:w="10325" w:h="14573" w:code="13"/>
      <w:pgMar w:top="1440" w:right="1151" w:bottom="2552" w:left="2449" w:header="1021" w:footer="1021"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7" w:author="Milan Stojkov" w:date="2023-09-16T18:47:00Z" w:initials="MS">
    <w:p w14:paraId="5158666D" w14:textId="77777777" w:rsidR="00481D82" w:rsidRDefault="00481D82" w:rsidP="00481D82">
      <w:r>
        <w:rPr>
          <w:rStyle w:val="CommentReference"/>
        </w:rPr>
        <w:annotationRef/>
      </w:r>
      <w:r>
        <w:rPr>
          <w:color w:val="000000"/>
          <w:sz w:val="20"/>
          <w:szCs w:val="20"/>
        </w:rPr>
        <w:t>Aжурирати</w:t>
      </w:r>
    </w:p>
  </w:comment>
  <w:comment w:id="100" w:author="Milan Stojkov" w:date="2023-09-16T18:50:00Z" w:initials="MS">
    <w:p w14:paraId="2CDF44D7" w14:textId="77777777" w:rsidR="00481D82" w:rsidRPr="006D727B" w:rsidRDefault="00481D82" w:rsidP="00481D82">
      <w:r>
        <w:rPr>
          <w:rStyle w:val="CommentReference"/>
        </w:rPr>
        <w:annotationRef/>
      </w:r>
      <w:r>
        <w:rPr>
          <w:color w:val="000000"/>
          <w:sz w:val="20"/>
          <w:szCs w:val="20"/>
        </w:rPr>
        <w:t>Ажурирати</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58666D" w15:done="0"/>
  <w15:commentEx w15:paraId="2CDF44D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B076BC" w16cex:dateUtc="2023-09-17T01:47:00Z"/>
  <w16cex:commentExtensible w16cex:durableId="28B0777E" w16cex:dateUtc="2023-09-17T01: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58666D" w16cid:durableId="28B076BC"/>
  <w16cid:commentId w16cid:paraId="2CDF44D7" w16cid:durableId="28B0777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008AC" w14:textId="77777777" w:rsidR="00E91888" w:rsidRDefault="00E91888">
      <w:r>
        <w:separator/>
      </w:r>
    </w:p>
  </w:endnote>
  <w:endnote w:type="continuationSeparator" w:id="0">
    <w:p w14:paraId="6A8FD555" w14:textId="77777777" w:rsidR="00E91888" w:rsidRDefault="00E918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auto"/>
    <w:pitch w:val="variable"/>
    <w:sig w:usb0="00000001" w:usb1="00000000" w:usb2="00000000" w:usb3="00000000" w:csb0="00000009" w:csb1="00000000"/>
  </w:font>
  <w:font w:name="CHelvItalic">
    <w:altName w:val="Times New Roman"/>
    <w:charset w:val="00"/>
    <w:family w:val="auto"/>
    <w:pitch w:val="variable"/>
    <w:sig w:usb0="00000083" w:usb1="00000000" w:usb2="00000000" w:usb3="00000000" w:csb0="00000009" w:csb1="00000000"/>
  </w:font>
  <w:font w:name="VogueBold">
    <w:altName w:val="Times New Roman"/>
    <w:charset w:val="00"/>
    <w:family w:val="auto"/>
    <w:pitch w:val="variable"/>
    <w:sig w:usb0="00000083" w:usb1="00000000" w:usb2="00000000" w:usb3="00000000" w:csb0="00000009" w:csb1="00000000"/>
  </w:font>
  <w:font w:name="Helvetica">
    <w:panose1 w:val="020B0604020202020204"/>
    <w:charset w:val="00"/>
    <w:family w:val="auto"/>
    <w:pitch w:val="variable"/>
    <w:sig w:usb0="E00002FF" w:usb1="5000785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BAA81" w14:textId="77777777" w:rsidR="00F001B0" w:rsidRDefault="00F001B0" w:rsidP="00917EE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9F9114C" w14:textId="77777777" w:rsidR="00F001B0" w:rsidRDefault="00F001B0" w:rsidP="00917EE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5B4CF" w14:textId="77777777" w:rsidR="00F001B0" w:rsidRDefault="00F001B0">
    <w:pPr>
      <w:pStyle w:val="Footer"/>
      <w:framePr w:wrap="around" w:vAnchor="text" w:hAnchor="page" w:x="5689" w:y="104"/>
      <w:rPr>
        <w:rStyle w:val="PageNumber"/>
      </w:rPr>
    </w:pPr>
  </w:p>
  <w:p w14:paraId="5FD63DA4" w14:textId="77777777" w:rsidR="00F001B0" w:rsidRDefault="00F001B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200E2" w14:textId="77777777" w:rsidR="00E91888" w:rsidRDefault="00E91888">
      <w:r>
        <w:separator/>
      </w:r>
    </w:p>
  </w:footnote>
  <w:footnote w:type="continuationSeparator" w:id="0">
    <w:p w14:paraId="42D00BE7" w14:textId="77777777" w:rsidR="00E91888" w:rsidRDefault="00E91888">
      <w:r>
        <w:continuationSeparator/>
      </w:r>
    </w:p>
  </w:footnote>
  <w:footnote w:id="1">
    <w:p w14:paraId="69CA81F2" w14:textId="09852985" w:rsidR="006F1378" w:rsidRPr="006F1378" w:rsidRDefault="006F1378" w:rsidP="006F1378">
      <w:pPr>
        <w:pStyle w:val="Labelaslike"/>
        <w:rPr>
          <w:lang w:val="en-US"/>
        </w:rPr>
      </w:pPr>
      <w:r>
        <w:rPr>
          <w:rStyle w:val="FootnoteReference"/>
        </w:rPr>
        <w:footnoteRef/>
      </w:r>
      <w:r>
        <w:t xml:space="preserve"> Слика преузета са </w:t>
      </w:r>
      <w:hyperlink r:id="rId1" w:history="1">
        <w:r w:rsidR="002F510E" w:rsidRPr="00491190">
          <w:rPr>
            <w:rStyle w:val="Hyperlink"/>
          </w:rPr>
          <w:t>https://www.entityframeworktutorial.net/entityframework6/</w:t>
        </w:r>
      </w:hyperlink>
      <w:r w:rsidR="002F510E">
        <w:t xml:space="preserve"> </w:t>
      </w:r>
    </w:p>
  </w:footnote>
  <w:footnote w:id="2">
    <w:p w14:paraId="5D8267AF" w14:textId="7E96EE09" w:rsidR="00537D1B" w:rsidRPr="002F510E" w:rsidRDefault="00537D1B" w:rsidP="00537D1B">
      <w:pPr>
        <w:pStyle w:val="Labelaslike"/>
        <w:jc w:val="left"/>
        <w:rPr>
          <w:lang w:val="en-US"/>
        </w:rPr>
      </w:pPr>
      <w:r>
        <w:rPr>
          <w:rStyle w:val="FootnoteReference"/>
        </w:rPr>
        <w:footnoteRef/>
      </w:r>
      <w:r>
        <w:t xml:space="preserve"> </w:t>
      </w:r>
      <w:r>
        <w:rPr>
          <w:lang w:val="sr-Cyrl-RS"/>
        </w:rPr>
        <w:t xml:space="preserve">Слика преузета са: </w:t>
      </w:r>
      <w:hyperlink r:id="rId2" w:history="1">
        <w:r w:rsidR="002F510E" w:rsidRPr="00491190">
          <w:rPr>
            <w:rStyle w:val="Hyperlink"/>
            <w:lang w:val="sr-Cyrl-RS"/>
          </w:rPr>
          <w:t>https://www.codemag.com/article/0711051/Introducing-ADO.NET-Entity-Framework</w:t>
        </w:r>
      </w:hyperlink>
      <w:r w:rsidR="002F510E">
        <w:rPr>
          <w:lang w:val="en-US"/>
        </w:rPr>
        <w:t xml:space="preserve"> </w:t>
      </w:r>
    </w:p>
  </w:footnote>
  <w:footnote w:id="3">
    <w:p w14:paraId="2A22D734" w14:textId="41E1251A" w:rsidR="00537D1B" w:rsidRPr="00537D1B" w:rsidRDefault="00537D1B" w:rsidP="00537D1B">
      <w:pPr>
        <w:pStyle w:val="Labelaslike"/>
        <w:jc w:val="left"/>
        <w:rPr>
          <w:lang w:val="en-US"/>
        </w:rPr>
      </w:pPr>
      <w:r>
        <w:rPr>
          <w:rStyle w:val="FootnoteReference"/>
        </w:rPr>
        <w:footnoteRef/>
      </w:r>
      <w:r>
        <w:t xml:space="preserve"> </w:t>
      </w:r>
      <w:r>
        <w:rPr>
          <w:lang w:val="sr-Cyrl-RS"/>
        </w:rPr>
        <w:t xml:space="preserve">Слика преузета из </w:t>
      </w:r>
      <w:r>
        <w:rPr>
          <w:lang w:val="en-US"/>
        </w:rPr>
        <w:t>[</w:t>
      </w:r>
      <w:r w:rsidR="0053701C">
        <w:rPr>
          <w:lang w:val="en-US"/>
        </w:rPr>
        <w:t>9</w:t>
      </w:r>
      <w:r>
        <w:rPr>
          <w:lang w:val="en-US"/>
        </w:rPr>
        <w:t>]</w:t>
      </w:r>
      <w:r>
        <w:rPr>
          <w:lang w:val="sr-Cyrl-RS"/>
        </w:rPr>
        <w:t xml:space="preserve"> </w:t>
      </w:r>
    </w:p>
  </w:footnote>
  <w:footnote w:id="4">
    <w:p w14:paraId="2F7615EF" w14:textId="14DA96F7" w:rsidR="0074333C" w:rsidRPr="002F510E" w:rsidRDefault="0074333C" w:rsidP="0074333C">
      <w:pPr>
        <w:pStyle w:val="Labelaslike"/>
        <w:jc w:val="left"/>
        <w:rPr>
          <w:lang w:val="en-US"/>
        </w:rPr>
      </w:pPr>
      <w:r>
        <w:rPr>
          <w:rStyle w:val="FootnoteReference"/>
        </w:rPr>
        <w:footnoteRef/>
      </w:r>
      <w:r>
        <w:t xml:space="preserve"> </w:t>
      </w:r>
      <w:r>
        <w:rPr>
          <w:lang w:val="sr-Cyrl-RS"/>
        </w:rPr>
        <w:t xml:space="preserve">Слика преузета са: </w:t>
      </w:r>
      <w:hyperlink r:id="rId3" w:history="1">
        <w:r w:rsidR="002F510E" w:rsidRPr="00491190">
          <w:rPr>
            <w:rStyle w:val="Hyperlink"/>
            <w:lang w:val="sr-Cyrl-RS"/>
          </w:rPr>
          <w:t>https://www.codeproject.com/Articles/1240553/LINQ-Part-An-Introduction-to-IQueryable</w:t>
        </w:r>
      </w:hyperlink>
      <w:r w:rsidR="002F510E">
        <w:rPr>
          <w:lang w:val="en-US"/>
        </w:rPr>
        <w:t xml:space="preserve"> </w:t>
      </w:r>
    </w:p>
  </w:footnote>
  <w:footnote w:id="5">
    <w:p w14:paraId="4A1A19CC" w14:textId="17ADAEF6" w:rsidR="00777E3A" w:rsidRPr="00777E3A" w:rsidRDefault="00777E3A" w:rsidP="00777E3A">
      <w:pPr>
        <w:pStyle w:val="FootnoteText"/>
        <w:keepLines/>
      </w:pPr>
      <w:r>
        <w:rPr>
          <w:rStyle w:val="FootnoteReference"/>
        </w:rPr>
        <w:footnoteRef/>
      </w:r>
      <w:r>
        <w:t xml:space="preserve"> </w:t>
      </w:r>
      <w:r>
        <w:rPr>
          <w:lang w:val="sr-Cyrl-RS"/>
        </w:rPr>
        <w:t xml:space="preserve">Слика преузета са </w:t>
      </w:r>
      <w:hyperlink r:id="rId4" w:history="1">
        <w:r w:rsidRPr="00491190">
          <w:rPr>
            <w:rStyle w:val="Hyperlink"/>
            <w:lang w:val="sr-Cyrl-RS"/>
          </w:rPr>
          <w:t>https://www.geeksforgeeks.org/hibernate-architecture/</w:t>
        </w:r>
      </w:hyperlink>
      <w:r>
        <w:t xml:space="preserve"> </w:t>
      </w:r>
    </w:p>
  </w:footnote>
  <w:footnote w:id="6">
    <w:p w14:paraId="5C0761A1" w14:textId="6C6B22F9" w:rsidR="00A5621E" w:rsidRPr="00A5621E" w:rsidRDefault="00A5621E" w:rsidP="00777E3A">
      <w:pPr>
        <w:pStyle w:val="FootnoteText"/>
        <w:keepLines/>
      </w:pPr>
      <w:r>
        <w:rPr>
          <w:rStyle w:val="FootnoteReference"/>
        </w:rPr>
        <w:footnoteRef/>
      </w:r>
      <w:r>
        <w:t xml:space="preserve"> </w:t>
      </w:r>
      <w:r>
        <w:rPr>
          <w:lang w:val="sr-Cyrl-RS"/>
        </w:rPr>
        <w:t xml:space="preserve">Слика преузета из </w:t>
      </w:r>
      <w:r>
        <w:t>[</w:t>
      </w:r>
      <w:r w:rsidR="003C5697">
        <w:t>25</w:t>
      </w:r>
      <w:r>
        <w:t>]</w:t>
      </w:r>
    </w:p>
  </w:footnote>
  <w:footnote w:id="7">
    <w:p w14:paraId="69B54F1F" w14:textId="0E9FDE90" w:rsidR="00315EBF" w:rsidRPr="00315EBF" w:rsidRDefault="00315EBF">
      <w:pPr>
        <w:pStyle w:val="FootnoteText"/>
      </w:pPr>
      <w:r>
        <w:rPr>
          <w:rStyle w:val="FootnoteReference"/>
        </w:rPr>
        <w:footnoteRef/>
      </w:r>
      <w:r>
        <w:t xml:space="preserve"> </w:t>
      </w:r>
      <w:r>
        <w:rPr>
          <w:lang w:val="sr-Cyrl-RS"/>
        </w:rPr>
        <w:t xml:space="preserve">Слика преузета са </w:t>
      </w:r>
      <w:hyperlink r:id="rId5" w:history="1">
        <w:r w:rsidRPr="00491190">
          <w:rPr>
            <w:rStyle w:val="Hyperlink"/>
            <w:lang w:val="sr-Cyrl-RS"/>
          </w:rPr>
          <w:t>https://vladmihalcea.com/</w:t>
        </w:r>
      </w:hyperlink>
      <w:r>
        <w:t xml:space="preserve"> </w:t>
      </w:r>
    </w:p>
  </w:footnote>
  <w:footnote w:id="8">
    <w:p w14:paraId="7567DBA6" w14:textId="395AA91C" w:rsidR="00777E3A" w:rsidRPr="00777E3A" w:rsidRDefault="00777E3A">
      <w:pPr>
        <w:pStyle w:val="FootnoteText"/>
      </w:pPr>
      <w:r>
        <w:rPr>
          <w:rStyle w:val="FootnoteReference"/>
        </w:rPr>
        <w:footnoteRef/>
      </w:r>
      <w:r>
        <w:t xml:space="preserve"> </w:t>
      </w:r>
      <w:r>
        <w:rPr>
          <w:lang w:val="sr-Cyrl-RS"/>
        </w:rPr>
        <w:t xml:space="preserve">Слика преузета из </w:t>
      </w:r>
      <w:r>
        <w:t>[24]</w:t>
      </w:r>
    </w:p>
  </w:footnote>
  <w:footnote w:id="9">
    <w:p w14:paraId="6CAD0015" w14:textId="70A1CC9E" w:rsidR="00777E3A" w:rsidRPr="00777E3A" w:rsidRDefault="00777E3A">
      <w:pPr>
        <w:pStyle w:val="FootnoteText"/>
      </w:pPr>
      <w:r>
        <w:rPr>
          <w:rStyle w:val="FootnoteReference"/>
        </w:rPr>
        <w:footnoteRef/>
      </w:r>
      <w:r>
        <w:t xml:space="preserve"> </w:t>
      </w:r>
      <w:r>
        <w:rPr>
          <w:lang w:val="sr-Cyrl-RS"/>
        </w:rPr>
        <w:t xml:space="preserve">Слика преузета из </w:t>
      </w:r>
      <w:r>
        <w:t>[14]</w:t>
      </w:r>
    </w:p>
  </w:footnote>
  <w:footnote w:id="10">
    <w:p w14:paraId="4DBB9F6D" w14:textId="329287CC" w:rsidR="0000766F" w:rsidRPr="0000766F" w:rsidRDefault="0000766F">
      <w:pPr>
        <w:pStyle w:val="FootnoteText"/>
      </w:pPr>
      <w:r>
        <w:rPr>
          <w:rStyle w:val="FootnoteReference"/>
        </w:rPr>
        <w:footnoteRef/>
      </w:r>
      <w:r>
        <w:t xml:space="preserve"> </w:t>
      </w:r>
      <w:r>
        <w:rPr>
          <w:lang w:val="sr-Cyrl-RS"/>
        </w:rPr>
        <w:t xml:space="preserve">Слика преузета из </w:t>
      </w:r>
      <w:r>
        <w:t>[14]</w:t>
      </w:r>
    </w:p>
  </w:footnote>
  <w:footnote w:id="11">
    <w:p w14:paraId="4D5F06AB" w14:textId="77777777" w:rsidR="00A648F5" w:rsidRPr="0000766F" w:rsidRDefault="00A648F5" w:rsidP="00A648F5">
      <w:pPr>
        <w:pStyle w:val="FootnoteText"/>
      </w:pPr>
      <w:r>
        <w:rPr>
          <w:rStyle w:val="FootnoteReference"/>
        </w:rPr>
        <w:footnoteRef/>
      </w:r>
      <w:r>
        <w:t xml:space="preserve"> </w:t>
      </w:r>
      <w:r>
        <w:rPr>
          <w:lang w:val="sr-Cyrl-RS"/>
        </w:rPr>
        <w:t xml:space="preserve">Слика преузета из </w:t>
      </w:r>
      <w:r>
        <w:t>[14]</w:t>
      </w:r>
    </w:p>
  </w:footnote>
  <w:footnote w:id="12">
    <w:p w14:paraId="639DEE93" w14:textId="3BD6856B" w:rsidR="00D6664D" w:rsidRPr="00D6664D" w:rsidRDefault="00D6664D">
      <w:pPr>
        <w:pStyle w:val="FootnoteText"/>
      </w:pPr>
      <w:r>
        <w:rPr>
          <w:rStyle w:val="FootnoteReference"/>
        </w:rPr>
        <w:footnoteRef/>
      </w:r>
      <w:r>
        <w:t xml:space="preserve"> </w:t>
      </w:r>
      <w:r>
        <w:rPr>
          <w:lang w:val="sr-Cyrl-RS"/>
        </w:rPr>
        <w:t xml:space="preserve">Слика преузета из </w:t>
      </w:r>
      <w:r>
        <w:t>[14]</w:t>
      </w:r>
    </w:p>
  </w:footnote>
  <w:footnote w:id="13">
    <w:p w14:paraId="68BDC955" w14:textId="429DDD77" w:rsidR="00D6664D" w:rsidRPr="00D6664D" w:rsidRDefault="00D6664D">
      <w:pPr>
        <w:pStyle w:val="FootnoteText"/>
      </w:pPr>
      <w:r>
        <w:rPr>
          <w:rStyle w:val="FootnoteReference"/>
        </w:rPr>
        <w:footnoteRef/>
      </w:r>
      <w:r>
        <w:t xml:space="preserve"> </w:t>
      </w:r>
      <w:r>
        <w:rPr>
          <w:lang w:val="sr-Cyrl-RS"/>
        </w:rPr>
        <w:t xml:space="preserve">Слика преузета из </w:t>
      </w:r>
      <w:r>
        <w:t>[14]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0B1F3" w14:textId="20E907FD" w:rsidR="00F001B0" w:rsidRDefault="00F001B0" w:rsidP="00E84097">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4E6A9D">
      <w:rPr>
        <w:rStyle w:val="PageNumber"/>
        <w:noProof/>
      </w:rPr>
      <w:t>9</w:t>
    </w:r>
    <w:r>
      <w:rPr>
        <w:rStyle w:val="PageNumber"/>
      </w:rPr>
      <w:fldChar w:fldCharType="end"/>
    </w:r>
  </w:p>
  <w:p w14:paraId="52077398" w14:textId="77777777" w:rsidR="00F001B0" w:rsidRDefault="00F001B0" w:rsidP="00917EE4">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3A91A" w14:textId="77777777" w:rsidR="00F001B0" w:rsidRDefault="00F001B0"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w:t>
    </w:r>
    <w:r>
      <w:rPr>
        <w:rStyle w:val="PageNumber"/>
      </w:rPr>
      <w:fldChar w:fldCharType="end"/>
    </w:r>
  </w:p>
  <w:p w14:paraId="57CB20C3" w14:textId="77777777" w:rsidR="00F001B0" w:rsidRDefault="00F001B0" w:rsidP="004D445F">
    <w:pPr>
      <w:pStyle w:val="Header"/>
      <w:ind w:right="360"/>
      <w:rPr>
        <w:lang w:val="sr-Latn-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68F95" w14:textId="77777777" w:rsidR="00F001B0" w:rsidRDefault="00F001B0"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46</w:t>
    </w:r>
    <w:r>
      <w:rPr>
        <w:rStyle w:val="PageNumber"/>
      </w:rPr>
      <w:fldChar w:fldCharType="end"/>
    </w:r>
  </w:p>
  <w:p w14:paraId="77CF2071" w14:textId="77777777" w:rsidR="00F001B0" w:rsidRDefault="00F001B0" w:rsidP="004D445F">
    <w:pPr>
      <w:pStyle w:val="Header"/>
      <w:ind w:right="360"/>
      <w:rPr>
        <w:lang w:val="sr-Latn-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D1EFC"/>
    <w:multiLevelType w:val="multilevel"/>
    <w:tmpl w:val="FAE81C70"/>
    <w:numStyleLink w:val="MultilevelHeading"/>
  </w:abstractNum>
  <w:abstractNum w:abstractNumId="1" w15:restartNumberingAfterBreak="0">
    <w:nsid w:val="0469512D"/>
    <w:multiLevelType w:val="multilevel"/>
    <w:tmpl w:val="FAE81C70"/>
    <w:numStyleLink w:val="MultilevelHeading"/>
  </w:abstractNum>
  <w:abstractNum w:abstractNumId="2" w15:restartNumberingAfterBreak="0">
    <w:nsid w:val="12282A65"/>
    <w:multiLevelType w:val="hybridMultilevel"/>
    <w:tmpl w:val="3B1878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2A62182"/>
    <w:multiLevelType w:val="hybridMultilevel"/>
    <w:tmpl w:val="77323E60"/>
    <w:lvl w:ilvl="0" w:tplc="7A7418B8">
      <w:start w:val="1"/>
      <w:numFmt w:val="decimal"/>
      <w:lvlText w:val="%1"/>
      <w:lvlJc w:val="left"/>
      <w:pPr>
        <w:ind w:left="720" w:hanging="360"/>
      </w:pPr>
      <w:rPr>
        <w:rFonts w:hint="default"/>
      </w:r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4" w15:restartNumberingAfterBreak="0">
    <w:nsid w:val="14245294"/>
    <w:multiLevelType w:val="hybridMultilevel"/>
    <w:tmpl w:val="691CC7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5645FBD"/>
    <w:multiLevelType w:val="hybridMultilevel"/>
    <w:tmpl w:val="41582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F33EAD"/>
    <w:multiLevelType w:val="hybridMultilevel"/>
    <w:tmpl w:val="5704A848"/>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0D10D3"/>
    <w:multiLevelType w:val="hybridMultilevel"/>
    <w:tmpl w:val="4D38C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157A32"/>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94E5B04"/>
    <w:multiLevelType w:val="multilevel"/>
    <w:tmpl w:val="FAE81C70"/>
    <w:styleLink w:val="MultilevelHeading"/>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360" w:hanging="360"/>
      </w:pPr>
      <w:rPr>
        <w:rFonts w:ascii="Arial" w:hAnsi="Arial" w:hint="default"/>
        <w:sz w:val="23"/>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0" w15:restartNumberingAfterBreak="0">
    <w:nsid w:val="29C65217"/>
    <w:multiLevelType w:val="hybridMultilevel"/>
    <w:tmpl w:val="021E8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A17793C"/>
    <w:multiLevelType w:val="hybridMultilevel"/>
    <w:tmpl w:val="6CBC0B86"/>
    <w:lvl w:ilvl="0" w:tplc="9BBE5FD2">
      <w:start w:val="1"/>
      <w:numFmt w:val="decimal"/>
      <w:lvlText w:val="1.1.1.%1"/>
      <w:lvlJc w:val="left"/>
      <w:pPr>
        <w:ind w:left="720" w:hanging="360"/>
      </w:pPr>
      <w:rPr>
        <w:rFonts w:hint="default"/>
      </w:r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12" w15:restartNumberingAfterBreak="0">
    <w:nsid w:val="2FFE6C0E"/>
    <w:multiLevelType w:val="hybridMultilevel"/>
    <w:tmpl w:val="4FEEE9C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365753F7"/>
    <w:multiLevelType w:val="hybridMultilevel"/>
    <w:tmpl w:val="BA664F4E"/>
    <w:lvl w:ilvl="0" w:tplc="C854F9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FD2CF8"/>
    <w:multiLevelType w:val="hybridMultilevel"/>
    <w:tmpl w:val="35A43216"/>
    <w:lvl w:ilvl="0" w:tplc="442EEDD8">
      <w:start w:val="1"/>
      <w:numFmt w:val="decimal"/>
      <w:lvlText w:val="%1"/>
      <w:lvlJc w:val="left"/>
      <w:pPr>
        <w:ind w:left="1440" w:hanging="360"/>
      </w:pPr>
      <w:rPr>
        <w:rFonts w:hint="default"/>
      </w:rPr>
    </w:lvl>
    <w:lvl w:ilvl="1" w:tplc="281A0019" w:tentative="1">
      <w:start w:val="1"/>
      <w:numFmt w:val="lowerLetter"/>
      <w:lvlText w:val="%2."/>
      <w:lvlJc w:val="left"/>
      <w:pPr>
        <w:ind w:left="2160" w:hanging="360"/>
      </w:pPr>
    </w:lvl>
    <w:lvl w:ilvl="2" w:tplc="281A001B" w:tentative="1">
      <w:start w:val="1"/>
      <w:numFmt w:val="lowerRoman"/>
      <w:lvlText w:val="%3."/>
      <w:lvlJc w:val="right"/>
      <w:pPr>
        <w:ind w:left="2880" w:hanging="180"/>
      </w:pPr>
    </w:lvl>
    <w:lvl w:ilvl="3" w:tplc="281A000F" w:tentative="1">
      <w:start w:val="1"/>
      <w:numFmt w:val="decimal"/>
      <w:lvlText w:val="%4."/>
      <w:lvlJc w:val="left"/>
      <w:pPr>
        <w:ind w:left="3600" w:hanging="360"/>
      </w:pPr>
    </w:lvl>
    <w:lvl w:ilvl="4" w:tplc="281A0019" w:tentative="1">
      <w:start w:val="1"/>
      <w:numFmt w:val="lowerLetter"/>
      <w:lvlText w:val="%5."/>
      <w:lvlJc w:val="left"/>
      <w:pPr>
        <w:ind w:left="4320" w:hanging="360"/>
      </w:pPr>
    </w:lvl>
    <w:lvl w:ilvl="5" w:tplc="281A001B" w:tentative="1">
      <w:start w:val="1"/>
      <w:numFmt w:val="lowerRoman"/>
      <w:lvlText w:val="%6."/>
      <w:lvlJc w:val="right"/>
      <w:pPr>
        <w:ind w:left="5040" w:hanging="180"/>
      </w:pPr>
    </w:lvl>
    <w:lvl w:ilvl="6" w:tplc="281A000F" w:tentative="1">
      <w:start w:val="1"/>
      <w:numFmt w:val="decimal"/>
      <w:lvlText w:val="%7."/>
      <w:lvlJc w:val="left"/>
      <w:pPr>
        <w:ind w:left="5760" w:hanging="360"/>
      </w:pPr>
    </w:lvl>
    <w:lvl w:ilvl="7" w:tplc="281A0019" w:tentative="1">
      <w:start w:val="1"/>
      <w:numFmt w:val="lowerLetter"/>
      <w:lvlText w:val="%8."/>
      <w:lvlJc w:val="left"/>
      <w:pPr>
        <w:ind w:left="6480" w:hanging="360"/>
      </w:pPr>
    </w:lvl>
    <w:lvl w:ilvl="8" w:tplc="281A001B" w:tentative="1">
      <w:start w:val="1"/>
      <w:numFmt w:val="lowerRoman"/>
      <w:lvlText w:val="%9."/>
      <w:lvlJc w:val="right"/>
      <w:pPr>
        <w:ind w:left="7200" w:hanging="180"/>
      </w:pPr>
    </w:lvl>
  </w:abstractNum>
  <w:abstractNum w:abstractNumId="15" w15:restartNumberingAfterBreak="0">
    <w:nsid w:val="480402BA"/>
    <w:multiLevelType w:val="hybridMultilevel"/>
    <w:tmpl w:val="5574A3F8"/>
    <w:lvl w:ilvl="0" w:tplc="D1B8FF0A">
      <w:start w:val="1"/>
      <w:numFmt w:val="bullet"/>
      <w:pStyle w:val="Teze"/>
      <w:lvlText w:val=""/>
      <w:lvlJc w:val="left"/>
      <w:pPr>
        <w:ind w:left="1863" w:hanging="360"/>
      </w:pPr>
      <w:rPr>
        <w:rFonts w:ascii="Symbol" w:hAnsi="Symbol" w:hint="default"/>
      </w:rPr>
    </w:lvl>
    <w:lvl w:ilvl="1" w:tplc="04090003">
      <w:start w:val="1"/>
      <w:numFmt w:val="bullet"/>
      <w:lvlText w:val="o"/>
      <w:lvlJc w:val="left"/>
      <w:pPr>
        <w:ind w:left="2583" w:hanging="360"/>
      </w:pPr>
      <w:rPr>
        <w:rFonts w:ascii="Courier New" w:hAnsi="Courier New" w:cs="Courier New" w:hint="default"/>
      </w:rPr>
    </w:lvl>
    <w:lvl w:ilvl="2" w:tplc="04090005" w:tentative="1">
      <w:start w:val="1"/>
      <w:numFmt w:val="bullet"/>
      <w:lvlText w:val=""/>
      <w:lvlJc w:val="left"/>
      <w:pPr>
        <w:ind w:left="3303" w:hanging="360"/>
      </w:pPr>
      <w:rPr>
        <w:rFonts w:ascii="Wingdings" w:hAnsi="Wingdings" w:hint="default"/>
      </w:rPr>
    </w:lvl>
    <w:lvl w:ilvl="3" w:tplc="04090001" w:tentative="1">
      <w:start w:val="1"/>
      <w:numFmt w:val="bullet"/>
      <w:lvlText w:val=""/>
      <w:lvlJc w:val="left"/>
      <w:pPr>
        <w:ind w:left="4023" w:hanging="360"/>
      </w:pPr>
      <w:rPr>
        <w:rFonts w:ascii="Symbol" w:hAnsi="Symbol" w:hint="default"/>
      </w:rPr>
    </w:lvl>
    <w:lvl w:ilvl="4" w:tplc="04090003" w:tentative="1">
      <w:start w:val="1"/>
      <w:numFmt w:val="bullet"/>
      <w:lvlText w:val="o"/>
      <w:lvlJc w:val="left"/>
      <w:pPr>
        <w:ind w:left="4743" w:hanging="360"/>
      </w:pPr>
      <w:rPr>
        <w:rFonts w:ascii="Courier New" w:hAnsi="Courier New" w:cs="Courier New" w:hint="default"/>
      </w:rPr>
    </w:lvl>
    <w:lvl w:ilvl="5" w:tplc="04090005" w:tentative="1">
      <w:start w:val="1"/>
      <w:numFmt w:val="bullet"/>
      <w:lvlText w:val=""/>
      <w:lvlJc w:val="left"/>
      <w:pPr>
        <w:ind w:left="5463" w:hanging="360"/>
      </w:pPr>
      <w:rPr>
        <w:rFonts w:ascii="Wingdings" w:hAnsi="Wingdings" w:hint="default"/>
      </w:rPr>
    </w:lvl>
    <w:lvl w:ilvl="6" w:tplc="04090001" w:tentative="1">
      <w:start w:val="1"/>
      <w:numFmt w:val="bullet"/>
      <w:lvlText w:val=""/>
      <w:lvlJc w:val="left"/>
      <w:pPr>
        <w:ind w:left="6183" w:hanging="360"/>
      </w:pPr>
      <w:rPr>
        <w:rFonts w:ascii="Symbol" w:hAnsi="Symbol" w:hint="default"/>
      </w:rPr>
    </w:lvl>
    <w:lvl w:ilvl="7" w:tplc="04090003" w:tentative="1">
      <w:start w:val="1"/>
      <w:numFmt w:val="bullet"/>
      <w:lvlText w:val="o"/>
      <w:lvlJc w:val="left"/>
      <w:pPr>
        <w:ind w:left="6903" w:hanging="360"/>
      </w:pPr>
      <w:rPr>
        <w:rFonts w:ascii="Courier New" w:hAnsi="Courier New" w:cs="Courier New" w:hint="default"/>
      </w:rPr>
    </w:lvl>
    <w:lvl w:ilvl="8" w:tplc="04090005" w:tentative="1">
      <w:start w:val="1"/>
      <w:numFmt w:val="bullet"/>
      <w:lvlText w:val=""/>
      <w:lvlJc w:val="left"/>
      <w:pPr>
        <w:ind w:left="7623" w:hanging="360"/>
      </w:pPr>
      <w:rPr>
        <w:rFonts w:ascii="Wingdings" w:hAnsi="Wingdings" w:hint="default"/>
      </w:rPr>
    </w:lvl>
  </w:abstractNum>
  <w:abstractNum w:abstractNumId="16" w15:restartNumberingAfterBreak="0">
    <w:nsid w:val="56BE11DE"/>
    <w:multiLevelType w:val="hybridMultilevel"/>
    <w:tmpl w:val="6A7228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8755A62"/>
    <w:multiLevelType w:val="hybridMultilevel"/>
    <w:tmpl w:val="6B6A58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59FB3AF2"/>
    <w:multiLevelType w:val="hybridMultilevel"/>
    <w:tmpl w:val="1F4AA3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5A3C72B9"/>
    <w:multiLevelType w:val="hybridMultilevel"/>
    <w:tmpl w:val="DC1CD1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5FC01AF4"/>
    <w:multiLevelType w:val="hybridMultilevel"/>
    <w:tmpl w:val="783E5E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60852763"/>
    <w:multiLevelType w:val="hybridMultilevel"/>
    <w:tmpl w:val="9EF81330"/>
    <w:lvl w:ilvl="0" w:tplc="72ACA656">
      <w:start w:val="1"/>
      <w:numFmt w:val="bullet"/>
      <w:pStyle w:val="Nabrajanj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9536B81"/>
    <w:multiLevelType w:val="hybridMultilevel"/>
    <w:tmpl w:val="E3BE9F58"/>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3" w15:restartNumberingAfterBreak="0">
    <w:nsid w:val="6A4C2281"/>
    <w:multiLevelType w:val="hybridMultilevel"/>
    <w:tmpl w:val="F0E2C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00700F"/>
    <w:multiLevelType w:val="multilevel"/>
    <w:tmpl w:val="FAE81C70"/>
    <w:numStyleLink w:val="MultilevelHeading"/>
  </w:abstractNum>
  <w:abstractNum w:abstractNumId="25"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C96608F"/>
    <w:multiLevelType w:val="hybridMultilevel"/>
    <w:tmpl w:val="37A2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3B4B06"/>
    <w:multiLevelType w:val="hybridMultilevel"/>
    <w:tmpl w:val="217C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75026F"/>
    <w:multiLevelType w:val="hybridMultilevel"/>
    <w:tmpl w:val="075C9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31241867">
    <w:abstractNumId w:val="21"/>
  </w:num>
  <w:num w:numId="2" w16cid:durableId="1823505320">
    <w:abstractNumId w:val="25"/>
  </w:num>
  <w:num w:numId="3" w16cid:durableId="1592352485">
    <w:abstractNumId w:val="18"/>
  </w:num>
  <w:num w:numId="4" w16cid:durableId="469442219">
    <w:abstractNumId w:val="22"/>
  </w:num>
  <w:num w:numId="5" w16cid:durableId="700977992">
    <w:abstractNumId w:val="12"/>
  </w:num>
  <w:num w:numId="6" w16cid:durableId="117991017">
    <w:abstractNumId w:val="9"/>
    <w:lvlOverride w:ilvl="0">
      <w:lvl w:ilvl="0">
        <w:start w:val="1"/>
        <w:numFmt w:val="decimal"/>
        <w:pStyle w:val="Heading1"/>
        <w:lvlText w:val="%1."/>
        <w:lvlJc w:val="left"/>
        <w:pPr>
          <w:ind w:left="360" w:hanging="360"/>
        </w:pPr>
        <w:rPr>
          <w:rFonts w:hint="default"/>
        </w:rPr>
      </w:lvl>
    </w:lvlOverride>
  </w:num>
  <w:num w:numId="7" w16cid:durableId="697201916">
    <w:abstractNumId w:val="15"/>
  </w:num>
  <w:num w:numId="8" w16cid:durableId="179323061">
    <w:abstractNumId w:val="16"/>
  </w:num>
  <w:num w:numId="9" w16cid:durableId="1532499230">
    <w:abstractNumId w:val="23"/>
  </w:num>
  <w:num w:numId="10" w16cid:durableId="1216813137">
    <w:abstractNumId w:val="17"/>
  </w:num>
  <w:num w:numId="11" w16cid:durableId="1176967395">
    <w:abstractNumId w:val="2"/>
  </w:num>
  <w:num w:numId="12" w16cid:durableId="247739248">
    <w:abstractNumId w:val="20"/>
  </w:num>
  <w:num w:numId="13" w16cid:durableId="1596400317">
    <w:abstractNumId w:val="10"/>
  </w:num>
  <w:num w:numId="14" w16cid:durableId="242423103">
    <w:abstractNumId w:val="27"/>
  </w:num>
  <w:num w:numId="15" w16cid:durableId="1637947751">
    <w:abstractNumId w:val="4"/>
  </w:num>
  <w:num w:numId="16" w16cid:durableId="1267421767">
    <w:abstractNumId w:val="5"/>
  </w:num>
  <w:num w:numId="17" w16cid:durableId="1643802529">
    <w:abstractNumId w:val="26"/>
  </w:num>
  <w:num w:numId="18" w16cid:durableId="2095122861">
    <w:abstractNumId w:val="28"/>
  </w:num>
  <w:num w:numId="19" w16cid:durableId="1994946353">
    <w:abstractNumId w:val="9"/>
  </w:num>
  <w:num w:numId="20" w16cid:durableId="267735553">
    <w:abstractNumId w:val="19"/>
  </w:num>
  <w:num w:numId="21" w16cid:durableId="1764108744">
    <w:abstractNumId w:val="7"/>
  </w:num>
  <w:num w:numId="22" w16cid:durableId="1395201096">
    <w:abstractNumId w:val="8"/>
  </w:num>
  <w:num w:numId="23" w16cid:durableId="1879970074">
    <w:abstractNumId w:val="6"/>
  </w:num>
  <w:num w:numId="24" w16cid:durableId="1124419491">
    <w:abstractNumId w:val="9"/>
    <w:lvlOverride w:ilvl="0">
      <w:lvl w:ilvl="0">
        <w:start w:val="1"/>
        <w:numFmt w:val="decimal"/>
        <w:pStyle w:val="Heading1"/>
        <w:lvlText w:val="%1."/>
        <w:lvlJc w:val="left"/>
        <w:pPr>
          <w:ind w:left="360" w:hanging="360"/>
        </w:pPr>
        <w:rPr>
          <w:rFonts w:hint="default"/>
        </w:rPr>
      </w:lvl>
    </w:lvlOverride>
  </w:num>
  <w:num w:numId="25" w16cid:durableId="1547526567">
    <w:abstractNumId w:val="13"/>
  </w:num>
  <w:num w:numId="26" w16cid:durableId="1066104767">
    <w:abstractNumId w:val="11"/>
  </w:num>
  <w:num w:numId="27" w16cid:durableId="811211515">
    <w:abstractNumId w:val="11"/>
    <w:lvlOverride w:ilvl="0">
      <w:startOverride w:val="1"/>
    </w:lvlOverride>
  </w:num>
  <w:num w:numId="28" w16cid:durableId="1444693416">
    <w:abstractNumId w:val="3"/>
  </w:num>
  <w:num w:numId="29" w16cid:durableId="420881995">
    <w:abstractNumId w:val="14"/>
  </w:num>
  <w:num w:numId="30" w16cid:durableId="1919361466">
    <w:abstractNumId w:val="1"/>
  </w:num>
  <w:num w:numId="31" w16cid:durableId="2015645086">
    <w:abstractNumId w:val="24"/>
  </w:num>
  <w:num w:numId="32" w16cid:durableId="1461072862">
    <w:abstractNumId w:val="0"/>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lan Stojkov">
    <w15:presenceInfo w15:providerId="Windows Live" w15:userId="412618c1c34448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embedSystemFonts/>
  <w:mirrorMargins/>
  <w:activeWritingStyle w:appName="MSWord" w:lang="en-US" w:vendorID="64" w:dllVersion="6" w:nlCheck="1" w:checkStyle="1"/>
  <w:activeWritingStyle w:appName="MSWord" w:lang="en-GB" w:vendorID="64" w:dllVersion="6" w:nlCheck="1" w:checkStyle="0"/>
  <w:activeWritingStyle w:appName="MSWord" w:lang="en-US" w:vendorID="64" w:dllVersion="5" w:nlCheck="1" w:checkStyle="1"/>
  <w:activeWritingStyle w:appName="MSWord" w:lang="en-GB" w:vendorID="64" w:dllVersion="5" w:nlCheck="1" w:checkStyle="1"/>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czMzAztDQwsTQ3MjZX0lEKTi0uzszPAykwqgUAX1e+xiwAAAA="/>
  </w:docVars>
  <w:rsids>
    <w:rsidRoot w:val="002500B9"/>
    <w:rsid w:val="00001262"/>
    <w:rsid w:val="00004936"/>
    <w:rsid w:val="00005023"/>
    <w:rsid w:val="000058D0"/>
    <w:rsid w:val="000061A6"/>
    <w:rsid w:val="00006D84"/>
    <w:rsid w:val="0000766F"/>
    <w:rsid w:val="000104A8"/>
    <w:rsid w:val="00010F9E"/>
    <w:rsid w:val="00012B6C"/>
    <w:rsid w:val="00012E23"/>
    <w:rsid w:val="0001344C"/>
    <w:rsid w:val="000137A9"/>
    <w:rsid w:val="00014DEA"/>
    <w:rsid w:val="00017A86"/>
    <w:rsid w:val="0002156B"/>
    <w:rsid w:val="00025964"/>
    <w:rsid w:val="00025B8F"/>
    <w:rsid w:val="000277A6"/>
    <w:rsid w:val="000300E7"/>
    <w:rsid w:val="000301ED"/>
    <w:rsid w:val="00031631"/>
    <w:rsid w:val="00033395"/>
    <w:rsid w:val="00034068"/>
    <w:rsid w:val="000368DB"/>
    <w:rsid w:val="00036E53"/>
    <w:rsid w:val="00037B92"/>
    <w:rsid w:val="00040800"/>
    <w:rsid w:val="00041AEF"/>
    <w:rsid w:val="00052101"/>
    <w:rsid w:val="0005243C"/>
    <w:rsid w:val="00052ADD"/>
    <w:rsid w:val="00053393"/>
    <w:rsid w:val="00054A8C"/>
    <w:rsid w:val="0006336A"/>
    <w:rsid w:val="0006361F"/>
    <w:rsid w:val="00065462"/>
    <w:rsid w:val="00065517"/>
    <w:rsid w:val="00065566"/>
    <w:rsid w:val="000656AE"/>
    <w:rsid w:val="00066EEF"/>
    <w:rsid w:val="00070348"/>
    <w:rsid w:val="0007208A"/>
    <w:rsid w:val="0007221F"/>
    <w:rsid w:val="0007369F"/>
    <w:rsid w:val="000750EB"/>
    <w:rsid w:val="000759F4"/>
    <w:rsid w:val="000801FF"/>
    <w:rsid w:val="00083A15"/>
    <w:rsid w:val="00084609"/>
    <w:rsid w:val="00085B86"/>
    <w:rsid w:val="00087FE4"/>
    <w:rsid w:val="000967CE"/>
    <w:rsid w:val="00096F2D"/>
    <w:rsid w:val="000A0B57"/>
    <w:rsid w:val="000A10D3"/>
    <w:rsid w:val="000A1B61"/>
    <w:rsid w:val="000A3436"/>
    <w:rsid w:val="000A54CC"/>
    <w:rsid w:val="000B1CDC"/>
    <w:rsid w:val="000B28C6"/>
    <w:rsid w:val="000B38C4"/>
    <w:rsid w:val="000B3AF9"/>
    <w:rsid w:val="000B40E0"/>
    <w:rsid w:val="000B5A06"/>
    <w:rsid w:val="000B6C27"/>
    <w:rsid w:val="000B7932"/>
    <w:rsid w:val="000C0736"/>
    <w:rsid w:val="000C0B8B"/>
    <w:rsid w:val="000C3C73"/>
    <w:rsid w:val="000C52B3"/>
    <w:rsid w:val="000D17A3"/>
    <w:rsid w:val="000D24C4"/>
    <w:rsid w:val="000D2762"/>
    <w:rsid w:val="000D389F"/>
    <w:rsid w:val="000D440C"/>
    <w:rsid w:val="000D6DED"/>
    <w:rsid w:val="000D75A7"/>
    <w:rsid w:val="000E03D4"/>
    <w:rsid w:val="000E1AA8"/>
    <w:rsid w:val="000E229F"/>
    <w:rsid w:val="000E31EB"/>
    <w:rsid w:val="000E492A"/>
    <w:rsid w:val="00100B0C"/>
    <w:rsid w:val="001066C0"/>
    <w:rsid w:val="0010691E"/>
    <w:rsid w:val="00111599"/>
    <w:rsid w:val="001146FB"/>
    <w:rsid w:val="0011546A"/>
    <w:rsid w:val="001159FA"/>
    <w:rsid w:val="0011762A"/>
    <w:rsid w:val="00117809"/>
    <w:rsid w:val="001214BE"/>
    <w:rsid w:val="00125177"/>
    <w:rsid w:val="0012673A"/>
    <w:rsid w:val="00133D9D"/>
    <w:rsid w:val="001343C4"/>
    <w:rsid w:val="00135A55"/>
    <w:rsid w:val="00135FCA"/>
    <w:rsid w:val="0013640A"/>
    <w:rsid w:val="00136F51"/>
    <w:rsid w:val="001400C9"/>
    <w:rsid w:val="00140C53"/>
    <w:rsid w:val="00143A80"/>
    <w:rsid w:val="00146AE2"/>
    <w:rsid w:val="00147D71"/>
    <w:rsid w:val="00150D98"/>
    <w:rsid w:val="00151B32"/>
    <w:rsid w:val="00152FD7"/>
    <w:rsid w:val="0015358D"/>
    <w:rsid w:val="00153733"/>
    <w:rsid w:val="00154A27"/>
    <w:rsid w:val="00154CAC"/>
    <w:rsid w:val="00157A1E"/>
    <w:rsid w:val="00157E83"/>
    <w:rsid w:val="00160C05"/>
    <w:rsid w:val="0016329E"/>
    <w:rsid w:val="00165BB4"/>
    <w:rsid w:val="001667BF"/>
    <w:rsid w:val="0017117F"/>
    <w:rsid w:val="0017219B"/>
    <w:rsid w:val="001732E6"/>
    <w:rsid w:val="0017645F"/>
    <w:rsid w:val="0018182F"/>
    <w:rsid w:val="00184853"/>
    <w:rsid w:val="001848BD"/>
    <w:rsid w:val="00186489"/>
    <w:rsid w:val="00186849"/>
    <w:rsid w:val="00187AF0"/>
    <w:rsid w:val="00192110"/>
    <w:rsid w:val="00194A1E"/>
    <w:rsid w:val="001963DF"/>
    <w:rsid w:val="00196917"/>
    <w:rsid w:val="00197400"/>
    <w:rsid w:val="00197AFE"/>
    <w:rsid w:val="001A124B"/>
    <w:rsid w:val="001A18A6"/>
    <w:rsid w:val="001A20C4"/>
    <w:rsid w:val="001A3353"/>
    <w:rsid w:val="001A35AD"/>
    <w:rsid w:val="001A381E"/>
    <w:rsid w:val="001A3ACA"/>
    <w:rsid w:val="001B0388"/>
    <w:rsid w:val="001B096E"/>
    <w:rsid w:val="001B0E05"/>
    <w:rsid w:val="001B15B3"/>
    <w:rsid w:val="001B1702"/>
    <w:rsid w:val="001B4F91"/>
    <w:rsid w:val="001C12EE"/>
    <w:rsid w:val="001C15B3"/>
    <w:rsid w:val="001C1916"/>
    <w:rsid w:val="001C2619"/>
    <w:rsid w:val="001C283C"/>
    <w:rsid w:val="001C3DCC"/>
    <w:rsid w:val="001C627E"/>
    <w:rsid w:val="001C6291"/>
    <w:rsid w:val="001C7125"/>
    <w:rsid w:val="001C7D24"/>
    <w:rsid w:val="001D656D"/>
    <w:rsid w:val="001D7D97"/>
    <w:rsid w:val="001E0F3C"/>
    <w:rsid w:val="001E2D45"/>
    <w:rsid w:val="001E4853"/>
    <w:rsid w:val="001E4BDE"/>
    <w:rsid w:val="001E4C5A"/>
    <w:rsid w:val="001E591A"/>
    <w:rsid w:val="001E6929"/>
    <w:rsid w:val="001F1B1C"/>
    <w:rsid w:val="00200FF7"/>
    <w:rsid w:val="0020240A"/>
    <w:rsid w:val="002027A7"/>
    <w:rsid w:val="00203CD7"/>
    <w:rsid w:val="00204735"/>
    <w:rsid w:val="00204CD6"/>
    <w:rsid w:val="00205BFC"/>
    <w:rsid w:val="002061C8"/>
    <w:rsid w:val="002074AE"/>
    <w:rsid w:val="002124C6"/>
    <w:rsid w:val="002130B5"/>
    <w:rsid w:val="00222B58"/>
    <w:rsid w:val="00223866"/>
    <w:rsid w:val="00225269"/>
    <w:rsid w:val="0022583F"/>
    <w:rsid w:val="002265EE"/>
    <w:rsid w:val="00230490"/>
    <w:rsid w:val="00231DE6"/>
    <w:rsid w:val="002327DB"/>
    <w:rsid w:val="00232E7C"/>
    <w:rsid w:val="00232FD3"/>
    <w:rsid w:val="00235210"/>
    <w:rsid w:val="0023528C"/>
    <w:rsid w:val="00242A02"/>
    <w:rsid w:val="0024420C"/>
    <w:rsid w:val="002500B9"/>
    <w:rsid w:val="002513B0"/>
    <w:rsid w:val="00252499"/>
    <w:rsid w:val="00255587"/>
    <w:rsid w:val="0025663E"/>
    <w:rsid w:val="002602C0"/>
    <w:rsid w:val="00260D54"/>
    <w:rsid w:val="00260E1C"/>
    <w:rsid w:val="00264FF7"/>
    <w:rsid w:val="00265564"/>
    <w:rsid w:val="00265B39"/>
    <w:rsid w:val="00266323"/>
    <w:rsid w:val="0026677A"/>
    <w:rsid w:val="002667E8"/>
    <w:rsid w:val="00267E51"/>
    <w:rsid w:val="00270D57"/>
    <w:rsid w:val="002719FF"/>
    <w:rsid w:val="002735AE"/>
    <w:rsid w:val="00273D30"/>
    <w:rsid w:val="00274CB2"/>
    <w:rsid w:val="0027630F"/>
    <w:rsid w:val="00277A58"/>
    <w:rsid w:val="002907BD"/>
    <w:rsid w:val="00291E1A"/>
    <w:rsid w:val="00293B93"/>
    <w:rsid w:val="00293DBE"/>
    <w:rsid w:val="0029436A"/>
    <w:rsid w:val="00295CA7"/>
    <w:rsid w:val="0029691A"/>
    <w:rsid w:val="00297D45"/>
    <w:rsid w:val="00297E0C"/>
    <w:rsid w:val="002A1B03"/>
    <w:rsid w:val="002A26A8"/>
    <w:rsid w:val="002A42EA"/>
    <w:rsid w:val="002A614B"/>
    <w:rsid w:val="002A649B"/>
    <w:rsid w:val="002A68A3"/>
    <w:rsid w:val="002A7D57"/>
    <w:rsid w:val="002B1B81"/>
    <w:rsid w:val="002C0791"/>
    <w:rsid w:val="002C0F3B"/>
    <w:rsid w:val="002C46EA"/>
    <w:rsid w:val="002C66B9"/>
    <w:rsid w:val="002D2CA5"/>
    <w:rsid w:val="002D3769"/>
    <w:rsid w:val="002D4DF3"/>
    <w:rsid w:val="002D5617"/>
    <w:rsid w:val="002E1EE4"/>
    <w:rsid w:val="002E3036"/>
    <w:rsid w:val="002E5ED6"/>
    <w:rsid w:val="002E5F7D"/>
    <w:rsid w:val="002E6413"/>
    <w:rsid w:val="002F0AF0"/>
    <w:rsid w:val="002F1CE2"/>
    <w:rsid w:val="002F3D7B"/>
    <w:rsid w:val="002F510E"/>
    <w:rsid w:val="00300ABF"/>
    <w:rsid w:val="00303587"/>
    <w:rsid w:val="00303CBF"/>
    <w:rsid w:val="00304581"/>
    <w:rsid w:val="00304934"/>
    <w:rsid w:val="00304A0B"/>
    <w:rsid w:val="00307CD6"/>
    <w:rsid w:val="00312075"/>
    <w:rsid w:val="00314ACA"/>
    <w:rsid w:val="00315EBF"/>
    <w:rsid w:val="0031620B"/>
    <w:rsid w:val="003168B5"/>
    <w:rsid w:val="00323A39"/>
    <w:rsid w:val="00324741"/>
    <w:rsid w:val="0032771C"/>
    <w:rsid w:val="00327FA3"/>
    <w:rsid w:val="003312DC"/>
    <w:rsid w:val="003318FD"/>
    <w:rsid w:val="00332D67"/>
    <w:rsid w:val="00334BC0"/>
    <w:rsid w:val="00335B4F"/>
    <w:rsid w:val="00340720"/>
    <w:rsid w:val="0034178D"/>
    <w:rsid w:val="00343CC8"/>
    <w:rsid w:val="00343E8C"/>
    <w:rsid w:val="00346B4D"/>
    <w:rsid w:val="00350D75"/>
    <w:rsid w:val="00353693"/>
    <w:rsid w:val="00354659"/>
    <w:rsid w:val="00362F9D"/>
    <w:rsid w:val="0036350F"/>
    <w:rsid w:val="003647E5"/>
    <w:rsid w:val="0036605C"/>
    <w:rsid w:val="00366895"/>
    <w:rsid w:val="0037079A"/>
    <w:rsid w:val="0037090A"/>
    <w:rsid w:val="003720A6"/>
    <w:rsid w:val="00372A1B"/>
    <w:rsid w:val="00372A6D"/>
    <w:rsid w:val="0037322C"/>
    <w:rsid w:val="00373BB9"/>
    <w:rsid w:val="0037549C"/>
    <w:rsid w:val="00377965"/>
    <w:rsid w:val="00381C27"/>
    <w:rsid w:val="0038231B"/>
    <w:rsid w:val="003845C2"/>
    <w:rsid w:val="00384826"/>
    <w:rsid w:val="0038659D"/>
    <w:rsid w:val="00386E25"/>
    <w:rsid w:val="00390372"/>
    <w:rsid w:val="003927FF"/>
    <w:rsid w:val="003950BB"/>
    <w:rsid w:val="00395518"/>
    <w:rsid w:val="00396763"/>
    <w:rsid w:val="00396C24"/>
    <w:rsid w:val="0039746D"/>
    <w:rsid w:val="003A06BA"/>
    <w:rsid w:val="003A25C5"/>
    <w:rsid w:val="003A40FB"/>
    <w:rsid w:val="003A5C85"/>
    <w:rsid w:val="003A606B"/>
    <w:rsid w:val="003A60AD"/>
    <w:rsid w:val="003A622A"/>
    <w:rsid w:val="003A7055"/>
    <w:rsid w:val="003B0644"/>
    <w:rsid w:val="003B0806"/>
    <w:rsid w:val="003B0F77"/>
    <w:rsid w:val="003B28C6"/>
    <w:rsid w:val="003B2F04"/>
    <w:rsid w:val="003B30DA"/>
    <w:rsid w:val="003B480B"/>
    <w:rsid w:val="003B4987"/>
    <w:rsid w:val="003B5579"/>
    <w:rsid w:val="003B5F67"/>
    <w:rsid w:val="003B604A"/>
    <w:rsid w:val="003B75C2"/>
    <w:rsid w:val="003C064C"/>
    <w:rsid w:val="003C1869"/>
    <w:rsid w:val="003C2AA5"/>
    <w:rsid w:val="003C4D5B"/>
    <w:rsid w:val="003C5697"/>
    <w:rsid w:val="003D2773"/>
    <w:rsid w:val="003D2C15"/>
    <w:rsid w:val="003D3BD3"/>
    <w:rsid w:val="003D4D08"/>
    <w:rsid w:val="003E0FEE"/>
    <w:rsid w:val="003E11F3"/>
    <w:rsid w:val="003E21B2"/>
    <w:rsid w:val="003E37AD"/>
    <w:rsid w:val="003E3E33"/>
    <w:rsid w:val="003E4240"/>
    <w:rsid w:val="003E4E42"/>
    <w:rsid w:val="003E619E"/>
    <w:rsid w:val="003F0A25"/>
    <w:rsid w:val="003F1F04"/>
    <w:rsid w:val="003F3DE8"/>
    <w:rsid w:val="003F3DF9"/>
    <w:rsid w:val="003F6799"/>
    <w:rsid w:val="003F6FE7"/>
    <w:rsid w:val="003F70CA"/>
    <w:rsid w:val="00401534"/>
    <w:rsid w:val="004028EA"/>
    <w:rsid w:val="00402C18"/>
    <w:rsid w:val="004074EA"/>
    <w:rsid w:val="00407D7A"/>
    <w:rsid w:val="004107EC"/>
    <w:rsid w:val="00414050"/>
    <w:rsid w:val="00420E05"/>
    <w:rsid w:val="00421430"/>
    <w:rsid w:val="004217A2"/>
    <w:rsid w:val="00421840"/>
    <w:rsid w:val="00423C96"/>
    <w:rsid w:val="00423F33"/>
    <w:rsid w:val="004241BF"/>
    <w:rsid w:val="0042588B"/>
    <w:rsid w:val="00427ECA"/>
    <w:rsid w:val="00430D06"/>
    <w:rsid w:val="00431990"/>
    <w:rsid w:val="004319F1"/>
    <w:rsid w:val="004321C8"/>
    <w:rsid w:val="00432CA9"/>
    <w:rsid w:val="004336DE"/>
    <w:rsid w:val="00433BB7"/>
    <w:rsid w:val="004347E6"/>
    <w:rsid w:val="0043498A"/>
    <w:rsid w:val="004372EF"/>
    <w:rsid w:val="00437438"/>
    <w:rsid w:val="004375A8"/>
    <w:rsid w:val="00437A8D"/>
    <w:rsid w:val="004421E4"/>
    <w:rsid w:val="00443838"/>
    <w:rsid w:val="00443BE8"/>
    <w:rsid w:val="0044449B"/>
    <w:rsid w:val="00445888"/>
    <w:rsid w:val="00445FE6"/>
    <w:rsid w:val="004500C8"/>
    <w:rsid w:val="00450418"/>
    <w:rsid w:val="00450A68"/>
    <w:rsid w:val="00452668"/>
    <w:rsid w:val="004551B2"/>
    <w:rsid w:val="0046090D"/>
    <w:rsid w:val="00460921"/>
    <w:rsid w:val="00461B5F"/>
    <w:rsid w:val="00461B75"/>
    <w:rsid w:val="004620BC"/>
    <w:rsid w:val="004620EA"/>
    <w:rsid w:val="0046429C"/>
    <w:rsid w:val="004659A1"/>
    <w:rsid w:val="00465F03"/>
    <w:rsid w:val="00472531"/>
    <w:rsid w:val="00474112"/>
    <w:rsid w:val="004748E3"/>
    <w:rsid w:val="00474E50"/>
    <w:rsid w:val="00477A13"/>
    <w:rsid w:val="004802C6"/>
    <w:rsid w:val="00480823"/>
    <w:rsid w:val="004809DF"/>
    <w:rsid w:val="00480D2C"/>
    <w:rsid w:val="00481D82"/>
    <w:rsid w:val="00481F1C"/>
    <w:rsid w:val="004835C2"/>
    <w:rsid w:val="0048478B"/>
    <w:rsid w:val="00485A72"/>
    <w:rsid w:val="00485FBB"/>
    <w:rsid w:val="004904BE"/>
    <w:rsid w:val="00490867"/>
    <w:rsid w:val="00490A12"/>
    <w:rsid w:val="004918C6"/>
    <w:rsid w:val="004922D0"/>
    <w:rsid w:val="00492B13"/>
    <w:rsid w:val="00493708"/>
    <w:rsid w:val="0049473F"/>
    <w:rsid w:val="0049517A"/>
    <w:rsid w:val="004954DD"/>
    <w:rsid w:val="00495D87"/>
    <w:rsid w:val="004965AB"/>
    <w:rsid w:val="00497120"/>
    <w:rsid w:val="00497867"/>
    <w:rsid w:val="004A0BC4"/>
    <w:rsid w:val="004A14FF"/>
    <w:rsid w:val="004A1FC9"/>
    <w:rsid w:val="004A3435"/>
    <w:rsid w:val="004A3B51"/>
    <w:rsid w:val="004A3D63"/>
    <w:rsid w:val="004A3FDE"/>
    <w:rsid w:val="004A4EAD"/>
    <w:rsid w:val="004A631A"/>
    <w:rsid w:val="004A6A0A"/>
    <w:rsid w:val="004A7256"/>
    <w:rsid w:val="004A77DA"/>
    <w:rsid w:val="004B2153"/>
    <w:rsid w:val="004C1053"/>
    <w:rsid w:val="004C4682"/>
    <w:rsid w:val="004C5118"/>
    <w:rsid w:val="004C5CEC"/>
    <w:rsid w:val="004C6D21"/>
    <w:rsid w:val="004C772F"/>
    <w:rsid w:val="004D14DD"/>
    <w:rsid w:val="004D2601"/>
    <w:rsid w:val="004D3D4E"/>
    <w:rsid w:val="004D445F"/>
    <w:rsid w:val="004D4CBC"/>
    <w:rsid w:val="004D6C89"/>
    <w:rsid w:val="004E2175"/>
    <w:rsid w:val="004E2DD0"/>
    <w:rsid w:val="004E4002"/>
    <w:rsid w:val="004E6A9D"/>
    <w:rsid w:val="004F00BA"/>
    <w:rsid w:val="004F171E"/>
    <w:rsid w:val="004F1781"/>
    <w:rsid w:val="004F2052"/>
    <w:rsid w:val="004F356D"/>
    <w:rsid w:val="004F4E28"/>
    <w:rsid w:val="004F7364"/>
    <w:rsid w:val="00500322"/>
    <w:rsid w:val="00501B56"/>
    <w:rsid w:val="00502381"/>
    <w:rsid w:val="00503141"/>
    <w:rsid w:val="00504E5A"/>
    <w:rsid w:val="00506B6E"/>
    <w:rsid w:val="0051084B"/>
    <w:rsid w:val="00513A53"/>
    <w:rsid w:val="00513F17"/>
    <w:rsid w:val="00515583"/>
    <w:rsid w:val="00520314"/>
    <w:rsid w:val="0052084A"/>
    <w:rsid w:val="0052477F"/>
    <w:rsid w:val="00524CDA"/>
    <w:rsid w:val="00530187"/>
    <w:rsid w:val="005329E8"/>
    <w:rsid w:val="00534C84"/>
    <w:rsid w:val="00536806"/>
    <w:rsid w:val="00536B41"/>
    <w:rsid w:val="0053701C"/>
    <w:rsid w:val="0053718E"/>
    <w:rsid w:val="00537D1B"/>
    <w:rsid w:val="00537D21"/>
    <w:rsid w:val="00537D6B"/>
    <w:rsid w:val="005410B3"/>
    <w:rsid w:val="0054129B"/>
    <w:rsid w:val="00542757"/>
    <w:rsid w:val="00551BAF"/>
    <w:rsid w:val="00552722"/>
    <w:rsid w:val="00553C34"/>
    <w:rsid w:val="00553E3A"/>
    <w:rsid w:val="00554638"/>
    <w:rsid w:val="00557398"/>
    <w:rsid w:val="00560182"/>
    <w:rsid w:val="00561122"/>
    <w:rsid w:val="005656BE"/>
    <w:rsid w:val="00565BFC"/>
    <w:rsid w:val="005710D7"/>
    <w:rsid w:val="00572703"/>
    <w:rsid w:val="00572E8E"/>
    <w:rsid w:val="00573F8E"/>
    <w:rsid w:val="005755D2"/>
    <w:rsid w:val="005810E8"/>
    <w:rsid w:val="00583E40"/>
    <w:rsid w:val="005856B9"/>
    <w:rsid w:val="0058776B"/>
    <w:rsid w:val="0058793D"/>
    <w:rsid w:val="005901D5"/>
    <w:rsid w:val="00591B75"/>
    <w:rsid w:val="00596DBF"/>
    <w:rsid w:val="005977BC"/>
    <w:rsid w:val="005A0239"/>
    <w:rsid w:val="005A1F30"/>
    <w:rsid w:val="005A3004"/>
    <w:rsid w:val="005A35B9"/>
    <w:rsid w:val="005A6EB0"/>
    <w:rsid w:val="005A75BB"/>
    <w:rsid w:val="005B1CBD"/>
    <w:rsid w:val="005B235A"/>
    <w:rsid w:val="005B7E8C"/>
    <w:rsid w:val="005C48A0"/>
    <w:rsid w:val="005C605C"/>
    <w:rsid w:val="005C60BA"/>
    <w:rsid w:val="005D02E1"/>
    <w:rsid w:val="005D0A4B"/>
    <w:rsid w:val="005D7A90"/>
    <w:rsid w:val="005E22A6"/>
    <w:rsid w:val="005E299E"/>
    <w:rsid w:val="005E3122"/>
    <w:rsid w:val="005E3E4E"/>
    <w:rsid w:val="005E475A"/>
    <w:rsid w:val="005E6F9E"/>
    <w:rsid w:val="005E70BB"/>
    <w:rsid w:val="005F16EA"/>
    <w:rsid w:val="005F18D0"/>
    <w:rsid w:val="005F1992"/>
    <w:rsid w:val="005F1BD5"/>
    <w:rsid w:val="005F28BF"/>
    <w:rsid w:val="005F29DB"/>
    <w:rsid w:val="005F4DC8"/>
    <w:rsid w:val="005F4E43"/>
    <w:rsid w:val="005F5435"/>
    <w:rsid w:val="0060001D"/>
    <w:rsid w:val="0060025C"/>
    <w:rsid w:val="006020D3"/>
    <w:rsid w:val="0060221E"/>
    <w:rsid w:val="006063DA"/>
    <w:rsid w:val="0060729C"/>
    <w:rsid w:val="006117AD"/>
    <w:rsid w:val="00612CCF"/>
    <w:rsid w:val="00612EE7"/>
    <w:rsid w:val="00616638"/>
    <w:rsid w:val="0061798C"/>
    <w:rsid w:val="00620210"/>
    <w:rsid w:val="006226BE"/>
    <w:rsid w:val="00623497"/>
    <w:rsid w:val="00623502"/>
    <w:rsid w:val="00627E7B"/>
    <w:rsid w:val="00631A6F"/>
    <w:rsid w:val="00631E2D"/>
    <w:rsid w:val="00632511"/>
    <w:rsid w:val="0063268F"/>
    <w:rsid w:val="006344CA"/>
    <w:rsid w:val="00635CE4"/>
    <w:rsid w:val="00636EB3"/>
    <w:rsid w:val="00637FB4"/>
    <w:rsid w:val="00640F9C"/>
    <w:rsid w:val="0064599E"/>
    <w:rsid w:val="00645BB6"/>
    <w:rsid w:val="00646DA1"/>
    <w:rsid w:val="00650D8F"/>
    <w:rsid w:val="00653780"/>
    <w:rsid w:val="006546E7"/>
    <w:rsid w:val="00654F5F"/>
    <w:rsid w:val="006554B5"/>
    <w:rsid w:val="006566A8"/>
    <w:rsid w:val="00660EFA"/>
    <w:rsid w:val="00663BDB"/>
    <w:rsid w:val="0066611A"/>
    <w:rsid w:val="00666A19"/>
    <w:rsid w:val="00671AA9"/>
    <w:rsid w:val="006730AC"/>
    <w:rsid w:val="006754CB"/>
    <w:rsid w:val="006778C0"/>
    <w:rsid w:val="00677C87"/>
    <w:rsid w:val="006825AA"/>
    <w:rsid w:val="00682C21"/>
    <w:rsid w:val="006845A2"/>
    <w:rsid w:val="00686772"/>
    <w:rsid w:val="00686E49"/>
    <w:rsid w:val="006874DD"/>
    <w:rsid w:val="00687AB0"/>
    <w:rsid w:val="006912D0"/>
    <w:rsid w:val="006940A5"/>
    <w:rsid w:val="0069582D"/>
    <w:rsid w:val="00695DE3"/>
    <w:rsid w:val="006A17FC"/>
    <w:rsid w:val="006A1A2F"/>
    <w:rsid w:val="006A2DE0"/>
    <w:rsid w:val="006A31AF"/>
    <w:rsid w:val="006A37DC"/>
    <w:rsid w:val="006A5131"/>
    <w:rsid w:val="006A636D"/>
    <w:rsid w:val="006A6673"/>
    <w:rsid w:val="006B096F"/>
    <w:rsid w:val="006B46EE"/>
    <w:rsid w:val="006B4851"/>
    <w:rsid w:val="006B4FC4"/>
    <w:rsid w:val="006B673A"/>
    <w:rsid w:val="006B7212"/>
    <w:rsid w:val="006B7577"/>
    <w:rsid w:val="006B7DE5"/>
    <w:rsid w:val="006C07D5"/>
    <w:rsid w:val="006C5997"/>
    <w:rsid w:val="006C7923"/>
    <w:rsid w:val="006D0A0A"/>
    <w:rsid w:val="006D3353"/>
    <w:rsid w:val="006D52EE"/>
    <w:rsid w:val="006D7982"/>
    <w:rsid w:val="006E01C1"/>
    <w:rsid w:val="006E01D0"/>
    <w:rsid w:val="006E3C56"/>
    <w:rsid w:val="006E3FF7"/>
    <w:rsid w:val="006E4EDD"/>
    <w:rsid w:val="006F1378"/>
    <w:rsid w:val="006F1946"/>
    <w:rsid w:val="006F1A8F"/>
    <w:rsid w:val="006F2954"/>
    <w:rsid w:val="007021BF"/>
    <w:rsid w:val="00702252"/>
    <w:rsid w:val="00702896"/>
    <w:rsid w:val="007065E2"/>
    <w:rsid w:val="00710DA6"/>
    <w:rsid w:val="00713FCD"/>
    <w:rsid w:val="00715964"/>
    <w:rsid w:val="00722645"/>
    <w:rsid w:val="00722790"/>
    <w:rsid w:val="007239B7"/>
    <w:rsid w:val="00723BA8"/>
    <w:rsid w:val="0072574C"/>
    <w:rsid w:val="0073057A"/>
    <w:rsid w:val="007312BF"/>
    <w:rsid w:val="00733CC3"/>
    <w:rsid w:val="007352D4"/>
    <w:rsid w:val="007353A4"/>
    <w:rsid w:val="007400CC"/>
    <w:rsid w:val="00741127"/>
    <w:rsid w:val="0074333C"/>
    <w:rsid w:val="00745FAB"/>
    <w:rsid w:val="007464C5"/>
    <w:rsid w:val="00746E30"/>
    <w:rsid w:val="00750D7F"/>
    <w:rsid w:val="007519B0"/>
    <w:rsid w:val="007551E1"/>
    <w:rsid w:val="00755DB9"/>
    <w:rsid w:val="0075691F"/>
    <w:rsid w:val="00756F44"/>
    <w:rsid w:val="0076219B"/>
    <w:rsid w:val="007622FC"/>
    <w:rsid w:val="00762BB0"/>
    <w:rsid w:val="007701CD"/>
    <w:rsid w:val="00775266"/>
    <w:rsid w:val="0077535B"/>
    <w:rsid w:val="00777E3A"/>
    <w:rsid w:val="0079045E"/>
    <w:rsid w:val="00790F42"/>
    <w:rsid w:val="00792077"/>
    <w:rsid w:val="007925D2"/>
    <w:rsid w:val="00792808"/>
    <w:rsid w:val="00795844"/>
    <w:rsid w:val="00796E7E"/>
    <w:rsid w:val="007A01A1"/>
    <w:rsid w:val="007A30B6"/>
    <w:rsid w:val="007A386C"/>
    <w:rsid w:val="007A7F80"/>
    <w:rsid w:val="007B27E7"/>
    <w:rsid w:val="007B3B2F"/>
    <w:rsid w:val="007B490A"/>
    <w:rsid w:val="007B4AA8"/>
    <w:rsid w:val="007B709C"/>
    <w:rsid w:val="007C3D65"/>
    <w:rsid w:val="007C4342"/>
    <w:rsid w:val="007C451D"/>
    <w:rsid w:val="007C52ED"/>
    <w:rsid w:val="007C777F"/>
    <w:rsid w:val="007D4058"/>
    <w:rsid w:val="007D444A"/>
    <w:rsid w:val="007D56D5"/>
    <w:rsid w:val="007D6199"/>
    <w:rsid w:val="007D6222"/>
    <w:rsid w:val="007D6885"/>
    <w:rsid w:val="007D6C3F"/>
    <w:rsid w:val="007D6C41"/>
    <w:rsid w:val="007D7498"/>
    <w:rsid w:val="007D7951"/>
    <w:rsid w:val="007E0EC2"/>
    <w:rsid w:val="007E1DCE"/>
    <w:rsid w:val="007E23F3"/>
    <w:rsid w:val="007E2CDD"/>
    <w:rsid w:val="007E3FED"/>
    <w:rsid w:val="007E4897"/>
    <w:rsid w:val="007E52C4"/>
    <w:rsid w:val="007E5A8F"/>
    <w:rsid w:val="007E6E58"/>
    <w:rsid w:val="007F0393"/>
    <w:rsid w:val="007F6E82"/>
    <w:rsid w:val="008012AD"/>
    <w:rsid w:val="00810C20"/>
    <w:rsid w:val="00811623"/>
    <w:rsid w:val="00815B48"/>
    <w:rsid w:val="008179DF"/>
    <w:rsid w:val="00820068"/>
    <w:rsid w:val="00821FC7"/>
    <w:rsid w:val="00825E06"/>
    <w:rsid w:val="00832348"/>
    <w:rsid w:val="008353DE"/>
    <w:rsid w:val="00836BD6"/>
    <w:rsid w:val="00840286"/>
    <w:rsid w:val="00840846"/>
    <w:rsid w:val="00840FFF"/>
    <w:rsid w:val="00843D9E"/>
    <w:rsid w:val="0085044F"/>
    <w:rsid w:val="00851B36"/>
    <w:rsid w:val="00853DC5"/>
    <w:rsid w:val="008549F5"/>
    <w:rsid w:val="00855341"/>
    <w:rsid w:val="00862154"/>
    <w:rsid w:val="00863339"/>
    <w:rsid w:val="008652EC"/>
    <w:rsid w:val="008654BB"/>
    <w:rsid w:val="0086603B"/>
    <w:rsid w:val="00866602"/>
    <w:rsid w:val="00870F77"/>
    <w:rsid w:val="00871542"/>
    <w:rsid w:val="008738BC"/>
    <w:rsid w:val="00874C8D"/>
    <w:rsid w:val="0087621F"/>
    <w:rsid w:val="008768E5"/>
    <w:rsid w:val="0087754E"/>
    <w:rsid w:val="00880CE0"/>
    <w:rsid w:val="00882078"/>
    <w:rsid w:val="00883B76"/>
    <w:rsid w:val="00884914"/>
    <w:rsid w:val="00884B8E"/>
    <w:rsid w:val="00884F45"/>
    <w:rsid w:val="00885312"/>
    <w:rsid w:val="00886FA5"/>
    <w:rsid w:val="00887F9C"/>
    <w:rsid w:val="00890A16"/>
    <w:rsid w:val="0089274D"/>
    <w:rsid w:val="00892A7E"/>
    <w:rsid w:val="00892BCB"/>
    <w:rsid w:val="008935A6"/>
    <w:rsid w:val="008938CD"/>
    <w:rsid w:val="00895040"/>
    <w:rsid w:val="008954F2"/>
    <w:rsid w:val="00896007"/>
    <w:rsid w:val="008A0CF1"/>
    <w:rsid w:val="008A247D"/>
    <w:rsid w:val="008A56F1"/>
    <w:rsid w:val="008A65C1"/>
    <w:rsid w:val="008B24C3"/>
    <w:rsid w:val="008B339A"/>
    <w:rsid w:val="008B3974"/>
    <w:rsid w:val="008B3BF2"/>
    <w:rsid w:val="008B6EBC"/>
    <w:rsid w:val="008C4B92"/>
    <w:rsid w:val="008D1DFE"/>
    <w:rsid w:val="008D23B2"/>
    <w:rsid w:val="008D4F30"/>
    <w:rsid w:val="008D5D5E"/>
    <w:rsid w:val="008E0340"/>
    <w:rsid w:val="008E15F7"/>
    <w:rsid w:val="008E5449"/>
    <w:rsid w:val="008E6527"/>
    <w:rsid w:val="008E676A"/>
    <w:rsid w:val="008E7997"/>
    <w:rsid w:val="008F0BED"/>
    <w:rsid w:val="008F33AB"/>
    <w:rsid w:val="008F7814"/>
    <w:rsid w:val="00903324"/>
    <w:rsid w:val="00903507"/>
    <w:rsid w:val="00905132"/>
    <w:rsid w:val="00905EA2"/>
    <w:rsid w:val="00905EDF"/>
    <w:rsid w:val="009066FC"/>
    <w:rsid w:val="00906C87"/>
    <w:rsid w:val="00911EA5"/>
    <w:rsid w:val="009134A0"/>
    <w:rsid w:val="00914DD3"/>
    <w:rsid w:val="009157CF"/>
    <w:rsid w:val="00917EE4"/>
    <w:rsid w:val="009221B3"/>
    <w:rsid w:val="00922FFA"/>
    <w:rsid w:val="00923694"/>
    <w:rsid w:val="009251D2"/>
    <w:rsid w:val="0092555D"/>
    <w:rsid w:val="00925B33"/>
    <w:rsid w:val="00927F01"/>
    <w:rsid w:val="00930096"/>
    <w:rsid w:val="009304C0"/>
    <w:rsid w:val="00930627"/>
    <w:rsid w:val="0093178E"/>
    <w:rsid w:val="0093492E"/>
    <w:rsid w:val="00935B32"/>
    <w:rsid w:val="0093637A"/>
    <w:rsid w:val="0094007C"/>
    <w:rsid w:val="00940179"/>
    <w:rsid w:val="00940F23"/>
    <w:rsid w:val="009425A9"/>
    <w:rsid w:val="00942974"/>
    <w:rsid w:val="009435E9"/>
    <w:rsid w:val="0095595E"/>
    <w:rsid w:val="00961035"/>
    <w:rsid w:val="009619CB"/>
    <w:rsid w:val="009678D9"/>
    <w:rsid w:val="00967D62"/>
    <w:rsid w:val="00970AD1"/>
    <w:rsid w:val="009734E7"/>
    <w:rsid w:val="00980288"/>
    <w:rsid w:val="0098031A"/>
    <w:rsid w:val="0098137F"/>
    <w:rsid w:val="00983033"/>
    <w:rsid w:val="009834D6"/>
    <w:rsid w:val="00985617"/>
    <w:rsid w:val="009856F9"/>
    <w:rsid w:val="00986481"/>
    <w:rsid w:val="0098671C"/>
    <w:rsid w:val="0098680E"/>
    <w:rsid w:val="00986E3D"/>
    <w:rsid w:val="00990C3F"/>
    <w:rsid w:val="0099445C"/>
    <w:rsid w:val="00995911"/>
    <w:rsid w:val="009969EE"/>
    <w:rsid w:val="00997418"/>
    <w:rsid w:val="009A00D3"/>
    <w:rsid w:val="009A2AC9"/>
    <w:rsid w:val="009A4BE5"/>
    <w:rsid w:val="009A6C54"/>
    <w:rsid w:val="009B11F4"/>
    <w:rsid w:val="009B3465"/>
    <w:rsid w:val="009B41D1"/>
    <w:rsid w:val="009C09B1"/>
    <w:rsid w:val="009C15EA"/>
    <w:rsid w:val="009C252B"/>
    <w:rsid w:val="009C3352"/>
    <w:rsid w:val="009C7295"/>
    <w:rsid w:val="009C7D84"/>
    <w:rsid w:val="009D0C2A"/>
    <w:rsid w:val="009D43E6"/>
    <w:rsid w:val="009D47C6"/>
    <w:rsid w:val="009D69E6"/>
    <w:rsid w:val="009D743E"/>
    <w:rsid w:val="009E1428"/>
    <w:rsid w:val="009E3438"/>
    <w:rsid w:val="009E6754"/>
    <w:rsid w:val="009E7870"/>
    <w:rsid w:val="009F0B6B"/>
    <w:rsid w:val="009F3AFB"/>
    <w:rsid w:val="009F428A"/>
    <w:rsid w:val="009F6442"/>
    <w:rsid w:val="009F6AB9"/>
    <w:rsid w:val="009F7D5E"/>
    <w:rsid w:val="00A01197"/>
    <w:rsid w:val="00A05411"/>
    <w:rsid w:val="00A05F05"/>
    <w:rsid w:val="00A05F11"/>
    <w:rsid w:val="00A13B0D"/>
    <w:rsid w:val="00A1615C"/>
    <w:rsid w:val="00A166CE"/>
    <w:rsid w:val="00A20A3E"/>
    <w:rsid w:val="00A210E0"/>
    <w:rsid w:val="00A214A7"/>
    <w:rsid w:val="00A2204C"/>
    <w:rsid w:val="00A22178"/>
    <w:rsid w:val="00A22DC9"/>
    <w:rsid w:val="00A257E1"/>
    <w:rsid w:val="00A25865"/>
    <w:rsid w:val="00A263FB"/>
    <w:rsid w:val="00A30E2C"/>
    <w:rsid w:val="00A31DCD"/>
    <w:rsid w:val="00A320B4"/>
    <w:rsid w:val="00A3387B"/>
    <w:rsid w:val="00A35254"/>
    <w:rsid w:val="00A37335"/>
    <w:rsid w:val="00A37415"/>
    <w:rsid w:val="00A3768A"/>
    <w:rsid w:val="00A377E9"/>
    <w:rsid w:val="00A40452"/>
    <w:rsid w:val="00A41E77"/>
    <w:rsid w:val="00A421EA"/>
    <w:rsid w:val="00A46566"/>
    <w:rsid w:val="00A46767"/>
    <w:rsid w:val="00A4756D"/>
    <w:rsid w:val="00A47D1B"/>
    <w:rsid w:val="00A50E63"/>
    <w:rsid w:val="00A51DD8"/>
    <w:rsid w:val="00A52AAB"/>
    <w:rsid w:val="00A54EF5"/>
    <w:rsid w:val="00A55604"/>
    <w:rsid w:val="00A5621E"/>
    <w:rsid w:val="00A57C3F"/>
    <w:rsid w:val="00A605A3"/>
    <w:rsid w:val="00A611C3"/>
    <w:rsid w:val="00A62654"/>
    <w:rsid w:val="00A6265D"/>
    <w:rsid w:val="00A648F5"/>
    <w:rsid w:val="00A70BEB"/>
    <w:rsid w:val="00A7228D"/>
    <w:rsid w:val="00A73740"/>
    <w:rsid w:val="00A73951"/>
    <w:rsid w:val="00A7421F"/>
    <w:rsid w:val="00A74F0E"/>
    <w:rsid w:val="00A7523D"/>
    <w:rsid w:val="00A77DE0"/>
    <w:rsid w:val="00A8073C"/>
    <w:rsid w:val="00A80FD2"/>
    <w:rsid w:val="00A81508"/>
    <w:rsid w:val="00A81E76"/>
    <w:rsid w:val="00A82FB3"/>
    <w:rsid w:val="00A84356"/>
    <w:rsid w:val="00A86F93"/>
    <w:rsid w:val="00A87E1F"/>
    <w:rsid w:val="00A91587"/>
    <w:rsid w:val="00A92B17"/>
    <w:rsid w:val="00A96C40"/>
    <w:rsid w:val="00AA0747"/>
    <w:rsid w:val="00AA1D86"/>
    <w:rsid w:val="00AA331C"/>
    <w:rsid w:val="00AA4A6C"/>
    <w:rsid w:val="00AA65AD"/>
    <w:rsid w:val="00AA6DA8"/>
    <w:rsid w:val="00AB0379"/>
    <w:rsid w:val="00AB17A6"/>
    <w:rsid w:val="00AB1903"/>
    <w:rsid w:val="00AB41C7"/>
    <w:rsid w:val="00AB4BF3"/>
    <w:rsid w:val="00AC1C61"/>
    <w:rsid w:val="00AC23E9"/>
    <w:rsid w:val="00AC2A44"/>
    <w:rsid w:val="00AC4BE3"/>
    <w:rsid w:val="00AC5002"/>
    <w:rsid w:val="00AC6BFD"/>
    <w:rsid w:val="00AC76A5"/>
    <w:rsid w:val="00AD629F"/>
    <w:rsid w:val="00AE0CD7"/>
    <w:rsid w:val="00AE0EF8"/>
    <w:rsid w:val="00AE22EF"/>
    <w:rsid w:val="00AE2694"/>
    <w:rsid w:val="00AE29DA"/>
    <w:rsid w:val="00AE2E54"/>
    <w:rsid w:val="00AE33B0"/>
    <w:rsid w:val="00AE3735"/>
    <w:rsid w:val="00AE48FA"/>
    <w:rsid w:val="00AE5849"/>
    <w:rsid w:val="00AE6685"/>
    <w:rsid w:val="00AF0FB2"/>
    <w:rsid w:val="00AF1B35"/>
    <w:rsid w:val="00AF41BC"/>
    <w:rsid w:val="00AF4381"/>
    <w:rsid w:val="00AF7F61"/>
    <w:rsid w:val="00B00FF9"/>
    <w:rsid w:val="00B011C3"/>
    <w:rsid w:val="00B0439C"/>
    <w:rsid w:val="00B07E54"/>
    <w:rsid w:val="00B1302E"/>
    <w:rsid w:val="00B13AFB"/>
    <w:rsid w:val="00B1457B"/>
    <w:rsid w:val="00B1732E"/>
    <w:rsid w:val="00B210BE"/>
    <w:rsid w:val="00B21CE7"/>
    <w:rsid w:val="00B24163"/>
    <w:rsid w:val="00B31421"/>
    <w:rsid w:val="00B34E68"/>
    <w:rsid w:val="00B35DE1"/>
    <w:rsid w:val="00B37198"/>
    <w:rsid w:val="00B37AE8"/>
    <w:rsid w:val="00B40330"/>
    <w:rsid w:val="00B42458"/>
    <w:rsid w:val="00B44BA2"/>
    <w:rsid w:val="00B459E5"/>
    <w:rsid w:val="00B466F8"/>
    <w:rsid w:val="00B47585"/>
    <w:rsid w:val="00B476CB"/>
    <w:rsid w:val="00B47AD8"/>
    <w:rsid w:val="00B521FC"/>
    <w:rsid w:val="00B52E92"/>
    <w:rsid w:val="00B546C1"/>
    <w:rsid w:val="00B57B69"/>
    <w:rsid w:val="00B60A3D"/>
    <w:rsid w:val="00B645F0"/>
    <w:rsid w:val="00B6513A"/>
    <w:rsid w:val="00B65D1B"/>
    <w:rsid w:val="00B65F87"/>
    <w:rsid w:val="00B67959"/>
    <w:rsid w:val="00B72E3D"/>
    <w:rsid w:val="00B74478"/>
    <w:rsid w:val="00B77260"/>
    <w:rsid w:val="00B82E1C"/>
    <w:rsid w:val="00B855E6"/>
    <w:rsid w:val="00B8583A"/>
    <w:rsid w:val="00B85CAB"/>
    <w:rsid w:val="00B86913"/>
    <w:rsid w:val="00B86C58"/>
    <w:rsid w:val="00B87A35"/>
    <w:rsid w:val="00B93511"/>
    <w:rsid w:val="00B948B1"/>
    <w:rsid w:val="00B9506A"/>
    <w:rsid w:val="00B9618D"/>
    <w:rsid w:val="00B9770B"/>
    <w:rsid w:val="00BA1BD4"/>
    <w:rsid w:val="00BA4EF2"/>
    <w:rsid w:val="00BA5513"/>
    <w:rsid w:val="00BA5B79"/>
    <w:rsid w:val="00BA7FE4"/>
    <w:rsid w:val="00BB189D"/>
    <w:rsid w:val="00BB2D79"/>
    <w:rsid w:val="00BB6461"/>
    <w:rsid w:val="00BC0DE6"/>
    <w:rsid w:val="00BC1D68"/>
    <w:rsid w:val="00BC2923"/>
    <w:rsid w:val="00BC2AA6"/>
    <w:rsid w:val="00BC51C0"/>
    <w:rsid w:val="00BD02E3"/>
    <w:rsid w:val="00BD04BB"/>
    <w:rsid w:val="00BD5B15"/>
    <w:rsid w:val="00BD6BB4"/>
    <w:rsid w:val="00BE0808"/>
    <w:rsid w:val="00BE2702"/>
    <w:rsid w:val="00BE4204"/>
    <w:rsid w:val="00BE53FC"/>
    <w:rsid w:val="00BE64DB"/>
    <w:rsid w:val="00BE6DCB"/>
    <w:rsid w:val="00BE7B7C"/>
    <w:rsid w:val="00BF029C"/>
    <w:rsid w:val="00BF11F1"/>
    <w:rsid w:val="00BF175C"/>
    <w:rsid w:val="00BF2D07"/>
    <w:rsid w:val="00BF325F"/>
    <w:rsid w:val="00BF736E"/>
    <w:rsid w:val="00BF77C0"/>
    <w:rsid w:val="00BF7BAB"/>
    <w:rsid w:val="00C0323E"/>
    <w:rsid w:val="00C03FBC"/>
    <w:rsid w:val="00C0499C"/>
    <w:rsid w:val="00C11F15"/>
    <w:rsid w:val="00C16744"/>
    <w:rsid w:val="00C2083C"/>
    <w:rsid w:val="00C219AF"/>
    <w:rsid w:val="00C22BF6"/>
    <w:rsid w:val="00C246BC"/>
    <w:rsid w:val="00C313D2"/>
    <w:rsid w:val="00C37431"/>
    <w:rsid w:val="00C376DA"/>
    <w:rsid w:val="00C45B0A"/>
    <w:rsid w:val="00C50053"/>
    <w:rsid w:val="00C52A70"/>
    <w:rsid w:val="00C52EB0"/>
    <w:rsid w:val="00C54120"/>
    <w:rsid w:val="00C5417A"/>
    <w:rsid w:val="00C549E2"/>
    <w:rsid w:val="00C570BD"/>
    <w:rsid w:val="00C60C93"/>
    <w:rsid w:val="00C62E13"/>
    <w:rsid w:val="00C642A2"/>
    <w:rsid w:val="00C64653"/>
    <w:rsid w:val="00C703ED"/>
    <w:rsid w:val="00C76102"/>
    <w:rsid w:val="00C77E86"/>
    <w:rsid w:val="00C80A35"/>
    <w:rsid w:val="00C8120E"/>
    <w:rsid w:val="00C81E67"/>
    <w:rsid w:val="00C82D10"/>
    <w:rsid w:val="00C835CC"/>
    <w:rsid w:val="00C8483B"/>
    <w:rsid w:val="00C87013"/>
    <w:rsid w:val="00C90E5E"/>
    <w:rsid w:val="00C93090"/>
    <w:rsid w:val="00C94456"/>
    <w:rsid w:val="00C95076"/>
    <w:rsid w:val="00C96DA7"/>
    <w:rsid w:val="00C979DE"/>
    <w:rsid w:val="00CA04E5"/>
    <w:rsid w:val="00CA4CC4"/>
    <w:rsid w:val="00CA58AC"/>
    <w:rsid w:val="00CA65E3"/>
    <w:rsid w:val="00CA6C1E"/>
    <w:rsid w:val="00CA6D01"/>
    <w:rsid w:val="00CB07B4"/>
    <w:rsid w:val="00CB1619"/>
    <w:rsid w:val="00CB3204"/>
    <w:rsid w:val="00CB4478"/>
    <w:rsid w:val="00CB44AD"/>
    <w:rsid w:val="00CB536C"/>
    <w:rsid w:val="00CB75D1"/>
    <w:rsid w:val="00CC100E"/>
    <w:rsid w:val="00CC27B8"/>
    <w:rsid w:val="00CC41F1"/>
    <w:rsid w:val="00CD1B08"/>
    <w:rsid w:val="00CD287C"/>
    <w:rsid w:val="00CD36B4"/>
    <w:rsid w:val="00CD4133"/>
    <w:rsid w:val="00CD6B74"/>
    <w:rsid w:val="00CD6DC1"/>
    <w:rsid w:val="00CD786A"/>
    <w:rsid w:val="00CE1E4A"/>
    <w:rsid w:val="00CE476B"/>
    <w:rsid w:val="00CE73F0"/>
    <w:rsid w:val="00CE79F3"/>
    <w:rsid w:val="00CE7F07"/>
    <w:rsid w:val="00CF0B3E"/>
    <w:rsid w:val="00CF0E52"/>
    <w:rsid w:val="00CF1F51"/>
    <w:rsid w:val="00CF3484"/>
    <w:rsid w:val="00CF4CCA"/>
    <w:rsid w:val="00CF4F31"/>
    <w:rsid w:val="00CF5485"/>
    <w:rsid w:val="00CF5D1F"/>
    <w:rsid w:val="00CF5F12"/>
    <w:rsid w:val="00D00B00"/>
    <w:rsid w:val="00D01ACD"/>
    <w:rsid w:val="00D022F2"/>
    <w:rsid w:val="00D06F3D"/>
    <w:rsid w:val="00D07124"/>
    <w:rsid w:val="00D071C1"/>
    <w:rsid w:val="00D10ACD"/>
    <w:rsid w:val="00D1176E"/>
    <w:rsid w:val="00D132B2"/>
    <w:rsid w:val="00D15D2D"/>
    <w:rsid w:val="00D17958"/>
    <w:rsid w:val="00D20C6A"/>
    <w:rsid w:val="00D23F7D"/>
    <w:rsid w:val="00D30BB3"/>
    <w:rsid w:val="00D32BDD"/>
    <w:rsid w:val="00D36FA8"/>
    <w:rsid w:val="00D41C90"/>
    <w:rsid w:val="00D42DB5"/>
    <w:rsid w:val="00D513A5"/>
    <w:rsid w:val="00D53AC8"/>
    <w:rsid w:val="00D5445E"/>
    <w:rsid w:val="00D618DB"/>
    <w:rsid w:val="00D64086"/>
    <w:rsid w:val="00D64C95"/>
    <w:rsid w:val="00D66019"/>
    <w:rsid w:val="00D6664D"/>
    <w:rsid w:val="00D70C0A"/>
    <w:rsid w:val="00D71DDB"/>
    <w:rsid w:val="00D726D3"/>
    <w:rsid w:val="00D72C70"/>
    <w:rsid w:val="00D74111"/>
    <w:rsid w:val="00D74A25"/>
    <w:rsid w:val="00D74EA3"/>
    <w:rsid w:val="00D75E14"/>
    <w:rsid w:val="00D766C1"/>
    <w:rsid w:val="00D76D1C"/>
    <w:rsid w:val="00D772B5"/>
    <w:rsid w:val="00D77709"/>
    <w:rsid w:val="00D77F6E"/>
    <w:rsid w:val="00D8045B"/>
    <w:rsid w:val="00D820EC"/>
    <w:rsid w:val="00D82ED7"/>
    <w:rsid w:val="00D8322A"/>
    <w:rsid w:val="00D840D6"/>
    <w:rsid w:val="00D84E8C"/>
    <w:rsid w:val="00D866B4"/>
    <w:rsid w:val="00D9052E"/>
    <w:rsid w:val="00D91F53"/>
    <w:rsid w:val="00D9218D"/>
    <w:rsid w:val="00D921F0"/>
    <w:rsid w:val="00D93CF4"/>
    <w:rsid w:val="00D94EB8"/>
    <w:rsid w:val="00D968A4"/>
    <w:rsid w:val="00D974D0"/>
    <w:rsid w:val="00DA03B5"/>
    <w:rsid w:val="00DA12B4"/>
    <w:rsid w:val="00DA3FD6"/>
    <w:rsid w:val="00DA450C"/>
    <w:rsid w:val="00DA4CC9"/>
    <w:rsid w:val="00DA5543"/>
    <w:rsid w:val="00DA7C20"/>
    <w:rsid w:val="00DA7DF0"/>
    <w:rsid w:val="00DB0223"/>
    <w:rsid w:val="00DB0CE3"/>
    <w:rsid w:val="00DB1725"/>
    <w:rsid w:val="00DB360C"/>
    <w:rsid w:val="00DB4A93"/>
    <w:rsid w:val="00DB50A7"/>
    <w:rsid w:val="00DB5D3C"/>
    <w:rsid w:val="00DB7AD0"/>
    <w:rsid w:val="00DC3EA8"/>
    <w:rsid w:val="00DD154F"/>
    <w:rsid w:val="00DD1F52"/>
    <w:rsid w:val="00DD477B"/>
    <w:rsid w:val="00DD61E4"/>
    <w:rsid w:val="00DD708E"/>
    <w:rsid w:val="00DE04A9"/>
    <w:rsid w:val="00DE30A8"/>
    <w:rsid w:val="00DE6735"/>
    <w:rsid w:val="00DE6E89"/>
    <w:rsid w:val="00DE7ABC"/>
    <w:rsid w:val="00DE7ECE"/>
    <w:rsid w:val="00DF1315"/>
    <w:rsid w:val="00DF139A"/>
    <w:rsid w:val="00DF1A3D"/>
    <w:rsid w:val="00DF32B6"/>
    <w:rsid w:val="00DF4C6F"/>
    <w:rsid w:val="00DF68CF"/>
    <w:rsid w:val="00E00868"/>
    <w:rsid w:val="00E01104"/>
    <w:rsid w:val="00E0182D"/>
    <w:rsid w:val="00E0185B"/>
    <w:rsid w:val="00E053D8"/>
    <w:rsid w:val="00E11784"/>
    <w:rsid w:val="00E12ABD"/>
    <w:rsid w:val="00E138C4"/>
    <w:rsid w:val="00E149A0"/>
    <w:rsid w:val="00E15332"/>
    <w:rsid w:val="00E15451"/>
    <w:rsid w:val="00E15ED0"/>
    <w:rsid w:val="00E16054"/>
    <w:rsid w:val="00E17164"/>
    <w:rsid w:val="00E1769C"/>
    <w:rsid w:val="00E2250A"/>
    <w:rsid w:val="00E2389C"/>
    <w:rsid w:val="00E25F33"/>
    <w:rsid w:val="00E2733D"/>
    <w:rsid w:val="00E30E7A"/>
    <w:rsid w:val="00E32196"/>
    <w:rsid w:val="00E33817"/>
    <w:rsid w:val="00E41EF3"/>
    <w:rsid w:val="00E448E8"/>
    <w:rsid w:val="00E45D20"/>
    <w:rsid w:val="00E4619E"/>
    <w:rsid w:val="00E46864"/>
    <w:rsid w:val="00E4770C"/>
    <w:rsid w:val="00E47729"/>
    <w:rsid w:val="00E5010F"/>
    <w:rsid w:val="00E5345A"/>
    <w:rsid w:val="00E555AF"/>
    <w:rsid w:val="00E60109"/>
    <w:rsid w:val="00E6122D"/>
    <w:rsid w:val="00E612F4"/>
    <w:rsid w:val="00E614F3"/>
    <w:rsid w:val="00E628B1"/>
    <w:rsid w:val="00E64015"/>
    <w:rsid w:val="00E67B9D"/>
    <w:rsid w:val="00E70907"/>
    <w:rsid w:val="00E71694"/>
    <w:rsid w:val="00E71E77"/>
    <w:rsid w:val="00E73D37"/>
    <w:rsid w:val="00E7545E"/>
    <w:rsid w:val="00E7646B"/>
    <w:rsid w:val="00E7720D"/>
    <w:rsid w:val="00E77477"/>
    <w:rsid w:val="00E81A0B"/>
    <w:rsid w:val="00E82235"/>
    <w:rsid w:val="00E83865"/>
    <w:rsid w:val="00E84097"/>
    <w:rsid w:val="00E8419B"/>
    <w:rsid w:val="00E84A88"/>
    <w:rsid w:val="00E8726C"/>
    <w:rsid w:val="00E908BC"/>
    <w:rsid w:val="00E91888"/>
    <w:rsid w:val="00E9235B"/>
    <w:rsid w:val="00E92E57"/>
    <w:rsid w:val="00E9323A"/>
    <w:rsid w:val="00E93FB0"/>
    <w:rsid w:val="00E946A8"/>
    <w:rsid w:val="00E96C38"/>
    <w:rsid w:val="00E9716F"/>
    <w:rsid w:val="00EA1688"/>
    <w:rsid w:val="00EA2B33"/>
    <w:rsid w:val="00EA636E"/>
    <w:rsid w:val="00EA69DD"/>
    <w:rsid w:val="00EA6B07"/>
    <w:rsid w:val="00EA6FB8"/>
    <w:rsid w:val="00EA7178"/>
    <w:rsid w:val="00EA7ECC"/>
    <w:rsid w:val="00EB1B35"/>
    <w:rsid w:val="00EB20F1"/>
    <w:rsid w:val="00EB2C81"/>
    <w:rsid w:val="00EB46D2"/>
    <w:rsid w:val="00EB683D"/>
    <w:rsid w:val="00EB7751"/>
    <w:rsid w:val="00EC0631"/>
    <w:rsid w:val="00EC428C"/>
    <w:rsid w:val="00ED0A8E"/>
    <w:rsid w:val="00ED18FD"/>
    <w:rsid w:val="00ED498F"/>
    <w:rsid w:val="00ED5045"/>
    <w:rsid w:val="00ED66C2"/>
    <w:rsid w:val="00ED6B1D"/>
    <w:rsid w:val="00ED7831"/>
    <w:rsid w:val="00ED7E9C"/>
    <w:rsid w:val="00EE002B"/>
    <w:rsid w:val="00EE1882"/>
    <w:rsid w:val="00EE291B"/>
    <w:rsid w:val="00EE44A2"/>
    <w:rsid w:val="00EF170A"/>
    <w:rsid w:val="00EF1D17"/>
    <w:rsid w:val="00EF2D3F"/>
    <w:rsid w:val="00EF7D1C"/>
    <w:rsid w:val="00F001B0"/>
    <w:rsid w:val="00F0066B"/>
    <w:rsid w:val="00F04994"/>
    <w:rsid w:val="00F04F6D"/>
    <w:rsid w:val="00F065FB"/>
    <w:rsid w:val="00F069F7"/>
    <w:rsid w:val="00F071A7"/>
    <w:rsid w:val="00F07A8A"/>
    <w:rsid w:val="00F07CAA"/>
    <w:rsid w:val="00F11025"/>
    <w:rsid w:val="00F12C8D"/>
    <w:rsid w:val="00F22AFC"/>
    <w:rsid w:val="00F23171"/>
    <w:rsid w:val="00F2326D"/>
    <w:rsid w:val="00F23AD1"/>
    <w:rsid w:val="00F245EC"/>
    <w:rsid w:val="00F24AF0"/>
    <w:rsid w:val="00F263B2"/>
    <w:rsid w:val="00F26AB8"/>
    <w:rsid w:val="00F27821"/>
    <w:rsid w:val="00F27FED"/>
    <w:rsid w:val="00F31F46"/>
    <w:rsid w:val="00F32543"/>
    <w:rsid w:val="00F32EE5"/>
    <w:rsid w:val="00F34CBA"/>
    <w:rsid w:val="00F36919"/>
    <w:rsid w:val="00F445F0"/>
    <w:rsid w:val="00F45EFA"/>
    <w:rsid w:val="00F50A46"/>
    <w:rsid w:val="00F52665"/>
    <w:rsid w:val="00F60506"/>
    <w:rsid w:val="00F610D4"/>
    <w:rsid w:val="00F6404F"/>
    <w:rsid w:val="00F65253"/>
    <w:rsid w:val="00F660AF"/>
    <w:rsid w:val="00F66878"/>
    <w:rsid w:val="00F706DB"/>
    <w:rsid w:val="00F708ED"/>
    <w:rsid w:val="00F716E4"/>
    <w:rsid w:val="00F72D77"/>
    <w:rsid w:val="00F7485C"/>
    <w:rsid w:val="00F748CD"/>
    <w:rsid w:val="00F74A34"/>
    <w:rsid w:val="00F76225"/>
    <w:rsid w:val="00F7655C"/>
    <w:rsid w:val="00F7734C"/>
    <w:rsid w:val="00F7794F"/>
    <w:rsid w:val="00F801ED"/>
    <w:rsid w:val="00F80A78"/>
    <w:rsid w:val="00F81C5A"/>
    <w:rsid w:val="00F834D3"/>
    <w:rsid w:val="00F8501B"/>
    <w:rsid w:val="00F9422C"/>
    <w:rsid w:val="00F959BE"/>
    <w:rsid w:val="00F95B2E"/>
    <w:rsid w:val="00F9690E"/>
    <w:rsid w:val="00FA16D6"/>
    <w:rsid w:val="00FA1D03"/>
    <w:rsid w:val="00FA2530"/>
    <w:rsid w:val="00FA280D"/>
    <w:rsid w:val="00FA2CD7"/>
    <w:rsid w:val="00FA408C"/>
    <w:rsid w:val="00FA5C74"/>
    <w:rsid w:val="00FB0134"/>
    <w:rsid w:val="00FB3081"/>
    <w:rsid w:val="00FB513B"/>
    <w:rsid w:val="00FB6A2E"/>
    <w:rsid w:val="00FB746F"/>
    <w:rsid w:val="00FB773E"/>
    <w:rsid w:val="00FC231D"/>
    <w:rsid w:val="00FC4DDF"/>
    <w:rsid w:val="00FC5230"/>
    <w:rsid w:val="00FC6641"/>
    <w:rsid w:val="00FD0D91"/>
    <w:rsid w:val="00FD125F"/>
    <w:rsid w:val="00FD249F"/>
    <w:rsid w:val="00FD42DF"/>
    <w:rsid w:val="00FD5AAB"/>
    <w:rsid w:val="00FD5E8D"/>
    <w:rsid w:val="00FD6E45"/>
    <w:rsid w:val="00FD6E97"/>
    <w:rsid w:val="00FE05DF"/>
    <w:rsid w:val="00FE075B"/>
    <w:rsid w:val="00FE17B7"/>
    <w:rsid w:val="00FE25DE"/>
    <w:rsid w:val="00FE34ED"/>
    <w:rsid w:val="00FF0933"/>
    <w:rsid w:val="00FF0ACE"/>
    <w:rsid w:val="00FF0C95"/>
    <w:rsid w:val="00FF137E"/>
    <w:rsid w:val="00FF4330"/>
    <w:rsid w:val="00FF46CA"/>
    <w:rsid w:val="00FF499A"/>
    <w:rsid w:val="00FF4F94"/>
    <w:rsid w:val="00FF5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689C35D"/>
  <w15:docId w15:val="{1688A764-7424-4A08-90F8-C32CC6741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ne koristi direktno"/>
    <w:qFormat/>
    <w:rsid w:val="005977BC"/>
    <w:rPr>
      <w:sz w:val="22"/>
      <w:szCs w:val="24"/>
    </w:rPr>
  </w:style>
  <w:style w:type="paragraph" w:styleId="Heading1">
    <w:name w:val="heading 1"/>
    <w:basedOn w:val="Normal"/>
    <w:next w:val="BodyText"/>
    <w:qFormat/>
    <w:rsid w:val="00E81A0B"/>
    <w:pPr>
      <w:keepNext/>
      <w:pageBreakBefore/>
      <w:numPr>
        <w:numId w:val="32"/>
      </w:numPr>
      <w:spacing w:before="360" w:after="120"/>
      <w:jc w:val="right"/>
      <w:outlineLvl w:val="0"/>
    </w:pPr>
    <w:rPr>
      <w:rFonts w:ascii="Arial" w:hAnsi="Arial" w:cs="Arial"/>
      <w:b/>
      <w:bCs/>
      <w:kern w:val="32"/>
      <w:sz w:val="32"/>
      <w:szCs w:val="32"/>
      <w:lang w:val="sr-Latn-CS"/>
    </w:rPr>
  </w:style>
  <w:style w:type="paragraph" w:styleId="Heading2">
    <w:name w:val="heading 2"/>
    <w:basedOn w:val="Normal"/>
    <w:next w:val="BodyText"/>
    <w:qFormat/>
    <w:rsid w:val="00E81A0B"/>
    <w:pPr>
      <w:keepNext/>
      <w:numPr>
        <w:ilvl w:val="1"/>
        <w:numId w:val="32"/>
      </w:numPr>
      <w:spacing w:before="240" w:after="120"/>
      <w:outlineLvl w:val="1"/>
    </w:pPr>
    <w:rPr>
      <w:rFonts w:ascii="Arial" w:hAnsi="Arial" w:cs="Arial"/>
      <w:b/>
      <w:bCs/>
      <w:iCs/>
      <w:sz w:val="28"/>
      <w:szCs w:val="28"/>
    </w:rPr>
  </w:style>
  <w:style w:type="paragraph" w:styleId="Heading3">
    <w:name w:val="heading 3"/>
    <w:basedOn w:val="Normal"/>
    <w:next w:val="BodyText"/>
    <w:qFormat/>
    <w:rsid w:val="00E81A0B"/>
    <w:pPr>
      <w:keepNext/>
      <w:numPr>
        <w:ilvl w:val="2"/>
        <w:numId w:val="32"/>
      </w:numPr>
      <w:spacing w:before="240" w:after="120"/>
      <w:outlineLvl w:val="2"/>
    </w:pPr>
    <w:rPr>
      <w:rFonts w:ascii="Arial" w:hAnsi="Arial"/>
      <w:b/>
      <w:bCs/>
      <w:sz w:val="24"/>
      <w:lang w:val="sr-Latn-CS"/>
    </w:rPr>
  </w:style>
  <w:style w:type="paragraph" w:styleId="Heading4">
    <w:name w:val="heading 4"/>
    <w:basedOn w:val="Heading3"/>
    <w:next w:val="Heading3"/>
    <w:link w:val="Heading4Char"/>
    <w:qFormat/>
    <w:rsid w:val="00591B75"/>
    <w:pPr>
      <w:keepLines/>
      <w:numPr>
        <w:ilvl w:val="3"/>
      </w:numPr>
      <w:outlineLvl w:val="3"/>
    </w:pPr>
    <w:rPr>
      <w:rFonts w:eastAsiaTheme="majorEastAsia" w:cstheme="majorBidi"/>
      <w:color w:val="000000" w:themeColor="text1"/>
      <w:sz w:val="23"/>
      <w:lang w:val="sr-Cyrl-R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65253"/>
    <w:pPr>
      <w:ind w:firstLine="567"/>
      <w:jc w:val="both"/>
    </w:pPr>
    <w:rPr>
      <w:szCs w:val="20"/>
      <w:lang w:val="sr-Latn-CS"/>
    </w:rPr>
  </w:style>
  <w:style w:type="paragraph" w:customStyle="1" w:styleId="Nabrajanje">
    <w:name w:val="Nabrajanje"/>
    <w:basedOn w:val="BodyText"/>
    <w:rsid w:val="00A51DD8"/>
    <w:pPr>
      <w:numPr>
        <w:numId w:val="1"/>
      </w:numPr>
      <w:tabs>
        <w:tab w:val="clear" w:pos="720"/>
        <w:tab w:val="num" w:pos="360"/>
      </w:tabs>
      <w:ind w:left="357" w:hanging="357"/>
      <w:jc w:val="left"/>
    </w:pPr>
    <w:rPr>
      <w:sz w:val="20"/>
    </w:rPr>
  </w:style>
  <w:style w:type="paragraph" w:styleId="NormalWeb">
    <w:name w:val="Normal (Web)"/>
    <w:basedOn w:val="Normal"/>
    <w:uiPriority w:val="99"/>
    <w:pPr>
      <w:spacing w:before="100" w:beforeAutospacing="1" w:after="100" w:afterAutospacing="1"/>
    </w:pPr>
    <w:rPr>
      <w:color w:val="000000"/>
    </w:rPr>
  </w:style>
  <w:style w:type="paragraph" w:styleId="TOC1">
    <w:name w:val="toc 1"/>
    <w:basedOn w:val="Normal"/>
    <w:next w:val="Normal"/>
    <w:autoRedefine/>
    <w:uiPriority w:val="39"/>
    <w:rsid w:val="00012E23"/>
    <w:pPr>
      <w:tabs>
        <w:tab w:val="left" w:pos="480"/>
        <w:tab w:val="right" w:leader="dot" w:pos="6715"/>
      </w:tabs>
    </w:pPr>
    <w:rPr>
      <w:lang w:val="de-DE" w:eastAsia="de-DE"/>
    </w:rPr>
  </w:style>
  <w:style w:type="paragraph" w:customStyle="1" w:styleId="Code">
    <w:name w:val="Code"/>
    <w:basedOn w:val="Normal"/>
    <w:rsid w:val="003F1F04"/>
    <w:pPr>
      <w:adjustRightInd w:val="0"/>
      <w:spacing w:before="120" w:after="120"/>
      <w:contextualSpacing/>
    </w:pPr>
    <w:rPr>
      <w:rFonts w:ascii="Courier New" w:hAnsi="Courier New"/>
      <w:sz w:val="20"/>
      <w:szCs w:val="18"/>
      <w:lang w:val="en-GB" w:eastAsia="de-DE"/>
    </w:rPr>
  </w:style>
  <w:style w:type="paragraph" w:styleId="TOC2">
    <w:name w:val="toc 2"/>
    <w:basedOn w:val="Normal"/>
    <w:next w:val="Normal"/>
    <w:autoRedefine/>
    <w:uiPriority w:val="39"/>
    <w:rsid w:val="00C219AF"/>
    <w:pPr>
      <w:tabs>
        <w:tab w:val="left" w:pos="960"/>
        <w:tab w:val="right" w:leader="dot" w:pos="6715"/>
      </w:tabs>
      <w:ind w:left="240"/>
    </w:pPr>
  </w:style>
  <w:style w:type="paragraph" w:styleId="TOC3">
    <w:name w:val="toc 3"/>
    <w:basedOn w:val="Normal"/>
    <w:next w:val="Normal"/>
    <w:autoRedefine/>
    <w:uiPriority w:val="39"/>
    <w:rsid w:val="00C219AF"/>
    <w:pPr>
      <w:tabs>
        <w:tab w:val="left" w:pos="1200"/>
        <w:tab w:val="right" w:leader="dot" w:pos="6715"/>
      </w:tabs>
      <w:ind w:left="480"/>
    </w:pPr>
  </w:style>
  <w:style w:type="paragraph" w:styleId="Header">
    <w:name w:val="header"/>
    <w:basedOn w:val="Normal"/>
    <w:rsid w:val="00A51DD8"/>
    <w:pPr>
      <w:tabs>
        <w:tab w:val="center" w:pos="4320"/>
        <w:tab w:val="right" w:pos="8640"/>
      </w:tabs>
    </w:pPr>
    <w:rPr>
      <w:sz w:val="20"/>
    </w:rPr>
  </w:style>
  <w:style w:type="paragraph" w:styleId="Caption">
    <w:name w:val="caption"/>
    <w:basedOn w:val="Normal"/>
    <w:next w:val="Normal"/>
    <w:autoRedefine/>
    <w:rsid w:val="00557398"/>
    <w:pPr>
      <w:spacing w:before="120" w:after="120"/>
      <w:jc w:val="both"/>
    </w:pPr>
    <w:rPr>
      <w:rFonts w:ascii="Courier New" w:hAnsi="Courier New"/>
      <w:bCs/>
      <w:sz w:val="20"/>
      <w:szCs w:val="20"/>
    </w:rPr>
  </w:style>
  <w:style w:type="paragraph" w:styleId="Footer">
    <w:name w:val="footer"/>
    <w:basedOn w:val="Normal"/>
    <w:rsid w:val="00A51DD8"/>
    <w:pPr>
      <w:tabs>
        <w:tab w:val="center" w:pos="4320"/>
        <w:tab w:val="right" w:pos="8640"/>
      </w:tabs>
    </w:pPr>
    <w:rPr>
      <w:sz w:val="20"/>
    </w:rPr>
  </w:style>
  <w:style w:type="character" w:styleId="PageNumber">
    <w:name w:val="page number"/>
    <w:rsid w:val="00E84097"/>
    <w:rPr>
      <w:sz w:val="20"/>
    </w:rPr>
  </w:style>
  <w:style w:type="paragraph" w:styleId="TOC4">
    <w:name w:val="toc 4"/>
    <w:basedOn w:val="Normal"/>
    <w:next w:val="Normal"/>
    <w:autoRedefine/>
    <w:uiPriority w:val="39"/>
    <w:pPr>
      <w:ind w:left="720"/>
    </w:pPr>
  </w:style>
  <w:style w:type="paragraph" w:styleId="TOC5">
    <w:name w:val="toc 5"/>
    <w:basedOn w:val="Normal"/>
    <w:next w:val="Normal"/>
    <w:autoRedefine/>
    <w:uiPriority w:val="39"/>
    <w:pPr>
      <w:ind w:left="96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character" w:styleId="CommentReference">
    <w:name w:val="annotation reference"/>
    <w:semiHidden/>
    <w:rPr>
      <w:sz w:val="16"/>
      <w:szCs w:val="16"/>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Potpisslike">
    <w:name w:val="Potpis slike"/>
    <w:basedOn w:val="BodyText"/>
    <w:rsid w:val="00490867"/>
    <w:pPr>
      <w:spacing w:after="240"/>
      <w:ind w:firstLine="0"/>
      <w:jc w:val="center"/>
    </w:pPr>
    <w:rPr>
      <w:rFonts w:ascii="Courier New" w:hAnsi="Courier New"/>
      <w:sz w:val="20"/>
    </w:rPr>
  </w:style>
  <w:style w:type="table" w:styleId="TableGrid">
    <w:name w:val="Table Grid"/>
    <w:basedOn w:val="TableNormal"/>
    <w:rsid w:val="00BF1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D0C2A"/>
    <w:rPr>
      <w:color w:val="0000FF"/>
      <w:u w:val="single"/>
    </w:rPr>
  </w:style>
  <w:style w:type="paragraph" w:customStyle="1" w:styleId="Tekst">
    <w:name w:val="Tekst"/>
    <w:basedOn w:val="Normal"/>
    <w:link w:val="TekstChar"/>
    <w:rsid w:val="00BF2D07"/>
    <w:pPr>
      <w:spacing w:before="120" w:after="120"/>
      <w:jc w:val="both"/>
    </w:pPr>
    <w:rPr>
      <w:rFonts w:ascii="TimesRoman" w:hAnsi="TimesRoman"/>
      <w:kern w:val="20"/>
      <w:sz w:val="28"/>
      <w:szCs w:val="20"/>
      <w:lang w:val="sr-Latn-RS" w:eastAsia="sr-Latn-RS"/>
    </w:rPr>
  </w:style>
  <w:style w:type="character" w:customStyle="1" w:styleId="TekstChar">
    <w:name w:val="Tekst Char"/>
    <w:link w:val="Tekst"/>
    <w:rsid w:val="00BF2D07"/>
    <w:rPr>
      <w:rFonts w:ascii="TimesRoman" w:hAnsi="TimesRoman"/>
      <w:kern w:val="20"/>
      <w:sz w:val="28"/>
      <w:lang w:val="sr-Latn-RS" w:eastAsia="sr-Latn-RS"/>
    </w:rPr>
  </w:style>
  <w:style w:type="paragraph" w:customStyle="1" w:styleId="Tabela">
    <w:name w:val="Tabela"/>
    <w:basedOn w:val="Tekst"/>
    <w:rsid w:val="00BF2D07"/>
    <w:pPr>
      <w:spacing w:after="60"/>
      <w:ind w:left="142" w:right="142"/>
      <w:jc w:val="right"/>
    </w:pPr>
    <w:rPr>
      <w:rFonts w:ascii="CHelvItalic" w:hAnsi="CHelvItalic"/>
      <w:sz w:val="22"/>
    </w:rPr>
  </w:style>
  <w:style w:type="paragraph" w:customStyle="1" w:styleId="tab">
    <w:name w:val="tab"/>
    <w:basedOn w:val="Tekst"/>
    <w:link w:val="tabChar"/>
    <w:rsid w:val="00BF2D07"/>
    <w:pPr>
      <w:spacing w:before="60"/>
    </w:pPr>
    <w:rPr>
      <w:sz w:val="20"/>
    </w:rPr>
  </w:style>
  <w:style w:type="paragraph" w:customStyle="1" w:styleId="ime">
    <w:name w:val="ime"/>
    <w:basedOn w:val="Normal"/>
    <w:rsid w:val="00BF2D07"/>
    <w:pPr>
      <w:spacing w:before="1440" w:after="120"/>
      <w:jc w:val="center"/>
    </w:pPr>
    <w:rPr>
      <w:rFonts w:ascii="VogueBold" w:hAnsi="VogueBold"/>
      <w:kern w:val="20"/>
      <w:sz w:val="30"/>
      <w:szCs w:val="20"/>
      <w:lang w:val="sr-Latn-RS" w:eastAsia="sr-Latn-RS"/>
    </w:rPr>
  </w:style>
  <w:style w:type="character" w:customStyle="1" w:styleId="tabChar">
    <w:name w:val="tab Char"/>
    <w:link w:val="tab"/>
    <w:rsid w:val="00BF2D07"/>
    <w:rPr>
      <w:rFonts w:ascii="TimesRoman" w:hAnsi="TimesRoman"/>
      <w:kern w:val="20"/>
      <w:lang w:val="sr-Latn-RS" w:eastAsia="sr-Latn-RS"/>
    </w:rPr>
  </w:style>
  <w:style w:type="character" w:styleId="FollowedHyperlink">
    <w:name w:val="FollowedHyperlink"/>
    <w:rsid w:val="008B24C3"/>
    <w:rPr>
      <w:color w:val="954F72"/>
      <w:u w:val="single"/>
    </w:rPr>
  </w:style>
  <w:style w:type="character" w:styleId="PlaceholderText">
    <w:name w:val="Placeholder Text"/>
    <w:basedOn w:val="DefaultParagraphFont"/>
    <w:uiPriority w:val="99"/>
    <w:semiHidden/>
    <w:rsid w:val="004372EF"/>
    <w:rPr>
      <w:color w:val="808080"/>
    </w:rPr>
  </w:style>
  <w:style w:type="character" w:customStyle="1" w:styleId="UnresolvedMention1">
    <w:name w:val="Unresolved Mention1"/>
    <w:basedOn w:val="DefaultParagraphFont"/>
    <w:uiPriority w:val="99"/>
    <w:semiHidden/>
    <w:unhideWhenUsed/>
    <w:rsid w:val="00F071A7"/>
    <w:rPr>
      <w:color w:val="605E5C"/>
      <w:shd w:val="clear" w:color="auto" w:fill="E1DFDD"/>
    </w:rPr>
  </w:style>
  <w:style w:type="table" w:customStyle="1" w:styleId="TableGridLight1">
    <w:name w:val="Table Grid Light1"/>
    <w:basedOn w:val="TableNormal"/>
    <w:uiPriority w:val="40"/>
    <w:rsid w:val="009300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93009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00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93009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rsid w:val="000750EB"/>
    <w:pPr>
      <w:spacing w:after="160"/>
      <w:ind w:left="720"/>
      <w:contextualSpacing/>
      <w:jc w:val="both"/>
    </w:pPr>
    <w:rPr>
      <w:rFonts w:eastAsiaTheme="minorEastAsia" w:cstheme="minorBidi"/>
      <w:szCs w:val="22"/>
      <w:lang w:val="sr-Latn-RS"/>
    </w:rPr>
  </w:style>
  <w:style w:type="paragraph" w:styleId="Revision">
    <w:name w:val="Revision"/>
    <w:hidden/>
    <w:uiPriority w:val="99"/>
    <w:semiHidden/>
    <w:rsid w:val="00427ECA"/>
    <w:rPr>
      <w:sz w:val="24"/>
      <w:szCs w:val="24"/>
    </w:rPr>
  </w:style>
  <w:style w:type="character" w:customStyle="1" w:styleId="UnresolvedMention2">
    <w:name w:val="Unresolved Mention2"/>
    <w:basedOn w:val="DefaultParagraphFont"/>
    <w:uiPriority w:val="99"/>
    <w:semiHidden/>
    <w:unhideWhenUsed/>
    <w:rsid w:val="00D36FA8"/>
    <w:rPr>
      <w:color w:val="605E5C"/>
      <w:shd w:val="clear" w:color="auto" w:fill="E1DFDD"/>
    </w:rPr>
  </w:style>
  <w:style w:type="numbering" w:customStyle="1" w:styleId="MultilevelHeading">
    <w:name w:val="Multilevel Heading"/>
    <w:uiPriority w:val="99"/>
    <w:rsid w:val="00E81A0B"/>
    <w:pPr>
      <w:numPr>
        <w:numId w:val="19"/>
      </w:numPr>
    </w:pPr>
  </w:style>
  <w:style w:type="paragraph" w:styleId="FootnoteText">
    <w:name w:val="footnote text"/>
    <w:basedOn w:val="Normal"/>
    <w:link w:val="FootnoteTextChar"/>
    <w:semiHidden/>
    <w:unhideWhenUsed/>
    <w:rsid w:val="009969EE"/>
    <w:rPr>
      <w:sz w:val="20"/>
      <w:szCs w:val="20"/>
    </w:rPr>
  </w:style>
  <w:style w:type="character" w:customStyle="1" w:styleId="FootnoteTextChar">
    <w:name w:val="Footnote Text Char"/>
    <w:basedOn w:val="DefaultParagraphFont"/>
    <w:link w:val="FootnoteText"/>
    <w:semiHidden/>
    <w:rsid w:val="009969EE"/>
  </w:style>
  <w:style w:type="character" w:styleId="FootnoteReference">
    <w:name w:val="footnote reference"/>
    <w:basedOn w:val="DefaultParagraphFont"/>
    <w:semiHidden/>
    <w:unhideWhenUsed/>
    <w:rsid w:val="009969EE"/>
    <w:rPr>
      <w:vertAlign w:val="superscript"/>
    </w:rPr>
  </w:style>
  <w:style w:type="character" w:styleId="UnresolvedMention">
    <w:name w:val="Unresolved Mention"/>
    <w:basedOn w:val="DefaultParagraphFont"/>
    <w:uiPriority w:val="99"/>
    <w:semiHidden/>
    <w:unhideWhenUsed/>
    <w:rsid w:val="00D64086"/>
    <w:rPr>
      <w:color w:val="605E5C"/>
      <w:shd w:val="clear" w:color="auto" w:fill="E1DFDD"/>
    </w:rPr>
  </w:style>
  <w:style w:type="character" w:customStyle="1" w:styleId="BodyTextChar">
    <w:name w:val="Body Text Char"/>
    <w:basedOn w:val="DefaultParagraphFont"/>
    <w:link w:val="BodyText"/>
    <w:rsid w:val="00184853"/>
    <w:rPr>
      <w:sz w:val="22"/>
      <w:lang w:val="sr-Latn-CS"/>
    </w:rPr>
  </w:style>
  <w:style w:type="character" w:customStyle="1" w:styleId="s1">
    <w:name w:val="s1"/>
    <w:basedOn w:val="DefaultParagraphFont"/>
    <w:rsid w:val="00293DBE"/>
    <w:rPr>
      <w:rFonts w:ascii="Helvetica" w:hAnsi="Helvetica" w:hint="default"/>
      <w:sz w:val="14"/>
      <w:szCs w:val="14"/>
    </w:rPr>
  </w:style>
  <w:style w:type="character" w:styleId="BookTitle">
    <w:name w:val="Book Title"/>
    <w:basedOn w:val="DefaultParagraphFont"/>
    <w:uiPriority w:val="33"/>
    <w:rsid w:val="008E6527"/>
    <w:rPr>
      <w:b/>
      <w:bCs/>
      <w:i/>
      <w:iCs/>
      <w:spacing w:val="5"/>
    </w:rPr>
  </w:style>
  <w:style w:type="paragraph" w:customStyle="1" w:styleId="Obiantekst">
    <w:name w:val="Običan tekst"/>
    <w:basedOn w:val="BodyText"/>
    <w:link w:val="ObiantekstChar"/>
    <w:qFormat/>
    <w:rsid w:val="00A81508"/>
    <w:pPr>
      <w:spacing w:before="160" w:after="160" w:line="276" w:lineRule="auto"/>
    </w:pPr>
    <w:rPr>
      <w:lang w:val="sr-Latn-RS"/>
    </w:rPr>
  </w:style>
  <w:style w:type="paragraph" w:customStyle="1" w:styleId="Teze">
    <w:name w:val="Teze"/>
    <w:basedOn w:val="BodyText"/>
    <w:link w:val="TezeChar"/>
    <w:qFormat/>
    <w:rsid w:val="00536B41"/>
    <w:pPr>
      <w:numPr>
        <w:numId w:val="7"/>
      </w:numPr>
      <w:ind w:left="288" w:hanging="288"/>
    </w:pPr>
    <w:rPr>
      <w:lang w:val="sr-Latn-RS"/>
    </w:rPr>
  </w:style>
  <w:style w:type="character" w:customStyle="1" w:styleId="ObiantekstChar">
    <w:name w:val="Običan tekst Char"/>
    <w:basedOn w:val="BodyTextChar"/>
    <w:link w:val="Obiantekst"/>
    <w:rsid w:val="00A81508"/>
    <w:rPr>
      <w:sz w:val="22"/>
      <w:lang w:val="sr-Latn-RS"/>
    </w:rPr>
  </w:style>
  <w:style w:type="paragraph" w:customStyle="1" w:styleId="Labelaslike">
    <w:name w:val="Labela (slike"/>
    <w:aliases w:val="listing)"/>
    <w:basedOn w:val="BodyText"/>
    <w:link w:val="LabelaslikeChar"/>
    <w:qFormat/>
    <w:rsid w:val="003B30DA"/>
    <w:pPr>
      <w:spacing w:before="60" w:after="60"/>
      <w:ind w:firstLine="0"/>
      <w:jc w:val="center"/>
    </w:pPr>
    <w:rPr>
      <w:sz w:val="18"/>
      <w:szCs w:val="16"/>
    </w:rPr>
  </w:style>
  <w:style w:type="character" w:customStyle="1" w:styleId="TezeChar">
    <w:name w:val="Teze Char"/>
    <w:basedOn w:val="BodyTextChar"/>
    <w:link w:val="Teze"/>
    <w:rsid w:val="00536B41"/>
    <w:rPr>
      <w:sz w:val="22"/>
      <w:lang w:val="sr-Latn-RS"/>
    </w:rPr>
  </w:style>
  <w:style w:type="paragraph" w:customStyle="1" w:styleId="Kod">
    <w:name w:val="Kod"/>
    <w:basedOn w:val="Normal"/>
    <w:link w:val="KodChar"/>
    <w:qFormat/>
    <w:rsid w:val="00E71E77"/>
    <w:rPr>
      <w:rFonts w:ascii="Courier New" w:hAnsi="Courier New" w:cs="Courier New"/>
      <w:bCs/>
      <w:color w:val="000000"/>
      <w:sz w:val="20"/>
      <w:szCs w:val="18"/>
      <w:lang w:val="sr-Latn-RS"/>
    </w:rPr>
  </w:style>
  <w:style w:type="character" w:customStyle="1" w:styleId="LabelaslikeChar">
    <w:name w:val="Labela (slike Char"/>
    <w:aliases w:val="listing) Char"/>
    <w:basedOn w:val="BodyTextChar"/>
    <w:link w:val="Labelaslike"/>
    <w:rsid w:val="003B30DA"/>
    <w:rPr>
      <w:sz w:val="18"/>
      <w:szCs w:val="16"/>
      <w:lang w:val="sr-Latn-CS"/>
    </w:rPr>
  </w:style>
  <w:style w:type="character" w:customStyle="1" w:styleId="KodChar">
    <w:name w:val="Kod Char"/>
    <w:basedOn w:val="DefaultParagraphFont"/>
    <w:link w:val="Kod"/>
    <w:rsid w:val="00E71E77"/>
    <w:rPr>
      <w:rFonts w:ascii="Courier New" w:hAnsi="Courier New" w:cs="Courier New"/>
      <w:bCs/>
      <w:color w:val="000000"/>
      <w:szCs w:val="18"/>
      <w:lang w:val="sr-Latn-RS"/>
    </w:rPr>
  </w:style>
  <w:style w:type="character" w:customStyle="1" w:styleId="Heading4Char">
    <w:name w:val="Heading 4 Char"/>
    <w:basedOn w:val="DefaultParagraphFont"/>
    <w:link w:val="Heading4"/>
    <w:rsid w:val="00591B75"/>
    <w:rPr>
      <w:rFonts w:ascii="Arial" w:eastAsiaTheme="majorEastAsia" w:hAnsi="Arial" w:cstheme="majorBidi"/>
      <w:b/>
      <w:bCs/>
      <w:color w:val="000000" w:themeColor="text1"/>
      <w:sz w:val="23"/>
      <w:szCs w:val="24"/>
      <w:lang w:val="sr-Cyrl-RS"/>
    </w:rPr>
  </w:style>
  <w:style w:type="table" w:styleId="GridTable1Light">
    <w:name w:val="Grid Table 1 Light"/>
    <w:basedOn w:val="TableNormal"/>
    <w:uiPriority w:val="46"/>
    <w:rsid w:val="00905ED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EndnoteText">
    <w:name w:val="endnote text"/>
    <w:basedOn w:val="Normal"/>
    <w:link w:val="EndnoteTextChar"/>
    <w:semiHidden/>
    <w:unhideWhenUsed/>
    <w:rsid w:val="00EF7D1C"/>
    <w:rPr>
      <w:sz w:val="20"/>
      <w:szCs w:val="20"/>
    </w:rPr>
  </w:style>
  <w:style w:type="character" w:customStyle="1" w:styleId="EndnoteTextChar">
    <w:name w:val="Endnote Text Char"/>
    <w:basedOn w:val="DefaultParagraphFont"/>
    <w:link w:val="EndnoteText"/>
    <w:semiHidden/>
    <w:rsid w:val="00EF7D1C"/>
  </w:style>
  <w:style w:type="character" w:styleId="EndnoteReference">
    <w:name w:val="endnote reference"/>
    <w:basedOn w:val="DefaultParagraphFont"/>
    <w:semiHidden/>
    <w:unhideWhenUsed/>
    <w:rsid w:val="00EF7D1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13413">
      <w:bodyDiv w:val="1"/>
      <w:marLeft w:val="0"/>
      <w:marRight w:val="0"/>
      <w:marTop w:val="0"/>
      <w:marBottom w:val="0"/>
      <w:divBdr>
        <w:top w:val="none" w:sz="0" w:space="0" w:color="auto"/>
        <w:left w:val="none" w:sz="0" w:space="0" w:color="auto"/>
        <w:bottom w:val="none" w:sz="0" w:space="0" w:color="auto"/>
        <w:right w:val="none" w:sz="0" w:space="0" w:color="auto"/>
      </w:divBdr>
    </w:div>
    <w:div w:id="143158498">
      <w:bodyDiv w:val="1"/>
      <w:marLeft w:val="0"/>
      <w:marRight w:val="0"/>
      <w:marTop w:val="0"/>
      <w:marBottom w:val="0"/>
      <w:divBdr>
        <w:top w:val="none" w:sz="0" w:space="0" w:color="auto"/>
        <w:left w:val="none" w:sz="0" w:space="0" w:color="auto"/>
        <w:bottom w:val="none" w:sz="0" w:space="0" w:color="auto"/>
        <w:right w:val="none" w:sz="0" w:space="0" w:color="auto"/>
      </w:divBdr>
    </w:div>
    <w:div w:id="308830057">
      <w:bodyDiv w:val="1"/>
      <w:marLeft w:val="0"/>
      <w:marRight w:val="0"/>
      <w:marTop w:val="0"/>
      <w:marBottom w:val="0"/>
      <w:divBdr>
        <w:top w:val="none" w:sz="0" w:space="0" w:color="auto"/>
        <w:left w:val="none" w:sz="0" w:space="0" w:color="auto"/>
        <w:bottom w:val="none" w:sz="0" w:space="0" w:color="auto"/>
        <w:right w:val="none" w:sz="0" w:space="0" w:color="auto"/>
      </w:divBdr>
    </w:div>
    <w:div w:id="638535804">
      <w:bodyDiv w:val="1"/>
      <w:marLeft w:val="0"/>
      <w:marRight w:val="0"/>
      <w:marTop w:val="0"/>
      <w:marBottom w:val="0"/>
      <w:divBdr>
        <w:top w:val="none" w:sz="0" w:space="0" w:color="auto"/>
        <w:left w:val="none" w:sz="0" w:space="0" w:color="auto"/>
        <w:bottom w:val="none" w:sz="0" w:space="0" w:color="auto"/>
        <w:right w:val="none" w:sz="0" w:space="0" w:color="auto"/>
      </w:divBdr>
    </w:div>
    <w:div w:id="1042940287">
      <w:bodyDiv w:val="1"/>
      <w:marLeft w:val="0"/>
      <w:marRight w:val="0"/>
      <w:marTop w:val="0"/>
      <w:marBottom w:val="0"/>
      <w:divBdr>
        <w:top w:val="none" w:sz="0" w:space="0" w:color="auto"/>
        <w:left w:val="none" w:sz="0" w:space="0" w:color="auto"/>
        <w:bottom w:val="none" w:sz="0" w:space="0" w:color="auto"/>
        <w:right w:val="none" w:sz="0" w:space="0" w:color="auto"/>
      </w:divBdr>
    </w:div>
    <w:div w:id="1101877577">
      <w:bodyDiv w:val="1"/>
      <w:marLeft w:val="0"/>
      <w:marRight w:val="0"/>
      <w:marTop w:val="0"/>
      <w:marBottom w:val="0"/>
      <w:divBdr>
        <w:top w:val="none" w:sz="0" w:space="0" w:color="auto"/>
        <w:left w:val="none" w:sz="0" w:space="0" w:color="auto"/>
        <w:bottom w:val="none" w:sz="0" w:space="0" w:color="auto"/>
        <w:right w:val="none" w:sz="0" w:space="0" w:color="auto"/>
      </w:divBdr>
    </w:div>
    <w:div w:id="1357080928">
      <w:bodyDiv w:val="1"/>
      <w:marLeft w:val="0"/>
      <w:marRight w:val="0"/>
      <w:marTop w:val="0"/>
      <w:marBottom w:val="0"/>
      <w:divBdr>
        <w:top w:val="none" w:sz="0" w:space="0" w:color="auto"/>
        <w:left w:val="none" w:sz="0" w:space="0" w:color="auto"/>
        <w:bottom w:val="none" w:sz="0" w:space="0" w:color="auto"/>
        <w:right w:val="none" w:sz="0" w:space="0" w:color="auto"/>
      </w:divBdr>
    </w:div>
    <w:div w:id="1767575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2.xml"/><Relationship Id="rId26" Type="http://schemas.openxmlformats.org/officeDocument/2006/relationships/image" Target="media/image11.png"/><Relationship Id="rId39" Type="http://schemas.openxmlformats.org/officeDocument/2006/relationships/chart" Target="charts/chart1.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chart" Target="charts/chart3.xml"/><Relationship Id="rId47" Type="http://schemas.openxmlformats.org/officeDocument/2006/relationships/hyperlink" Target="https://craiglarman.com/wiki/index.php?title=Object-relational_mappers:_anti-patterns,_pain_without_gain" TargetMode="External"/><Relationship Id="rId50" Type="http://schemas.openxmlformats.org/officeDocument/2006/relationships/hyperlink" Target="https://doi.org/10.1007/978-3-030-25943-3_24"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4.png"/><Relationship Id="rId11" Type="http://schemas.openxmlformats.org/officeDocument/2006/relationships/image" Target="media/image1.wmf"/><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eader" Target="header3.xml"/><Relationship Id="rId40" Type="http://schemas.openxmlformats.org/officeDocument/2006/relationships/image" Target="media/image23.png"/><Relationship Id="rId45" Type="http://schemas.openxmlformats.org/officeDocument/2006/relationships/hyperlink" Target="https://www.marcosavard.com/PageProfessionnelle/books/PatternsOfEnterpriseApplicationArchitecture/PatternsOfEnterpriseApplicationArchitecture2006Nov13.pdf" TargetMode="External"/><Relationship Id="rId53" Type="http://schemas.microsoft.com/office/2016/09/relationships/commentsIds" Target="commentsIds.xml"/><Relationship Id="rId5" Type="http://schemas.openxmlformats.org/officeDocument/2006/relationships/numbering" Target="numbering.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chart" Target="charts/chart4.xml"/><Relationship Id="rId48" Type="http://schemas.openxmlformats.org/officeDocument/2006/relationships/hyperlink" Target="https://docs.oracle.com/javase/8/docs/technotes/guides/jdbc/" TargetMode="External"/><Relationship Id="rId56" Type="http://schemas.microsoft.com/office/2011/relationships/people" Target="people.xml"/><Relationship Id="rId8" Type="http://schemas.openxmlformats.org/officeDocument/2006/relationships/webSettings" Target="webSettings.xml"/><Relationship Id="rId51" Type="http://schemas.openxmlformats.org/officeDocument/2006/relationships/comments" Target="comments.xml"/><Relationship Id="rId3" Type="http://schemas.openxmlformats.org/officeDocument/2006/relationships/customXml" Target="../customXml/item3.xml"/><Relationship Id="rId12" Type="http://schemas.openxmlformats.org/officeDocument/2006/relationships/oleObject" Target="embeddings/oleObject1.bin"/><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https://enterprisecraftsmanship.com/posts/avoid-orm-frameworks/" TargetMode="External"/><Relationship Id="rId20" Type="http://schemas.openxmlformats.org/officeDocument/2006/relationships/image" Target="media/image5.png"/><Relationship Id="rId41" Type="http://schemas.openxmlformats.org/officeDocument/2006/relationships/chart" Target="charts/chart2.xml"/><Relationship Id="rId54"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peps.python.org/pep-0249/" TargetMode="External"/><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hyperlink" Target="https://learn.microsoft.com/en-us/ef/core/" TargetMode="External"/><Relationship Id="rId52" Type="http://schemas.microsoft.com/office/2011/relationships/commentsExtended" Target="commentsExtended.xml"/></Relationships>
</file>

<file path=word/_rels/footnotes.xml.rels><?xml version="1.0" encoding="UTF-8" standalone="yes"?>
<Relationships xmlns="http://schemas.openxmlformats.org/package/2006/relationships"><Relationship Id="rId3" Type="http://schemas.openxmlformats.org/officeDocument/2006/relationships/hyperlink" Target="https://www.codeproject.com/Articles/1240553/LINQ-Part-An-Introduction-to-IQueryable" TargetMode="External"/><Relationship Id="rId2" Type="http://schemas.openxmlformats.org/officeDocument/2006/relationships/hyperlink" Target="https://www.codemag.com/article/0711051/Introducing-ADO.NET-Entity-Framework" TargetMode="External"/><Relationship Id="rId1" Type="http://schemas.openxmlformats.org/officeDocument/2006/relationships/hyperlink" Target="https://www.entityframeworktutorial.net/entityframework6/" TargetMode="External"/><Relationship Id="rId5" Type="http://schemas.openxmlformats.org/officeDocument/2006/relationships/hyperlink" Target="https://vladmihalcea.com/" TargetMode="External"/><Relationship Id="rId4" Type="http://schemas.openxmlformats.org/officeDocument/2006/relationships/hyperlink" Target="https://www.geeksforgeeks.org/hibernate-architecture/"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SqlClient</c:v>
                </c:pt>
              </c:strCache>
            </c:strRef>
          </c:tx>
          <c:spPr>
            <a:solidFill>
              <a:schemeClr val="accent1"/>
            </a:solidFill>
            <a:ln>
              <a:noFill/>
            </a:ln>
            <a:effectLst/>
          </c:spPr>
          <c:invertIfNegative val="0"/>
          <c:dLbls>
            <c:delete val="1"/>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Sheet1!$B$2:$B$11</c:f>
              <c:numCache>
                <c:formatCode>General</c:formatCode>
                <c:ptCount val="10"/>
                <c:pt idx="0">
                  <c:v>79</c:v>
                </c:pt>
                <c:pt idx="1">
                  <c:v>192</c:v>
                </c:pt>
                <c:pt idx="2">
                  <c:v>165</c:v>
                </c:pt>
                <c:pt idx="3">
                  <c:v>24</c:v>
                </c:pt>
                <c:pt idx="4">
                  <c:v>22</c:v>
                </c:pt>
                <c:pt idx="5">
                  <c:v>142</c:v>
                </c:pt>
                <c:pt idx="6">
                  <c:v>154</c:v>
                </c:pt>
                <c:pt idx="7">
                  <c:v>5</c:v>
                </c:pt>
                <c:pt idx="8">
                  <c:v>15</c:v>
                </c:pt>
                <c:pt idx="9">
                  <c:v>46</c:v>
                </c:pt>
              </c:numCache>
            </c:numRef>
          </c:val>
          <c:extLst>
            <c:ext xmlns:c16="http://schemas.microsoft.com/office/drawing/2014/chart" uri="{C3380CC4-5D6E-409C-BE32-E72D297353CC}">
              <c16:uniqueId val="{00000000-0209-4F7D-A4EC-2832A9571D49}"/>
            </c:ext>
          </c:extLst>
        </c:ser>
        <c:ser>
          <c:idx val="1"/>
          <c:order val="1"/>
          <c:tx>
            <c:strRef>
              <c:f>Sheet1!$C$1</c:f>
              <c:strCache>
                <c:ptCount val="1"/>
                <c:pt idx="0">
                  <c:v>EF</c:v>
                </c:pt>
              </c:strCache>
            </c:strRef>
          </c:tx>
          <c:spPr>
            <a:solidFill>
              <a:schemeClr val="accent2"/>
            </a:solidFill>
            <a:ln>
              <a:noFill/>
            </a:ln>
            <a:effectLst/>
          </c:spPr>
          <c:invertIfNegative val="0"/>
          <c:dLbls>
            <c:delete val="1"/>
          </c:dLbls>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Sheet1!$C$2:$C$11</c:f>
              <c:numCache>
                <c:formatCode>General</c:formatCode>
                <c:ptCount val="10"/>
                <c:pt idx="0">
                  <c:v>116</c:v>
                </c:pt>
                <c:pt idx="1">
                  <c:v>205</c:v>
                </c:pt>
                <c:pt idx="2">
                  <c:v>193</c:v>
                </c:pt>
                <c:pt idx="3">
                  <c:v>67</c:v>
                </c:pt>
                <c:pt idx="4">
                  <c:v>28</c:v>
                </c:pt>
                <c:pt idx="5">
                  <c:v>280</c:v>
                </c:pt>
                <c:pt idx="6">
                  <c:v>586</c:v>
                </c:pt>
                <c:pt idx="7">
                  <c:v>17</c:v>
                </c:pt>
                <c:pt idx="8">
                  <c:v>11</c:v>
                </c:pt>
                <c:pt idx="9">
                  <c:v>152</c:v>
                </c:pt>
              </c:numCache>
            </c:numRef>
          </c:val>
          <c:extLst>
            <c:ext xmlns:c16="http://schemas.microsoft.com/office/drawing/2014/chart" uri="{C3380CC4-5D6E-409C-BE32-E72D297353CC}">
              <c16:uniqueId val="{00000001-0209-4F7D-A4EC-2832A9571D49}"/>
            </c:ext>
          </c:extLst>
        </c:ser>
        <c:dLbls>
          <c:dLblPos val="inEnd"/>
          <c:showLegendKey val="0"/>
          <c:showVal val="1"/>
          <c:showCatName val="0"/>
          <c:showSerName val="0"/>
          <c:showPercent val="0"/>
          <c:showBubbleSize val="0"/>
        </c:dLbls>
        <c:gapWidth val="219"/>
        <c:overlap val="-27"/>
        <c:axId val="755162720"/>
        <c:axId val="767808160"/>
      </c:barChart>
      <c:catAx>
        <c:axId val="755162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767808160"/>
        <c:crosses val="autoZero"/>
        <c:auto val="1"/>
        <c:lblAlgn val="ctr"/>
        <c:lblOffset val="100"/>
        <c:noMultiLvlLbl val="0"/>
      </c:catAx>
      <c:valAx>
        <c:axId val="76780816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[ms]</a:t>
                </a:r>
                <a:endParaRPr lang="sr-Latn-R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755162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r-Latn-R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JDBC</c:v>
                </c:pt>
              </c:strCache>
            </c:strRef>
          </c:tx>
          <c:spPr>
            <a:solidFill>
              <a:schemeClr val="accent1"/>
            </a:solidFill>
            <a:ln>
              <a:noFill/>
            </a:ln>
            <a:effectLst/>
          </c:spPr>
          <c:invertIfNegative val="0"/>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Sheet1!$B$2:$B$11</c:f>
              <c:numCache>
                <c:formatCode>General</c:formatCode>
                <c:ptCount val="10"/>
                <c:pt idx="0">
                  <c:v>63</c:v>
                </c:pt>
                <c:pt idx="1">
                  <c:v>175</c:v>
                </c:pt>
                <c:pt idx="2">
                  <c:v>161</c:v>
                </c:pt>
                <c:pt idx="3">
                  <c:v>27</c:v>
                </c:pt>
                <c:pt idx="4">
                  <c:v>15</c:v>
                </c:pt>
                <c:pt idx="5">
                  <c:v>140</c:v>
                </c:pt>
                <c:pt idx="6">
                  <c:v>100</c:v>
                </c:pt>
                <c:pt idx="7">
                  <c:v>4</c:v>
                </c:pt>
                <c:pt idx="8">
                  <c:v>10</c:v>
                </c:pt>
                <c:pt idx="9">
                  <c:v>34</c:v>
                </c:pt>
              </c:numCache>
            </c:numRef>
          </c:val>
          <c:extLst>
            <c:ext xmlns:c16="http://schemas.microsoft.com/office/drawing/2014/chart" uri="{C3380CC4-5D6E-409C-BE32-E72D297353CC}">
              <c16:uniqueId val="{00000000-DDB0-43BF-BD65-E351A4C7D29D}"/>
            </c:ext>
          </c:extLst>
        </c:ser>
        <c:ser>
          <c:idx val="1"/>
          <c:order val="1"/>
          <c:tx>
            <c:strRef>
              <c:f>Sheet1!$C$1</c:f>
              <c:strCache>
                <c:ptCount val="1"/>
                <c:pt idx="0">
                  <c:v>Hibernate</c:v>
                </c:pt>
              </c:strCache>
            </c:strRef>
          </c:tx>
          <c:spPr>
            <a:solidFill>
              <a:schemeClr val="accent2"/>
            </a:solidFill>
            <a:ln>
              <a:noFill/>
            </a:ln>
            <a:effectLst/>
          </c:spPr>
          <c:invertIfNegative val="0"/>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Sheet1!$C$2:$C$11</c:f>
              <c:numCache>
                <c:formatCode>General</c:formatCode>
                <c:ptCount val="10"/>
                <c:pt idx="0">
                  <c:v>151</c:v>
                </c:pt>
                <c:pt idx="1">
                  <c:v>208</c:v>
                </c:pt>
                <c:pt idx="2">
                  <c:v>477</c:v>
                </c:pt>
                <c:pt idx="3">
                  <c:v>34</c:v>
                </c:pt>
                <c:pt idx="4">
                  <c:v>16</c:v>
                </c:pt>
                <c:pt idx="5">
                  <c:v>143</c:v>
                </c:pt>
                <c:pt idx="6">
                  <c:v>103</c:v>
                </c:pt>
                <c:pt idx="7">
                  <c:v>16</c:v>
                </c:pt>
                <c:pt idx="8">
                  <c:v>13</c:v>
                </c:pt>
                <c:pt idx="9">
                  <c:v>110</c:v>
                </c:pt>
              </c:numCache>
            </c:numRef>
          </c:val>
          <c:extLst>
            <c:ext xmlns:c16="http://schemas.microsoft.com/office/drawing/2014/chart" uri="{C3380CC4-5D6E-409C-BE32-E72D297353CC}">
              <c16:uniqueId val="{00000001-DDB0-43BF-BD65-E351A4C7D29D}"/>
            </c:ext>
          </c:extLst>
        </c:ser>
        <c:dLbls>
          <c:showLegendKey val="0"/>
          <c:showVal val="0"/>
          <c:showCatName val="0"/>
          <c:showSerName val="0"/>
          <c:showPercent val="0"/>
          <c:showBubbleSize val="0"/>
        </c:dLbls>
        <c:gapWidth val="219"/>
        <c:overlap val="-27"/>
        <c:axId val="907562495"/>
        <c:axId val="876962383"/>
      </c:barChart>
      <c:catAx>
        <c:axId val="9075624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876962383"/>
        <c:crosses val="autoZero"/>
        <c:auto val="1"/>
        <c:lblAlgn val="ctr"/>
        <c:lblOffset val="100"/>
        <c:noMultiLvlLbl val="0"/>
      </c:catAx>
      <c:valAx>
        <c:axId val="876962383"/>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[ms]</a:t>
                </a:r>
                <a:endParaRPr lang="sr-Latn-R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907562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r-Latn-R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pymysql</c:v>
                </c:pt>
              </c:strCache>
            </c:strRef>
          </c:tx>
          <c:spPr>
            <a:solidFill>
              <a:schemeClr val="accent1"/>
            </a:solidFill>
            <a:ln>
              <a:noFill/>
            </a:ln>
            <a:effectLst/>
          </c:spPr>
          <c:invertIfNegative val="0"/>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Sheet1!$B$2:$B$11</c:f>
              <c:numCache>
                <c:formatCode>General</c:formatCode>
                <c:ptCount val="10"/>
                <c:pt idx="0">
                  <c:v>87</c:v>
                </c:pt>
                <c:pt idx="1">
                  <c:v>197</c:v>
                </c:pt>
                <c:pt idx="2">
                  <c:v>198</c:v>
                </c:pt>
                <c:pt idx="3">
                  <c:v>13.76</c:v>
                </c:pt>
                <c:pt idx="4">
                  <c:v>14.9</c:v>
                </c:pt>
                <c:pt idx="5">
                  <c:v>139.53</c:v>
                </c:pt>
                <c:pt idx="6">
                  <c:v>120</c:v>
                </c:pt>
                <c:pt idx="7">
                  <c:v>4.8</c:v>
                </c:pt>
                <c:pt idx="8">
                  <c:v>8.27</c:v>
                </c:pt>
                <c:pt idx="9">
                  <c:v>34.119999999999997</c:v>
                </c:pt>
              </c:numCache>
            </c:numRef>
          </c:val>
          <c:extLst>
            <c:ext xmlns:c16="http://schemas.microsoft.com/office/drawing/2014/chart" uri="{C3380CC4-5D6E-409C-BE32-E72D297353CC}">
              <c16:uniqueId val="{00000000-C439-4742-9893-1072079B71B8}"/>
            </c:ext>
          </c:extLst>
        </c:ser>
        <c:ser>
          <c:idx val="1"/>
          <c:order val="1"/>
          <c:tx>
            <c:strRef>
              <c:f>Sheet1!$C$1</c:f>
              <c:strCache>
                <c:ptCount val="1"/>
                <c:pt idx="0">
                  <c:v>SQLAlchemy</c:v>
                </c:pt>
              </c:strCache>
            </c:strRef>
          </c:tx>
          <c:spPr>
            <a:solidFill>
              <a:schemeClr val="accent2"/>
            </a:solidFill>
            <a:ln>
              <a:noFill/>
            </a:ln>
            <a:effectLst/>
          </c:spPr>
          <c:invertIfNegative val="0"/>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Sheet1!$C$2:$C$11</c:f>
              <c:numCache>
                <c:formatCode>General</c:formatCode>
                <c:ptCount val="10"/>
                <c:pt idx="0">
                  <c:v>391</c:v>
                </c:pt>
                <c:pt idx="1">
                  <c:v>634</c:v>
                </c:pt>
                <c:pt idx="2">
                  <c:v>164</c:v>
                </c:pt>
                <c:pt idx="3">
                  <c:v>66.3</c:v>
                </c:pt>
                <c:pt idx="4">
                  <c:v>15.62</c:v>
                </c:pt>
                <c:pt idx="5">
                  <c:v>140</c:v>
                </c:pt>
                <c:pt idx="6">
                  <c:v>344.3</c:v>
                </c:pt>
                <c:pt idx="7">
                  <c:v>13.3</c:v>
                </c:pt>
                <c:pt idx="8">
                  <c:v>12</c:v>
                </c:pt>
                <c:pt idx="9">
                  <c:v>37.130000000000003</c:v>
                </c:pt>
              </c:numCache>
            </c:numRef>
          </c:val>
          <c:extLst>
            <c:ext xmlns:c16="http://schemas.microsoft.com/office/drawing/2014/chart" uri="{C3380CC4-5D6E-409C-BE32-E72D297353CC}">
              <c16:uniqueId val="{00000001-C439-4742-9893-1072079B71B8}"/>
            </c:ext>
          </c:extLst>
        </c:ser>
        <c:dLbls>
          <c:showLegendKey val="0"/>
          <c:showVal val="0"/>
          <c:showCatName val="0"/>
          <c:showSerName val="0"/>
          <c:showPercent val="0"/>
          <c:showBubbleSize val="0"/>
        </c:dLbls>
        <c:gapWidth val="219"/>
        <c:overlap val="-27"/>
        <c:axId val="364943040"/>
        <c:axId val="876973903"/>
      </c:barChart>
      <c:catAx>
        <c:axId val="364943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876973903"/>
        <c:crosses val="autoZero"/>
        <c:auto val="1"/>
        <c:lblAlgn val="ctr"/>
        <c:lblOffset val="100"/>
        <c:noMultiLvlLbl val="0"/>
      </c:catAx>
      <c:valAx>
        <c:axId val="8769739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[ms]</a:t>
                </a:r>
                <a:endParaRPr lang="sr-Latn-R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364943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r-Latn-R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Entity Framework</c:v>
                </c:pt>
              </c:strCache>
            </c:strRef>
          </c:tx>
          <c:spPr>
            <a:solidFill>
              <a:schemeClr val="accent1"/>
            </a:solidFill>
            <a:ln>
              <a:noFill/>
            </a:ln>
            <a:effectLst/>
          </c:spPr>
          <c:invertIfNegative val="0"/>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Sheet1!$B$2:$B$11</c:f>
              <c:numCache>
                <c:formatCode>General</c:formatCode>
                <c:ptCount val="10"/>
                <c:pt idx="0">
                  <c:v>116</c:v>
                </c:pt>
                <c:pt idx="1">
                  <c:v>205</c:v>
                </c:pt>
                <c:pt idx="2">
                  <c:v>193</c:v>
                </c:pt>
                <c:pt idx="3">
                  <c:v>67</c:v>
                </c:pt>
                <c:pt idx="4">
                  <c:v>28</c:v>
                </c:pt>
                <c:pt idx="5">
                  <c:v>280</c:v>
                </c:pt>
                <c:pt idx="6">
                  <c:v>690</c:v>
                </c:pt>
                <c:pt idx="7">
                  <c:v>17</c:v>
                </c:pt>
                <c:pt idx="8">
                  <c:v>11</c:v>
                </c:pt>
                <c:pt idx="9">
                  <c:v>531</c:v>
                </c:pt>
              </c:numCache>
            </c:numRef>
          </c:val>
          <c:extLst>
            <c:ext xmlns:c16="http://schemas.microsoft.com/office/drawing/2014/chart" uri="{C3380CC4-5D6E-409C-BE32-E72D297353CC}">
              <c16:uniqueId val="{00000000-2A85-477D-AEED-DD35E4E7F33A}"/>
            </c:ext>
          </c:extLst>
        </c:ser>
        <c:ser>
          <c:idx val="1"/>
          <c:order val="1"/>
          <c:tx>
            <c:strRef>
              <c:f>Sheet1!$C$1</c:f>
              <c:strCache>
                <c:ptCount val="1"/>
                <c:pt idx="0">
                  <c:v>Hibernate</c:v>
                </c:pt>
              </c:strCache>
            </c:strRef>
          </c:tx>
          <c:spPr>
            <a:solidFill>
              <a:schemeClr val="accent2"/>
            </a:solidFill>
            <a:ln>
              <a:noFill/>
            </a:ln>
            <a:effectLst/>
          </c:spPr>
          <c:invertIfNegative val="0"/>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Sheet1!$C$2:$C$11</c:f>
              <c:numCache>
                <c:formatCode>General</c:formatCode>
                <c:ptCount val="10"/>
                <c:pt idx="0">
                  <c:v>151</c:v>
                </c:pt>
                <c:pt idx="1">
                  <c:v>208</c:v>
                </c:pt>
                <c:pt idx="2">
                  <c:v>477</c:v>
                </c:pt>
                <c:pt idx="3">
                  <c:v>34</c:v>
                </c:pt>
                <c:pt idx="4">
                  <c:v>16</c:v>
                </c:pt>
                <c:pt idx="5">
                  <c:v>143</c:v>
                </c:pt>
                <c:pt idx="6">
                  <c:v>103</c:v>
                </c:pt>
                <c:pt idx="7">
                  <c:v>16</c:v>
                </c:pt>
                <c:pt idx="8">
                  <c:v>13</c:v>
                </c:pt>
                <c:pt idx="9">
                  <c:v>110</c:v>
                </c:pt>
              </c:numCache>
            </c:numRef>
          </c:val>
          <c:extLst>
            <c:ext xmlns:c16="http://schemas.microsoft.com/office/drawing/2014/chart" uri="{C3380CC4-5D6E-409C-BE32-E72D297353CC}">
              <c16:uniqueId val="{00000001-2A85-477D-AEED-DD35E4E7F33A}"/>
            </c:ext>
          </c:extLst>
        </c:ser>
        <c:ser>
          <c:idx val="2"/>
          <c:order val="2"/>
          <c:tx>
            <c:strRef>
              <c:f>Sheet1!$D$1</c:f>
              <c:strCache>
                <c:ptCount val="1"/>
                <c:pt idx="0">
                  <c:v>SQLAlchemy</c:v>
                </c:pt>
              </c:strCache>
            </c:strRef>
          </c:tx>
          <c:spPr>
            <a:solidFill>
              <a:schemeClr val="accent3"/>
            </a:solidFill>
            <a:ln>
              <a:noFill/>
            </a:ln>
            <a:effectLst/>
          </c:spPr>
          <c:invertIfNegative val="0"/>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Sheet1!$D$2:$D$11</c:f>
              <c:numCache>
                <c:formatCode>General</c:formatCode>
                <c:ptCount val="10"/>
                <c:pt idx="0">
                  <c:v>391</c:v>
                </c:pt>
                <c:pt idx="1">
                  <c:v>634</c:v>
                </c:pt>
                <c:pt idx="2">
                  <c:v>164</c:v>
                </c:pt>
                <c:pt idx="3">
                  <c:v>66.3</c:v>
                </c:pt>
                <c:pt idx="4">
                  <c:v>15.62</c:v>
                </c:pt>
                <c:pt idx="5">
                  <c:v>140</c:v>
                </c:pt>
                <c:pt idx="6">
                  <c:v>344.3</c:v>
                </c:pt>
                <c:pt idx="7">
                  <c:v>13.3</c:v>
                </c:pt>
                <c:pt idx="8">
                  <c:v>12</c:v>
                </c:pt>
                <c:pt idx="9">
                  <c:v>1.76</c:v>
                </c:pt>
              </c:numCache>
            </c:numRef>
          </c:val>
          <c:extLst>
            <c:ext xmlns:c16="http://schemas.microsoft.com/office/drawing/2014/chart" uri="{C3380CC4-5D6E-409C-BE32-E72D297353CC}">
              <c16:uniqueId val="{00000002-2A85-477D-AEED-DD35E4E7F33A}"/>
            </c:ext>
          </c:extLst>
        </c:ser>
        <c:dLbls>
          <c:showLegendKey val="0"/>
          <c:showVal val="0"/>
          <c:showCatName val="0"/>
          <c:showSerName val="0"/>
          <c:showPercent val="0"/>
          <c:showBubbleSize val="0"/>
        </c:dLbls>
        <c:gapWidth val="219"/>
        <c:overlap val="-27"/>
        <c:axId val="81768880"/>
        <c:axId val="876967663"/>
      </c:barChart>
      <c:catAx>
        <c:axId val="817688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876967663"/>
        <c:crosses val="autoZero"/>
        <c:auto val="1"/>
        <c:lblAlgn val="ctr"/>
        <c:lblOffset val="100"/>
        <c:noMultiLvlLbl val="0"/>
      </c:catAx>
      <c:valAx>
        <c:axId val="8769676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[ms]</a:t>
                </a:r>
                <a:endParaRPr lang="sr-Latn-R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81768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r-Latn-R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3D5970F1905C141B12CE291A0800A85" ma:contentTypeVersion="0" ma:contentTypeDescription="Create a new document." ma:contentTypeScope="" ma:versionID="98b18bd69710d728608445791b972151">
  <xsd:schema xmlns:xsd="http://www.w3.org/2001/XMLSchema" xmlns:xs="http://www.w3.org/2001/XMLSchema" xmlns:p="http://schemas.microsoft.com/office/2006/metadata/properties" targetNamespace="http://schemas.microsoft.com/office/2006/metadata/properties" ma:root="true" ma:fieldsID="4b4030c6254dc84201ac43dba8339a8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3DAB6-9BE0-4A2B-826E-357B22A17F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FF235BD-43C9-44E1-B38E-FDB1FC3DE219}">
  <ds:schemaRefs>
    <ds:schemaRef ds:uri="http://schemas.microsoft.com/sharepoint/v3/contenttype/forms"/>
  </ds:schemaRefs>
</ds:datastoreItem>
</file>

<file path=customXml/itemProps3.xml><?xml version="1.0" encoding="utf-8"?>
<ds:datastoreItem xmlns:ds="http://schemas.openxmlformats.org/officeDocument/2006/customXml" ds:itemID="{02C805F9-0230-47C1-A2C7-33663C55F99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8E8684D-124F-41AF-A626-F665C492F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87</Pages>
  <Words>16763</Words>
  <Characters>95552</Characters>
  <Application>Microsoft Office Word</Application>
  <DocSecurity>0</DocSecurity>
  <Lines>796</Lines>
  <Paragraphs>224</Paragraphs>
  <ScaleCrop>false</ScaleCrop>
  <HeadingPairs>
    <vt:vector size="2" baseType="variant">
      <vt:variant>
        <vt:lpstr>Title</vt:lpstr>
      </vt:variant>
      <vt:variant>
        <vt:i4>1</vt:i4>
      </vt:variant>
    </vt:vector>
  </HeadingPairs>
  <TitlesOfParts>
    <vt:vector size="1" baseType="lpstr">
      <vt:lpstr>Анализа имплементације и перформанси изабраних алата за објектно-релационо мапирање</vt:lpstr>
    </vt:vector>
  </TitlesOfParts>
  <Company/>
  <LinksUpToDate>false</LinksUpToDate>
  <CharactersWithSpaces>112091</CharactersWithSpaces>
  <SharedDoc>false</SharedDoc>
  <HLinks>
    <vt:vector size="30" baseType="variant">
      <vt:variant>
        <vt:i4>1638452</vt:i4>
      </vt:variant>
      <vt:variant>
        <vt:i4>35</vt:i4>
      </vt:variant>
      <vt:variant>
        <vt:i4>0</vt:i4>
      </vt:variant>
      <vt:variant>
        <vt:i4>5</vt:i4>
      </vt:variant>
      <vt:variant>
        <vt:lpwstr/>
      </vt:variant>
      <vt:variant>
        <vt:lpwstr>_Toc520833276</vt:lpwstr>
      </vt:variant>
      <vt:variant>
        <vt:i4>1638452</vt:i4>
      </vt:variant>
      <vt:variant>
        <vt:i4>29</vt:i4>
      </vt:variant>
      <vt:variant>
        <vt:i4>0</vt:i4>
      </vt:variant>
      <vt:variant>
        <vt:i4>5</vt:i4>
      </vt:variant>
      <vt:variant>
        <vt:lpwstr/>
      </vt:variant>
      <vt:variant>
        <vt:lpwstr>_Toc520833275</vt:lpwstr>
      </vt:variant>
      <vt:variant>
        <vt:i4>1638452</vt:i4>
      </vt:variant>
      <vt:variant>
        <vt:i4>23</vt:i4>
      </vt:variant>
      <vt:variant>
        <vt:i4>0</vt:i4>
      </vt:variant>
      <vt:variant>
        <vt:i4>5</vt:i4>
      </vt:variant>
      <vt:variant>
        <vt:lpwstr/>
      </vt:variant>
      <vt:variant>
        <vt:lpwstr>_Toc520833274</vt:lpwstr>
      </vt:variant>
      <vt:variant>
        <vt:i4>1638452</vt:i4>
      </vt:variant>
      <vt:variant>
        <vt:i4>17</vt:i4>
      </vt:variant>
      <vt:variant>
        <vt:i4>0</vt:i4>
      </vt:variant>
      <vt:variant>
        <vt:i4>5</vt:i4>
      </vt:variant>
      <vt:variant>
        <vt:lpwstr/>
      </vt:variant>
      <vt:variant>
        <vt:lpwstr>_Toc520833273</vt:lpwstr>
      </vt:variant>
      <vt:variant>
        <vt:i4>1638452</vt:i4>
      </vt:variant>
      <vt:variant>
        <vt:i4>11</vt:i4>
      </vt:variant>
      <vt:variant>
        <vt:i4>0</vt:i4>
      </vt:variant>
      <vt:variant>
        <vt:i4>5</vt:i4>
      </vt:variant>
      <vt:variant>
        <vt:lpwstr/>
      </vt:variant>
      <vt:variant>
        <vt:lpwstr>_Toc520833272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Анализа имплементације и перформанси изабраних алата за објектно-релационо мапирање</dc:title>
  <dc:subject>Mašinsko učenje</dc:subject>
  <dc:creator>Милош Гравара</dc:creator>
  <cp:keywords/>
  <dc:description/>
  <cp:lastModifiedBy>Miloš Gravara</cp:lastModifiedBy>
  <cp:revision>2</cp:revision>
  <cp:lastPrinted>2023-09-17T02:09:00Z</cp:lastPrinted>
  <dcterms:created xsi:type="dcterms:W3CDTF">2023-09-19T23:04:00Z</dcterms:created>
  <dcterms:modified xsi:type="dcterms:W3CDTF">2023-09-19T23:04:00Z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0x01010023D5970F1905C141B12CE291A0800A85</vt:lpwstr>
  </property>
</Properties>
</file>