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E9BFC" w14:textId="65F7D9DE" w:rsidR="009E3CD7" w:rsidRPr="00F32C4A" w:rsidRDefault="009E3CD7" w:rsidP="009E3CD7">
      <w:pPr>
        <w:pStyle w:val="Title"/>
        <w:jc w:val="center"/>
        <w:rPr>
          <w:rFonts w:eastAsia="Times New Roman"/>
          <w:sz w:val="52"/>
          <w:szCs w:val="52"/>
          <w:lang w:val="en-GB" w:eastAsia="en-GB"/>
        </w:rPr>
      </w:pPr>
      <w:r w:rsidRPr="00F32C4A">
        <w:rPr>
          <w:rFonts w:eastAsia="Times New Roman"/>
          <w:sz w:val="52"/>
          <w:szCs w:val="52"/>
          <w:lang w:val="en-GB" w:eastAsia="en-GB"/>
        </w:rPr>
        <w:t xml:space="preserve">Hand-in assignment 2 </w:t>
      </w:r>
      <w:r w:rsidR="00F32C4A" w:rsidRPr="00F32C4A">
        <w:rPr>
          <w:rFonts w:eastAsia="Times New Roman"/>
          <w:sz w:val="52"/>
          <w:szCs w:val="52"/>
          <w:lang w:val="en-GB" w:eastAsia="en-GB"/>
        </w:rPr>
        <w:t>–</w:t>
      </w:r>
      <w:r w:rsidRPr="00F32C4A">
        <w:rPr>
          <w:rFonts w:eastAsia="Times New Roman"/>
          <w:sz w:val="52"/>
          <w:szCs w:val="52"/>
          <w:lang w:val="en-GB" w:eastAsia="en-GB"/>
        </w:rPr>
        <w:t xml:space="preserve"> </w:t>
      </w:r>
      <w:r w:rsidR="00F32C4A" w:rsidRPr="00F32C4A">
        <w:rPr>
          <w:rFonts w:eastAsia="Times New Roman"/>
          <w:sz w:val="52"/>
          <w:szCs w:val="52"/>
          <w:lang w:val="en-GB" w:eastAsia="en-GB"/>
        </w:rPr>
        <w:t>Docker in the Cloud</w:t>
      </w:r>
    </w:p>
    <w:p w14:paraId="5562EF62" w14:textId="77777777" w:rsidR="009E3CD7" w:rsidRPr="000F63A7" w:rsidRDefault="009E3CD7" w:rsidP="009E3CD7">
      <w:pPr>
        <w:jc w:val="center"/>
        <w:rPr>
          <w:lang w:val="en-GB"/>
        </w:rPr>
      </w:pPr>
      <w:r w:rsidRPr="00EC5194">
        <w:rPr>
          <w:lang w:val="en-GB"/>
        </w:rPr>
        <w:t>Maciej Owczarek 579390, Marcin Grawiński 579370</w:t>
      </w:r>
    </w:p>
    <w:p w14:paraId="4F865E77" w14:textId="0A09DCDA" w:rsidR="009E3CD7" w:rsidRPr="009E3CD7" w:rsidRDefault="009E3CD7" w:rsidP="009E3CD7">
      <w:pPr>
        <w:pStyle w:val="Heading1"/>
        <w:rPr>
          <w:color w:val="000000" w:themeColor="text1"/>
          <w:lang w:val="en-GB"/>
        </w:rPr>
      </w:pPr>
      <w:r w:rsidRPr="009E3CD7">
        <w:rPr>
          <w:color w:val="000000" w:themeColor="text1"/>
          <w:lang w:val="en-GB"/>
        </w:rPr>
        <w:t>Meeting the Learning Objectives</w:t>
      </w:r>
    </w:p>
    <w:p w14:paraId="0CDCCD19" w14:textId="711A78D0" w:rsidR="009E3CD7" w:rsidRPr="009E3CD7" w:rsidRDefault="009E3CD7" w:rsidP="009E3CD7">
      <w:pPr>
        <w:pStyle w:val="Heading3"/>
        <w:numPr>
          <w:ilvl w:val="0"/>
          <w:numId w:val="5"/>
        </w:numPr>
        <w:ind w:left="360"/>
        <w:rPr>
          <w:b/>
          <w:bCs/>
          <w:color w:val="000000" w:themeColor="text1"/>
        </w:rPr>
      </w:pPr>
      <w:r w:rsidRPr="009E3CD7">
        <w:rPr>
          <w:b/>
          <w:bCs/>
          <w:color w:val="000000" w:themeColor="text1"/>
        </w:rPr>
        <w:t>Dockerize an existing service or application</w:t>
      </w:r>
    </w:p>
    <w:p w14:paraId="41385167" w14:textId="04069DB5" w:rsidR="009E3CD7" w:rsidRPr="009E3CD7" w:rsidRDefault="009E3CD7" w:rsidP="009E3CD7">
      <w:pPr>
        <w:jc w:val="both"/>
      </w:pPr>
      <w:r w:rsidRPr="009E3CD7">
        <w:t>The CloudShirt .NET solution has been containerized. Its Dockerfile (or equivalent containerization configuration in the repository) ensures that the application runs within Docker containers.</w:t>
      </w:r>
    </w:p>
    <w:p w14:paraId="6F35E753" w14:textId="5465F0E9" w:rsidR="009E3CD7" w:rsidRPr="009E3CD7" w:rsidRDefault="009E3CD7" w:rsidP="009E3CD7">
      <w:pPr>
        <w:pStyle w:val="Heading3"/>
        <w:numPr>
          <w:ilvl w:val="0"/>
          <w:numId w:val="5"/>
        </w:numPr>
        <w:ind w:left="360"/>
        <w:rPr>
          <w:b/>
          <w:bCs/>
          <w:color w:val="000000" w:themeColor="text1"/>
        </w:rPr>
      </w:pPr>
      <w:r w:rsidRPr="009E3CD7">
        <w:rPr>
          <w:b/>
          <w:bCs/>
          <w:color w:val="000000" w:themeColor="text1"/>
        </w:rPr>
        <w:t>Deploy a Docker application on a server in the cloud</w:t>
      </w:r>
    </w:p>
    <w:p w14:paraId="2897AD6B" w14:textId="16C9649D" w:rsidR="009E3CD7" w:rsidRPr="009E3CD7" w:rsidRDefault="009E3CD7" w:rsidP="009E3CD7">
      <w:pPr>
        <w:jc w:val="both"/>
      </w:pPr>
      <w:r w:rsidRPr="009E3CD7">
        <w:t xml:space="preserve"> The CloudFormation templates provision AWS EC2 instances (both the build/master server and the worker nodes) that are preconfigured to install Docker, download the CloudShirt code, and run docker-compose. This demonstrates how a Docker application </w:t>
      </w:r>
      <w:r w:rsidR="00151F5E">
        <w:t>is</w:t>
      </w:r>
      <w:r w:rsidRPr="009E3CD7">
        <w:t xml:space="preserve"> deployed on </w:t>
      </w:r>
      <w:r w:rsidR="00151F5E">
        <w:t>servers in the cloud</w:t>
      </w:r>
      <w:r w:rsidRPr="009E3CD7">
        <w:t>.</w:t>
      </w:r>
    </w:p>
    <w:p w14:paraId="662600C7" w14:textId="372754BA" w:rsidR="009E3CD7" w:rsidRPr="009E3CD7" w:rsidRDefault="009E3CD7" w:rsidP="009E3CD7">
      <w:pPr>
        <w:pStyle w:val="Heading3"/>
        <w:numPr>
          <w:ilvl w:val="0"/>
          <w:numId w:val="5"/>
        </w:numPr>
        <w:ind w:left="360"/>
        <w:rPr>
          <w:b/>
          <w:bCs/>
          <w:color w:val="000000" w:themeColor="text1"/>
        </w:rPr>
      </w:pPr>
      <w:r w:rsidRPr="009E3CD7">
        <w:rPr>
          <w:b/>
          <w:bCs/>
          <w:color w:val="000000" w:themeColor="text1"/>
        </w:rPr>
        <w:t>Deploy a Docker cluster over multiple servers</w:t>
      </w:r>
    </w:p>
    <w:p w14:paraId="5DE4A2E8" w14:textId="7CA1900E" w:rsidR="009E3CD7" w:rsidRPr="00151F5E" w:rsidRDefault="00151F5E" w:rsidP="00151F5E">
      <w:pPr>
        <w:jc w:val="both"/>
      </w:pPr>
      <w:r w:rsidRPr="00151F5E">
        <w:t>In our solution we use docker swam</w:t>
      </w:r>
      <w:r w:rsidR="009E3CD7" w:rsidRPr="00151F5E">
        <w:t>. The build instance is configured as the Docker Maste</w:t>
      </w:r>
      <w:r w:rsidRPr="00151F5E">
        <w:t>r. The master instance initiates the swarm and generates the join token, which is stored and shared (via the EFS mount) with the worker nodes.</w:t>
      </w:r>
      <w:r w:rsidR="009E3CD7" w:rsidRPr="00151F5E">
        <w:t xml:space="preserve"> AutoScalingGroup instances join the swarm</w:t>
      </w:r>
      <w:r>
        <w:t>,</w:t>
      </w:r>
      <w:r w:rsidR="009E3CD7" w:rsidRPr="00151F5E">
        <w:t xml:space="preserve"> forming a multi-node cluster.</w:t>
      </w:r>
    </w:p>
    <w:p w14:paraId="1C048783" w14:textId="6DA0C215" w:rsidR="009E3CD7" w:rsidRPr="009E3CD7" w:rsidRDefault="009E3CD7" w:rsidP="009E3CD7">
      <w:pPr>
        <w:pStyle w:val="Heading3"/>
        <w:numPr>
          <w:ilvl w:val="0"/>
          <w:numId w:val="5"/>
        </w:numPr>
        <w:ind w:left="360"/>
        <w:rPr>
          <w:b/>
          <w:bCs/>
          <w:color w:val="000000" w:themeColor="text1"/>
        </w:rPr>
      </w:pPr>
      <w:r w:rsidRPr="009E3CD7">
        <w:rPr>
          <w:b/>
          <w:bCs/>
          <w:color w:val="000000" w:themeColor="text1"/>
        </w:rPr>
        <w:t>Provision a private Docker registry and push a Docker image to this registry</w:t>
      </w:r>
    </w:p>
    <w:p w14:paraId="274A9199" w14:textId="43C1E5AC" w:rsidR="009E3CD7" w:rsidRPr="00151F5E" w:rsidRDefault="00151F5E" w:rsidP="00151F5E">
      <w:pPr>
        <w:jc w:val="both"/>
      </w:pPr>
      <w:r w:rsidRPr="00151F5E">
        <w:t xml:space="preserve">A private Docker registry is provided </w:t>
      </w:r>
      <w:r>
        <w:t>by</w:t>
      </w:r>
      <w:r w:rsidRPr="00151F5E">
        <w:t xml:space="preserve"> AWS ECR. The build (master) instance logs into the registry, builds the Docker image of the CloudShirt application, tags it using ECR URI, and pushes it to the repository.</w:t>
      </w:r>
    </w:p>
    <w:p w14:paraId="24D0A582" w14:textId="0069C2AD" w:rsidR="009E3CD7" w:rsidRPr="009E3CD7" w:rsidRDefault="009E3CD7" w:rsidP="009E3CD7">
      <w:pPr>
        <w:pStyle w:val="Heading3"/>
        <w:numPr>
          <w:ilvl w:val="0"/>
          <w:numId w:val="5"/>
        </w:numPr>
        <w:ind w:left="360"/>
        <w:rPr>
          <w:b/>
          <w:bCs/>
          <w:color w:val="000000" w:themeColor="text1"/>
        </w:rPr>
      </w:pPr>
      <w:r w:rsidRPr="009E3CD7">
        <w:rPr>
          <w:b/>
          <w:bCs/>
          <w:color w:val="000000" w:themeColor="text1"/>
        </w:rPr>
        <w:t>Deploy a dockerized application on a Docker cluster from a private registry</w:t>
      </w:r>
    </w:p>
    <w:p w14:paraId="72C062F6" w14:textId="378F077B" w:rsidR="009E3CD7" w:rsidRPr="009E3CD7" w:rsidRDefault="009E3CD7" w:rsidP="009E3CD7">
      <w:pPr>
        <w:jc w:val="both"/>
      </w:pPr>
      <w:r w:rsidRPr="009E3CD7">
        <w:t xml:space="preserve">The worker instances in the Auto Scaling Group pull the Docker image from the private ECR repository during their </w:t>
      </w:r>
      <w:r w:rsidR="00151F5E">
        <w:t>startup</w:t>
      </w:r>
      <w:r w:rsidRPr="009E3CD7">
        <w:t xml:space="preserve">. They then </w:t>
      </w:r>
      <w:r w:rsidR="00151F5E">
        <w:t>run</w:t>
      </w:r>
      <w:r w:rsidRPr="009E3CD7">
        <w:t xml:space="preserve"> docker-compose to launch the containerized CloudShirt application, ensuring that a dockerized application is deployed on the Docker cluster using images stored in the private registry.</w:t>
      </w:r>
    </w:p>
    <w:p w14:paraId="59A1630A" w14:textId="2FCC3DB7" w:rsidR="009E3CD7" w:rsidRPr="009E3CD7" w:rsidRDefault="009E3CD7" w:rsidP="009E3CD7">
      <w:pPr>
        <w:pStyle w:val="Heading1"/>
        <w:rPr>
          <w:color w:val="000000" w:themeColor="text1"/>
        </w:rPr>
      </w:pPr>
      <w:r w:rsidRPr="009E3CD7">
        <w:rPr>
          <w:color w:val="000000" w:themeColor="text1"/>
        </w:rPr>
        <w:t>Meeting the Requirements</w:t>
      </w:r>
    </w:p>
    <w:p w14:paraId="6A404FAF" w14:textId="52871301" w:rsidR="009E3CD7" w:rsidRPr="009E3CD7" w:rsidRDefault="009E3CD7" w:rsidP="009E3CD7">
      <w:pPr>
        <w:pStyle w:val="Heading3"/>
        <w:rPr>
          <w:b/>
          <w:bCs/>
          <w:color w:val="000000" w:themeColor="text1"/>
        </w:rPr>
      </w:pPr>
      <w:r w:rsidRPr="009E3CD7">
        <w:rPr>
          <w:b/>
          <w:bCs/>
          <w:color w:val="000000" w:themeColor="text1"/>
        </w:rPr>
        <w:t>REQ-08 "The CloudShirt .NET solution should be dockerized"</w:t>
      </w:r>
    </w:p>
    <w:p w14:paraId="1F615139" w14:textId="23A41EDA" w:rsidR="009E3CD7" w:rsidRPr="009E3CD7" w:rsidRDefault="009E3CD7" w:rsidP="006C1DA1">
      <w:pPr>
        <w:jc w:val="both"/>
      </w:pPr>
      <w:r w:rsidRPr="009E3CD7">
        <w:t>The solution repository (CloudShirt) is dockerized, as evidenced by its container build and docker-compose configurations used in the templates.</w:t>
      </w:r>
    </w:p>
    <w:p w14:paraId="2F360A0B" w14:textId="77777777" w:rsidR="009E3CD7" w:rsidRPr="009E3CD7" w:rsidRDefault="009E3CD7" w:rsidP="009E3CD7">
      <w:pPr>
        <w:pStyle w:val="Heading3"/>
        <w:rPr>
          <w:b/>
          <w:bCs/>
          <w:color w:val="000000" w:themeColor="text1"/>
        </w:rPr>
      </w:pPr>
      <w:r w:rsidRPr="009E3CD7">
        <w:rPr>
          <w:b/>
          <w:bCs/>
          <w:color w:val="000000" w:themeColor="text1"/>
        </w:rPr>
        <w:t>REQ-09 "The CloudShirt .NET solution should be built from a separate AWS EC2 instance in the private subnet, called Buildserver"</w:t>
      </w:r>
    </w:p>
    <w:p w14:paraId="7375C255" w14:textId="075A8B63" w:rsidR="009E3CD7" w:rsidRPr="009E3CD7" w:rsidRDefault="006C1DA1" w:rsidP="006C1DA1">
      <w:pPr>
        <w:jc w:val="both"/>
      </w:pPr>
      <w:r>
        <w:t>Buildmaster.yml file</w:t>
      </w:r>
      <w:r w:rsidR="009E3CD7" w:rsidRPr="009E3CD7">
        <w:t xml:space="preserve"> includes a BuildInstance resource deployed in a private subnet. This instance is responsible for running nightly builds, performing git pulls, compiling the application, building the Docker image, and pushing it to the private registry (ECR).</w:t>
      </w:r>
    </w:p>
    <w:p w14:paraId="5053F2BB" w14:textId="77777777" w:rsidR="009E3CD7" w:rsidRPr="009E3CD7" w:rsidRDefault="009E3CD7" w:rsidP="009E3CD7">
      <w:pPr>
        <w:pStyle w:val="Heading3"/>
        <w:rPr>
          <w:b/>
          <w:bCs/>
          <w:color w:val="000000" w:themeColor="text1"/>
        </w:rPr>
      </w:pPr>
      <w:r w:rsidRPr="009E3CD7">
        <w:rPr>
          <w:b/>
          <w:bCs/>
          <w:color w:val="000000" w:themeColor="text1"/>
        </w:rPr>
        <w:lastRenderedPageBreak/>
        <w:t>REQ-10 – "Docker-compose is used to define and run the services to be deployed to the instances in the ASG"</w:t>
      </w:r>
    </w:p>
    <w:p w14:paraId="5E41A7B0" w14:textId="034199E1" w:rsidR="006C1DA1" w:rsidRPr="006C1DA1" w:rsidRDefault="006C1DA1" w:rsidP="006C1DA1">
      <w:pPr>
        <w:jc w:val="both"/>
      </w:pPr>
      <w:r w:rsidRPr="006C1DA1">
        <w:t>Both the build (master) instance and the worker nodes use docker-compose configuration files that define all required services and their dependencies, ensuring consistency and ease of orchestration.</w:t>
      </w:r>
    </w:p>
    <w:p w14:paraId="67AEF60C" w14:textId="77777777" w:rsidR="009E3CD7" w:rsidRPr="009E3CD7" w:rsidRDefault="009E3CD7" w:rsidP="009E3CD7">
      <w:pPr>
        <w:pStyle w:val="Heading3"/>
        <w:rPr>
          <w:b/>
          <w:bCs/>
          <w:color w:val="000000" w:themeColor="text1"/>
        </w:rPr>
      </w:pPr>
      <w:r w:rsidRPr="009E3CD7">
        <w:rPr>
          <w:b/>
          <w:bCs/>
          <w:color w:val="000000" w:themeColor="text1"/>
        </w:rPr>
        <w:t xml:space="preserve">REQ-11 – "The CloudShirt .NET Docker images should be built on the Buildserver during nightly builds" </w:t>
      </w:r>
    </w:p>
    <w:p w14:paraId="7ECAB2E3" w14:textId="241AA423" w:rsidR="006C1DA1" w:rsidRPr="006C1DA1" w:rsidRDefault="006C1DA1" w:rsidP="006C1DA1">
      <w:pPr>
        <w:jc w:val="both"/>
      </w:pPr>
      <w:r w:rsidRPr="006C1DA1">
        <w:t>A scheduled task (implemented using systemd timers) on the build instance triggers nightly builds. This procedure rebuilds the Docker images and pushes updated versions to the private repository.</w:t>
      </w:r>
    </w:p>
    <w:p w14:paraId="345AF14A" w14:textId="77777777" w:rsidR="009E3CD7" w:rsidRPr="009E3CD7" w:rsidRDefault="009E3CD7" w:rsidP="009E3CD7">
      <w:pPr>
        <w:pStyle w:val="Heading3"/>
        <w:rPr>
          <w:b/>
          <w:bCs/>
          <w:color w:val="000000" w:themeColor="text1"/>
        </w:rPr>
      </w:pPr>
      <w:r w:rsidRPr="009E3CD7">
        <w:rPr>
          <w:b/>
          <w:bCs/>
          <w:color w:val="000000" w:themeColor="text1"/>
        </w:rPr>
        <w:t>REQ-12 – "The CloudShirt .NET Docker images are pushed to an AWS ECR or Docker.io private repository during the nightly builds."</w:t>
      </w:r>
    </w:p>
    <w:p w14:paraId="4C12FA0B" w14:textId="2A05FBDA" w:rsidR="009E3CD7" w:rsidRPr="009E3CD7" w:rsidRDefault="009E3CD7" w:rsidP="006C1DA1">
      <w:pPr>
        <w:jc w:val="both"/>
      </w:pPr>
      <w:r w:rsidRPr="009E3CD7">
        <w:t>The build process includes commands for logging into AWS ECR, tagging the built Docker image with the repository URI, and pushing the image</w:t>
      </w:r>
      <w:r w:rsidR="006C1DA1">
        <w:t>.</w:t>
      </w:r>
    </w:p>
    <w:p w14:paraId="536AE5ED" w14:textId="77777777" w:rsidR="009E3CD7" w:rsidRPr="009E3CD7" w:rsidRDefault="009E3CD7" w:rsidP="009E3CD7">
      <w:pPr>
        <w:pStyle w:val="Heading3"/>
        <w:rPr>
          <w:b/>
          <w:bCs/>
          <w:color w:val="000000" w:themeColor="text1"/>
        </w:rPr>
      </w:pPr>
      <w:r w:rsidRPr="009E3CD7">
        <w:rPr>
          <w:b/>
          <w:bCs/>
          <w:color w:val="000000" w:themeColor="text1"/>
        </w:rPr>
        <w:t>REQ-13 – "The Buildserver is configured as master in a Docker cluster."</w:t>
      </w:r>
    </w:p>
    <w:p w14:paraId="0F0F57FC" w14:textId="6B167C7E" w:rsidR="009E3CD7" w:rsidRPr="009E3CD7" w:rsidRDefault="009E3CD7" w:rsidP="006C1DA1">
      <w:pPr>
        <w:jc w:val="both"/>
      </w:pPr>
      <w:r w:rsidRPr="009E3CD7">
        <w:t xml:space="preserve">Upon startup, the BuildInstance initializes Docker Swarm (using docker swarm init), generates a worker join-token, and writes necessary data to the shared EFS mount. This configures the buildserver as the </w:t>
      </w:r>
      <w:r w:rsidR="006C1DA1">
        <w:t>master in a Docker cluster</w:t>
      </w:r>
      <w:r w:rsidRPr="009E3CD7">
        <w:t>.</w:t>
      </w:r>
    </w:p>
    <w:p w14:paraId="68F8AE64" w14:textId="77777777" w:rsidR="009E3CD7" w:rsidRPr="009E3CD7" w:rsidRDefault="009E3CD7" w:rsidP="009E3CD7">
      <w:pPr>
        <w:pStyle w:val="Heading3"/>
        <w:rPr>
          <w:b/>
          <w:bCs/>
          <w:color w:val="000000" w:themeColor="text1"/>
        </w:rPr>
      </w:pPr>
      <w:r w:rsidRPr="009E3CD7">
        <w:rPr>
          <w:b/>
          <w:bCs/>
          <w:color w:val="000000" w:themeColor="text1"/>
        </w:rPr>
        <w:t>REQ-14 – "The instances in the ASG are configured as workers in a Docker cluster."</w:t>
      </w:r>
    </w:p>
    <w:p w14:paraId="44C152C8" w14:textId="1A08C833" w:rsidR="006C37B6" w:rsidRDefault="009E3CD7" w:rsidP="006C1DA1">
      <w:pPr>
        <w:jc w:val="both"/>
        <w:rPr>
          <w:lang w:val="en-US"/>
        </w:rPr>
      </w:pPr>
      <w:r w:rsidRPr="009E3CD7">
        <w:t xml:space="preserve">The Auto Scaling Group is associated with worker nodes that, </w:t>
      </w:r>
      <w:r w:rsidR="006C1DA1">
        <w:t>during</w:t>
      </w:r>
      <w:r w:rsidRPr="009E3CD7">
        <w:t xml:space="preserve"> their startup user data script, are configured to join the Docker cluster (using the join token and master IP provided via EFS).</w:t>
      </w:r>
    </w:p>
    <w:p w14:paraId="63E71294" w14:textId="77777777" w:rsidR="00B85096" w:rsidRDefault="00B85096" w:rsidP="006C1DA1">
      <w:pPr>
        <w:jc w:val="both"/>
        <w:rPr>
          <w:lang w:val="en-US"/>
        </w:rPr>
      </w:pPr>
    </w:p>
    <w:p w14:paraId="1D8074F1" w14:textId="77777777" w:rsidR="00B85096" w:rsidRDefault="00B85096" w:rsidP="00B85096">
      <w:pPr>
        <w:pStyle w:val="Heading2"/>
        <w:rPr>
          <w:color w:val="auto"/>
          <w:sz w:val="36"/>
          <w:szCs w:val="36"/>
          <w:lang w:val="en-GB"/>
        </w:rPr>
      </w:pPr>
      <w:r w:rsidRPr="00B85096">
        <w:rPr>
          <w:color w:val="auto"/>
          <w:sz w:val="36"/>
          <w:szCs w:val="36"/>
          <w:lang w:val="en-GB"/>
        </w:rPr>
        <w:t>Most Important Choices</w:t>
      </w:r>
    </w:p>
    <w:p w14:paraId="6B300FCC" w14:textId="2E233F90" w:rsidR="00B85096" w:rsidRPr="00B85096" w:rsidRDefault="00B85096" w:rsidP="00684C0E">
      <w:pPr>
        <w:rPr>
          <w:lang w:val="en-GB"/>
        </w:rPr>
      </w:pPr>
      <w:r>
        <w:rPr>
          <w:lang w:val="en-GB"/>
        </w:rPr>
        <w:t>In this solution we wanted to setup a pipeline. Where software engineers would develop application and everyday at 3:00 am new image would be build. There were two ideas –</w:t>
      </w:r>
      <w:r>
        <w:rPr>
          <w:lang w:val="en-GB"/>
        </w:rPr>
        <w:br/>
        <w:t>First to make the buildMaster instance the only source of production version of the app.</w:t>
      </w:r>
    </w:p>
    <w:p w14:paraId="2239C67D" w14:textId="0796FB3C" w:rsidR="00B85096" w:rsidRDefault="00B85096" w:rsidP="00684C0E">
      <w:pPr>
        <w:rPr>
          <w:lang w:val="en-GB"/>
        </w:rPr>
      </w:pPr>
      <w:r>
        <w:rPr>
          <w:lang w:val="en-GB"/>
        </w:rPr>
        <w:t xml:space="preserve">This would simplify every next </w:t>
      </w:r>
      <w:r w:rsidR="00684C0E">
        <w:rPr>
          <w:lang w:val="en-GB"/>
        </w:rPr>
        <w:t>build as the github repository is not developed towards cloud application.</w:t>
      </w:r>
      <w:r w:rsidR="00684C0E">
        <w:rPr>
          <w:lang w:val="en-GB"/>
        </w:rPr>
        <w:br/>
        <w:t>Second to make CloudShirt github repo the only source of production version of the app. This makes working on the code more straightforward for developers. It also provides</w:t>
      </w:r>
      <w:r w:rsidR="00CA59E5">
        <w:rPr>
          <w:lang w:val="en-GB"/>
        </w:rPr>
        <w:t xml:space="preserve"> better</w:t>
      </w:r>
      <w:r w:rsidR="00684C0E">
        <w:rPr>
          <w:lang w:val="en-GB"/>
        </w:rPr>
        <w:t xml:space="preserve"> version control</w:t>
      </w:r>
      <w:r w:rsidR="00CA59E5">
        <w:rPr>
          <w:lang w:val="en-GB"/>
        </w:rPr>
        <w:t xml:space="preserve">. </w:t>
      </w:r>
      <w:r w:rsidR="00CA59E5">
        <w:rPr>
          <w:lang w:val="en-GB"/>
        </w:rPr>
        <w:br/>
        <w:t>We chose the second option as it better aligns with operational excellence of WAF. To a</w:t>
      </w:r>
      <w:r w:rsidR="00CA59E5" w:rsidRPr="00CA59E5">
        <w:rPr>
          <w:lang w:val="en-GB"/>
        </w:rPr>
        <w:t>nticipate failure</w:t>
      </w:r>
      <w:r w:rsidR="00CA59E5">
        <w:rPr>
          <w:lang w:val="en-GB"/>
        </w:rPr>
        <w:t xml:space="preserve"> and treat resources as disposable means that the buildMaster instance will terminate sooner or later and then nothing of importance should be lost.</w:t>
      </w:r>
    </w:p>
    <w:p w14:paraId="5D3B020A" w14:textId="77777777" w:rsidR="00CA59E5" w:rsidRDefault="00CA59E5" w:rsidP="00684C0E">
      <w:pPr>
        <w:rPr>
          <w:lang w:val="en-GB"/>
        </w:rPr>
      </w:pPr>
    </w:p>
    <w:p w14:paraId="185F9EC2" w14:textId="77777777" w:rsidR="00CA59E5" w:rsidRDefault="00CA59E5" w:rsidP="00CA59E5">
      <w:pPr>
        <w:jc w:val="both"/>
      </w:pPr>
      <w:r w:rsidRPr="00F326DB">
        <w:t xml:space="preserve">To access the dashboard from our private subnet, we evaluated several options including a bastion host and VPN. </w:t>
      </w:r>
      <w:r>
        <w:t>At the end</w:t>
      </w:r>
      <w:r w:rsidRPr="00F326DB">
        <w:t xml:space="preserve">, we </w:t>
      </w:r>
      <w:r>
        <w:t>decided to choose</w:t>
      </w:r>
      <w:r w:rsidRPr="00F326DB">
        <w:t xml:space="preserve"> AWS Session Manager port forwarding because it provides secure access to the Kibana dashboard via a web browser </w:t>
      </w:r>
      <w:r>
        <w:t xml:space="preserve">on localmachine </w:t>
      </w:r>
      <w:r w:rsidRPr="00F326DB">
        <w:t xml:space="preserve">without the limitations </w:t>
      </w:r>
      <w:r>
        <w:t>of a</w:t>
      </w:r>
      <w:r w:rsidRPr="00F326DB">
        <w:t xml:space="preserve"> bastion host</w:t>
      </w:r>
      <w:r w:rsidRPr="005626A1">
        <w:t>s and it is also a convenient and simple solution.</w:t>
      </w:r>
    </w:p>
    <w:p w14:paraId="033B635D" w14:textId="77777777" w:rsidR="00CA59E5" w:rsidRDefault="00CA59E5" w:rsidP="00684C0E">
      <w:pPr>
        <w:rPr>
          <w:lang w:val="en-US"/>
        </w:rPr>
      </w:pPr>
    </w:p>
    <w:p w14:paraId="6DDDE80E" w14:textId="68A951E9" w:rsidR="000F4D4F" w:rsidRPr="000F4D4F" w:rsidRDefault="000F4D4F" w:rsidP="00684C0E">
      <w:pPr>
        <w:rPr>
          <w:lang w:val="en-US"/>
        </w:rPr>
      </w:pPr>
      <w:r>
        <w:rPr>
          <w:lang w:val="en-US"/>
        </w:rPr>
        <w:lastRenderedPageBreak/>
        <w:t>We also needed a way of transfer the swarm token from buildMaster instance to worker instances. We chose EFS as it was already used in our solution.</w:t>
      </w:r>
    </w:p>
    <w:p w14:paraId="7AFD493C" w14:textId="77777777" w:rsidR="006C37B6" w:rsidRPr="006C37B6" w:rsidRDefault="006C37B6" w:rsidP="006C37B6">
      <w:pPr>
        <w:pStyle w:val="Heading1"/>
        <w:rPr>
          <w:rFonts w:eastAsia="Times New Roman"/>
          <w:color w:val="000000" w:themeColor="text1"/>
          <w:lang w:val="en-US"/>
        </w:rPr>
      </w:pPr>
      <w:r w:rsidRPr="006C37B6">
        <w:rPr>
          <w:rFonts w:eastAsia="Times New Roman"/>
          <w:color w:val="000000" w:themeColor="text1"/>
        </w:rPr>
        <w:t>How to Roll Out the Solution</w:t>
      </w:r>
    </w:p>
    <w:p w14:paraId="61EF79EE" w14:textId="77777777" w:rsidR="006C37B6" w:rsidRPr="00C93111" w:rsidRDefault="006C37B6" w:rsidP="006C37B6">
      <w:pPr>
        <w:rPr>
          <w:rFonts w:ascii="Aptos" w:eastAsia="Aptos" w:hAnsi="Aptos" w:cs="Times New Roman"/>
          <w:lang w:val="en-US"/>
        </w:rPr>
      </w:pPr>
      <w:r w:rsidRPr="00C93111">
        <w:rPr>
          <w:rFonts w:ascii="Aptos" w:eastAsia="Aptos" w:hAnsi="Aptos" w:cs="Times New Roman"/>
          <w:lang w:val="en-US"/>
        </w:rPr>
        <w:t>To rollout the solution first download all files or clone GitHub repository (</w:t>
      </w:r>
      <w:hyperlink r:id="rId5" w:history="1">
        <w:r w:rsidRPr="00C93111">
          <w:rPr>
            <w:rFonts w:ascii="Aptos" w:eastAsia="Aptos" w:hAnsi="Aptos" w:cs="Times New Roman"/>
            <w:color w:val="467886" w:themeColor="hyperlink"/>
            <w:u w:val="single"/>
            <w:lang w:val="en-US"/>
          </w:rPr>
          <w:t>https://github.com/Grawikos/CloudAutomation.git</w:t>
        </w:r>
      </w:hyperlink>
      <w:r w:rsidRPr="00C93111">
        <w:rPr>
          <w:rFonts w:ascii="Aptos" w:eastAsia="Aptos" w:hAnsi="Aptos" w:cs="Times New Roman"/>
          <w:lang w:val="en-US"/>
        </w:rPr>
        <w:t xml:space="preserve">). </w:t>
      </w:r>
      <w:r w:rsidRPr="006635AC">
        <w:rPr>
          <w:rFonts w:ascii="Aptos" w:eastAsia="Aptos" w:hAnsi="Aptos" w:cs="Times New Roman"/>
          <w:lang w:val="en-US"/>
        </w:rPr>
        <w:t xml:space="preserve">The lab environment is expected, otherwise, a LabRole with LabInstanceProfile must be created. </w:t>
      </w:r>
      <w:r w:rsidRPr="00C93111">
        <w:rPr>
          <w:rFonts w:ascii="Aptos" w:eastAsia="Aptos" w:hAnsi="Aptos" w:cs="Times New Roman"/>
          <w:lang w:val="en-US"/>
        </w:rPr>
        <w:t xml:space="preserve">AWS CLI must be installed and set up with default region and credentials. In the folder with all files execute </w:t>
      </w:r>
      <w:r w:rsidRPr="00C93111">
        <w:rPr>
          <w:rFonts w:ascii="Aptos" w:eastAsia="Aptos" w:hAnsi="Aptos" w:cs="Times New Roman"/>
          <w:lang w:val="en-US"/>
        </w:rPr>
        <w:br/>
      </w:r>
    </w:p>
    <w:tbl>
      <w:tblPr>
        <w:tblStyle w:val="TableGrid"/>
        <w:tblW w:w="0" w:type="auto"/>
        <w:tblInd w:w="0" w:type="dxa"/>
        <w:tblLook w:val="04A0" w:firstRow="1" w:lastRow="0" w:firstColumn="1" w:lastColumn="0" w:noHBand="0" w:noVBand="1"/>
      </w:tblPr>
      <w:tblGrid>
        <w:gridCol w:w="4508"/>
        <w:gridCol w:w="4508"/>
      </w:tblGrid>
      <w:tr w:rsidR="006C37B6" w:rsidRPr="00C93111" w14:paraId="4820E211"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3B259852" w14:textId="77777777" w:rsidR="006C37B6" w:rsidRPr="00C93111" w:rsidRDefault="006C37B6" w:rsidP="00732D26">
            <w:pPr>
              <w:rPr>
                <w:lang w:val="en-US"/>
              </w:rPr>
            </w:pPr>
            <w:r w:rsidRPr="00C93111">
              <w:rPr>
                <w:lang w:val="en-US"/>
              </w:rPr>
              <w:t>Windows</w:t>
            </w:r>
          </w:p>
        </w:tc>
        <w:tc>
          <w:tcPr>
            <w:tcW w:w="4508" w:type="dxa"/>
            <w:tcBorders>
              <w:top w:val="single" w:sz="4" w:space="0" w:color="auto"/>
              <w:left w:val="single" w:sz="4" w:space="0" w:color="auto"/>
              <w:bottom w:val="single" w:sz="4" w:space="0" w:color="auto"/>
              <w:right w:val="single" w:sz="4" w:space="0" w:color="auto"/>
            </w:tcBorders>
            <w:hideMark/>
          </w:tcPr>
          <w:p w14:paraId="2C515B1B" w14:textId="77777777" w:rsidR="006C37B6" w:rsidRPr="00C93111" w:rsidRDefault="006C37B6" w:rsidP="00732D26">
            <w:pPr>
              <w:rPr>
                <w:lang w:val="en-US"/>
              </w:rPr>
            </w:pPr>
            <w:r w:rsidRPr="00C93111">
              <w:rPr>
                <w:lang w:val="en-US"/>
              </w:rPr>
              <w:t>MacOS/Linux</w:t>
            </w:r>
          </w:p>
        </w:tc>
      </w:tr>
      <w:tr w:rsidR="006C37B6" w:rsidRPr="00C93111" w14:paraId="38D8008F"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308D760D" w14:textId="77777777" w:rsidR="006C37B6" w:rsidRPr="00C93111" w:rsidRDefault="006C37B6" w:rsidP="00732D26">
            <w:pPr>
              <w:rPr>
                <w:i/>
                <w:iCs/>
                <w:color w:val="404040" w:themeColor="text1" w:themeTint="BF"/>
              </w:rPr>
            </w:pPr>
            <w:r w:rsidRPr="00C93111">
              <w:rPr>
                <w:i/>
                <w:iCs/>
                <w:color w:val="404040" w:themeColor="text1" w:themeTint="BF"/>
                <w:lang w:val="en-US"/>
              </w:rPr>
              <w:t>create.ps1</w:t>
            </w:r>
            <w:r w:rsidRPr="00C93111">
              <w:rPr>
                <w:i/>
                <w:iCs/>
                <w:color w:val="404040" w:themeColor="text1" w:themeTint="BF"/>
              </w:rPr>
              <w:t xml:space="preserve"> [-userid “</w:t>
            </w:r>
            <w:r w:rsidRPr="00C93111">
              <w:rPr>
                <w:i/>
                <w:iCs/>
                <w:color w:val="404040" w:themeColor="text1" w:themeTint="BF"/>
                <w:lang w:val="en-US"/>
              </w:rPr>
              <w:t>&lt;</w:t>
            </w:r>
            <w:r w:rsidRPr="00C93111">
              <w:rPr>
                <w:i/>
                <w:iCs/>
                <w:color w:val="404040" w:themeColor="text1" w:themeTint="BF"/>
              </w:rPr>
              <w:t>account user id</w:t>
            </w:r>
            <w:r w:rsidRPr="00C93111">
              <w:rPr>
                <w:i/>
                <w:iCs/>
                <w:color w:val="404040" w:themeColor="text1" w:themeTint="BF"/>
                <w:lang w:val="en-US"/>
              </w:rPr>
              <w:t>&gt;</w:t>
            </w:r>
            <w:r w:rsidRPr="00C93111">
              <w:rPr>
                <w:i/>
                <w:iCs/>
                <w:color w:val="404040" w:themeColor="text1" w:themeTint="BF"/>
              </w:rPr>
              <w:t>”, -</w:t>
            </w:r>
            <w:r w:rsidRPr="00C93111">
              <w:rPr>
                <w:i/>
                <w:iCs/>
                <w:color w:val="404040" w:themeColor="text1" w:themeTint="BF"/>
                <w:lang w:val="en-US"/>
              </w:rPr>
              <w:t>bucketname</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3DF69C53" w14:textId="77777777" w:rsidR="006C37B6" w:rsidRPr="00C93111" w:rsidRDefault="006C37B6" w:rsidP="00732D26">
            <w:pPr>
              <w:rPr>
                <w:i/>
                <w:iCs/>
                <w:color w:val="404040" w:themeColor="text1" w:themeTint="BF"/>
              </w:rPr>
            </w:pPr>
            <w:r w:rsidRPr="00C93111">
              <w:rPr>
                <w:i/>
                <w:iCs/>
                <w:color w:val="404040" w:themeColor="text1" w:themeTint="BF"/>
              </w:rPr>
              <w:t>deploy.sh [-userid “&lt;account user id&gt;”, -</w:t>
            </w:r>
            <w:r w:rsidRPr="00C93111">
              <w:rPr>
                <w:i/>
                <w:iCs/>
                <w:color w:val="404040" w:themeColor="text1" w:themeTint="BF"/>
                <w:lang w:val="en-US"/>
              </w:rPr>
              <w:t>bucketname</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w:t>
            </w:r>
          </w:p>
        </w:tc>
      </w:tr>
    </w:tbl>
    <w:p w14:paraId="519A30B6" w14:textId="77777777" w:rsidR="006C37B6" w:rsidRPr="00C93111" w:rsidRDefault="006C37B6" w:rsidP="006C37B6">
      <w:pPr>
        <w:rPr>
          <w:rFonts w:ascii="Aptos" w:eastAsia="Aptos" w:hAnsi="Aptos" w:cs="Times New Roman"/>
          <w:lang w:val="en-US"/>
        </w:rPr>
      </w:pPr>
    </w:p>
    <w:p w14:paraId="234B89E4" w14:textId="77777777" w:rsidR="006C37B6" w:rsidRPr="00C93111" w:rsidRDefault="006C37B6" w:rsidP="006C37B6">
      <w:pPr>
        <w:rPr>
          <w:rFonts w:ascii="Aptos" w:eastAsia="Aptos" w:hAnsi="Aptos" w:cs="Times New Roman"/>
          <w:lang w:val="en-US"/>
        </w:rPr>
      </w:pPr>
      <w:r w:rsidRPr="00C93111">
        <w:rPr>
          <w:rFonts w:ascii="Aptos" w:eastAsia="Aptos" w:hAnsi="Aptos" w:cs="Times New Roman"/>
          <w:i/>
          <w:iCs/>
          <w:color w:val="404040" w:themeColor="text1" w:themeTint="BF"/>
        </w:rPr>
        <w:t>&lt;account user id&gt;</w:t>
      </w:r>
      <w:r w:rsidRPr="00C93111">
        <w:rPr>
          <w:rFonts w:ascii="Aptos" w:eastAsia="Aptos" w:hAnsi="Aptos" w:cs="Times New Roman"/>
          <w:lang w:val="en-US"/>
        </w:rPr>
        <w:t xml:space="preserve"> - optional, </w:t>
      </w:r>
      <w:r>
        <w:rPr>
          <w:rFonts w:ascii="Aptos" w:eastAsia="Aptos" w:hAnsi="Aptos" w:cs="Times New Roman"/>
          <w:lang w:val="en-US"/>
        </w:rPr>
        <w:t>default:</w:t>
      </w:r>
      <w:r w:rsidRPr="00C93111">
        <w:rPr>
          <w:rFonts w:ascii="Aptos" w:eastAsia="Aptos" w:hAnsi="Aptos" w:cs="Times New Roman"/>
          <w:lang w:val="en-US"/>
        </w:rPr>
        <w:t xml:space="preserve"> found by command</w:t>
      </w:r>
      <w:r w:rsidRPr="00C93111">
        <w:rPr>
          <w:rFonts w:ascii="Aptos" w:eastAsia="Aptos" w:hAnsi="Aptos" w:cs="Times New Roman"/>
          <w:lang w:val="en-US"/>
        </w:rPr>
        <w:br/>
      </w:r>
      <w:r w:rsidRPr="00C93111">
        <w:rPr>
          <w:rFonts w:ascii="Aptos" w:eastAsia="Aptos" w:hAnsi="Aptos" w:cs="Times New Roman"/>
          <w:i/>
          <w:iCs/>
          <w:color w:val="404040" w:themeColor="text1" w:themeTint="BF"/>
        </w:rPr>
        <w:t>&lt;name&gt;</w:t>
      </w:r>
      <w:r w:rsidRPr="00C93111">
        <w:rPr>
          <w:rFonts w:ascii="Aptos" w:eastAsia="Aptos" w:hAnsi="Aptos" w:cs="Times New Roman"/>
          <w:lang w:val="en-US"/>
        </w:rPr>
        <w:t xml:space="preserve"> – optional, name used to create a bucket. It will be concatenated with userid to decrease chance of name collision, </w:t>
      </w:r>
      <w:r>
        <w:rPr>
          <w:rFonts w:ascii="Aptos" w:eastAsia="Aptos" w:hAnsi="Aptos" w:cs="Times New Roman"/>
          <w:lang w:val="en-US"/>
        </w:rPr>
        <w:t>default:</w:t>
      </w:r>
      <w:r w:rsidRPr="00C93111">
        <w:rPr>
          <w:rFonts w:ascii="Aptos" w:eastAsia="Aptos" w:hAnsi="Aptos" w:cs="Times New Roman"/>
          <w:lang w:val="en-US"/>
        </w:rPr>
        <w:t xml:space="preserve"> “athena-data-bucket”</w:t>
      </w:r>
    </w:p>
    <w:p w14:paraId="23F5A627" w14:textId="77777777" w:rsidR="006C37B6" w:rsidRPr="00C93111" w:rsidRDefault="006C37B6" w:rsidP="006C37B6">
      <w:pPr>
        <w:rPr>
          <w:rFonts w:ascii="Aptos" w:eastAsia="Aptos" w:hAnsi="Aptos" w:cs="Times New Roman"/>
          <w:lang w:val="en-US"/>
        </w:rPr>
      </w:pPr>
      <w:r w:rsidRPr="00C93111">
        <w:rPr>
          <w:rFonts w:ascii="Aptos" w:eastAsia="Aptos" w:hAnsi="Aptos" w:cs="Times New Roman"/>
          <w:lang w:val="en-US"/>
        </w:rPr>
        <w:br/>
        <w:t>After all stacks are created, the link to the website will be outputted to the terminal.</w:t>
      </w:r>
      <w:r>
        <w:rPr>
          <w:rFonts w:ascii="Aptos" w:eastAsia="Aptos" w:hAnsi="Aptos" w:cs="Times New Roman"/>
          <w:lang w:val="en-US"/>
        </w:rPr>
        <w:t xml:space="preserve"> It may take a minute to initiate servers.</w:t>
      </w:r>
      <w:r w:rsidRPr="00C93111">
        <w:rPr>
          <w:rFonts w:ascii="Aptos" w:eastAsia="Aptos" w:hAnsi="Aptos" w:cs="Times New Roman"/>
          <w:lang w:val="en-US"/>
        </w:rPr>
        <w:br/>
      </w:r>
    </w:p>
    <w:p w14:paraId="21F3F418" w14:textId="77777777" w:rsidR="006C37B6" w:rsidRPr="00C93111" w:rsidRDefault="006C37B6" w:rsidP="006C37B6">
      <w:pPr>
        <w:rPr>
          <w:rFonts w:ascii="Aptos" w:eastAsia="Aptos" w:hAnsi="Aptos" w:cs="Times New Roman"/>
          <w:lang w:val="en-US"/>
        </w:rPr>
      </w:pPr>
      <w:r w:rsidRPr="00C93111">
        <w:rPr>
          <w:rFonts w:ascii="Aptos" w:eastAsia="Aptos" w:hAnsi="Aptos" w:cs="Times New Roman"/>
          <w:lang w:val="en-US"/>
        </w:rPr>
        <w:t>To deploy static website on the S3 Bucket go to folder with bucketscript.ps1 and website.json and execute</w:t>
      </w:r>
      <w:r>
        <w:rPr>
          <w:rFonts w:ascii="Aptos" w:eastAsia="Aptos" w:hAnsi="Aptos" w:cs="Times New Roman"/>
          <w:lang w:val="en-US"/>
        </w:rPr>
        <w:t>.</w:t>
      </w:r>
      <w:r w:rsidRPr="00C93111">
        <w:rPr>
          <w:rFonts w:ascii="Aptos" w:eastAsia="Aptos" w:hAnsi="Aptos" w:cs="Times New Roman"/>
          <w:lang w:val="en-US"/>
        </w:rPr>
        <w:br/>
      </w:r>
    </w:p>
    <w:tbl>
      <w:tblPr>
        <w:tblStyle w:val="TableGrid"/>
        <w:tblW w:w="0" w:type="auto"/>
        <w:tblInd w:w="0" w:type="dxa"/>
        <w:tblLook w:val="04A0" w:firstRow="1" w:lastRow="0" w:firstColumn="1" w:lastColumn="0" w:noHBand="0" w:noVBand="1"/>
      </w:tblPr>
      <w:tblGrid>
        <w:gridCol w:w="4508"/>
        <w:gridCol w:w="4508"/>
      </w:tblGrid>
      <w:tr w:rsidR="006C37B6" w:rsidRPr="00C93111" w14:paraId="2D32FB67"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26E812F7" w14:textId="77777777" w:rsidR="006C37B6" w:rsidRPr="00C93111" w:rsidRDefault="006C37B6" w:rsidP="00732D26">
            <w:pPr>
              <w:rPr>
                <w:lang w:val="en-US"/>
              </w:rPr>
            </w:pPr>
            <w:r w:rsidRPr="00C93111">
              <w:rPr>
                <w:lang w:val="en-US"/>
              </w:rPr>
              <w:t>Windows</w:t>
            </w:r>
          </w:p>
        </w:tc>
        <w:tc>
          <w:tcPr>
            <w:tcW w:w="4508" w:type="dxa"/>
            <w:tcBorders>
              <w:top w:val="single" w:sz="4" w:space="0" w:color="auto"/>
              <w:left w:val="single" w:sz="4" w:space="0" w:color="auto"/>
              <w:bottom w:val="single" w:sz="4" w:space="0" w:color="auto"/>
              <w:right w:val="single" w:sz="4" w:space="0" w:color="auto"/>
            </w:tcBorders>
            <w:hideMark/>
          </w:tcPr>
          <w:p w14:paraId="302C43D4" w14:textId="77777777" w:rsidR="006C37B6" w:rsidRPr="00C93111" w:rsidRDefault="006C37B6" w:rsidP="00732D26">
            <w:pPr>
              <w:rPr>
                <w:lang w:val="en-US"/>
              </w:rPr>
            </w:pPr>
            <w:r w:rsidRPr="00C93111">
              <w:rPr>
                <w:lang w:val="en-US"/>
              </w:rPr>
              <w:t>MacOS/Linux</w:t>
            </w:r>
          </w:p>
        </w:tc>
      </w:tr>
      <w:tr w:rsidR="006C37B6" w:rsidRPr="00C93111" w14:paraId="63CF4FE1"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17E35AAA" w14:textId="77777777" w:rsidR="006C37B6" w:rsidRPr="00C93111" w:rsidRDefault="006C37B6" w:rsidP="00732D26">
            <w:pPr>
              <w:rPr>
                <w:i/>
                <w:iCs/>
                <w:color w:val="404040" w:themeColor="text1" w:themeTint="BF"/>
              </w:rPr>
            </w:pPr>
            <w:r w:rsidRPr="00C93111">
              <w:rPr>
                <w:i/>
                <w:iCs/>
                <w:color w:val="404040" w:themeColor="text1" w:themeTint="BF"/>
              </w:rPr>
              <w:t>bucketscript.ps1 [-userid “&lt;account user id&gt;”, -</w:t>
            </w:r>
            <w:r w:rsidRPr="00C93111">
              <w:rPr>
                <w:i/>
                <w:iCs/>
                <w:color w:val="404040" w:themeColor="text1" w:themeTint="BF"/>
                <w:lang w:val="en-US"/>
              </w:rPr>
              <w:t>bucketname</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w:t>
            </w:r>
            <w:r w:rsidRPr="00C93111">
              <w:rPr>
                <w:i/>
                <w:iCs/>
                <w:color w:val="404040" w:themeColor="text1" w:themeTint="BF"/>
                <w:lang w:val="en-US"/>
              </w:rPr>
              <w:t>region</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region</w:t>
            </w:r>
            <w:r w:rsidRPr="00C93111">
              <w:rPr>
                <w:i/>
                <w:iCs/>
                <w:color w:val="404040" w:themeColor="text1" w:themeTint="BF"/>
                <w:lang w:val="en-US"/>
              </w:rPr>
              <w:t>&gt;</w:t>
            </w:r>
            <w:r w:rsidRPr="00C93111">
              <w:rPr>
                <w:i/>
                <w:iCs/>
                <w:color w:val="404040" w:themeColor="text1" w:themeTint="BF"/>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0819E0BC" w14:textId="77777777" w:rsidR="006C37B6" w:rsidRPr="00C93111" w:rsidRDefault="006C37B6" w:rsidP="00732D26">
            <w:pPr>
              <w:rPr>
                <w:i/>
                <w:iCs/>
                <w:color w:val="404040" w:themeColor="text1" w:themeTint="BF"/>
                <w:lang w:val="en-US"/>
              </w:rPr>
            </w:pPr>
            <w:r w:rsidRPr="00C93111">
              <w:rPr>
                <w:i/>
                <w:iCs/>
                <w:color w:val="404040" w:themeColor="text1" w:themeTint="BF"/>
              </w:rPr>
              <w:t>bucketscript.sh [-userid “&lt;account user id&gt;”, -</w:t>
            </w:r>
            <w:r w:rsidRPr="00C93111">
              <w:rPr>
                <w:i/>
                <w:iCs/>
                <w:color w:val="404040" w:themeColor="text1" w:themeTint="BF"/>
                <w:lang w:val="en-US"/>
              </w:rPr>
              <w:t>bucketname</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 </w:t>
            </w:r>
            <w:r w:rsidRPr="00C93111">
              <w:rPr>
                <w:i/>
                <w:iCs/>
                <w:color w:val="404040" w:themeColor="text1" w:themeTint="BF"/>
                <w:lang w:val="en-US"/>
              </w:rPr>
              <w:t>region</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region</w:t>
            </w:r>
            <w:r w:rsidRPr="00C93111">
              <w:rPr>
                <w:i/>
                <w:iCs/>
                <w:color w:val="404040" w:themeColor="text1" w:themeTint="BF"/>
                <w:lang w:val="en-US"/>
              </w:rPr>
              <w:t>&gt;</w:t>
            </w:r>
            <w:r w:rsidRPr="00C93111">
              <w:rPr>
                <w:i/>
                <w:iCs/>
                <w:color w:val="404040" w:themeColor="text1" w:themeTint="BF"/>
              </w:rPr>
              <w:t>”]</w:t>
            </w:r>
          </w:p>
        </w:tc>
      </w:tr>
    </w:tbl>
    <w:p w14:paraId="233864CC" w14:textId="77777777" w:rsidR="006C37B6" w:rsidRPr="00C93111" w:rsidRDefault="006C37B6" w:rsidP="006C37B6">
      <w:pPr>
        <w:rPr>
          <w:rFonts w:ascii="Aptos" w:eastAsia="Aptos" w:hAnsi="Aptos" w:cs="Times New Roman"/>
          <w:lang w:val="en-US"/>
        </w:rPr>
      </w:pPr>
    </w:p>
    <w:p w14:paraId="457FBBD4" w14:textId="77777777" w:rsidR="006C37B6" w:rsidRPr="00C93111" w:rsidRDefault="006C37B6" w:rsidP="006C37B6">
      <w:pPr>
        <w:rPr>
          <w:rFonts w:ascii="Aptos" w:eastAsia="Aptos" w:hAnsi="Aptos" w:cs="Times New Roman"/>
          <w:lang w:val="en-US"/>
        </w:rPr>
      </w:pPr>
      <w:r w:rsidRPr="00C93111">
        <w:rPr>
          <w:rFonts w:ascii="Aptos" w:eastAsia="Aptos" w:hAnsi="Aptos" w:cs="Times New Roman"/>
          <w:i/>
          <w:iCs/>
          <w:color w:val="404040" w:themeColor="text1" w:themeTint="BF"/>
        </w:rPr>
        <w:t>&lt;region&gt;</w:t>
      </w:r>
      <w:r w:rsidRPr="00C93111">
        <w:rPr>
          <w:rFonts w:ascii="Aptos" w:eastAsia="Aptos" w:hAnsi="Aptos" w:cs="Times New Roman"/>
          <w:lang w:val="en-US"/>
        </w:rPr>
        <w:t xml:space="preserve"> - region of the user, </w:t>
      </w:r>
      <w:r>
        <w:rPr>
          <w:rFonts w:ascii="Aptos" w:eastAsia="Aptos" w:hAnsi="Aptos" w:cs="Times New Roman"/>
          <w:lang w:val="en-US"/>
        </w:rPr>
        <w:t>default:</w:t>
      </w:r>
      <w:r w:rsidRPr="00C93111">
        <w:rPr>
          <w:rFonts w:ascii="Aptos" w:eastAsia="Aptos" w:hAnsi="Aptos" w:cs="Times New Roman"/>
          <w:lang w:val="en-US"/>
        </w:rPr>
        <w:t xml:space="preserve"> us-east-1</w:t>
      </w:r>
    </w:p>
    <w:p w14:paraId="50558610" w14:textId="77777777" w:rsidR="006C37B6" w:rsidRPr="00C93111" w:rsidRDefault="006C37B6" w:rsidP="006C37B6">
      <w:pPr>
        <w:rPr>
          <w:rFonts w:ascii="Aptos" w:eastAsia="Aptos" w:hAnsi="Aptos" w:cs="Times New Roman"/>
          <w:lang w:val="en-US"/>
        </w:rPr>
      </w:pPr>
    </w:p>
    <w:p w14:paraId="7C04E9AD" w14:textId="77777777" w:rsidR="006C37B6" w:rsidRPr="00C93111" w:rsidRDefault="006C37B6" w:rsidP="006C37B6">
      <w:pPr>
        <w:rPr>
          <w:rFonts w:ascii="Aptos" w:eastAsia="Aptos" w:hAnsi="Aptos" w:cs="Times New Roman"/>
          <w:lang w:val="en-US"/>
        </w:rPr>
      </w:pPr>
      <w:r w:rsidRPr="00C93111">
        <w:rPr>
          <w:rFonts w:ascii="Aptos" w:eastAsia="Aptos" w:hAnsi="Aptos" w:cs="Times New Roman"/>
          <w:lang w:val="en-US"/>
        </w:rPr>
        <w:t>The link to the website will be outputted to the terminal</w:t>
      </w:r>
      <w:r>
        <w:rPr>
          <w:rFonts w:ascii="Aptos" w:eastAsia="Aptos" w:hAnsi="Aptos" w:cs="Times New Roman"/>
          <w:lang w:val="en-US"/>
        </w:rPr>
        <w:t>.</w:t>
      </w:r>
      <w:r w:rsidRPr="00C93111">
        <w:rPr>
          <w:rFonts w:ascii="Aptos" w:eastAsia="Aptos" w:hAnsi="Aptos" w:cs="Times New Roman"/>
          <w:lang w:val="en-US"/>
        </w:rPr>
        <w:br/>
      </w:r>
    </w:p>
    <w:p w14:paraId="63859831" w14:textId="77777777" w:rsidR="006C37B6" w:rsidRPr="00C93111" w:rsidRDefault="006C37B6" w:rsidP="006C37B6">
      <w:pPr>
        <w:rPr>
          <w:rFonts w:ascii="Aptos" w:eastAsia="Aptos" w:hAnsi="Aptos" w:cs="Times New Roman"/>
          <w:lang w:val="en-US"/>
        </w:rPr>
      </w:pPr>
      <w:r w:rsidRPr="00C93111">
        <w:rPr>
          <w:rFonts w:ascii="Aptos" w:eastAsia="Aptos" w:hAnsi="Aptos" w:cs="Times New Roman"/>
          <w:lang w:val="en-US"/>
        </w:rPr>
        <w:t>To connect to the ElasticStack and see logs of the application as admin, execute</w:t>
      </w:r>
      <w:r>
        <w:rPr>
          <w:rFonts w:ascii="Aptos" w:eastAsia="Aptos" w:hAnsi="Aptos" w:cs="Times New Roman"/>
          <w:lang w:val="en-US"/>
        </w:rPr>
        <w:t>.</w:t>
      </w:r>
    </w:p>
    <w:tbl>
      <w:tblPr>
        <w:tblStyle w:val="TableGrid"/>
        <w:tblW w:w="0" w:type="auto"/>
        <w:tblInd w:w="0" w:type="dxa"/>
        <w:tblLook w:val="04A0" w:firstRow="1" w:lastRow="0" w:firstColumn="1" w:lastColumn="0" w:noHBand="0" w:noVBand="1"/>
      </w:tblPr>
      <w:tblGrid>
        <w:gridCol w:w="4508"/>
        <w:gridCol w:w="4508"/>
      </w:tblGrid>
      <w:tr w:rsidR="006C37B6" w:rsidRPr="00C93111" w14:paraId="1B525860"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172C83DE" w14:textId="77777777" w:rsidR="006C37B6" w:rsidRPr="00C93111" w:rsidRDefault="006C37B6" w:rsidP="00732D26">
            <w:pPr>
              <w:rPr>
                <w:lang w:val="en-US"/>
              </w:rPr>
            </w:pPr>
            <w:r w:rsidRPr="00C93111">
              <w:rPr>
                <w:lang w:val="en-US"/>
              </w:rPr>
              <w:t>Windows</w:t>
            </w:r>
          </w:p>
        </w:tc>
        <w:tc>
          <w:tcPr>
            <w:tcW w:w="4508" w:type="dxa"/>
            <w:tcBorders>
              <w:top w:val="single" w:sz="4" w:space="0" w:color="auto"/>
              <w:left w:val="single" w:sz="4" w:space="0" w:color="auto"/>
              <w:bottom w:val="single" w:sz="4" w:space="0" w:color="auto"/>
              <w:right w:val="single" w:sz="4" w:space="0" w:color="auto"/>
            </w:tcBorders>
            <w:hideMark/>
          </w:tcPr>
          <w:p w14:paraId="21CB9CFD" w14:textId="77777777" w:rsidR="006C37B6" w:rsidRPr="00C93111" w:rsidRDefault="006C37B6" w:rsidP="00732D26">
            <w:pPr>
              <w:rPr>
                <w:lang w:val="en-US"/>
              </w:rPr>
            </w:pPr>
            <w:r w:rsidRPr="00C93111">
              <w:rPr>
                <w:lang w:val="en-US"/>
              </w:rPr>
              <w:t>MacOS/Linux</w:t>
            </w:r>
          </w:p>
        </w:tc>
      </w:tr>
      <w:tr w:rsidR="006C37B6" w:rsidRPr="00C93111" w14:paraId="5C55AB16"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411512C6" w14:textId="77777777" w:rsidR="006C37B6" w:rsidRPr="00C93111" w:rsidRDefault="006C37B6" w:rsidP="00732D26">
            <w:pPr>
              <w:rPr>
                <w:i/>
                <w:iCs/>
                <w:color w:val="404040" w:themeColor="text1" w:themeTint="BF"/>
              </w:rPr>
            </w:pPr>
            <w:r w:rsidRPr="00C93111">
              <w:rPr>
                <w:i/>
                <w:iCs/>
                <w:color w:val="404040" w:themeColor="text1" w:themeTint="BF"/>
              </w:rPr>
              <w:t>connect_admins.ps1</w:t>
            </w:r>
            <w:r w:rsidRPr="00C93111">
              <w:rPr>
                <w:i/>
                <w:iCs/>
                <w:color w:val="404040" w:themeColor="text1" w:themeTint="BF"/>
                <w:lang w:val="en-US"/>
              </w:rPr>
              <w:t xml:space="preserve"> </w:t>
            </w:r>
            <w:r w:rsidRPr="00C93111">
              <w:rPr>
                <w:i/>
                <w:iCs/>
                <w:color w:val="404040" w:themeColor="text1" w:themeTint="BF"/>
              </w:rPr>
              <w:t>[</w:t>
            </w:r>
            <w:r w:rsidRPr="00C93111">
              <w:rPr>
                <w:i/>
                <w:iCs/>
                <w:color w:val="404040" w:themeColor="text1" w:themeTint="BF"/>
                <w:lang w:val="en-US"/>
              </w:rPr>
              <w:t>-</w:t>
            </w:r>
            <w:r w:rsidRPr="00C93111">
              <w:rPr>
                <w:i/>
                <w:iCs/>
                <w:color w:val="404040" w:themeColor="text1" w:themeTint="BF"/>
              </w:rPr>
              <w:t xml:space="preserve">port </w:t>
            </w:r>
            <w:r w:rsidRPr="00C93111">
              <w:rPr>
                <w:i/>
                <w:iCs/>
                <w:color w:val="404040" w:themeColor="text1" w:themeTint="BF"/>
                <w:lang w:val="en-US"/>
              </w:rPr>
              <w:t>“</w:t>
            </w:r>
            <w:r w:rsidRPr="00C93111">
              <w:rPr>
                <w:i/>
                <w:iCs/>
                <w:color w:val="404040" w:themeColor="text1" w:themeTint="BF"/>
              </w:rPr>
              <w:t>&lt;local</w:t>
            </w:r>
            <w:r w:rsidRPr="00C93111">
              <w:rPr>
                <w:i/>
                <w:iCs/>
                <w:color w:val="404040" w:themeColor="text1" w:themeTint="BF"/>
                <w:lang w:val="en-US"/>
              </w:rPr>
              <w:t xml:space="preserve"> </w:t>
            </w:r>
            <w:r w:rsidRPr="00C93111">
              <w:rPr>
                <w:i/>
                <w:iCs/>
                <w:color w:val="404040" w:themeColor="text1" w:themeTint="BF"/>
              </w:rPr>
              <w:t>Port</w:t>
            </w:r>
            <w:r w:rsidRPr="00C93111">
              <w:rPr>
                <w:i/>
                <w:iCs/>
                <w:color w:val="404040" w:themeColor="text1" w:themeTint="BF"/>
                <w:lang w:val="en-US"/>
              </w:rPr>
              <w:t xml:space="preserve"> </w:t>
            </w:r>
            <w:r w:rsidRPr="00C93111">
              <w:rPr>
                <w:i/>
                <w:iCs/>
                <w:color w:val="404040" w:themeColor="text1" w:themeTint="BF"/>
              </w:rPr>
              <w:t>Number&gt;</w:t>
            </w:r>
            <w:r w:rsidRPr="00C93111">
              <w:rPr>
                <w:i/>
                <w:iCs/>
                <w:color w:val="404040" w:themeColor="text1" w:themeTint="BF"/>
                <w:lang w:val="en-US"/>
              </w:rPr>
              <w:t>”</w:t>
            </w:r>
            <w:r w:rsidRPr="00C93111">
              <w:rPr>
                <w:i/>
                <w:iCs/>
                <w:color w:val="404040" w:themeColor="text1" w:themeTint="BF"/>
              </w:rPr>
              <w:t>]</w:t>
            </w:r>
          </w:p>
        </w:tc>
        <w:tc>
          <w:tcPr>
            <w:tcW w:w="4508" w:type="dxa"/>
            <w:tcBorders>
              <w:top w:val="single" w:sz="4" w:space="0" w:color="auto"/>
              <w:left w:val="single" w:sz="4" w:space="0" w:color="auto"/>
              <w:bottom w:val="single" w:sz="4" w:space="0" w:color="auto"/>
              <w:right w:val="single" w:sz="4" w:space="0" w:color="auto"/>
            </w:tcBorders>
            <w:hideMark/>
          </w:tcPr>
          <w:p w14:paraId="607DFCBC" w14:textId="77777777" w:rsidR="006C37B6" w:rsidRPr="00C93111" w:rsidRDefault="006C37B6" w:rsidP="00732D26">
            <w:pPr>
              <w:rPr>
                <w:i/>
                <w:iCs/>
                <w:color w:val="404040" w:themeColor="text1" w:themeTint="BF"/>
                <w:lang w:val="en-US"/>
              </w:rPr>
            </w:pPr>
            <w:r w:rsidRPr="00C93111">
              <w:rPr>
                <w:i/>
                <w:iCs/>
                <w:color w:val="404040" w:themeColor="text1" w:themeTint="BF"/>
              </w:rPr>
              <w:t>connect_admins.</w:t>
            </w:r>
            <w:r w:rsidRPr="00C93111">
              <w:rPr>
                <w:i/>
                <w:iCs/>
                <w:color w:val="404040" w:themeColor="text1" w:themeTint="BF"/>
                <w:lang w:val="en-US"/>
              </w:rPr>
              <w:t xml:space="preserve">sh </w:t>
            </w:r>
            <w:r w:rsidRPr="00C93111">
              <w:rPr>
                <w:i/>
                <w:iCs/>
                <w:color w:val="404040" w:themeColor="text1" w:themeTint="BF"/>
              </w:rPr>
              <w:t>[</w:t>
            </w:r>
            <w:r w:rsidRPr="00C93111">
              <w:rPr>
                <w:i/>
                <w:iCs/>
                <w:color w:val="404040" w:themeColor="text1" w:themeTint="BF"/>
                <w:lang w:val="en-US"/>
              </w:rPr>
              <w:t>-</w:t>
            </w:r>
            <w:r w:rsidRPr="00C93111">
              <w:rPr>
                <w:i/>
                <w:iCs/>
                <w:color w:val="404040" w:themeColor="text1" w:themeTint="BF"/>
              </w:rPr>
              <w:t xml:space="preserve">port </w:t>
            </w:r>
            <w:r w:rsidRPr="00C93111">
              <w:rPr>
                <w:i/>
                <w:iCs/>
                <w:color w:val="404040" w:themeColor="text1" w:themeTint="BF"/>
                <w:lang w:val="en-US"/>
              </w:rPr>
              <w:t>“</w:t>
            </w:r>
            <w:r w:rsidRPr="00C93111">
              <w:rPr>
                <w:i/>
                <w:iCs/>
                <w:color w:val="404040" w:themeColor="text1" w:themeTint="BF"/>
              </w:rPr>
              <w:t>&lt;local</w:t>
            </w:r>
            <w:r w:rsidRPr="00C93111">
              <w:rPr>
                <w:i/>
                <w:iCs/>
                <w:color w:val="404040" w:themeColor="text1" w:themeTint="BF"/>
                <w:lang w:val="en-US"/>
              </w:rPr>
              <w:t xml:space="preserve"> </w:t>
            </w:r>
            <w:r w:rsidRPr="00C93111">
              <w:rPr>
                <w:i/>
                <w:iCs/>
                <w:color w:val="404040" w:themeColor="text1" w:themeTint="BF"/>
              </w:rPr>
              <w:t>Port</w:t>
            </w:r>
            <w:r w:rsidRPr="00C93111">
              <w:rPr>
                <w:i/>
                <w:iCs/>
                <w:color w:val="404040" w:themeColor="text1" w:themeTint="BF"/>
                <w:lang w:val="en-US"/>
              </w:rPr>
              <w:t xml:space="preserve"> </w:t>
            </w:r>
            <w:r w:rsidRPr="00C93111">
              <w:rPr>
                <w:i/>
                <w:iCs/>
                <w:color w:val="404040" w:themeColor="text1" w:themeTint="BF"/>
              </w:rPr>
              <w:t>Number&gt;</w:t>
            </w:r>
            <w:r w:rsidRPr="00C93111">
              <w:rPr>
                <w:i/>
                <w:iCs/>
                <w:color w:val="404040" w:themeColor="text1" w:themeTint="BF"/>
                <w:lang w:val="en-US"/>
              </w:rPr>
              <w:t>”</w:t>
            </w:r>
            <w:r w:rsidRPr="00C93111">
              <w:rPr>
                <w:i/>
                <w:iCs/>
                <w:color w:val="404040" w:themeColor="text1" w:themeTint="BF"/>
              </w:rPr>
              <w:t>]</w:t>
            </w:r>
          </w:p>
        </w:tc>
      </w:tr>
    </w:tbl>
    <w:p w14:paraId="5D914F52" w14:textId="77777777" w:rsidR="006C37B6" w:rsidRPr="00C93111" w:rsidRDefault="006C37B6" w:rsidP="006C37B6">
      <w:pPr>
        <w:rPr>
          <w:rFonts w:ascii="Aptos" w:eastAsia="Aptos" w:hAnsi="Aptos" w:cs="Times New Roman"/>
          <w:lang w:val="en-US"/>
        </w:rPr>
      </w:pPr>
    </w:p>
    <w:p w14:paraId="2A9CDEF2" w14:textId="77777777" w:rsidR="006C37B6" w:rsidRPr="00C93111" w:rsidRDefault="006C37B6" w:rsidP="006C37B6">
      <w:pPr>
        <w:rPr>
          <w:rFonts w:ascii="Aptos" w:eastAsia="Aptos" w:hAnsi="Aptos" w:cs="Times New Roman"/>
          <w:lang w:val="en-US"/>
        </w:rPr>
      </w:pPr>
      <w:r w:rsidRPr="00C93111">
        <w:rPr>
          <w:rFonts w:ascii="Aptos" w:eastAsia="Aptos" w:hAnsi="Aptos" w:cs="Times New Roman"/>
          <w:i/>
          <w:iCs/>
          <w:color w:val="404040" w:themeColor="text1" w:themeTint="BF"/>
        </w:rPr>
        <w:t>&lt;local</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i/>
          <w:iCs/>
          <w:color w:val="404040" w:themeColor="text1" w:themeTint="BF"/>
        </w:rPr>
        <w:t>Port</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i/>
          <w:iCs/>
          <w:color w:val="404040" w:themeColor="text1" w:themeTint="BF"/>
        </w:rPr>
        <w:t>Number&gt;</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lang w:val="en-US"/>
        </w:rPr>
        <w:t xml:space="preserve">- any open port on the host, </w:t>
      </w:r>
      <w:r>
        <w:rPr>
          <w:rFonts w:ascii="Aptos" w:eastAsia="Aptos" w:hAnsi="Aptos" w:cs="Times New Roman"/>
          <w:lang w:val="en-US"/>
        </w:rPr>
        <w:t>default:</w:t>
      </w:r>
      <w:r w:rsidRPr="00C93111">
        <w:rPr>
          <w:rFonts w:ascii="Aptos" w:eastAsia="Aptos" w:hAnsi="Aptos" w:cs="Times New Roman"/>
          <w:lang w:val="en-US"/>
        </w:rPr>
        <w:t xml:space="preserve"> 8080.</w:t>
      </w:r>
      <w:r w:rsidRPr="00C93111">
        <w:rPr>
          <w:rFonts w:ascii="Aptos" w:eastAsia="Aptos" w:hAnsi="Aptos" w:cs="Times New Roman"/>
          <w:lang w:val="en-US"/>
        </w:rPr>
        <w:br/>
      </w:r>
    </w:p>
    <w:p w14:paraId="5F21C1CE" w14:textId="77777777" w:rsidR="006C37B6" w:rsidRDefault="006C37B6" w:rsidP="006C37B6">
      <w:pPr>
        <w:rPr>
          <w:rFonts w:ascii="Aptos" w:eastAsia="Aptos" w:hAnsi="Aptos" w:cs="Times New Roman"/>
          <w:lang w:val="en-US"/>
        </w:rPr>
      </w:pPr>
      <w:r w:rsidRPr="00C93111">
        <w:rPr>
          <w:rFonts w:ascii="Aptos" w:eastAsia="Aptos" w:hAnsi="Aptos" w:cs="Times New Roman"/>
          <w:lang w:val="en-US"/>
        </w:rPr>
        <w:t>The link to the website will be outputted to the terminal</w:t>
      </w:r>
      <w:r>
        <w:rPr>
          <w:rFonts w:ascii="Aptos" w:eastAsia="Aptos" w:hAnsi="Aptos" w:cs="Times New Roman"/>
          <w:lang w:val="en-US"/>
        </w:rPr>
        <w:t>.</w:t>
      </w:r>
    </w:p>
    <w:p w14:paraId="2D14D826" w14:textId="77777777" w:rsidR="006C37B6" w:rsidRPr="00C93111" w:rsidRDefault="006C37B6" w:rsidP="006C37B6">
      <w:pPr>
        <w:rPr>
          <w:rFonts w:ascii="Aptos" w:eastAsia="Aptos" w:hAnsi="Aptos" w:cs="Times New Roman"/>
          <w:lang w:val="en-US"/>
        </w:rPr>
      </w:pPr>
    </w:p>
    <w:p w14:paraId="13B4FB41" w14:textId="77777777" w:rsidR="006C37B6" w:rsidRPr="00C93111" w:rsidRDefault="006C37B6" w:rsidP="006C37B6">
      <w:pPr>
        <w:jc w:val="both"/>
        <w:rPr>
          <w:lang w:val="en-US"/>
        </w:rPr>
      </w:pPr>
      <w:r>
        <w:rPr>
          <w:lang w:val="en-US"/>
        </w:rPr>
        <w:t xml:space="preserve">On Kibana website (default - localhost:8080), </w:t>
      </w:r>
      <w:r>
        <w:t xml:space="preserve">a new dashboard needs to be created in the Discover tab with logs tagged as filebeat </w:t>
      </w:r>
      <w:r w:rsidRPr="008E520E">
        <w:t>(e.g., filebeat-*</w:t>
      </w:r>
      <w:r>
        <w:t>)</w:t>
      </w:r>
      <w:r w:rsidRPr="008E520E">
        <w:t>.</w:t>
      </w:r>
    </w:p>
    <w:p w14:paraId="35F45F6B" w14:textId="77777777" w:rsidR="006C37B6" w:rsidRDefault="006C37B6" w:rsidP="006C1DA1">
      <w:pPr>
        <w:jc w:val="both"/>
        <w:rPr>
          <w:lang w:val="en-US"/>
        </w:rPr>
      </w:pPr>
    </w:p>
    <w:p w14:paraId="181A2839" w14:textId="77777777" w:rsidR="00CA59E5" w:rsidRDefault="00CA59E5" w:rsidP="00CA59E5">
      <w:pPr>
        <w:pStyle w:val="Heading2"/>
        <w:rPr>
          <w:color w:val="auto"/>
          <w:sz w:val="36"/>
          <w:szCs w:val="36"/>
          <w:lang w:val="en-US"/>
        </w:rPr>
      </w:pPr>
      <w:r w:rsidRPr="00CA59E5">
        <w:rPr>
          <w:color w:val="auto"/>
          <w:sz w:val="36"/>
          <w:szCs w:val="36"/>
        </w:rPr>
        <w:lastRenderedPageBreak/>
        <w:t>Recommendations</w:t>
      </w:r>
    </w:p>
    <w:p w14:paraId="26CB1B75" w14:textId="11EA460D" w:rsidR="002828BE" w:rsidRPr="002828BE" w:rsidRDefault="002828BE" w:rsidP="002828BE">
      <w:pPr>
        <w:pStyle w:val="Heading3"/>
        <w:rPr>
          <w:b/>
          <w:bCs/>
          <w:color w:val="000000" w:themeColor="text1"/>
          <w:szCs w:val="24"/>
          <w:shd w:val="clear" w:color="auto" w:fill="FFFFFF"/>
          <w:lang w:val="en-US"/>
        </w:rPr>
      </w:pPr>
      <w:r>
        <w:rPr>
          <w:b/>
          <w:bCs/>
          <w:color w:val="000000" w:themeColor="text1"/>
          <w:szCs w:val="24"/>
          <w:shd w:val="clear" w:color="auto" w:fill="FFFFFF"/>
          <w:lang w:val="en-US"/>
        </w:rPr>
        <w:t>Better CI/CD pipeline</w:t>
      </w:r>
    </w:p>
    <w:p w14:paraId="4E5D4E60" w14:textId="5599E6DD" w:rsidR="002828BE" w:rsidRPr="002828BE" w:rsidRDefault="002828BE" w:rsidP="002828BE">
      <w:pPr>
        <w:rPr>
          <w:lang w:val="en-US"/>
        </w:rPr>
      </w:pPr>
      <w:r>
        <w:rPr>
          <w:lang w:val="en-US"/>
        </w:rPr>
        <w:t>Most changes to the code should be done in github repository, but at the moment application on github is made for local usage only where the buildMaster instance deals with translating it to Cloud environment. This is error prone and it would be better to update the github repo or to create a new one with Cloud integration applied and simplify the buildMaster docker build script.</w:t>
      </w:r>
    </w:p>
    <w:p w14:paraId="4E0E744F" w14:textId="77777777" w:rsidR="002828BE" w:rsidRPr="007E4287" w:rsidRDefault="002828BE" w:rsidP="002828BE">
      <w:pPr>
        <w:pStyle w:val="Heading3"/>
        <w:rPr>
          <w:b/>
          <w:bCs/>
          <w:color w:val="000000" w:themeColor="text1"/>
          <w:szCs w:val="24"/>
          <w:shd w:val="clear" w:color="auto" w:fill="FFFFFF"/>
        </w:rPr>
      </w:pPr>
      <w:r w:rsidRPr="007E4287">
        <w:rPr>
          <w:b/>
          <w:bCs/>
          <w:color w:val="000000" w:themeColor="text1"/>
          <w:szCs w:val="24"/>
          <w:shd w:val="clear" w:color="auto" w:fill="FFFFFF"/>
        </w:rPr>
        <w:t>Avoiding Single Points of Failure</w:t>
      </w:r>
    </w:p>
    <w:p w14:paraId="512FB613" w14:textId="2E68CF52" w:rsidR="002828BE" w:rsidRDefault="002828BE" w:rsidP="006C1DA1">
      <w:pPr>
        <w:jc w:val="both"/>
        <w:rPr>
          <w:lang w:val="en-US"/>
        </w:rPr>
      </w:pPr>
      <w:r>
        <w:rPr>
          <w:lang w:val="en-US"/>
        </w:rPr>
        <w:t>The RDS is crucial to the application, so having only one instance without any redundance is a bad practice and should be fixed by making copies of it.</w:t>
      </w:r>
    </w:p>
    <w:p w14:paraId="78B32FE0" w14:textId="77777777" w:rsidR="002828BE" w:rsidRPr="006635AC" w:rsidRDefault="002828BE" w:rsidP="002828BE">
      <w:pPr>
        <w:pStyle w:val="Heading3"/>
        <w:rPr>
          <w:b/>
          <w:bCs/>
          <w:color w:val="auto"/>
          <w:szCs w:val="24"/>
          <w:lang w:val="en-US"/>
        </w:rPr>
      </w:pPr>
      <w:r w:rsidRPr="006635AC">
        <w:rPr>
          <w:b/>
          <w:bCs/>
          <w:color w:val="auto"/>
          <w:szCs w:val="24"/>
          <w:lang w:val="en-US"/>
        </w:rPr>
        <w:t>Move application session storage to a database</w:t>
      </w:r>
    </w:p>
    <w:p w14:paraId="67430CFE" w14:textId="77777777" w:rsidR="002828BE" w:rsidRPr="006635AC" w:rsidRDefault="002828BE" w:rsidP="002828BE">
      <w:pPr>
        <w:jc w:val="both"/>
        <w:rPr>
          <w:lang w:val="en-US"/>
        </w:rPr>
      </w:pPr>
      <w:r w:rsidRPr="006635AC">
        <w:rPr>
          <w:lang w:val="en-US"/>
        </w:rPr>
        <w:t>Right now the application stores a session in memory and a load balancer keeps track of which client should go to which instance. This is bad as if an instance is deleted, the session will be terminated.</w:t>
      </w:r>
    </w:p>
    <w:p w14:paraId="703B477B" w14:textId="77777777" w:rsidR="002828BE" w:rsidRDefault="002828BE" w:rsidP="002828BE">
      <w:pPr>
        <w:pStyle w:val="Heading3"/>
        <w:rPr>
          <w:b/>
          <w:bCs/>
          <w:color w:val="000000" w:themeColor="text1"/>
          <w:szCs w:val="24"/>
          <w:shd w:val="clear" w:color="auto" w:fill="FFFFFF"/>
        </w:rPr>
      </w:pPr>
      <w:r w:rsidRPr="007E4287">
        <w:rPr>
          <w:b/>
          <w:bCs/>
          <w:color w:val="000000" w:themeColor="text1"/>
          <w:szCs w:val="24"/>
          <w:shd w:val="clear" w:color="auto" w:fill="FFFFFF"/>
        </w:rPr>
        <w:t>Secure Access &amp; Data Protection</w:t>
      </w:r>
    </w:p>
    <w:p w14:paraId="2D32370A" w14:textId="77777777" w:rsidR="002828BE" w:rsidRDefault="002828BE" w:rsidP="002828BE">
      <w:pPr>
        <w:jc w:val="both"/>
      </w:pPr>
      <w:r w:rsidRPr="007E4287">
        <w:t xml:space="preserve">Implementing user authentication for accessing the S3 bucket and encrypting data in both the S3 bucket and EFS </w:t>
      </w:r>
      <w:r>
        <w:t>would improve</w:t>
      </w:r>
      <w:r w:rsidRPr="007E4287">
        <w:t xml:space="preserve"> security measures.</w:t>
      </w:r>
    </w:p>
    <w:p w14:paraId="7A76501F" w14:textId="77777777" w:rsidR="002828BE" w:rsidRPr="00C125F1" w:rsidRDefault="002828BE" w:rsidP="002828BE">
      <w:pPr>
        <w:pStyle w:val="Heading3"/>
        <w:rPr>
          <w:b/>
          <w:bCs/>
          <w:color w:val="000000" w:themeColor="text1"/>
          <w:szCs w:val="24"/>
          <w:shd w:val="clear" w:color="auto" w:fill="FFFFFF"/>
        </w:rPr>
      </w:pPr>
      <w:r w:rsidRPr="00C125F1">
        <w:rPr>
          <w:b/>
          <w:bCs/>
          <w:color w:val="000000" w:themeColor="text1"/>
          <w:szCs w:val="24"/>
          <w:shd w:val="clear" w:color="auto" w:fill="FFFFFF"/>
        </w:rPr>
        <w:t>Optimizing Performance</w:t>
      </w:r>
    </w:p>
    <w:p w14:paraId="27ECBF22" w14:textId="77777777" w:rsidR="002828BE" w:rsidRDefault="002828BE" w:rsidP="002828BE">
      <w:pPr>
        <w:jc w:val="both"/>
      </w:pPr>
      <w:r w:rsidRPr="007E4287">
        <w:t xml:space="preserve">Employing a caching solution, </w:t>
      </w:r>
      <w:r>
        <w:t xml:space="preserve">like </w:t>
      </w:r>
      <w:r w:rsidRPr="007E4287">
        <w:t xml:space="preserve">AWS CloudFront, to </w:t>
      </w:r>
      <w:r>
        <w:t>provide</w:t>
      </w:r>
      <w:r w:rsidRPr="007E4287">
        <w:t xml:space="preserve"> static content would reduce the load on backend systems and improve user experience.</w:t>
      </w:r>
    </w:p>
    <w:p w14:paraId="650BE320" w14:textId="77777777" w:rsidR="002828BE" w:rsidRPr="00C125F1" w:rsidRDefault="002828BE" w:rsidP="002828BE">
      <w:pPr>
        <w:pStyle w:val="Heading3"/>
        <w:rPr>
          <w:b/>
          <w:bCs/>
          <w:color w:val="000000" w:themeColor="text1"/>
          <w:szCs w:val="24"/>
          <w:shd w:val="clear" w:color="auto" w:fill="FFFFFF"/>
        </w:rPr>
      </w:pPr>
      <w:r w:rsidRPr="00C125F1">
        <w:rPr>
          <w:b/>
          <w:bCs/>
          <w:color w:val="000000" w:themeColor="text1"/>
          <w:szCs w:val="24"/>
          <w:shd w:val="clear" w:color="auto" w:fill="FFFFFF"/>
        </w:rPr>
        <w:t>Implementation of Policies &amp; Roles</w:t>
      </w:r>
    </w:p>
    <w:p w14:paraId="14153CE9" w14:textId="77777777" w:rsidR="002828BE" w:rsidRPr="00C125F1" w:rsidRDefault="002828BE" w:rsidP="002828BE">
      <w:pPr>
        <w:jc w:val="both"/>
      </w:pPr>
      <w:r>
        <w:t>D</w:t>
      </w:r>
      <w:r w:rsidRPr="00C125F1">
        <w:t xml:space="preserve">efining </w:t>
      </w:r>
      <w:r>
        <w:t>reliable</w:t>
      </w:r>
      <w:r w:rsidRPr="00C125F1">
        <w:t xml:space="preserve"> IAM policies and role-based access controls is </w:t>
      </w:r>
      <w:r>
        <w:t>crutial</w:t>
      </w:r>
      <w:r w:rsidRPr="00C125F1">
        <w:t xml:space="preserve">. Although the current lab environment </w:t>
      </w:r>
      <w:r>
        <w:t>limits</w:t>
      </w:r>
      <w:r w:rsidRPr="00C125F1">
        <w:t xml:space="preserve"> </w:t>
      </w:r>
      <w:r>
        <w:t xml:space="preserve">us from </w:t>
      </w:r>
      <w:r w:rsidRPr="00C125F1">
        <w:t xml:space="preserve">creating these policies, </w:t>
      </w:r>
      <w:r>
        <w:t xml:space="preserve">but </w:t>
      </w:r>
      <w:r w:rsidRPr="00C125F1">
        <w:t>their</w:t>
      </w:r>
      <w:r>
        <w:t xml:space="preserve"> </w:t>
      </w:r>
      <w:r w:rsidRPr="00C125F1">
        <w:t xml:space="preserve">implementation would significantly </w:t>
      </w:r>
      <w:r>
        <w:t>improve</w:t>
      </w:r>
      <w:r w:rsidRPr="00C125F1">
        <w:t xml:space="preserve"> security and operational management.</w:t>
      </w:r>
    </w:p>
    <w:p w14:paraId="6CC4DC21" w14:textId="77777777" w:rsidR="002828BE" w:rsidRPr="002828BE" w:rsidRDefault="002828BE" w:rsidP="006C1DA1">
      <w:pPr>
        <w:jc w:val="both"/>
      </w:pPr>
    </w:p>
    <w:sectPr w:rsidR="002828BE" w:rsidRPr="00282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05AF1"/>
    <w:multiLevelType w:val="hybridMultilevel"/>
    <w:tmpl w:val="AF5869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9C6936"/>
    <w:multiLevelType w:val="hybridMultilevel"/>
    <w:tmpl w:val="C8AE52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78B5F36"/>
    <w:multiLevelType w:val="hybridMultilevel"/>
    <w:tmpl w:val="11183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847AF7"/>
    <w:multiLevelType w:val="hybridMultilevel"/>
    <w:tmpl w:val="4DAAE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F33F5B"/>
    <w:multiLevelType w:val="hybridMultilevel"/>
    <w:tmpl w:val="46825DEC"/>
    <w:lvl w:ilvl="0" w:tplc="185CD934">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10249412">
    <w:abstractNumId w:val="1"/>
  </w:num>
  <w:num w:numId="2" w16cid:durableId="1310134639">
    <w:abstractNumId w:val="4"/>
  </w:num>
  <w:num w:numId="3" w16cid:durableId="112985121">
    <w:abstractNumId w:val="2"/>
  </w:num>
  <w:num w:numId="4" w16cid:durableId="1761489491">
    <w:abstractNumId w:val="0"/>
  </w:num>
  <w:num w:numId="5" w16cid:durableId="1990011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D7"/>
    <w:rsid w:val="00052D29"/>
    <w:rsid w:val="000F4D4F"/>
    <w:rsid w:val="00151F5E"/>
    <w:rsid w:val="002828BE"/>
    <w:rsid w:val="003D3D69"/>
    <w:rsid w:val="00500D78"/>
    <w:rsid w:val="0059243B"/>
    <w:rsid w:val="00684C0E"/>
    <w:rsid w:val="006C1DA1"/>
    <w:rsid w:val="006C37B6"/>
    <w:rsid w:val="007E3C74"/>
    <w:rsid w:val="00871DBF"/>
    <w:rsid w:val="009E3CD7"/>
    <w:rsid w:val="00A42E86"/>
    <w:rsid w:val="00B85096"/>
    <w:rsid w:val="00CA59E5"/>
    <w:rsid w:val="00F32C4A"/>
    <w:rsid w:val="00F62F7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3AA7"/>
  <w15:chartTrackingRefBased/>
  <w15:docId w15:val="{4B08AC25-552E-484E-9BA3-11A36464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8BE"/>
  </w:style>
  <w:style w:type="paragraph" w:styleId="Heading1">
    <w:name w:val="heading 1"/>
    <w:basedOn w:val="Normal"/>
    <w:next w:val="Normal"/>
    <w:link w:val="Heading1Char"/>
    <w:uiPriority w:val="9"/>
    <w:qFormat/>
    <w:rsid w:val="006C1DA1"/>
    <w:pPr>
      <w:keepNext/>
      <w:keepLines/>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9E3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1DA1"/>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E3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C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C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C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C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DA1"/>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9E3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1DA1"/>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9E3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CD7"/>
    <w:rPr>
      <w:rFonts w:eastAsiaTheme="majorEastAsia" w:cstheme="majorBidi"/>
      <w:color w:val="272727" w:themeColor="text1" w:themeTint="D8"/>
    </w:rPr>
  </w:style>
  <w:style w:type="paragraph" w:styleId="Title">
    <w:name w:val="Title"/>
    <w:basedOn w:val="Normal"/>
    <w:next w:val="Normal"/>
    <w:link w:val="TitleChar"/>
    <w:uiPriority w:val="10"/>
    <w:qFormat/>
    <w:rsid w:val="009E3C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C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C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3CD7"/>
    <w:rPr>
      <w:i/>
      <w:iCs/>
      <w:color w:val="404040" w:themeColor="text1" w:themeTint="BF"/>
    </w:rPr>
  </w:style>
  <w:style w:type="paragraph" w:styleId="ListParagraph">
    <w:name w:val="List Paragraph"/>
    <w:basedOn w:val="Normal"/>
    <w:uiPriority w:val="34"/>
    <w:qFormat/>
    <w:rsid w:val="009E3CD7"/>
    <w:pPr>
      <w:ind w:left="720"/>
      <w:contextualSpacing/>
    </w:pPr>
  </w:style>
  <w:style w:type="character" w:styleId="IntenseEmphasis">
    <w:name w:val="Intense Emphasis"/>
    <w:basedOn w:val="DefaultParagraphFont"/>
    <w:uiPriority w:val="21"/>
    <w:qFormat/>
    <w:rsid w:val="009E3CD7"/>
    <w:rPr>
      <w:i/>
      <w:iCs/>
      <w:color w:val="0F4761" w:themeColor="accent1" w:themeShade="BF"/>
    </w:rPr>
  </w:style>
  <w:style w:type="paragraph" w:styleId="IntenseQuote">
    <w:name w:val="Intense Quote"/>
    <w:basedOn w:val="Normal"/>
    <w:next w:val="Normal"/>
    <w:link w:val="IntenseQuoteChar"/>
    <w:uiPriority w:val="30"/>
    <w:qFormat/>
    <w:rsid w:val="009E3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CD7"/>
    <w:rPr>
      <w:i/>
      <w:iCs/>
      <w:color w:val="0F4761" w:themeColor="accent1" w:themeShade="BF"/>
    </w:rPr>
  </w:style>
  <w:style w:type="character" w:styleId="IntenseReference">
    <w:name w:val="Intense Reference"/>
    <w:basedOn w:val="DefaultParagraphFont"/>
    <w:uiPriority w:val="32"/>
    <w:qFormat/>
    <w:rsid w:val="009E3CD7"/>
    <w:rPr>
      <w:b/>
      <w:bCs/>
      <w:smallCaps/>
      <w:color w:val="0F4761" w:themeColor="accent1" w:themeShade="BF"/>
      <w:spacing w:val="5"/>
    </w:rPr>
  </w:style>
  <w:style w:type="paragraph" w:styleId="NormalWeb">
    <w:name w:val="Normal (Web)"/>
    <w:basedOn w:val="Normal"/>
    <w:uiPriority w:val="99"/>
    <w:semiHidden/>
    <w:unhideWhenUsed/>
    <w:rsid w:val="009E3CD7"/>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6C37B6"/>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269183">
      <w:bodyDiv w:val="1"/>
      <w:marLeft w:val="0"/>
      <w:marRight w:val="0"/>
      <w:marTop w:val="0"/>
      <w:marBottom w:val="0"/>
      <w:divBdr>
        <w:top w:val="none" w:sz="0" w:space="0" w:color="auto"/>
        <w:left w:val="none" w:sz="0" w:space="0" w:color="auto"/>
        <w:bottom w:val="none" w:sz="0" w:space="0" w:color="auto"/>
        <w:right w:val="none" w:sz="0" w:space="0" w:color="auto"/>
      </w:divBdr>
    </w:div>
    <w:div w:id="1010720469">
      <w:bodyDiv w:val="1"/>
      <w:marLeft w:val="0"/>
      <w:marRight w:val="0"/>
      <w:marTop w:val="0"/>
      <w:marBottom w:val="0"/>
      <w:divBdr>
        <w:top w:val="none" w:sz="0" w:space="0" w:color="auto"/>
        <w:left w:val="none" w:sz="0" w:space="0" w:color="auto"/>
        <w:bottom w:val="none" w:sz="0" w:space="0" w:color="auto"/>
        <w:right w:val="none" w:sz="0" w:space="0" w:color="auto"/>
      </w:divBdr>
    </w:div>
    <w:div w:id="176156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rawikos/CloudAutoma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Owczarek Maciej</dc:creator>
  <cp:keywords/>
  <dc:description/>
  <cp:lastModifiedBy>Marcin Grawiński</cp:lastModifiedBy>
  <cp:revision>4</cp:revision>
  <dcterms:created xsi:type="dcterms:W3CDTF">2025-04-07T19:18:00Z</dcterms:created>
  <dcterms:modified xsi:type="dcterms:W3CDTF">2025-04-08T08:43:00Z</dcterms:modified>
</cp:coreProperties>
</file>