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976" w:rsidRPr="003F6DA8" w:rsidRDefault="00375976" w:rsidP="00F145D3">
      <w:pPr>
        <w:tabs>
          <w:tab w:val="left" w:pos="1311"/>
        </w:tabs>
        <w:spacing w:line="266" w:lineRule="auto"/>
        <w:ind w:right="1106"/>
        <w:jc w:val="both"/>
        <w:rPr>
          <w:rFonts w:ascii="Book Antiqua" w:hAnsi="Book Antiqua" w:cs="Times New Roman"/>
          <w:b/>
          <w:sz w:val="24"/>
          <w:szCs w:val="24"/>
        </w:rPr>
      </w:pPr>
      <w:r w:rsidRPr="003F6DA8">
        <w:rPr>
          <w:rFonts w:ascii="Book Antiqua" w:hAnsi="Book Antiqua" w:cs="Times New Roman"/>
          <w:b/>
          <w:sz w:val="24"/>
          <w:szCs w:val="24"/>
        </w:rPr>
        <w:t>LESSON 5</w:t>
      </w:r>
    </w:p>
    <w:p w:rsidR="00375976" w:rsidRPr="003F6DA8" w:rsidRDefault="00375976" w:rsidP="00F145D3">
      <w:pPr>
        <w:tabs>
          <w:tab w:val="left" w:pos="1311"/>
        </w:tabs>
        <w:spacing w:line="266" w:lineRule="auto"/>
        <w:ind w:right="1106"/>
        <w:jc w:val="both"/>
        <w:rPr>
          <w:rFonts w:ascii="Book Antiqua" w:hAnsi="Book Antiqua"/>
          <w:b/>
          <w:color w:val="221F1F"/>
          <w:sz w:val="24"/>
          <w:szCs w:val="24"/>
        </w:rPr>
      </w:pPr>
      <w:r w:rsidRPr="003F6DA8">
        <w:rPr>
          <w:rFonts w:ascii="Book Antiqua" w:hAnsi="Book Antiqua" w:cs="Times New Roman"/>
          <w:b/>
          <w:sz w:val="24"/>
          <w:szCs w:val="24"/>
        </w:rPr>
        <w:t>Preparation of final accounts-Income Statement and Statement of Financial Position</w:t>
      </w:r>
    </w:p>
    <w:p w:rsidR="00E602A4" w:rsidRDefault="00F145D3" w:rsidP="00F145D3">
      <w:pPr>
        <w:tabs>
          <w:tab w:val="left" w:pos="1311"/>
        </w:tabs>
        <w:spacing w:line="266" w:lineRule="auto"/>
        <w:ind w:right="1106"/>
        <w:jc w:val="both"/>
        <w:rPr>
          <w:rFonts w:ascii="Book Antiqua" w:hAnsi="Book Antiqua"/>
          <w:color w:val="221F1F"/>
          <w:sz w:val="24"/>
          <w:szCs w:val="24"/>
        </w:rPr>
      </w:pPr>
      <w:r w:rsidRPr="003F6DA8">
        <w:rPr>
          <w:rFonts w:ascii="Book Antiqua" w:hAnsi="Book Antiqua"/>
          <w:b/>
          <w:color w:val="221F1F"/>
          <w:sz w:val="24"/>
          <w:szCs w:val="24"/>
        </w:rPr>
        <w:t>Statement of comprehensive income</w:t>
      </w:r>
      <w:r w:rsidRPr="003F6DA8">
        <w:rPr>
          <w:rFonts w:ascii="Book Antiqua" w:hAnsi="Book Antiqua"/>
          <w:color w:val="221F1F"/>
          <w:sz w:val="24"/>
          <w:szCs w:val="24"/>
        </w:rPr>
        <w:t xml:space="preserve">- </w:t>
      </w:r>
    </w:p>
    <w:p w:rsidR="00F145D3" w:rsidRPr="003F6DA8" w:rsidRDefault="00F145D3" w:rsidP="00F145D3">
      <w:pPr>
        <w:tabs>
          <w:tab w:val="left" w:pos="1311"/>
        </w:tabs>
        <w:spacing w:line="266" w:lineRule="auto"/>
        <w:ind w:right="1106"/>
        <w:jc w:val="both"/>
        <w:rPr>
          <w:rFonts w:ascii="Book Antiqua" w:hAnsi="Book Antiqua"/>
          <w:sz w:val="24"/>
          <w:szCs w:val="24"/>
        </w:rPr>
      </w:pPr>
      <w:r w:rsidRPr="003F6DA8">
        <w:rPr>
          <w:rFonts w:ascii="Book Antiqua" w:hAnsi="Book Antiqua"/>
          <w:color w:val="221F1F"/>
          <w:sz w:val="24"/>
          <w:szCs w:val="24"/>
        </w:rPr>
        <w:t>formerly known as the income statement basically represents the performance of a business. It is the sales (revenue) for the business</w:t>
      </w:r>
      <w:r w:rsidRPr="003F6DA8">
        <w:rPr>
          <w:rFonts w:ascii="Book Antiqua" w:hAnsi="Book Antiqua"/>
          <w:color w:val="221F1F"/>
          <w:spacing w:val="-10"/>
          <w:sz w:val="24"/>
          <w:szCs w:val="24"/>
        </w:rPr>
        <w:t xml:space="preserve"> </w:t>
      </w:r>
      <w:r w:rsidRPr="003F6DA8">
        <w:rPr>
          <w:rFonts w:ascii="Book Antiqua" w:hAnsi="Book Antiqua"/>
          <w:color w:val="221F1F"/>
          <w:sz w:val="24"/>
          <w:szCs w:val="24"/>
        </w:rPr>
        <w:t>less</w:t>
      </w:r>
      <w:r w:rsidRPr="003F6DA8">
        <w:rPr>
          <w:rFonts w:ascii="Book Antiqua" w:hAnsi="Book Antiqua"/>
          <w:color w:val="221F1F"/>
          <w:spacing w:val="-10"/>
          <w:sz w:val="24"/>
          <w:szCs w:val="24"/>
        </w:rPr>
        <w:t xml:space="preserve"> </w:t>
      </w:r>
      <w:r w:rsidRPr="003F6DA8">
        <w:rPr>
          <w:rFonts w:ascii="Book Antiqua" w:hAnsi="Book Antiqua"/>
          <w:color w:val="221F1F"/>
          <w:sz w:val="24"/>
          <w:szCs w:val="24"/>
        </w:rPr>
        <w:t>all</w:t>
      </w:r>
      <w:r w:rsidRPr="003F6DA8">
        <w:rPr>
          <w:rFonts w:ascii="Book Antiqua" w:hAnsi="Book Antiqua"/>
          <w:color w:val="221F1F"/>
          <w:spacing w:val="-9"/>
          <w:sz w:val="24"/>
          <w:szCs w:val="24"/>
        </w:rPr>
        <w:t xml:space="preserve"> </w:t>
      </w:r>
      <w:r w:rsidRPr="003F6DA8">
        <w:rPr>
          <w:rFonts w:ascii="Book Antiqua" w:hAnsi="Book Antiqua"/>
          <w:color w:val="221F1F"/>
          <w:sz w:val="24"/>
          <w:szCs w:val="24"/>
        </w:rPr>
        <w:t>the</w:t>
      </w:r>
      <w:r w:rsidRPr="003F6DA8">
        <w:rPr>
          <w:rFonts w:ascii="Book Antiqua" w:hAnsi="Book Antiqua"/>
          <w:color w:val="221F1F"/>
          <w:spacing w:val="-10"/>
          <w:sz w:val="24"/>
          <w:szCs w:val="24"/>
        </w:rPr>
        <w:t xml:space="preserve"> </w:t>
      </w:r>
      <w:r w:rsidRPr="003F6DA8">
        <w:rPr>
          <w:rFonts w:ascii="Book Antiqua" w:hAnsi="Book Antiqua"/>
          <w:color w:val="221F1F"/>
          <w:sz w:val="24"/>
          <w:szCs w:val="24"/>
        </w:rPr>
        <w:t>expenses</w:t>
      </w:r>
      <w:r w:rsidRPr="003F6DA8">
        <w:rPr>
          <w:rFonts w:ascii="Book Antiqua" w:hAnsi="Book Antiqua"/>
          <w:color w:val="221F1F"/>
          <w:spacing w:val="-9"/>
          <w:sz w:val="24"/>
          <w:szCs w:val="24"/>
        </w:rPr>
        <w:t xml:space="preserve"> </w:t>
      </w:r>
      <w:r w:rsidRPr="003F6DA8">
        <w:rPr>
          <w:rFonts w:ascii="Book Antiqua" w:hAnsi="Book Antiqua"/>
          <w:color w:val="221F1F"/>
          <w:sz w:val="24"/>
          <w:szCs w:val="24"/>
        </w:rPr>
        <w:t>incurred</w:t>
      </w:r>
      <w:r w:rsidRPr="003F6DA8">
        <w:rPr>
          <w:rFonts w:ascii="Book Antiqua" w:hAnsi="Book Antiqua"/>
          <w:color w:val="221F1F"/>
          <w:spacing w:val="-10"/>
          <w:sz w:val="24"/>
          <w:szCs w:val="24"/>
        </w:rPr>
        <w:t xml:space="preserve"> </w:t>
      </w:r>
      <w:r w:rsidRPr="003F6DA8">
        <w:rPr>
          <w:rFonts w:ascii="Book Antiqua" w:hAnsi="Book Antiqua"/>
          <w:color w:val="221F1F"/>
          <w:sz w:val="24"/>
          <w:szCs w:val="24"/>
        </w:rPr>
        <w:t>to</w:t>
      </w:r>
      <w:r w:rsidRPr="003F6DA8">
        <w:rPr>
          <w:rFonts w:ascii="Book Antiqua" w:hAnsi="Book Antiqua"/>
          <w:color w:val="221F1F"/>
          <w:spacing w:val="-10"/>
          <w:sz w:val="24"/>
          <w:szCs w:val="24"/>
        </w:rPr>
        <w:t xml:space="preserve"> </w:t>
      </w:r>
      <w:r w:rsidRPr="003F6DA8">
        <w:rPr>
          <w:rFonts w:ascii="Book Antiqua" w:hAnsi="Book Antiqua"/>
          <w:color w:val="221F1F"/>
          <w:sz w:val="24"/>
          <w:szCs w:val="24"/>
        </w:rPr>
        <w:t>generate</w:t>
      </w:r>
      <w:r w:rsidRPr="003F6DA8">
        <w:rPr>
          <w:rFonts w:ascii="Book Antiqua" w:hAnsi="Book Antiqua"/>
          <w:color w:val="221F1F"/>
          <w:spacing w:val="-9"/>
          <w:sz w:val="24"/>
          <w:szCs w:val="24"/>
        </w:rPr>
        <w:t xml:space="preserve"> </w:t>
      </w:r>
      <w:r w:rsidRPr="003F6DA8">
        <w:rPr>
          <w:rFonts w:ascii="Book Antiqua" w:hAnsi="Book Antiqua"/>
          <w:color w:val="221F1F"/>
          <w:sz w:val="24"/>
          <w:szCs w:val="24"/>
        </w:rPr>
        <w:t>the</w:t>
      </w:r>
      <w:r w:rsidRPr="003F6DA8">
        <w:rPr>
          <w:rFonts w:ascii="Book Antiqua" w:hAnsi="Book Antiqua"/>
          <w:color w:val="221F1F"/>
          <w:spacing w:val="-10"/>
          <w:sz w:val="24"/>
          <w:szCs w:val="24"/>
        </w:rPr>
        <w:t xml:space="preserve"> </w:t>
      </w:r>
      <w:r w:rsidRPr="003F6DA8">
        <w:rPr>
          <w:rFonts w:ascii="Book Antiqua" w:hAnsi="Book Antiqua"/>
          <w:color w:val="221F1F"/>
          <w:sz w:val="24"/>
          <w:szCs w:val="24"/>
        </w:rPr>
        <w:t>sales.</w:t>
      </w:r>
      <w:r w:rsidRPr="003F6DA8">
        <w:rPr>
          <w:rFonts w:ascii="Book Antiqua" w:hAnsi="Book Antiqua"/>
          <w:color w:val="221F1F"/>
          <w:spacing w:val="-13"/>
          <w:sz w:val="24"/>
          <w:szCs w:val="24"/>
        </w:rPr>
        <w:t xml:space="preserve"> </w:t>
      </w:r>
      <w:r w:rsidRPr="003F6DA8">
        <w:rPr>
          <w:rFonts w:ascii="Book Antiqua" w:hAnsi="Book Antiqua"/>
          <w:color w:val="221F1F"/>
          <w:sz w:val="24"/>
          <w:szCs w:val="24"/>
        </w:rPr>
        <w:t>The</w:t>
      </w:r>
      <w:r w:rsidRPr="003F6DA8">
        <w:rPr>
          <w:rFonts w:ascii="Book Antiqua" w:hAnsi="Book Antiqua"/>
          <w:color w:val="221F1F"/>
          <w:spacing w:val="-10"/>
          <w:sz w:val="24"/>
          <w:szCs w:val="24"/>
        </w:rPr>
        <w:t xml:space="preserve"> </w:t>
      </w:r>
      <w:r w:rsidRPr="003F6DA8">
        <w:rPr>
          <w:rFonts w:ascii="Book Antiqua" w:hAnsi="Book Antiqua"/>
          <w:color w:val="221F1F"/>
          <w:sz w:val="24"/>
          <w:szCs w:val="24"/>
        </w:rPr>
        <w:t>end</w:t>
      </w:r>
      <w:r w:rsidRPr="003F6DA8">
        <w:rPr>
          <w:rFonts w:ascii="Book Antiqua" w:hAnsi="Book Antiqua"/>
          <w:color w:val="221F1F"/>
          <w:spacing w:val="-9"/>
          <w:sz w:val="24"/>
          <w:szCs w:val="24"/>
        </w:rPr>
        <w:t xml:space="preserve"> </w:t>
      </w:r>
      <w:r w:rsidRPr="003F6DA8">
        <w:rPr>
          <w:rFonts w:ascii="Book Antiqua" w:hAnsi="Book Antiqua"/>
          <w:color w:val="221F1F"/>
          <w:sz w:val="24"/>
          <w:szCs w:val="24"/>
        </w:rPr>
        <w:t>product</w:t>
      </w:r>
      <w:r w:rsidRPr="003F6DA8">
        <w:rPr>
          <w:rFonts w:ascii="Book Antiqua" w:hAnsi="Book Antiqua"/>
          <w:color w:val="221F1F"/>
          <w:spacing w:val="-11"/>
          <w:sz w:val="24"/>
          <w:szCs w:val="24"/>
        </w:rPr>
        <w:t xml:space="preserve"> </w:t>
      </w:r>
      <w:r w:rsidRPr="003F6DA8">
        <w:rPr>
          <w:rFonts w:ascii="Book Antiqua" w:hAnsi="Book Antiqua"/>
          <w:color w:val="221F1F"/>
          <w:sz w:val="24"/>
          <w:szCs w:val="24"/>
        </w:rPr>
        <w:t>is</w:t>
      </w:r>
      <w:r w:rsidRPr="003F6DA8">
        <w:rPr>
          <w:rFonts w:ascii="Book Antiqua" w:hAnsi="Book Antiqua"/>
          <w:color w:val="221F1F"/>
          <w:spacing w:val="-9"/>
          <w:sz w:val="24"/>
          <w:szCs w:val="24"/>
        </w:rPr>
        <w:t xml:space="preserve"> </w:t>
      </w:r>
      <w:r w:rsidRPr="003F6DA8">
        <w:rPr>
          <w:rFonts w:ascii="Book Antiqua" w:hAnsi="Book Antiqua"/>
          <w:color w:val="221F1F"/>
          <w:sz w:val="24"/>
          <w:szCs w:val="24"/>
        </w:rPr>
        <w:t>ether pro</w:t>
      </w:r>
      <w:r w:rsidR="00375976" w:rsidRPr="003F6DA8">
        <w:rPr>
          <w:rFonts w:ascii="Book Antiqua" w:hAnsi="Book Antiqua"/>
          <w:color w:val="221F1F"/>
          <w:sz w:val="24"/>
          <w:szCs w:val="24"/>
        </w:rPr>
        <w:t>fi</w:t>
      </w:r>
      <w:r w:rsidRPr="003F6DA8">
        <w:rPr>
          <w:rFonts w:ascii="Book Antiqua" w:hAnsi="Book Antiqua"/>
          <w:color w:val="221F1F"/>
          <w:sz w:val="24"/>
          <w:szCs w:val="24"/>
        </w:rPr>
        <w:t>t or</w:t>
      </w:r>
      <w:r w:rsidRPr="003F6DA8">
        <w:rPr>
          <w:rFonts w:ascii="Book Antiqua" w:hAnsi="Book Antiqua"/>
          <w:color w:val="221F1F"/>
          <w:spacing w:val="-4"/>
          <w:sz w:val="24"/>
          <w:szCs w:val="24"/>
        </w:rPr>
        <w:t xml:space="preserve"> </w:t>
      </w:r>
      <w:r w:rsidRPr="003F6DA8">
        <w:rPr>
          <w:rFonts w:ascii="Book Antiqua" w:hAnsi="Book Antiqua"/>
          <w:color w:val="221F1F"/>
          <w:sz w:val="24"/>
          <w:szCs w:val="24"/>
        </w:rPr>
        <w:t>loss.</w:t>
      </w:r>
    </w:p>
    <w:p w:rsidR="00F145D3" w:rsidRPr="003F6DA8" w:rsidRDefault="00F145D3" w:rsidP="00F145D3">
      <w:pPr>
        <w:pStyle w:val="BodyText"/>
        <w:spacing w:before="10"/>
        <w:rPr>
          <w:rFonts w:ascii="Book Antiqua" w:hAnsi="Book Antiqua"/>
          <w:sz w:val="24"/>
          <w:szCs w:val="24"/>
        </w:rPr>
      </w:pPr>
    </w:p>
    <w:p w:rsidR="00375976" w:rsidRPr="003F6DA8" w:rsidRDefault="00375976" w:rsidP="00375976">
      <w:pPr>
        <w:pStyle w:val="Heading3"/>
        <w:spacing w:line="249" w:lineRule="auto"/>
        <w:ind w:left="694" w:right="1103"/>
        <w:rPr>
          <w:rFonts w:ascii="Book Antiqua" w:hAnsi="Book Antiqua"/>
          <w:sz w:val="24"/>
          <w:szCs w:val="24"/>
        </w:rPr>
      </w:pPr>
      <w:r w:rsidRPr="003F6DA8">
        <w:rPr>
          <w:rFonts w:ascii="Book Antiqua" w:hAnsi="Book Antiqua"/>
          <w:color w:val="221F1F"/>
          <w:sz w:val="24"/>
          <w:szCs w:val="24"/>
        </w:rPr>
        <w:t>Reasons for preparing the statement of comprehensive income are:</w:t>
      </w:r>
    </w:p>
    <w:p w:rsidR="00375976" w:rsidRPr="003F6DA8" w:rsidRDefault="00375976" w:rsidP="00375976">
      <w:pPr>
        <w:pStyle w:val="BodyText"/>
        <w:spacing w:before="10"/>
        <w:rPr>
          <w:rFonts w:ascii="Book Antiqua" w:hAnsi="Book Antiqua"/>
          <w:b/>
          <w:sz w:val="24"/>
          <w:szCs w:val="24"/>
        </w:rPr>
      </w:pPr>
    </w:p>
    <w:p w:rsidR="00375976" w:rsidRPr="003F6DA8" w:rsidRDefault="00375976" w:rsidP="00375976">
      <w:pPr>
        <w:pStyle w:val="ListParagraph"/>
        <w:numPr>
          <w:ilvl w:val="0"/>
          <w:numId w:val="2"/>
        </w:numPr>
        <w:tabs>
          <w:tab w:val="left" w:pos="1593"/>
          <w:tab w:val="left" w:pos="1594"/>
        </w:tabs>
        <w:ind w:hanging="500"/>
        <w:rPr>
          <w:rFonts w:ascii="Book Antiqua" w:hAnsi="Book Antiqua"/>
          <w:sz w:val="24"/>
          <w:szCs w:val="24"/>
        </w:rPr>
      </w:pPr>
      <w:r w:rsidRPr="003F6DA8">
        <w:rPr>
          <w:rFonts w:ascii="Book Antiqua" w:hAnsi="Book Antiqua"/>
          <w:color w:val="221F1F"/>
          <w:spacing w:val="-13"/>
          <w:sz w:val="24"/>
          <w:szCs w:val="24"/>
        </w:rPr>
        <w:t xml:space="preserve">To </w:t>
      </w:r>
      <w:r w:rsidRPr="003F6DA8">
        <w:rPr>
          <w:rFonts w:ascii="Book Antiqua" w:hAnsi="Book Antiqua"/>
          <w:color w:val="221F1F"/>
          <w:sz w:val="24"/>
          <w:szCs w:val="24"/>
        </w:rPr>
        <w:t>compare the actual profit to the expected</w:t>
      </w:r>
      <w:r w:rsidRPr="003F6DA8">
        <w:rPr>
          <w:rFonts w:ascii="Book Antiqua" w:hAnsi="Book Antiqua"/>
          <w:color w:val="221F1F"/>
          <w:spacing w:val="-14"/>
          <w:sz w:val="24"/>
          <w:szCs w:val="24"/>
        </w:rPr>
        <w:t xml:space="preserve"> </w:t>
      </w:r>
      <w:r w:rsidRPr="003F6DA8">
        <w:rPr>
          <w:rFonts w:ascii="Book Antiqua" w:hAnsi="Book Antiqua"/>
          <w:color w:val="221F1F"/>
          <w:sz w:val="24"/>
          <w:szCs w:val="24"/>
        </w:rPr>
        <w:t>profits</w:t>
      </w:r>
    </w:p>
    <w:p w:rsidR="00375976" w:rsidRPr="003F6DA8" w:rsidRDefault="00375976" w:rsidP="00375976">
      <w:pPr>
        <w:pStyle w:val="BodyText"/>
        <w:spacing w:before="7"/>
        <w:rPr>
          <w:rFonts w:ascii="Book Antiqua" w:hAnsi="Book Antiqua"/>
          <w:sz w:val="24"/>
          <w:szCs w:val="24"/>
        </w:rPr>
      </w:pPr>
    </w:p>
    <w:p w:rsidR="00375976" w:rsidRPr="003F6DA8" w:rsidRDefault="00375976" w:rsidP="00375976">
      <w:pPr>
        <w:pStyle w:val="ListParagraph"/>
        <w:numPr>
          <w:ilvl w:val="0"/>
          <w:numId w:val="2"/>
        </w:numPr>
        <w:tabs>
          <w:tab w:val="left" w:pos="1593"/>
          <w:tab w:val="left" w:pos="1594"/>
        </w:tabs>
        <w:ind w:hanging="500"/>
        <w:rPr>
          <w:rFonts w:ascii="Book Antiqua" w:hAnsi="Book Antiqua"/>
          <w:sz w:val="24"/>
          <w:szCs w:val="24"/>
        </w:rPr>
      </w:pPr>
      <w:r w:rsidRPr="003F6DA8">
        <w:rPr>
          <w:rFonts w:ascii="Book Antiqua" w:hAnsi="Book Antiqua"/>
          <w:color w:val="221F1F"/>
          <w:sz w:val="24"/>
          <w:szCs w:val="24"/>
        </w:rPr>
        <w:t>For planning purposes i.e. to identify areas that need attention in</w:t>
      </w:r>
      <w:r w:rsidRPr="003F6DA8">
        <w:rPr>
          <w:rFonts w:ascii="Book Antiqua" w:hAnsi="Book Antiqua"/>
          <w:color w:val="221F1F"/>
          <w:spacing w:val="-26"/>
          <w:sz w:val="24"/>
          <w:szCs w:val="24"/>
        </w:rPr>
        <w:t xml:space="preserve"> </w:t>
      </w:r>
      <w:r w:rsidRPr="003F6DA8">
        <w:rPr>
          <w:rFonts w:ascii="Book Antiqua" w:hAnsi="Book Antiqua"/>
          <w:color w:val="221F1F"/>
          <w:sz w:val="24"/>
          <w:szCs w:val="24"/>
        </w:rPr>
        <w:t>future</w:t>
      </w:r>
    </w:p>
    <w:p w:rsidR="00375976" w:rsidRPr="003F6DA8" w:rsidRDefault="00375976" w:rsidP="00375976">
      <w:pPr>
        <w:pStyle w:val="BodyText"/>
        <w:spacing w:before="7"/>
        <w:rPr>
          <w:rFonts w:ascii="Book Antiqua" w:hAnsi="Book Antiqua"/>
          <w:sz w:val="24"/>
          <w:szCs w:val="24"/>
        </w:rPr>
      </w:pPr>
    </w:p>
    <w:p w:rsidR="00375976" w:rsidRPr="003F6DA8" w:rsidRDefault="00375976" w:rsidP="00375976">
      <w:pPr>
        <w:pStyle w:val="ListParagraph"/>
        <w:numPr>
          <w:ilvl w:val="0"/>
          <w:numId w:val="2"/>
        </w:numPr>
        <w:tabs>
          <w:tab w:val="left" w:pos="1593"/>
          <w:tab w:val="left" w:pos="1594"/>
        </w:tabs>
        <w:ind w:hanging="500"/>
        <w:rPr>
          <w:rFonts w:ascii="Book Antiqua" w:hAnsi="Book Antiqua"/>
          <w:sz w:val="24"/>
          <w:szCs w:val="24"/>
        </w:rPr>
      </w:pPr>
      <w:r w:rsidRPr="003F6DA8">
        <w:rPr>
          <w:rFonts w:ascii="Book Antiqua" w:hAnsi="Book Antiqua"/>
          <w:color w:val="221F1F"/>
          <w:spacing w:val="-13"/>
          <w:sz w:val="24"/>
          <w:szCs w:val="24"/>
        </w:rPr>
        <w:t xml:space="preserve">To </w:t>
      </w:r>
      <w:r w:rsidRPr="003F6DA8">
        <w:rPr>
          <w:rFonts w:ascii="Book Antiqua" w:hAnsi="Book Antiqua"/>
          <w:color w:val="221F1F"/>
          <w:sz w:val="24"/>
          <w:szCs w:val="24"/>
        </w:rPr>
        <w:t>obtain funds from lenders based on one’s</w:t>
      </w:r>
      <w:r w:rsidRPr="003F6DA8">
        <w:rPr>
          <w:rFonts w:ascii="Book Antiqua" w:hAnsi="Book Antiqua"/>
          <w:color w:val="221F1F"/>
          <w:spacing w:val="-10"/>
          <w:sz w:val="24"/>
          <w:szCs w:val="24"/>
        </w:rPr>
        <w:t xml:space="preserve"> </w:t>
      </w:r>
      <w:r w:rsidRPr="003F6DA8">
        <w:rPr>
          <w:rFonts w:ascii="Book Antiqua" w:hAnsi="Book Antiqua"/>
          <w:color w:val="221F1F"/>
          <w:sz w:val="24"/>
          <w:szCs w:val="24"/>
        </w:rPr>
        <w:t>profitability</w:t>
      </w:r>
    </w:p>
    <w:p w:rsidR="00375976" w:rsidRPr="003F6DA8" w:rsidRDefault="00375976" w:rsidP="00375976">
      <w:pPr>
        <w:pStyle w:val="BodyText"/>
        <w:spacing w:before="7"/>
        <w:rPr>
          <w:rFonts w:ascii="Book Antiqua" w:hAnsi="Book Antiqua"/>
          <w:sz w:val="24"/>
          <w:szCs w:val="24"/>
        </w:rPr>
      </w:pPr>
    </w:p>
    <w:p w:rsidR="00375976" w:rsidRPr="003F6DA8" w:rsidRDefault="00375976" w:rsidP="00375976">
      <w:pPr>
        <w:pStyle w:val="ListParagraph"/>
        <w:numPr>
          <w:ilvl w:val="0"/>
          <w:numId w:val="2"/>
        </w:numPr>
        <w:tabs>
          <w:tab w:val="left" w:pos="1593"/>
          <w:tab w:val="left" w:pos="1594"/>
        </w:tabs>
        <w:ind w:hanging="500"/>
        <w:rPr>
          <w:rFonts w:ascii="Book Antiqua" w:hAnsi="Book Antiqua"/>
          <w:sz w:val="24"/>
          <w:szCs w:val="24"/>
        </w:rPr>
      </w:pPr>
      <w:r w:rsidRPr="003F6DA8">
        <w:rPr>
          <w:rFonts w:ascii="Book Antiqua" w:hAnsi="Book Antiqua"/>
          <w:color w:val="221F1F"/>
          <w:spacing w:val="-13"/>
          <w:sz w:val="24"/>
          <w:szCs w:val="24"/>
        </w:rPr>
        <w:t xml:space="preserve">To </w:t>
      </w:r>
      <w:r w:rsidRPr="003F6DA8">
        <w:rPr>
          <w:rFonts w:ascii="Book Antiqua" w:hAnsi="Book Antiqua"/>
          <w:color w:val="221F1F"/>
          <w:sz w:val="24"/>
          <w:szCs w:val="24"/>
        </w:rPr>
        <w:t>inform prospective owners on the</w:t>
      </w:r>
      <w:r w:rsidRPr="003F6DA8">
        <w:rPr>
          <w:rFonts w:ascii="Book Antiqua" w:hAnsi="Book Antiqua"/>
          <w:color w:val="221F1F"/>
          <w:spacing w:val="3"/>
          <w:sz w:val="24"/>
          <w:szCs w:val="24"/>
        </w:rPr>
        <w:t xml:space="preserve"> </w:t>
      </w:r>
      <w:r w:rsidRPr="003F6DA8">
        <w:rPr>
          <w:rFonts w:ascii="Book Antiqua" w:hAnsi="Book Antiqua"/>
          <w:color w:val="221F1F"/>
          <w:sz w:val="24"/>
          <w:szCs w:val="24"/>
        </w:rPr>
        <w:t>performance</w:t>
      </w:r>
    </w:p>
    <w:p w:rsidR="00375976" w:rsidRPr="003F6DA8" w:rsidRDefault="00375976" w:rsidP="00375976">
      <w:pPr>
        <w:pStyle w:val="BodyText"/>
        <w:spacing w:before="7"/>
        <w:rPr>
          <w:rFonts w:ascii="Book Antiqua" w:hAnsi="Book Antiqua"/>
          <w:sz w:val="24"/>
          <w:szCs w:val="24"/>
        </w:rPr>
      </w:pPr>
    </w:p>
    <w:p w:rsidR="00375976" w:rsidRPr="003F6DA8" w:rsidRDefault="00375976" w:rsidP="00375976">
      <w:pPr>
        <w:pStyle w:val="ListParagraph"/>
        <w:numPr>
          <w:ilvl w:val="0"/>
          <w:numId w:val="2"/>
        </w:numPr>
        <w:tabs>
          <w:tab w:val="left" w:pos="1593"/>
          <w:tab w:val="left" w:pos="1594"/>
        </w:tabs>
        <w:spacing w:line="266" w:lineRule="auto"/>
        <w:ind w:right="824" w:hanging="500"/>
        <w:rPr>
          <w:rFonts w:ascii="Book Antiqua" w:hAnsi="Book Antiqua"/>
          <w:sz w:val="24"/>
          <w:szCs w:val="24"/>
        </w:rPr>
      </w:pPr>
      <w:r w:rsidRPr="003F6DA8">
        <w:rPr>
          <w:rFonts w:ascii="Book Antiqua" w:hAnsi="Book Antiqua"/>
          <w:color w:val="221F1F"/>
          <w:sz w:val="24"/>
          <w:szCs w:val="24"/>
        </w:rPr>
        <w:t>In computation of taxes to ensure that the correct amount is remitted to the tax authorities.</w:t>
      </w:r>
    </w:p>
    <w:p w:rsidR="00375976" w:rsidRPr="003F6DA8" w:rsidRDefault="00375976" w:rsidP="00375976">
      <w:pPr>
        <w:pStyle w:val="ListParagraph"/>
        <w:rPr>
          <w:rFonts w:ascii="Book Antiqua" w:hAnsi="Book Antiqua"/>
          <w:sz w:val="24"/>
          <w:szCs w:val="24"/>
        </w:rPr>
      </w:pPr>
    </w:p>
    <w:p w:rsidR="00375976" w:rsidRPr="003F6DA8" w:rsidRDefault="00375976" w:rsidP="00375976">
      <w:pPr>
        <w:pStyle w:val="ListParagraph"/>
        <w:tabs>
          <w:tab w:val="left" w:pos="1593"/>
          <w:tab w:val="left" w:pos="1594"/>
        </w:tabs>
        <w:spacing w:line="266" w:lineRule="auto"/>
        <w:ind w:left="1593" w:right="824" w:firstLine="0"/>
        <w:rPr>
          <w:rFonts w:ascii="Book Antiqua" w:hAnsi="Book Antiqua"/>
          <w:sz w:val="24"/>
          <w:szCs w:val="24"/>
        </w:rPr>
      </w:pPr>
    </w:p>
    <w:p w:rsidR="00AF3A74" w:rsidRPr="003F6DA8" w:rsidRDefault="00AF3A74" w:rsidP="009F540D">
      <w:pPr>
        <w:pStyle w:val="Heading3"/>
        <w:spacing w:before="90" w:line="338" w:lineRule="auto"/>
        <w:ind w:right="4554"/>
        <w:rPr>
          <w:rFonts w:ascii="Book Antiqua" w:hAnsi="Book Antiqua"/>
          <w:color w:val="221F1F"/>
          <w:sz w:val="24"/>
          <w:szCs w:val="24"/>
        </w:rPr>
      </w:pPr>
      <w:r w:rsidRPr="003F6DA8">
        <w:rPr>
          <w:rFonts w:ascii="Book Antiqua" w:hAnsi="Book Antiqua"/>
          <w:color w:val="221F1F"/>
          <w:sz w:val="24"/>
          <w:szCs w:val="24"/>
        </w:rPr>
        <w:t>Format</w:t>
      </w:r>
    </w:p>
    <w:p w:rsidR="00AF3A74" w:rsidRPr="003F6DA8" w:rsidRDefault="009F540D" w:rsidP="00AF3A74">
      <w:pPr>
        <w:pStyle w:val="Heading3"/>
        <w:spacing w:before="90" w:line="338" w:lineRule="auto"/>
        <w:ind w:right="4554"/>
        <w:rPr>
          <w:rFonts w:ascii="Book Antiqua" w:hAnsi="Book Antiqua"/>
          <w:color w:val="221F1F"/>
          <w:sz w:val="24"/>
          <w:szCs w:val="24"/>
        </w:rPr>
      </w:pPr>
      <w:r w:rsidRPr="003F6DA8">
        <w:rPr>
          <w:rFonts w:ascii="Book Antiqua" w:hAnsi="Book Antiqua"/>
          <w:color w:val="221F1F"/>
          <w:sz w:val="24"/>
          <w:szCs w:val="24"/>
        </w:rPr>
        <w:t xml:space="preserve">Xyz </w:t>
      </w:r>
    </w:p>
    <w:p w:rsidR="00AF3A74" w:rsidRPr="003F6DA8" w:rsidRDefault="00AF3A74" w:rsidP="00AF3A74">
      <w:pPr>
        <w:pStyle w:val="Heading3"/>
        <w:spacing w:before="90" w:line="338" w:lineRule="auto"/>
        <w:ind w:right="4554"/>
        <w:rPr>
          <w:rFonts w:ascii="Book Antiqua" w:hAnsi="Book Antiqua"/>
          <w:color w:val="221F1F"/>
          <w:sz w:val="24"/>
          <w:szCs w:val="24"/>
        </w:rPr>
      </w:pPr>
      <w:r w:rsidRPr="003F6DA8">
        <w:rPr>
          <w:rFonts w:ascii="Book Antiqua" w:hAnsi="Book Antiqua"/>
          <w:color w:val="221F1F"/>
          <w:sz w:val="24"/>
          <w:szCs w:val="24"/>
        </w:rPr>
        <w:t>Income Statement</w:t>
      </w:r>
    </w:p>
    <w:p w:rsidR="009F540D" w:rsidRPr="003F6DA8" w:rsidRDefault="009F540D" w:rsidP="00AF3A74">
      <w:pPr>
        <w:pStyle w:val="Heading3"/>
        <w:spacing w:before="90" w:line="338" w:lineRule="auto"/>
        <w:ind w:right="4554"/>
        <w:rPr>
          <w:rFonts w:ascii="Book Antiqua" w:hAnsi="Book Antiqua"/>
          <w:color w:val="221F1F"/>
          <w:sz w:val="24"/>
          <w:szCs w:val="24"/>
        </w:rPr>
      </w:pPr>
      <w:r w:rsidRPr="003F6DA8">
        <w:rPr>
          <w:rFonts w:ascii="Book Antiqua" w:hAnsi="Book Antiqua"/>
          <w:color w:val="221F1F"/>
          <w:sz w:val="24"/>
          <w:szCs w:val="24"/>
        </w:rPr>
        <w:t>For the period ended xxxxxx</w:t>
      </w:r>
    </w:p>
    <w:p w:rsidR="009F540D" w:rsidRPr="003F6DA8" w:rsidRDefault="009F540D" w:rsidP="009F540D">
      <w:pPr>
        <w:pStyle w:val="Heading6"/>
        <w:tabs>
          <w:tab w:val="left" w:pos="1339"/>
        </w:tabs>
        <w:spacing w:before="25"/>
        <w:ind w:right="1736"/>
        <w:jc w:val="right"/>
        <w:rPr>
          <w:rFonts w:ascii="Book Antiqua" w:hAnsi="Book Antiqua"/>
          <w:sz w:val="24"/>
          <w:szCs w:val="24"/>
        </w:rPr>
      </w:pPr>
      <w:r w:rsidRPr="003F6DA8">
        <w:rPr>
          <w:rFonts w:ascii="Book Antiqua" w:hAnsi="Book Antiqu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186A30" wp14:editId="45AE9FC9">
                <wp:simplePos x="0" y="0"/>
                <wp:positionH relativeFrom="page">
                  <wp:posOffset>7172325</wp:posOffset>
                </wp:positionH>
                <wp:positionV relativeFrom="paragraph">
                  <wp:posOffset>123190</wp:posOffset>
                </wp:positionV>
                <wp:extent cx="167640" cy="539750"/>
                <wp:effectExtent l="0" t="0" r="0" b="0"/>
                <wp:wrapNone/>
                <wp:docPr id="4567" name="Text Box 4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540D" w:rsidRDefault="009F540D" w:rsidP="009F540D">
                            <w:pPr>
                              <w:spacing w:before="13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>T E X T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186A30" id="_x0000_t202" coordsize="21600,21600" o:spt="202" path="m,l,21600r21600,l21600,xe">
                <v:stroke joinstyle="miter"/>
                <v:path gradientshapeok="t" o:connecttype="rect"/>
              </v:shapetype>
              <v:shape id="Text Box 4169" o:spid="_x0000_s1026" type="#_x0000_t202" style="position:absolute;left:0;text-align:left;margin-left:564.75pt;margin-top:9.7pt;width:13.2pt;height:42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" filled="f" stroked="f">
                <v:textbox style="layout-flow:vertical;mso-layout-flow-alt:bottom-to-top" inset="0,0,0,0">
                  <w:txbxContent>
                    <w:p w:rsidR="009F540D" w:rsidRDefault="009F540D" w:rsidP="009F540D">
                      <w:pPr>
                        <w:spacing w:before="13"/>
                        <w:ind w:left="20"/>
                        <w:rPr>
                          <w:sz w:val="20"/>
                        </w:rPr>
                      </w:pPr>
                      <w:r>
                        <w:rPr>
                          <w:color w:val="FFFFFF"/>
                          <w:sz w:val="20"/>
                        </w:rPr>
                        <w:t>T E X 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F6DA8">
        <w:rPr>
          <w:rFonts w:ascii="Book Antiqua" w:hAnsi="Book Antiqua"/>
          <w:color w:val="221F1F"/>
          <w:sz w:val="24"/>
          <w:szCs w:val="24"/>
        </w:rPr>
        <w:t>Sh</w:t>
      </w:r>
      <w:r w:rsidRPr="003F6DA8">
        <w:rPr>
          <w:rFonts w:ascii="Book Antiqua" w:hAnsi="Book Antiqua"/>
          <w:b/>
          <w:color w:val="221F1F"/>
          <w:sz w:val="24"/>
          <w:szCs w:val="24"/>
        </w:rPr>
        <w:tab/>
      </w:r>
      <w:r w:rsidR="00AF3A74" w:rsidRPr="003F6DA8">
        <w:rPr>
          <w:rFonts w:ascii="Book Antiqua" w:hAnsi="Book Antiqua"/>
          <w:b/>
          <w:color w:val="221F1F"/>
          <w:sz w:val="24"/>
          <w:szCs w:val="24"/>
        </w:rPr>
        <w:t xml:space="preserve">   </w:t>
      </w:r>
      <w:r w:rsidRPr="003F6DA8">
        <w:rPr>
          <w:rFonts w:ascii="Book Antiqua" w:hAnsi="Book Antiqua"/>
          <w:color w:val="221F1F"/>
          <w:sz w:val="24"/>
          <w:szCs w:val="24"/>
        </w:rPr>
        <w:t>Sh</w:t>
      </w:r>
    </w:p>
    <w:p w:rsidR="009F540D" w:rsidRPr="003F6DA8" w:rsidRDefault="009F540D" w:rsidP="009F540D">
      <w:pPr>
        <w:pStyle w:val="BodyText"/>
        <w:tabs>
          <w:tab w:val="right" w:pos="7641"/>
        </w:tabs>
        <w:spacing w:before="30"/>
        <w:ind w:left="519"/>
        <w:rPr>
          <w:rFonts w:ascii="Book Antiqua" w:hAnsi="Book Antiqua"/>
          <w:sz w:val="24"/>
          <w:szCs w:val="24"/>
        </w:rPr>
      </w:pPr>
      <w:r w:rsidRPr="003F6DA8">
        <w:rPr>
          <w:rFonts w:ascii="Book Antiqua" w:hAnsi="Book Antiqua"/>
          <w:color w:val="221F1F"/>
          <w:sz w:val="24"/>
          <w:szCs w:val="24"/>
        </w:rPr>
        <w:t>Sales</w:t>
      </w:r>
      <w:r w:rsidRPr="003F6DA8">
        <w:rPr>
          <w:rFonts w:ascii="Book Antiqua" w:hAnsi="Book Antiqua"/>
          <w:color w:val="221F1F"/>
          <w:sz w:val="24"/>
          <w:szCs w:val="24"/>
        </w:rPr>
        <w:tab/>
        <w:t>xx</w:t>
      </w:r>
    </w:p>
    <w:p w:rsidR="009F540D" w:rsidRPr="003F6DA8" w:rsidRDefault="009F540D" w:rsidP="009F540D">
      <w:pPr>
        <w:pStyle w:val="BodyText"/>
        <w:tabs>
          <w:tab w:val="left" w:pos="7314"/>
          <w:tab w:val="left" w:pos="8654"/>
        </w:tabs>
        <w:spacing w:before="30"/>
        <w:ind w:left="519"/>
        <w:rPr>
          <w:rFonts w:ascii="Book Antiqua" w:hAnsi="Book Antiqua"/>
          <w:color w:val="221F1F"/>
          <w:sz w:val="24"/>
          <w:szCs w:val="24"/>
          <w:u w:val="single" w:color="221F1F"/>
        </w:rPr>
      </w:pPr>
      <w:r w:rsidRPr="003F6DA8">
        <w:rPr>
          <w:rFonts w:ascii="Book Antiqua" w:hAnsi="Book Antiqua"/>
          <w:color w:val="221F1F"/>
          <w:sz w:val="24"/>
          <w:szCs w:val="24"/>
        </w:rPr>
        <w:t>less</w:t>
      </w:r>
      <w:r w:rsidRPr="003F6DA8">
        <w:rPr>
          <w:rFonts w:ascii="Book Antiqua" w:hAnsi="Book Antiqua"/>
          <w:color w:val="221F1F"/>
          <w:spacing w:val="-5"/>
          <w:sz w:val="24"/>
          <w:szCs w:val="24"/>
        </w:rPr>
        <w:t xml:space="preserve"> </w:t>
      </w:r>
      <w:r w:rsidRPr="003F6DA8">
        <w:rPr>
          <w:rFonts w:ascii="Book Antiqua" w:hAnsi="Book Antiqua"/>
          <w:color w:val="221F1F"/>
          <w:sz w:val="24"/>
          <w:szCs w:val="24"/>
        </w:rPr>
        <w:t>return</w:t>
      </w:r>
      <w:r w:rsidRPr="003F6DA8">
        <w:rPr>
          <w:rFonts w:ascii="Book Antiqua" w:hAnsi="Book Antiqua"/>
          <w:color w:val="221F1F"/>
          <w:spacing w:val="-5"/>
          <w:sz w:val="24"/>
          <w:szCs w:val="24"/>
        </w:rPr>
        <w:t xml:space="preserve"> </w:t>
      </w:r>
      <w:r w:rsidRPr="003F6DA8">
        <w:rPr>
          <w:rFonts w:ascii="Book Antiqua" w:hAnsi="Book Antiqua"/>
          <w:color w:val="221F1F"/>
          <w:sz w:val="24"/>
          <w:szCs w:val="24"/>
        </w:rPr>
        <w:t>inwards</w:t>
      </w:r>
      <w:r w:rsidRPr="003F6DA8">
        <w:rPr>
          <w:rFonts w:ascii="Book Antiqua" w:hAnsi="Book Antiqua"/>
          <w:color w:val="221F1F"/>
          <w:sz w:val="24"/>
          <w:szCs w:val="24"/>
        </w:rPr>
        <w:tab/>
      </w:r>
      <w:r w:rsidRPr="003F6DA8">
        <w:rPr>
          <w:rFonts w:ascii="Book Antiqua" w:hAnsi="Book Antiqua"/>
          <w:color w:val="221F1F"/>
          <w:sz w:val="24"/>
          <w:szCs w:val="24"/>
          <w:u w:val="single" w:color="221F1F"/>
        </w:rPr>
        <w:t xml:space="preserve"> (xx)</w:t>
      </w:r>
      <w:r w:rsidRPr="003F6DA8">
        <w:rPr>
          <w:rFonts w:ascii="Book Antiqua" w:hAnsi="Book Antiqua"/>
          <w:color w:val="221F1F"/>
          <w:sz w:val="24"/>
          <w:szCs w:val="24"/>
          <w:u w:val="single" w:color="221F1F"/>
        </w:rPr>
        <w:tab/>
      </w:r>
    </w:p>
    <w:p w:rsidR="00AF3A74" w:rsidRPr="003F6DA8" w:rsidRDefault="00AF3A74" w:rsidP="009F540D">
      <w:pPr>
        <w:pStyle w:val="BodyText"/>
        <w:tabs>
          <w:tab w:val="left" w:pos="7314"/>
          <w:tab w:val="left" w:pos="8654"/>
        </w:tabs>
        <w:spacing w:before="30"/>
        <w:ind w:left="519"/>
        <w:rPr>
          <w:rFonts w:ascii="Book Antiqua" w:hAnsi="Book Antiqua"/>
          <w:sz w:val="24"/>
          <w:szCs w:val="24"/>
        </w:rPr>
      </w:pPr>
    </w:p>
    <w:p w:rsidR="009F540D" w:rsidRPr="003F6DA8" w:rsidRDefault="009F540D" w:rsidP="009F540D">
      <w:pPr>
        <w:tabs>
          <w:tab w:val="right" w:pos="9127"/>
        </w:tabs>
        <w:spacing w:before="30"/>
        <w:ind w:left="519"/>
        <w:rPr>
          <w:rFonts w:ascii="Book Antiqua" w:hAnsi="Book Antiqua"/>
          <w:sz w:val="24"/>
          <w:szCs w:val="24"/>
        </w:rPr>
      </w:pPr>
      <w:r w:rsidRPr="003F6DA8">
        <w:rPr>
          <w:rFonts w:ascii="Book Antiqua" w:hAnsi="Book Antiqua"/>
          <w:b/>
          <w:color w:val="221F1F"/>
          <w:sz w:val="24"/>
          <w:szCs w:val="24"/>
        </w:rPr>
        <w:t>net</w:t>
      </w:r>
      <w:r w:rsidRPr="003F6DA8">
        <w:rPr>
          <w:rFonts w:ascii="Book Antiqua" w:hAnsi="Book Antiqua"/>
          <w:b/>
          <w:color w:val="221F1F"/>
          <w:spacing w:val="-2"/>
          <w:sz w:val="24"/>
          <w:szCs w:val="24"/>
        </w:rPr>
        <w:t xml:space="preserve"> </w:t>
      </w:r>
      <w:r w:rsidRPr="003F6DA8">
        <w:rPr>
          <w:rFonts w:ascii="Book Antiqua" w:hAnsi="Book Antiqua"/>
          <w:b/>
          <w:color w:val="221F1F"/>
          <w:sz w:val="24"/>
          <w:szCs w:val="24"/>
        </w:rPr>
        <w:t>sales</w:t>
      </w:r>
      <w:r w:rsidR="00AF3A74" w:rsidRPr="003F6DA8">
        <w:rPr>
          <w:rFonts w:ascii="Book Antiqua" w:hAnsi="Book Antiqua"/>
          <w:b/>
          <w:color w:val="221F1F"/>
          <w:sz w:val="24"/>
          <w:szCs w:val="24"/>
        </w:rPr>
        <w:t xml:space="preserve">    </w:t>
      </w:r>
      <w:r w:rsidRPr="003F6DA8">
        <w:rPr>
          <w:rFonts w:ascii="Book Antiqua" w:hAnsi="Book Antiqua"/>
          <w:color w:val="221F1F"/>
          <w:sz w:val="24"/>
          <w:szCs w:val="24"/>
        </w:rPr>
        <w:tab/>
      </w:r>
      <w:r w:rsidR="00AF3A74" w:rsidRPr="003F6DA8">
        <w:rPr>
          <w:rFonts w:ascii="Book Antiqua" w:hAnsi="Book Antiqua"/>
          <w:color w:val="221F1F"/>
          <w:sz w:val="24"/>
          <w:szCs w:val="24"/>
        </w:rPr>
        <w:t xml:space="preserve">                </w:t>
      </w:r>
      <w:r w:rsidRPr="003F6DA8">
        <w:rPr>
          <w:rFonts w:ascii="Book Antiqua" w:hAnsi="Book Antiqua"/>
          <w:color w:val="221F1F"/>
          <w:sz w:val="24"/>
          <w:szCs w:val="24"/>
        </w:rPr>
        <w:t>Xxx</w:t>
      </w:r>
    </w:p>
    <w:p w:rsidR="009F540D" w:rsidRPr="003F6DA8" w:rsidRDefault="009F540D" w:rsidP="009F540D">
      <w:pPr>
        <w:spacing w:before="30"/>
        <w:ind w:left="519"/>
        <w:rPr>
          <w:rFonts w:ascii="Book Antiqua" w:hAnsi="Book Antiqua"/>
          <w:b/>
          <w:sz w:val="24"/>
          <w:szCs w:val="24"/>
        </w:rPr>
      </w:pPr>
      <w:r w:rsidRPr="003F6DA8">
        <w:rPr>
          <w:rFonts w:ascii="Book Antiqua" w:hAnsi="Book Antiqu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34AE85" wp14:editId="1B180F9E">
                <wp:simplePos x="0" y="0"/>
                <wp:positionH relativeFrom="page">
                  <wp:posOffset>7172325</wp:posOffset>
                </wp:positionH>
                <wp:positionV relativeFrom="paragraph">
                  <wp:posOffset>78740</wp:posOffset>
                </wp:positionV>
                <wp:extent cx="167640" cy="708660"/>
                <wp:effectExtent l="0" t="0" r="0" b="0"/>
                <wp:wrapNone/>
                <wp:docPr id="4566" name="Text Box 4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708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540D" w:rsidRDefault="009F540D" w:rsidP="009F540D">
                            <w:pPr>
                              <w:spacing w:before="13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>S T U D Y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34AE85" id="Text Box 4168" o:spid="_x0000_s1027" type="#_x0000_t202" style="position:absolute;left:0;text-align:left;margin-left:564.75pt;margin-top:6.2pt;width:13.2pt;height:55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" filled="f" stroked="f">
                <v:textbox style="layout-flow:vertical;mso-layout-flow-alt:bottom-to-top" inset="0,0,0,0">
                  <w:txbxContent>
                    <w:p w:rsidR="009F540D" w:rsidRDefault="009F540D" w:rsidP="009F540D">
                      <w:pPr>
                        <w:spacing w:before="13"/>
                        <w:ind w:left="20"/>
                        <w:rPr>
                          <w:sz w:val="20"/>
                        </w:rPr>
                      </w:pPr>
                      <w:r>
                        <w:rPr>
                          <w:color w:val="FFFFFF"/>
                          <w:sz w:val="20"/>
                        </w:rPr>
                        <w:t>S T U D 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F6DA8">
        <w:rPr>
          <w:rFonts w:ascii="Book Antiqua" w:hAnsi="Book Antiqua"/>
          <w:color w:val="221F1F"/>
          <w:sz w:val="24"/>
          <w:szCs w:val="24"/>
        </w:rPr>
        <w:t xml:space="preserve">less </w:t>
      </w:r>
      <w:r w:rsidRPr="003F6DA8">
        <w:rPr>
          <w:rFonts w:ascii="Book Antiqua" w:hAnsi="Book Antiqua"/>
          <w:b/>
          <w:color w:val="221F1F"/>
          <w:sz w:val="24"/>
          <w:szCs w:val="24"/>
        </w:rPr>
        <w:t>cost of sales</w:t>
      </w:r>
    </w:p>
    <w:p w:rsidR="009F540D" w:rsidRPr="003F6DA8" w:rsidRDefault="009F540D" w:rsidP="009F540D">
      <w:pPr>
        <w:tabs>
          <w:tab w:val="right" w:pos="7641"/>
        </w:tabs>
        <w:spacing w:before="30"/>
        <w:ind w:left="519"/>
        <w:rPr>
          <w:rFonts w:ascii="Book Antiqua" w:hAnsi="Book Antiqua"/>
          <w:sz w:val="24"/>
          <w:szCs w:val="24"/>
        </w:rPr>
      </w:pPr>
      <w:r w:rsidRPr="003F6DA8">
        <w:rPr>
          <w:rFonts w:ascii="Book Antiqua" w:hAnsi="Book Antiqua"/>
          <w:i/>
          <w:color w:val="221F1F"/>
          <w:sz w:val="24"/>
          <w:szCs w:val="24"/>
        </w:rPr>
        <w:t>opening</w:t>
      </w:r>
      <w:r w:rsidRPr="003F6DA8">
        <w:rPr>
          <w:rFonts w:ascii="Book Antiqua" w:hAnsi="Book Antiqua"/>
          <w:i/>
          <w:color w:val="221F1F"/>
          <w:spacing w:val="-2"/>
          <w:sz w:val="24"/>
          <w:szCs w:val="24"/>
        </w:rPr>
        <w:t xml:space="preserve"> </w:t>
      </w:r>
      <w:r w:rsidRPr="003F6DA8">
        <w:rPr>
          <w:rFonts w:ascii="Book Antiqua" w:hAnsi="Book Antiqua"/>
          <w:i/>
          <w:color w:val="221F1F"/>
          <w:sz w:val="24"/>
          <w:szCs w:val="24"/>
        </w:rPr>
        <w:t>stock</w:t>
      </w:r>
      <w:r w:rsidRPr="003F6DA8">
        <w:rPr>
          <w:rFonts w:ascii="Book Antiqua" w:hAnsi="Book Antiqua"/>
          <w:color w:val="221F1F"/>
          <w:sz w:val="24"/>
          <w:szCs w:val="24"/>
        </w:rPr>
        <w:tab/>
        <w:t>xx</w:t>
      </w:r>
    </w:p>
    <w:p w:rsidR="009F540D" w:rsidRPr="003F6DA8" w:rsidRDefault="009F540D" w:rsidP="009F540D">
      <w:pPr>
        <w:tabs>
          <w:tab w:val="right" w:pos="6175"/>
        </w:tabs>
        <w:spacing w:before="30"/>
        <w:ind w:left="519"/>
        <w:rPr>
          <w:rFonts w:ascii="Book Antiqua" w:hAnsi="Book Antiqua"/>
          <w:sz w:val="24"/>
          <w:szCs w:val="24"/>
        </w:rPr>
      </w:pPr>
      <w:r w:rsidRPr="003F6DA8">
        <w:rPr>
          <w:rFonts w:ascii="Book Antiqua" w:hAnsi="Book Antiqua"/>
          <w:b/>
          <w:color w:val="221F1F"/>
          <w:sz w:val="24"/>
          <w:szCs w:val="24"/>
        </w:rPr>
        <w:t>add</w:t>
      </w:r>
      <w:r w:rsidRPr="003F6DA8">
        <w:rPr>
          <w:rFonts w:ascii="Book Antiqua" w:hAnsi="Book Antiqua"/>
          <w:b/>
          <w:color w:val="221F1F"/>
          <w:spacing w:val="-2"/>
          <w:sz w:val="24"/>
          <w:szCs w:val="24"/>
        </w:rPr>
        <w:t xml:space="preserve"> </w:t>
      </w:r>
      <w:r w:rsidRPr="003F6DA8">
        <w:rPr>
          <w:rFonts w:ascii="Book Antiqua" w:hAnsi="Book Antiqua"/>
          <w:color w:val="221F1F"/>
          <w:sz w:val="24"/>
          <w:szCs w:val="24"/>
        </w:rPr>
        <w:t>purchases</w:t>
      </w:r>
      <w:r w:rsidRPr="003F6DA8">
        <w:rPr>
          <w:rFonts w:ascii="Book Antiqua" w:hAnsi="Book Antiqua"/>
          <w:color w:val="221F1F"/>
          <w:sz w:val="24"/>
          <w:szCs w:val="24"/>
        </w:rPr>
        <w:tab/>
        <w:t>xx</w:t>
      </w:r>
    </w:p>
    <w:p w:rsidR="009F540D" w:rsidRPr="003F6DA8" w:rsidRDefault="009F540D" w:rsidP="009F540D">
      <w:pPr>
        <w:pStyle w:val="BodyText"/>
        <w:tabs>
          <w:tab w:val="left" w:pos="5847"/>
          <w:tab w:val="left" w:pos="7314"/>
        </w:tabs>
        <w:spacing w:before="30"/>
        <w:ind w:left="519"/>
        <w:rPr>
          <w:rFonts w:ascii="Book Antiqua" w:hAnsi="Book Antiqua"/>
          <w:sz w:val="24"/>
          <w:szCs w:val="24"/>
        </w:rPr>
      </w:pPr>
      <w:r w:rsidRPr="003F6DA8">
        <w:rPr>
          <w:rFonts w:ascii="Book Antiqua" w:hAnsi="Book Antiqua"/>
          <w:color w:val="221F1F"/>
          <w:sz w:val="24"/>
          <w:szCs w:val="24"/>
        </w:rPr>
        <w:t>carriage</w:t>
      </w:r>
      <w:r w:rsidRPr="003F6DA8">
        <w:rPr>
          <w:rFonts w:ascii="Book Antiqua" w:hAnsi="Book Antiqua"/>
          <w:color w:val="221F1F"/>
          <w:spacing w:val="-4"/>
          <w:sz w:val="24"/>
          <w:szCs w:val="24"/>
        </w:rPr>
        <w:t xml:space="preserve"> </w:t>
      </w:r>
      <w:r w:rsidRPr="003F6DA8">
        <w:rPr>
          <w:rFonts w:ascii="Book Antiqua" w:hAnsi="Book Antiqua"/>
          <w:color w:val="221F1F"/>
          <w:sz w:val="24"/>
          <w:szCs w:val="24"/>
        </w:rPr>
        <w:t>inwards</w:t>
      </w:r>
      <w:r w:rsidRPr="003F6DA8">
        <w:rPr>
          <w:rFonts w:ascii="Book Antiqua" w:hAnsi="Book Antiqua"/>
          <w:color w:val="221F1F"/>
          <w:sz w:val="24"/>
          <w:szCs w:val="24"/>
        </w:rPr>
        <w:tab/>
      </w:r>
      <w:r w:rsidRPr="003F6DA8">
        <w:rPr>
          <w:rFonts w:ascii="Book Antiqua" w:hAnsi="Book Antiqua"/>
          <w:color w:val="221F1F"/>
          <w:sz w:val="24"/>
          <w:szCs w:val="24"/>
          <w:u w:val="single" w:color="221F1F"/>
        </w:rPr>
        <w:t xml:space="preserve"> xx</w:t>
      </w:r>
      <w:r w:rsidRPr="003F6DA8">
        <w:rPr>
          <w:rFonts w:ascii="Book Antiqua" w:hAnsi="Book Antiqua"/>
          <w:color w:val="221F1F"/>
          <w:sz w:val="24"/>
          <w:szCs w:val="24"/>
          <w:u w:val="single" w:color="221F1F"/>
        </w:rPr>
        <w:tab/>
      </w:r>
    </w:p>
    <w:p w:rsidR="009F540D" w:rsidRPr="003F6DA8" w:rsidRDefault="009F540D" w:rsidP="009F540D">
      <w:pPr>
        <w:pStyle w:val="BodyText"/>
        <w:spacing w:before="32"/>
        <w:ind w:left="5955"/>
        <w:rPr>
          <w:rFonts w:ascii="Book Antiqua" w:hAnsi="Book Antiqua"/>
          <w:sz w:val="24"/>
          <w:szCs w:val="24"/>
        </w:rPr>
      </w:pPr>
      <w:r w:rsidRPr="003F6DA8">
        <w:rPr>
          <w:rFonts w:ascii="Book Antiqua" w:hAnsi="Book Antiqua"/>
          <w:color w:val="221F1F"/>
          <w:sz w:val="24"/>
          <w:szCs w:val="24"/>
        </w:rPr>
        <w:t>xx</w:t>
      </w:r>
    </w:p>
    <w:p w:rsidR="009F540D" w:rsidRPr="003F6DA8" w:rsidRDefault="009F540D" w:rsidP="009F540D">
      <w:pPr>
        <w:pStyle w:val="BodyText"/>
        <w:tabs>
          <w:tab w:val="left" w:pos="5955"/>
        </w:tabs>
        <w:spacing w:before="28"/>
        <w:ind w:left="519"/>
        <w:rPr>
          <w:rFonts w:ascii="Book Antiqua" w:hAnsi="Book Antiqua"/>
          <w:sz w:val="24"/>
          <w:szCs w:val="24"/>
        </w:rPr>
      </w:pPr>
      <w:r w:rsidRPr="003F6DA8">
        <w:rPr>
          <w:rFonts w:ascii="Book Antiqua" w:hAnsi="Book Antiqu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1BD813" wp14:editId="183D02CF">
                <wp:simplePos x="0" y="0"/>
                <wp:positionH relativeFrom="page">
                  <wp:posOffset>4170680</wp:posOffset>
                </wp:positionH>
                <wp:positionV relativeFrom="paragraph">
                  <wp:posOffset>187960</wp:posOffset>
                </wp:positionV>
                <wp:extent cx="930910" cy="0"/>
                <wp:effectExtent l="0" t="0" r="0" b="0"/>
                <wp:wrapNone/>
                <wp:docPr id="4565" name="Line 4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0910" cy="0"/>
                        </a:xfrm>
                        <a:prstGeom prst="line">
                          <a:avLst/>
                        </a:prstGeom>
                        <a:noFill/>
                        <a:ln w="6339">
                          <a:solidFill>
                            <a:srgbClr val="221F1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1CF150" id="Line 416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8.4pt,14.8pt" to="401.7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" strokecolor="#221f1f" strokeweight=".17608mm">
                <w10:wrap anchorx="page"/>
              </v:line>
            </w:pict>
          </mc:Fallback>
        </mc:AlternateContent>
      </w:r>
      <w:r w:rsidRPr="003F6DA8">
        <w:rPr>
          <w:rFonts w:ascii="Book Antiqua" w:hAnsi="Book Antiqua"/>
          <w:b/>
          <w:color w:val="221F1F"/>
          <w:sz w:val="24"/>
          <w:szCs w:val="24"/>
        </w:rPr>
        <w:t>less</w:t>
      </w:r>
      <w:r w:rsidRPr="003F6DA8">
        <w:rPr>
          <w:rFonts w:ascii="Book Antiqua" w:hAnsi="Book Antiqua"/>
          <w:b/>
          <w:color w:val="221F1F"/>
          <w:spacing w:val="-5"/>
          <w:sz w:val="24"/>
          <w:szCs w:val="24"/>
        </w:rPr>
        <w:t xml:space="preserve"> </w:t>
      </w:r>
      <w:r w:rsidRPr="003F6DA8">
        <w:rPr>
          <w:rFonts w:ascii="Book Antiqua" w:hAnsi="Book Antiqua"/>
          <w:color w:val="221F1F"/>
          <w:sz w:val="24"/>
          <w:szCs w:val="24"/>
        </w:rPr>
        <w:t>return</w:t>
      </w:r>
      <w:r w:rsidRPr="003F6DA8">
        <w:rPr>
          <w:rFonts w:ascii="Book Antiqua" w:hAnsi="Book Antiqua"/>
          <w:color w:val="221F1F"/>
          <w:spacing w:val="-5"/>
          <w:sz w:val="24"/>
          <w:szCs w:val="24"/>
        </w:rPr>
        <w:t xml:space="preserve"> </w:t>
      </w:r>
      <w:r w:rsidRPr="003F6DA8">
        <w:rPr>
          <w:rFonts w:ascii="Book Antiqua" w:hAnsi="Book Antiqua"/>
          <w:color w:val="221F1F"/>
          <w:sz w:val="24"/>
          <w:szCs w:val="24"/>
        </w:rPr>
        <w:t>outwards</w:t>
      </w:r>
      <w:r w:rsidRPr="003F6DA8">
        <w:rPr>
          <w:rFonts w:ascii="Book Antiqua" w:hAnsi="Book Antiqua"/>
          <w:color w:val="221F1F"/>
          <w:sz w:val="24"/>
          <w:szCs w:val="24"/>
        </w:rPr>
        <w:tab/>
        <w:t>(xx)</w:t>
      </w:r>
    </w:p>
    <w:p w:rsidR="009F540D" w:rsidRPr="003F6DA8" w:rsidRDefault="009F540D" w:rsidP="009F540D">
      <w:pPr>
        <w:tabs>
          <w:tab w:val="right" w:pos="7641"/>
        </w:tabs>
        <w:spacing w:before="30"/>
        <w:ind w:left="519"/>
        <w:rPr>
          <w:rFonts w:ascii="Book Antiqua" w:hAnsi="Book Antiqua"/>
          <w:sz w:val="24"/>
          <w:szCs w:val="24"/>
        </w:rPr>
      </w:pPr>
      <w:r w:rsidRPr="003F6DA8">
        <w:rPr>
          <w:rFonts w:ascii="Book Antiqua" w:hAnsi="Book Antiqu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A1719F" wp14:editId="0790EA55">
                <wp:simplePos x="0" y="0"/>
                <wp:positionH relativeFrom="page">
                  <wp:posOffset>5101590</wp:posOffset>
                </wp:positionH>
                <wp:positionV relativeFrom="paragraph">
                  <wp:posOffset>189230</wp:posOffset>
                </wp:positionV>
                <wp:extent cx="850900" cy="0"/>
                <wp:effectExtent l="0" t="0" r="0" b="0"/>
                <wp:wrapNone/>
                <wp:docPr id="4564" name="Line 4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0900" cy="0"/>
                        </a:xfrm>
                        <a:prstGeom prst="line">
                          <a:avLst/>
                        </a:prstGeom>
                        <a:noFill/>
                        <a:ln w="6339">
                          <a:solidFill>
                            <a:srgbClr val="221F1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934F6A" id="Line 416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1.7pt,14.9pt" to="468.7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" strokecolor="#221f1f" strokeweight=".17608mm">
                <w10:wrap anchorx="page"/>
              </v:line>
            </w:pict>
          </mc:Fallback>
        </mc:AlternateContent>
      </w:r>
      <w:r w:rsidRPr="003F6DA8">
        <w:rPr>
          <w:rFonts w:ascii="Book Antiqua" w:hAnsi="Book Antiqua"/>
          <w:i/>
          <w:color w:val="221F1F"/>
          <w:sz w:val="24"/>
          <w:szCs w:val="24"/>
        </w:rPr>
        <w:t>net</w:t>
      </w:r>
      <w:r w:rsidRPr="003F6DA8">
        <w:rPr>
          <w:rFonts w:ascii="Book Antiqua" w:hAnsi="Book Antiqua"/>
          <w:i/>
          <w:color w:val="221F1F"/>
          <w:spacing w:val="-2"/>
          <w:sz w:val="24"/>
          <w:szCs w:val="24"/>
        </w:rPr>
        <w:t xml:space="preserve"> </w:t>
      </w:r>
      <w:r w:rsidRPr="003F6DA8">
        <w:rPr>
          <w:rFonts w:ascii="Book Antiqua" w:hAnsi="Book Antiqua"/>
          <w:i/>
          <w:color w:val="221F1F"/>
          <w:sz w:val="24"/>
          <w:szCs w:val="24"/>
        </w:rPr>
        <w:t>purchases</w:t>
      </w:r>
      <w:r w:rsidRPr="003F6DA8">
        <w:rPr>
          <w:rFonts w:ascii="Book Antiqua" w:hAnsi="Book Antiqua"/>
          <w:color w:val="221F1F"/>
          <w:sz w:val="24"/>
          <w:szCs w:val="24"/>
        </w:rPr>
        <w:tab/>
        <w:t>xx</w:t>
      </w:r>
    </w:p>
    <w:p w:rsidR="009F540D" w:rsidRPr="003F6DA8" w:rsidRDefault="009F540D" w:rsidP="009F540D">
      <w:pPr>
        <w:pStyle w:val="BodyText"/>
        <w:tabs>
          <w:tab w:val="right" w:pos="7751"/>
        </w:tabs>
        <w:spacing w:before="32"/>
        <w:ind w:left="519"/>
        <w:rPr>
          <w:rFonts w:ascii="Book Antiqua" w:hAnsi="Book Antiqua"/>
          <w:sz w:val="24"/>
          <w:szCs w:val="24"/>
        </w:rPr>
      </w:pPr>
      <w:r w:rsidRPr="003F6DA8">
        <w:rPr>
          <w:rFonts w:ascii="Book Antiqua" w:hAnsi="Book Antiqua"/>
          <w:color w:val="221F1F"/>
          <w:sz w:val="24"/>
          <w:szCs w:val="24"/>
        </w:rPr>
        <w:t>goods available</w:t>
      </w:r>
      <w:r w:rsidRPr="003F6DA8">
        <w:rPr>
          <w:rFonts w:ascii="Book Antiqua" w:hAnsi="Book Antiqua"/>
          <w:color w:val="221F1F"/>
          <w:spacing w:val="-3"/>
          <w:sz w:val="24"/>
          <w:szCs w:val="24"/>
        </w:rPr>
        <w:t xml:space="preserve"> </w:t>
      </w:r>
      <w:r w:rsidRPr="003F6DA8">
        <w:rPr>
          <w:rFonts w:ascii="Book Antiqua" w:hAnsi="Book Antiqua"/>
          <w:color w:val="221F1F"/>
          <w:sz w:val="24"/>
          <w:szCs w:val="24"/>
        </w:rPr>
        <w:t>for</w:t>
      </w:r>
      <w:r w:rsidRPr="003F6DA8">
        <w:rPr>
          <w:rFonts w:ascii="Book Antiqua" w:hAnsi="Book Antiqua"/>
          <w:color w:val="221F1F"/>
          <w:spacing w:val="-2"/>
          <w:sz w:val="24"/>
          <w:szCs w:val="24"/>
        </w:rPr>
        <w:t xml:space="preserve"> </w:t>
      </w:r>
      <w:r w:rsidRPr="003F6DA8">
        <w:rPr>
          <w:rFonts w:ascii="Book Antiqua" w:hAnsi="Book Antiqua"/>
          <w:color w:val="221F1F"/>
          <w:sz w:val="24"/>
          <w:szCs w:val="24"/>
        </w:rPr>
        <w:t>sale</w:t>
      </w:r>
      <w:r w:rsidRPr="003F6DA8">
        <w:rPr>
          <w:rFonts w:ascii="Book Antiqua" w:hAnsi="Book Antiqua"/>
          <w:color w:val="221F1F"/>
          <w:sz w:val="24"/>
          <w:szCs w:val="24"/>
        </w:rPr>
        <w:tab/>
        <w:t>xxx</w:t>
      </w:r>
    </w:p>
    <w:p w:rsidR="009F540D" w:rsidRPr="003F6DA8" w:rsidRDefault="009F540D" w:rsidP="009F540D">
      <w:pPr>
        <w:tabs>
          <w:tab w:val="left" w:pos="7422"/>
        </w:tabs>
        <w:spacing w:before="28"/>
        <w:ind w:left="519"/>
        <w:rPr>
          <w:rFonts w:ascii="Book Antiqua" w:hAnsi="Book Antiqua"/>
          <w:sz w:val="24"/>
          <w:szCs w:val="24"/>
        </w:rPr>
      </w:pPr>
      <w:r w:rsidRPr="003F6DA8">
        <w:rPr>
          <w:rFonts w:ascii="Book Antiqua" w:hAnsi="Book Antiqu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7A853C" wp14:editId="40563E24">
                <wp:simplePos x="0" y="0"/>
                <wp:positionH relativeFrom="page">
                  <wp:posOffset>5101590</wp:posOffset>
                </wp:positionH>
                <wp:positionV relativeFrom="paragraph">
                  <wp:posOffset>187960</wp:posOffset>
                </wp:positionV>
                <wp:extent cx="850900" cy="0"/>
                <wp:effectExtent l="0" t="0" r="0" b="0"/>
                <wp:wrapNone/>
                <wp:docPr id="4563" name="Line 4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0900" cy="0"/>
                        </a:xfrm>
                        <a:prstGeom prst="line">
                          <a:avLst/>
                        </a:prstGeom>
                        <a:noFill/>
                        <a:ln w="6339">
                          <a:solidFill>
                            <a:srgbClr val="221F1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356E25" id="Line 416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1.7pt,14.8pt" to="468.7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" strokecolor="#221f1f" strokeweight=".17608mm">
                <w10:wrap anchorx="page"/>
              </v:line>
            </w:pict>
          </mc:Fallback>
        </mc:AlternateContent>
      </w:r>
      <w:r w:rsidRPr="003F6DA8">
        <w:rPr>
          <w:rFonts w:ascii="Book Antiqua" w:hAnsi="Book Antiqua"/>
          <w:b/>
          <w:color w:val="221F1F"/>
          <w:sz w:val="24"/>
          <w:szCs w:val="24"/>
        </w:rPr>
        <w:t>less</w:t>
      </w:r>
      <w:r w:rsidRPr="003F6DA8">
        <w:rPr>
          <w:rFonts w:ascii="Book Antiqua" w:hAnsi="Book Antiqua"/>
          <w:b/>
          <w:color w:val="221F1F"/>
          <w:spacing w:val="-4"/>
          <w:sz w:val="24"/>
          <w:szCs w:val="24"/>
        </w:rPr>
        <w:t xml:space="preserve"> </w:t>
      </w:r>
      <w:r w:rsidRPr="003F6DA8">
        <w:rPr>
          <w:rFonts w:ascii="Book Antiqua" w:hAnsi="Book Antiqua"/>
          <w:i/>
          <w:color w:val="221F1F"/>
          <w:sz w:val="24"/>
          <w:szCs w:val="24"/>
        </w:rPr>
        <w:t>closing</w:t>
      </w:r>
      <w:r w:rsidRPr="003F6DA8">
        <w:rPr>
          <w:rFonts w:ascii="Book Antiqua" w:hAnsi="Book Antiqua"/>
          <w:i/>
          <w:color w:val="221F1F"/>
          <w:spacing w:val="-3"/>
          <w:sz w:val="24"/>
          <w:szCs w:val="24"/>
        </w:rPr>
        <w:t xml:space="preserve"> </w:t>
      </w:r>
      <w:r w:rsidRPr="003F6DA8">
        <w:rPr>
          <w:rFonts w:ascii="Book Antiqua" w:hAnsi="Book Antiqua"/>
          <w:i/>
          <w:color w:val="221F1F"/>
          <w:sz w:val="24"/>
          <w:szCs w:val="24"/>
        </w:rPr>
        <w:t>stock</w:t>
      </w:r>
      <w:r w:rsidRPr="003F6DA8">
        <w:rPr>
          <w:rFonts w:ascii="Book Antiqua" w:hAnsi="Book Antiqua"/>
          <w:color w:val="221F1F"/>
          <w:sz w:val="24"/>
          <w:szCs w:val="24"/>
        </w:rPr>
        <w:tab/>
        <w:t>(xx)</w:t>
      </w:r>
    </w:p>
    <w:p w:rsidR="009F540D" w:rsidRPr="003F6DA8" w:rsidRDefault="009F540D" w:rsidP="009F540D">
      <w:pPr>
        <w:pStyle w:val="BodyText"/>
        <w:tabs>
          <w:tab w:val="right" w:pos="9127"/>
        </w:tabs>
        <w:spacing w:before="30"/>
        <w:ind w:left="519"/>
        <w:rPr>
          <w:rFonts w:ascii="Book Antiqua" w:hAnsi="Book Antiqua"/>
          <w:sz w:val="24"/>
          <w:szCs w:val="24"/>
        </w:rPr>
      </w:pPr>
      <w:r w:rsidRPr="003F6DA8">
        <w:rPr>
          <w:rFonts w:ascii="Book Antiqua" w:hAnsi="Book Antiqu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9AC1C5" wp14:editId="1708827A">
                <wp:simplePos x="0" y="0"/>
                <wp:positionH relativeFrom="page">
                  <wp:posOffset>5952490</wp:posOffset>
                </wp:positionH>
                <wp:positionV relativeFrom="paragraph">
                  <wp:posOffset>189230</wp:posOffset>
                </wp:positionV>
                <wp:extent cx="722630" cy="0"/>
                <wp:effectExtent l="0" t="0" r="0" b="0"/>
                <wp:wrapNone/>
                <wp:docPr id="4562" name="Line 4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2630" cy="0"/>
                        </a:xfrm>
                        <a:prstGeom prst="line">
                          <a:avLst/>
                        </a:prstGeom>
                        <a:noFill/>
                        <a:ln w="6339">
                          <a:solidFill>
                            <a:srgbClr val="221F1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DE3ED6" id="Line 416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68.7pt,14.9pt" to="525.6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" strokecolor="#221f1f" strokeweight=".17608mm">
                <w10:wrap anchorx="page"/>
              </v:line>
            </w:pict>
          </mc:Fallback>
        </mc:AlternateContent>
      </w:r>
      <w:r w:rsidRPr="003F6DA8">
        <w:rPr>
          <w:rFonts w:ascii="Book Antiqua" w:hAnsi="Book Antiqua"/>
          <w:color w:val="221F1F"/>
          <w:sz w:val="24"/>
          <w:szCs w:val="24"/>
        </w:rPr>
        <w:t>cost</w:t>
      </w:r>
      <w:r w:rsidRPr="003F6DA8">
        <w:rPr>
          <w:rFonts w:ascii="Book Antiqua" w:hAnsi="Book Antiqua"/>
          <w:color w:val="221F1F"/>
          <w:spacing w:val="-2"/>
          <w:sz w:val="24"/>
          <w:szCs w:val="24"/>
        </w:rPr>
        <w:t xml:space="preserve"> </w:t>
      </w:r>
      <w:r w:rsidRPr="003F6DA8">
        <w:rPr>
          <w:rFonts w:ascii="Book Antiqua" w:hAnsi="Book Antiqua"/>
          <w:color w:val="221F1F"/>
          <w:sz w:val="24"/>
          <w:szCs w:val="24"/>
        </w:rPr>
        <w:t>of</w:t>
      </w:r>
      <w:r w:rsidRPr="003F6DA8">
        <w:rPr>
          <w:rFonts w:ascii="Book Antiqua" w:hAnsi="Book Antiqua"/>
          <w:color w:val="221F1F"/>
          <w:spacing w:val="-1"/>
          <w:sz w:val="24"/>
          <w:szCs w:val="24"/>
        </w:rPr>
        <w:t xml:space="preserve"> </w:t>
      </w:r>
      <w:r w:rsidRPr="003F6DA8">
        <w:rPr>
          <w:rFonts w:ascii="Book Antiqua" w:hAnsi="Book Antiqua"/>
          <w:color w:val="221F1F"/>
          <w:sz w:val="24"/>
          <w:szCs w:val="24"/>
        </w:rPr>
        <w:t>sales</w:t>
      </w:r>
      <w:r w:rsidRPr="003F6DA8">
        <w:rPr>
          <w:rFonts w:ascii="Book Antiqua" w:hAnsi="Book Antiqua"/>
          <w:color w:val="221F1F"/>
          <w:sz w:val="24"/>
          <w:szCs w:val="24"/>
        </w:rPr>
        <w:tab/>
        <w:t>Xxx</w:t>
      </w:r>
    </w:p>
    <w:p w:rsidR="009F540D" w:rsidRPr="003F6DA8" w:rsidRDefault="009F540D" w:rsidP="009F540D">
      <w:pPr>
        <w:tabs>
          <w:tab w:val="right" w:pos="9127"/>
        </w:tabs>
        <w:spacing w:before="33"/>
        <w:ind w:left="519"/>
        <w:rPr>
          <w:rFonts w:ascii="Book Antiqua" w:hAnsi="Book Antiqua"/>
          <w:sz w:val="24"/>
          <w:szCs w:val="24"/>
        </w:rPr>
      </w:pPr>
      <w:r w:rsidRPr="003F6DA8">
        <w:rPr>
          <w:rFonts w:ascii="Book Antiqua" w:hAnsi="Book Antiqua"/>
          <w:b/>
          <w:color w:val="221F1F"/>
          <w:sz w:val="24"/>
          <w:szCs w:val="24"/>
        </w:rPr>
        <w:t>gross</w:t>
      </w:r>
      <w:r w:rsidRPr="003F6DA8">
        <w:rPr>
          <w:rFonts w:ascii="Book Antiqua" w:hAnsi="Book Antiqua"/>
          <w:b/>
          <w:color w:val="221F1F"/>
          <w:spacing w:val="-2"/>
          <w:sz w:val="24"/>
          <w:szCs w:val="24"/>
        </w:rPr>
        <w:t xml:space="preserve"> </w:t>
      </w:r>
      <w:r w:rsidRPr="003F6DA8">
        <w:rPr>
          <w:rFonts w:ascii="Book Antiqua" w:hAnsi="Book Antiqua"/>
          <w:b/>
          <w:color w:val="221F1F"/>
          <w:sz w:val="24"/>
          <w:szCs w:val="24"/>
        </w:rPr>
        <w:t>pro</w:t>
      </w:r>
      <w:r w:rsidRPr="003F6DA8">
        <w:rPr>
          <w:rFonts w:ascii="Book Antiqua" w:hAnsi="Book Antiqua"/>
          <w:b/>
          <w:color w:val="221F1F"/>
          <w:sz w:val="24"/>
          <w:szCs w:val="24"/>
        </w:rPr>
        <w:t>t</w:t>
      </w:r>
      <w:r w:rsidRPr="003F6DA8">
        <w:rPr>
          <w:rFonts w:ascii="Book Antiqua" w:hAnsi="Book Antiqua"/>
          <w:color w:val="221F1F"/>
          <w:sz w:val="24"/>
          <w:szCs w:val="24"/>
        </w:rPr>
        <w:tab/>
        <w:t>Xxx</w:t>
      </w:r>
    </w:p>
    <w:p w:rsidR="009F540D" w:rsidRPr="003F6DA8" w:rsidRDefault="009F540D" w:rsidP="009F540D">
      <w:pPr>
        <w:spacing w:before="27"/>
        <w:ind w:left="519"/>
        <w:rPr>
          <w:rFonts w:ascii="Book Antiqua" w:hAnsi="Book Antiqua"/>
          <w:sz w:val="24"/>
          <w:szCs w:val="24"/>
        </w:rPr>
      </w:pPr>
      <w:r w:rsidRPr="003F6DA8">
        <w:rPr>
          <w:rFonts w:ascii="Book Antiqua" w:hAnsi="Book Antiqua"/>
          <w:b/>
          <w:color w:val="221F1F"/>
          <w:sz w:val="24"/>
          <w:szCs w:val="24"/>
        </w:rPr>
        <w:t xml:space="preserve">add </w:t>
      </w:r>
      <w:r w:rsidRPr="003F6DA8">
        <w:rPr>
          <w:rFonts w:ascii="Book Antiqua" w:hAnsi="Book Antiqua"/>
          <w:color w:val="221F1F"/>
          <w:sz w:val="24"/>
          <w:szCs w:val="24"/>
        </w:rPr>
        <w:t>other incomes</w:t>
      </w:r>
    </w:p>
    <w:p w:rsidR="009F540D" w:rsidRPr="003F6DA8" w:rsidRDefault="009F540D" w:rsidP="009F540D">
      <w:pPr>
        <w:pStyle w:val="BodyText"/>
        <w:tabs>
          <w:tab w:val="right" w:pos="9127"/>
        </w:tabs>
        <w:spacing w:before="30"/>
        <w:ind w:left="519"/>
        <w:rPr>
          <w:rFonts w:ascii="Book Antiqua" w:hAnsi="Book Antiqua"/>
          <w:sz w:val="24"/>
          <w:szCs w:val="24"/>
        </w:rPr>
      </w:pPr>
      <w:r w:rsidRPr="003F6DA8">
        <w:rPr>
          <w:rFonts w:ascii="Book Antiqua" w:hAnsi="Book Antiqua"/>
          <w:color w:val="221F1F"/>
          <w:sz w:val="24"/>
          <w:szCs w:val="24"/>
        </w:rPr>
        <w:t>discount</w:t>
      </w:r>
      <w:r w:rsidRPr="003F6DA8">
        <w:rPr>
          <w:rFonts w:ascii="Book Antiqua" w:hAnsi="Book Antiqua"/>
          <w:color w:val="221F1F"/>
          <w:spacing w:val="-2"/>
          <w:sz w:val="24"/>
          <w:szCs w:val="24"/>
        </w:rPr>
        <w:t xml:space="preserve"> </w:t>
      </w:r>
      <w:r w:rsidRPr="003F6DA8">
        <w:rPr>
          <w:rFonts w:ascii="Book Antiqua" w:hAnsi="Book Antiqua"/>
          <w:color w:val="221F1F"/>
          <w:sz w:val="24"/>
          <w:szCs w:val="24"/>
        </w:rPr>
        <w:t>received</w:t>
      </w:r>
      <w:r w:rsidRPr="003F6DA8">
        <w:rPr>
          <w:rFonts w:ascii="Book Antiqua" w:hAnsi="Book Antiqua"/>
          <w:color w:val="221F1F"/>
          <w:sz w:val="24"/>
          <w:szCs w:val="24"/>
        </w:rPr>
        <w:tab/>
        <w:t>Xxx</w:t>
      </w:r>
    </w:p>
    <w:p w:rsidR="009F540D" w:rsidRPr="003F6DA8" w:rsidRDefault="009F540D" w:rsidP="009F540D">
      <w:pPr>
        <w:pStyle w:val="BodyText"/>
        <w:tabs>
          <w:tab w:val="right" w:pos="9127"/>
        </w:tabs>
        <w:spacing w:before="30"/>
        <w:ind w:left="519"/>
        <w:rPr>
          <w:rFonts w:ascii="Book Antiqua" w:hAnsi="Book Antiqua"/>
          <w:sz w:val="24"/>
          <w:szCs w:val="24"/>
        </w:rPr>
      </w:pPr>
      <w:r w:rsidRPr="003F6DA8">
        <w:rPr>
          <w:rFonts w:ascii="Book Antiqua" w:hAnsi="Book Antiqua"/>
          <w:color w:val="221F1F"/>
          <w:sz w:val="24"/>
          <w:szCs w:val="24"/>
        </w:rPr>
        <w:t>pro</w:t>
      </w:r>
      <w:r w:rsidRPr="003F6DA8">
        <w:rPr>
          <w:rFonts w:ascii="Book Antiqua" w:hAnsi="Book Antiqua"/>
          <w:color w:val="221F1F"/>
          <w:sz w:val="24"/>
          <w:szCs w:val="24"/>
        </w:rPr>
        <w:t>t on disposal</w:t>
      </w:r>
      <w:r w:rsidRPr="003F6DA8">
        <w:rPr>
          <w:rFonts w:ascii="Book Antiqua" w:hAnsi="Book Antiqua"/>
          <w:color w:val="221F1F"/>
          <w:spacing w:val="-7"/>
          <w:sz w:val="24"/>
          <w:szCs w:val="24"/>
        </w:rPr>
        <w:t xml:space="preserve"> </w:t>
      </w:r>
      <w:r w:rsidRPr="003F6DA8">
        <w:rPr>
          <w:rFonts w:ascii="Book Antiqua" w:hAnsi="Book Antiqua"/>
          <w:color w:val="221F1F"/>
          <w:sz w:val="24"/>
          <w:szCs w:val="24"/>
        </w:rPr>
        <w:t>of</w:t>
      </w:r>
      <w:r w:rsidRPr="003F6DA8">
        <w:rPr>
          <w:rFonts w:ascii="Book Antiqua" w:hAnsi="Book Antiqua"/>
          <w:color w:val="221F1F"/>
          <w:spacing w:val="-2"/>
          <w:sz w:val="24"/>
          <w:szCs w:val="24"/>
        </w:rPr>
        <w:t xml:space="preserve"> </w:t>
      </w:r>
      <w:r w:rsidRPr="003F6DA8">
        <w:rPr>
          <w:rFonts w:ascii="Book Antiqua" w:hAnsi="Book Antiqua"/>
          <w:color w:val="221F1F"/>
          <w:sz w:val="24"/>
          <w:szCs w:val="24"/>
        </w:rPr>
        <w:t>assets</w:t>
      </w:r>
      <w:r w:rsidRPr="003F6DA8">
        <w:rPr>
          <w:rFonts w:ascii="Book Antiqua" w:hAnsi="Book Antiqua"/>
          <w:color w:val="221F1F"/>
          <w:sz w:val="24"/>
          <w:szCs w:val="24"/>
        </w:rPr>
        <w:tab/>
        <w:t>Xxx</w:t>
      </w:r>
    </w:p>
    <w:p w:rsidR="009F540D" w:rsidRPr="003F6DA8" w:rsidRDefault="009F540D" w:rsidP="009F540D">
      <w:pPr>
        <w:pStyle w:val="BodyText"/>
        <w:tabs>
          <w:tab w:val="right" w:pos="9127"/>
        </w:tabs>
        <w:spacing w:before="30"/>
        <w:ind w:left="519"/>
        <w:rPr>
          <w:rFonts w:ascii="Book Antiqua" w:hAnsi="Book Antiqua"/>
          <w:sz w:val="24"/>
          <w:szCs w:val="24"/>
        </w:rPr>
      </w:pPr>
      <w:r w:rsidRPr="003F6DA8">
        <w:rPr>
          <w:rFonts w:ascii="Book Antiqua" w:hAnsi="Book Antiqua"/>
          <w:color w:val="221F1F"/>
          <w:sz w:val="24"/>
          <w:szCs w:val="24"/>
        </w:rPr>
        <w:t>income</w:t>
      </w:r>
      <w:r w:rsidRPr="003F6DA8">
        <w:rPr>
          <w:rFonts w:ascii="Book Antiqua" w:hAnsi="Book Antiqua"/>
          <w:color w:val="221F1F"/>
          <w:spacing w:val="-2"/>
          <w:sz w:val="24"/>
          <w:szCs w:val="24"/>
        </w:rPr>
        <w:t xml:space="preserve"> </w:t>
      </w:r>
      <w:r w:rsidRPr="003F6DA8">
        <w:rPr>
          <w:rFonts w:ascii="Book Antiqua" w:hAnsi="Book Antiqua"/>
          <w:color w:val="221F1F"/>
          <w:sz w:val="24"/>
          <w:szCs w:val="24"/>
        </w:rPr>
        <w:t>from</w:t>
      </w:r>
      <w:r w:rsidRPr="003F6DA8">
        <w:rPr>
          <w:rFonts w:ascii="Book Antiqua" w:hAnsi="Book Antiqua"/>
          <w:color w:val="221F1F"/>
          <w:spacing w:val="-1"/>
          <w:sz w:val="24"/>
          <w:szCs w:val="24"/>
        </w:rPr>
        <w:t xml:space="preserve"> </w:t>
      </w:r>
      <w:r w:rsidRPr="003F6DA8">
        <w:rPr>
          <w:rFonts w:ascii="Book Antiqua" w:hAnsi="Book Antiqua"/>
          <w:color w:val="221F1F"/>
          <w:sz w:val="24"/>
          <w:szCs w:val="24"/>
        </w:rPr>
        <w:t>investments</w:t>
      </w:r>
      <w:r w:rsidRPr="003F6DA8">
        <w:rPr>
          <w:rFonts w:ascii="Book Antiqua" w:hAnsi="Book Antiqua"/>
          <w:color w:val="221F1F"/>
          <w:sz w:val="24"/>
          <w:szCs w:val="24"/>
        </w:rPr>
        <w:tab/>
        <w:t>Xxx</w:t>
      </w:r>
    </w:p>
    <w:p w:rsidR="009F540D" w:rsidRPr="003F6DA8" w:rsidRDefault="009F540D" w:rsidP="009F540D">
      <w:pPr>
        <w:pStyle w:val="BodyText"/>
        <w:tabs>
          <w:tab w:val="left" w:pos="8654"/>
          <w:tab w:val="left" w:pos="9792"/>
        </w:tabs>
        <w:spacing w:before="30" w:line="271" w:lineRule="auto"/>
        <w:ind w:left="8761" w:right="985" w:hanging="8243"/>
        <w:rPr>
          <w:rFonts w:ascii="Book Antiqua" w:hAnsi="Book Antiqua"/>
          <w:sz w:val="24"/>
          <w:szCs w:val="24"/>
        </w:rPr>
      </w:pPr>
      <w:r w:rsidRPr="003F6DA8">
        <w:rPr>
          <w:rFonts w:ascii="Book Antiqua" w:hAnsi="Book Antiqua"/>
          <w:color w:val="221F1F"/>
          <w:sz w:val="24"/>
          <w:szCs w:val="24"/>
        </w:rPr>
        <w:t>other incomes e.g. interest received</w:t>
      </w:r>
      <w:r w:rsidRPr="003F6DA8">
        <w:rPr>
          <w:rFonts w:ascii="Book Antiqua" w:hAnsi="Book Antiqua"/>
          <w:color w:val="221F1F"/>
          <w:spacing w:val="-25"/>
          <w:sz w:val="24"/>
          <w:szCs w:val="24"/>
        </w:rPr>
        <w:t xml:space="preserve"> </w:t>
      </w:r>
      <w:r w:rsidRPr="003F6DA8">
        <w:rPr>
          <w:rFonts w:ascii="Book Antiqua" w:hAnsi="Book Antiqua"/>
          <w:color w:val="221F1F"/>
          <w:sz w:val="24"/>
          <w:szCs w:val="24"/>
        </w:rPr>
        <w:t>from</w:t>
      </w:r>
      <w:r w:rsidRPr="003F6DA8">
        <w:rPr>
          <w:rFonts w:ascii="Book Antiqua" w:hAnsi="Book Antiqua"/>
          <w:color w:val="221F1F"/>
          <w:spacing w:val="-5"/>
          <w:sz w:val="24"/>
          <w:szCs w:val="24"/>
        </w:rPr>
        <w:t xml:space="preserve"> </w:t>
      </w:r>
      <w:r w:rsidRPr="003F6DA8">
        <w:rPr>
          <w:rFonts w:ascii="Book Antiqua" w:hAnsi="Book Antiqua"/>
          <w:color w:val="221F1F"/>
          <w:sz w:val="24"/>
          <w:szCs w:val="24"/>
        </w:rPr>
        <w:t>bank</w:t>
      </w:r>
      <w:r w:rsidR="00AF3A74" w:rsidRPr="003F6DA8">
        <w:rPr>
          <w:rFonts w:ascii="Book Antiqua" w:hAnsi="Book Antiqua"/>
          <w:color w:val="221F1F"/>
          <w:sz w:val="24"/>
          <w:szCs w:val="24"/>
        </w:rPr>
        <w:tab/>
      </w:r>
      <w:r w:rsidRPr="003F6DA8">
        <w:rPr>
          <w:rFonts w:ascii="Book Antiqua" w:hAnsi="Book Antiqua"/>
          <w:color w:val="221F1F"/>
          <w:sz w:val="24"/>
          <w:szCs w:val="24"/>
          <w:u w:val="single" w:color="221F1F"/>
        </w:rPr>
        <w:t>Xxx</w:t>
      </w:r>
      <w:r w:rsidR="00AF3A74" w:rsidRPr="003F6DA8">
        <w:rPr>
          <w:rFonts w:ascii="Book Antiqua" w:hAnsi="Book Antiqua"/>
          <w:color w:val="221F1F"/>
          <w:sz w:val="24"/>
          <w:szCs w:val="24"/>
          <w:u w:val="single" w:color="221F1F"/>
        </w:rPr>
        <w:t xml:space="preserve">       </w:t>
      </w:r>
      <w:r w:rsidRPr="003F6DA8">
        <w:rPr>
          <w:rFonts w:ascii="Book Antiqua" w:hAnsi="Book Antiqua"/>
          <w:color w:val="221F1F"/>
          <w:sz w:val="24"/>
          <w:szCs w:val="24"/>
        </w:rPr>
        <w:t xml:space="preserve"> Xxx</w:t>
      </w:r>
    </w:p>
    <w:p w:rsidR="009F540D" w:rsidRPr="003F6DA8" w:rsidRDefault="009F540D" w:rsidP="009F540D">
      <w:pPr>
        <w:pStyle w:val="Heading6"/>
        <w:spacing w:line="247" w:lineRule="exact"/>
        <w:ind w:left="519"/>
        <w:rPr>
          <w:rFonts w:ascii="Book Antiqua" w:hAnsi="Book Antiqua"/>
          <w:sz w:val="24"/>
          <w:szCs w:val="24"/>
        </w:rPr>
      </w:pPr>
      <w:r w:rsidRPr="003F6DA8">
        <w:rPr>
          <w:rFonts w:ascii="Book Antiqua" w:hAnsi="Book Antiqua"/>
          <w:color w:val="221F1F"/>
          <w:sz w:val="24"/>
          <w:szCs w:val="24"/>
        </w:rPr>
        <w:t>less expenses</w:t>
      </w:r>
    </w:p>
    <w:p w:rsidR="009F540D" w:rsidRPr="003F6DA8" w:rsidRDefault="009F540D" w:rsidP="009F540D">
      <w:pPr>
        <w:pStyle w:val="BodyText"/>
        <w:tabs>
          <w:tab w:val="left" w:pos="7422"/>
        </w:tabs>
        <w:spacing w:before="30"/>
        <w:ind w:left="519"/>
        <w:rPr>
          <w:rFonts w:ascii="Book Antiqua" w:hAnsi="Book Antiqua"/>
          <w:sz w:val="24"/>
          <w:szCs w:val="24"/>
        </w:rPr>
      </w:pPr>
      <w:r w:rsidRPr="003F6DA8">
        <w:rPr>
          <w:rFonts w:ascii="Book Antiqua" w:hAnsi="Book Antiqua"/>
          <w:color w:val="221F1F"/>
          <w:sz w:val="24"/>
          <w:szCs w:val="24"/>
        </w:rPr>
        <w:t>administrative</w:t>
      </w:r>
      <w:r w:rsidRPr="003F6DA8">
        <w:rPr>
          <w:rFonts w:ascii="Book Antiqua" w:hAnsi="Book Antiqua"/>
          <w:color w:val="221F1F"/>
          <w:spacing w:val="48"/>
          <w:sz w:val="24"/>
          <w:szCs w:val="24"/>
        </w:rPr>
        <w:t xml:space="preserve"> </w:t>
      </w:r>
      <w:r w:rsidRPr="003F6DA8">
        <w:rPr>
          <w:rFonts w:ascii="Book Antiqua" w:hAnsi="Book Antiqua"/>
          <w:color w:val="221F1F"/>
          <w:sz w:val="24"/>
          <w:szCs w:val="24"/>
        </w:rPr>
        <w:t>expenses</w:t>
      </w:r>
      <w:r w:rsidRPr="003F6DA8">
        <w:rPr>
          <w:rFonts w:ascii="Book Antiqua" w:hAnsi="Book Antiqua"/>
          <w:color w:val="221F1F"/>
          <w:sz w:val="24"/>
          <w:szCs w:val="24"/>
        </w:rPr>
        <w:tab/>
        <w:t>xx</w:t>
      </w:r>
    </w:p>
    <w:p w:rsidR="009F540D" w:rsidRPr="003F6DA8" w:rsidRDefault="009F540D" w:rsidP="009F540D">
      <w:pPr>
        <w:pStyle w:val="BodyText"/>
        <w:tabs>
          <w:tab w:val="left" w:pos="7422"/>
        </w:tabs>
        <w:spacing w:before="30"/>
        <w:ind w:left="519"/>
        <w:rPr>
          <w:rFonts w:ascii="Book Antiqua" w:hAnsi="Book Antiqua"/>
          <w:sz w:val="24"/>
          <w:szCs w:val="24"/>
        </w:rPr>
      </w:pPr>
      <w:r w:rsidRPr="003F6DA8">
        <w:rPr>
          <w:rFonts w:ascii="Book Antiqua" w:hAnsi="Book Antiqua"/>
          <w:color w:val="221F1F"/>
          <w:sz w:val="24"/>
          <w:szCs w:val="24"/>
        </w:rPr>
        <w:t>operating</w:t>
      </w:r>
      <w:r w:rsidRPr="003F6DA8">
        <w:rPr>
          <w:rFonts w:ascii="Book Antiqua" w:hAnsi="Book Antiqua"/>
          <w:color w:val="221F1F"/>
          <w:spacing w:val="-8"/>
          <w:sz w:val="24"/>
          <w:szCs w:val="24"/>
        </w:rPr>
        <w:t xml:space="preserve"> </w:t>
      </w:r>
      <w:r w:rsidRPr="003F6DA8">
        <w:rPr>
          <w:rFonts w:ascii="Book Antiqua" w:hAnsi="Book Antiqua"/>
          <w:color w:val="221F1F"/>
          <w:sz w:val="24"/>
          <w:szCs w:val="24"/>
        </w:rPr>
        <w:t>expenses</w:t>
      </w:r>
      <w:r w:rsidRPr="003F6DA8">
        <w:rPr>
          <w:rFonts w:ascii="Book Antiqua" w:hAnsi="Book Antiqua"/>
          <w:color w:val="221F1F"/>
          <w:sz w:val="24"/>
          <w:szCs w:val="24"/>
        </w:rPr>
        <w:tab/>
        <w:t>xx</w:t>
      </w:r>
    </w:p>
    <w:p w:rsidR="009F540D" w:rsidRPr="003F6DA8" w:rsidRDefault="009F540D" w:rsidP="009F540D">
      <w:pPr>
        <w:pStyle w:val="BodyText"/>
        <w:tabs>
          <w:tab w:val="left" w:pos="7422"/>
        </w:tabs>
        <w:spacing w:before="29"/>
        <w:ind w:left="519"/>
        <w:rPr>
          <w:rFonts w:ascii="Book Antiqua" w:hAnsi="Book Antiqua"/>
          <w:sz w:val="24"/>
          <w:szCs w:val="24"/>
        </w:rPr>
      </w:pPr>
      <w:r w:rsidRPr="003F6DA8">
        <w:rPr>
          <w:rFonts w:ascii="Book Antiqua" w:hAnsi="Book Antiqua"/>
          <w:color w:val="221F1F"/>
          <w:sz w:val="24"/>
          <w:szCs w:val="24"/>
        </w:rPr>
        <w:t>selling and</w:t>
      </w:r>
      <w:r w:rsidRPr="003F6DA8">
        <w:rPr>
          <w:rFonts w:ascii="Book Antiqua" w:hAnsi="Book Antiqua"/>
          <w:color w:val="221F1F"/>
          <w:spacing w:val="-11"/>
          <w:sz w:val="24"/>
          <w:szCs w:val="24"/>
        </w:rPr>
        <w:t xml:space="preserve"> </w:t>
      </w:r>
      <w:r w:rsidRPr="003F6DA8">
        <w:rPr>
          <w:rFonts w:ascii="Book Antiqua" w:hAnsi="Book Antiqua"/>
          <w:color w:val="221F1F"/>
          <w:sz w:val="24"/>
          <w:szCs w:val="24"/>
        </w:rPr>
        <w:t>distribution</w:t>
      </w:r>
      <w:r w:rsidRPr="003F6DA8">
        <w:rPr>
          <w:rFonts w:ascii="Book Antiqua" w:hAnsi="Book Antiqua"/>
          <w:color w:val="221F1F"/>
          <w:spacing w:val="-5"/>
          <w:sz w:val="24"/>
          <w:szCs w:val="24"/>
        </w:rPr>
        <w:t xml:space="preserve"> </w:t>
      </w:r>
      <w:r w:rsidRPr="003F6DA8">
        <w:rPr>
          <w:rFonts w:ascii="Book Antiqua" w:hAnsi="Book Antiqua"/>
          <w:color w:val="221F1F"/>
          <w:sz w:val="24"/>
          <w:szCs w:val="24"/>
        </w:rPr>
        <w:t>expenses</w:t>
      </w:r>
      <w:r w:rsidRPr="003F6DA8">
        <w:rPr>
          <w:rFonts w:ascii="Book Antiqua" w:hAnsi="Book Antiqua"/>
          <w:color w:val="221F1F"/>
          <w:sz w:val="24"/>
          <w:szCs w:val="24"/>
        </w:rPr>
        <w:tab/>
        <w:t>xx</w:t>
      </w:r>
    </w:p>
    <w:p w:rsidR="009F540D" w:rsidRPr="003F6DA8" w:rsidRDefault="009F540D" w:rsidP="009F540D">
      <w:pPr>
        <w:pStyle w:val="BodyText"/>
        <w:tabs>
          <w:tab w:val="left" w:pos="8654"/>
          <w:tab w:val="left" w:pos="9792"/>
        </w:tabs>
        <w:spacing w:before="30"/>
        <w:ind w:left="519"/>
        <w:rPr>
          <w:rFonts w:ascii="Book Antiqua" w:hAnsi="Book Antiqua"/>
          <w:sz w:val="24"/>
          <w:szCs w:val="24"/>
        </w:rPr>
      </w:pPr>
      <w:r w:rsidRPr="003F6DA8">
        <w:rPr>
          <w:rFonts w:ascii="Book Antiqua" w:hAnsi="Book Antiqua"/>
          <w:color w:val="221F1F"/>
          <w:sz w:val="24"/>
          <w:szCs w:val="24"/>
        </w:rPr>
        <w:t>total</w:t>
      </w:r>
      <w:r w:rsidRPr="003F6DA8">
        <w:rPr>
          <w:rFonts w:ascii="Book Antiqua" w:hAnsi="Book Antiqua"/>
          <w:color w:val="221F1F"/>
          <w:spacing w:val="-6"/>
          <w:sz w:val="24"/>
          <w:szCs w:val="24"/>
        </w:rPr>
        <w:t xml:space="preserve"> </w:t>
      </w:r>
      <w:r w:rsidR="003F6DA8">
        <w:rPr>
          <w:rFonts w:ascii="Book Antiqua" w:hAnsi="Book Antiqua"/>
          <w:color w:val="221F1F"/>
          <w:sz w:val="24"/>
          <w:szCs w:val="24"/>
        </w:rPr>
        <w:t xml:space="preserve">expense                                                                                                               </w:t>
      </w:r>
      <w:r w:rsidR="00AF3A74" w:rsidRPr="003F6DA8">
        <w:rPr>
          <w:rFonts w:ascii="Book Antiqua" w:hAnsi="Book Antiqua"/>
          <w:color w:val="221F1F"/>
          <w:sz w:val="24"/>
          <w:szCs w:val="24"/>
        </w:rPr>
        <w:t xml:space="preserve">   </w:t>
      </w:r>
      <w:r w:rsidRPr="003F6DA8">
        <w:rPr>
          <w:rFonts w:ascii="Book Antiqua" w:hAnsi="Book Antiqua"/>
          <w:color w:val="221F1F"/>
          <w:sz w:val="24"/>
          <w:szCs w:val="24"/>
          <w:u w:val="single" w:color="221F1F"/>
        </w:rPr>
        <w:t xml:space="preserve"> (xxx)</w:t>
      </w:r>
      <w:r w:rsidRPr="003F6DA8">
        <w:rPr>
          <w:rFonts w:ascii="Book Antiqua" w:hAnsi="Book Antiqua"/>
          <w:color w:val="221F1F"/>
          <w:sz w:val="24"/>
          <w:szCs w:val="24"/>
          <w:u w:val="single" w:color="221F1F"/>
        </w:rPr>
        <w:tab/>
      </w:r>
    </w:p>
    <w:p w:rsidR="003F6DA8" w:rsidRDefault="003F6DA8" w:rsidP="009F540D">
      <w:pPr>
        <w:pStyle w:val="Heading6"/>
        <w:tabs>
          <w:tab w:val="left" w:pos="8654"/>
          <w:tab w:val="left" w:pos="9792"/>
        </w:tabs>
        <w:spacing w:before="30"/>
        <w:ind w:left="519"/>
        <w:rPr>
          <w:rFonts w:ascii="Book Antiqua" w:hAnsi="Book Antiqua"/>
          <w:color w:val="221F1F"/>
          <w:sz w:val="24"/>
          <w:szCs w:val="24"/>
        </w:rPr>
      </w:pPr>
    </w:p>
    <w:p w:rsidR="003F6DA8" w:rsidRDefault="009F540D" w:rsidP="009F540D">
      <w:pPr>
        <w:pStyle w:val="Heading6"/>
        <w:tabs>
          <w:tab w:val="left" w:pos="8654"/>
          <w:tab w:val="left" w:pos="9792"/>
        </w:tabs>
        <w:spacing w:before="30"/>
        <w:ind w:left="519"/>
        <w:rPr>
          <w:rFonts w:ascii="Book Antiqua" w:hAnsi="Book Antiqua"/>
          <w:color w:val="221F1F"/>
          <w:sz w:val="24"/>
          <w:szCs w:val="24"/>
        </w:rPr>
      </w:pPr>
      <w:r w:rsidRPr="003F6DA8">
        <w:rPr>
          <w:rFonts w:ascii="Book Antiqua" w:hAnsi="Book Antiqua"/>
          <w:color w:val="221F1F"/>
          <w:sz w:val="24"/>
          <w:szCs w:val="24"/>
        </w:rPr>
        <w:t>net pro</w:t>
      </w:r>
      <w:r w:rsidRPr="003F6DA8">
        <w:rPr>
          <w:rFonts w:ascii="Book Antiqua" w:hAnsi="Book Antiqua"/>
          <w:color w:val="221F1F"/>
          <w:sz w:val="24"/>
          <w:szCs w:val="24"/>
        </w:rPr>
        <w:t>t for</w:t>
      </w:r>
      <w:r w:rsidRPr="003F6DA8">
        <w:rPr>
          <w:rFonts w:ascii="Book Antiqua" w:hAnsi="Book Antiqua"/>
          <w:color w:val="221F1F"/>
          <w:spacing w:val="-32"/>
          <w:sz w:val="24"/>
          <w:szCs w:val="24"/>
        </w:rPr>
        <w:t xml:space="preserve"> </w:t>
      </w:r>
      <w:r w:rsidRPr="003F6DA8">
        <w:rPr>
          <w:rFonts w:ascii="Book Antiqua" w:hAnsi="Book Antiqua"/>
          <w:color w:val="221F1F"/>
          <w:sz w:val="24"/>
          <w:szCs w:val="24"/>
        </w:rPr>
        <w:t>the</w:t>
      </w:r>
      <w:r w:rsidRPr="003F6DA8">
        <w:rPr>
          <w:rFonts w:ascii="Book Antiqua" w:hAnsi="Book Antiqua"/>
          <w:color w:val="221F1F"/>
          <w:spacing w:val="-10"/>
          <w:sz w:val="24"/>
          <w:szCs w:val="24"/>
        </w:rPr>
        <w:t xml:space="preserve"> </w:t>
      </w:r>
      <w:r w:rsidRPr="003F6DA8">
        <w:rPr>
          <w:rFonts w:ascii="Book Antiqua" w:hAnsi="Book Antiqua"/>
          <w:color w:val="221F1F"/>
          <w:sz w:val="24"/>
          <w:szCs w:val="24"/>
        </w:rPr>
        <w:t>period</w:t>
      </w:r>
    </w:p>
    <w:p w:rsidR="009F540D" w:rsidRPr="003F6DA8" w:rsidRDefault="003F6DA8" w:rsidP="009F540D">
      <w:pPr>
        <w:pStyle w:val="Heading6"/>
        <w:tabs>
          <w:tab w:val="left" w:pos="8654"/>
          <w:tab w:val="left" w:pos="9792"/>
        </w:tabs>
        <w:spacing w:before="30"/>
        <w:ind w:left="519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color w:val="221F1F"/>
          <w:sz w:val="24"/>
          <w:szCs w:val="24"/>
        </w:rPr>
        <w:t xml:space="preserve">                                                                                                                      </w:t>
      </w:r>
      <w:r w:rsidR="00AF3A74" w:rsidRPr="003F6DA8">
        <w:rPr>
          <w:rFonts w:ascii="Book Antiqua" w:hAnsi="Book Antiqua"/>
          <w:b/>
          <w:color w:val="221F1F"/>
          <w:sz w:val="24"/>
          <w:szCs w:val="24"/>
        </w:rPr>
        <w:t xml:space="preserve">    </w:t>
      </w:r>
      <w:r w:rsidR="009F540D" w:rsidRPr="003F6DA8">
        <w:rPr>
          <w:rFonts w:ascii="Book Antiqua" w:hAnsi="Book Antiqua"/>
          <w:b/>
          <w:color w:val="221F1F"/>
          <w:sz w:val="24"/>
          <w:szCs w:val="24"/>
          <w:u w:val="single" w:color="221F1F"/>
        </w:rPr>
        <w:t xml:space="preserve"> </w:t>
      </w:r>
      <w:r>
        <w:rPr>
          <w:rFonts w:ascii="Book Antiqua" w:hAnsi="Book Antiqua"/>
          <w:b/>
          <w:color w:val="221F1F"/>
          <w:sz w:val="24"/>
          <w:szCs w:val="24"/>
          <w:u w:val="single" w:color="221F1F"/>
        </w:rPr>
        <w:t xml:space="preserve">                </w:t>
      </w:r>
      <w:r w:rsidR="009F540D" w:rsidRPr="003F6DA8">
        <w:rPr>
          <w:rFonts w:ascii="Book Antiqua" w:hAnsi="Book Antiqua"/>
          <w:b/>
          <w:color w:val="221F1F"/>
          <w:sz w:val="24"/>
          <w:szCs w:val="24"/>
          <w:u w:val="single" w:color="221F1F"/>
        </w:rPr>
        <w:t>Xxx</w:t>
      </w:r>
      <w:r w:rsidR="009F540D" w:rsidRPr="003F6DA8">
        <w:rPr>
          <w:rFonts w:ascii="Book Antiqua" w:hAnsi="Book Antiqua"/>
          <w:b/>
          <w:color w:val="221F1F"/>
          <w:sz w:val="24"/>
          <w:szCs w:val="24"/>
          <w:u w:val="single" w:color="221F1F"/>
        </w:rPr>
        <w:tab/>
      </w:r>
    </w:p>
    <w:p w:rsidR="004057EE" w:rsidRDefault="00B11B4C" w:rsidP="004057EE">
      <w:pPr>
        <w:ind w:left="118"/>
        <w:rPr>
          <w:rFonts w:ascii="Book Antiqua" w:hAnsi="Book Antiqua"/>
          <w:b/>
          <w:color w:val="221F1F"/>
          <w:sz w:val="24"/>
          <w:szCs w:val="24"/>
        </w:rPr>
      </w:pPr>
      <w:r w:rsidRPr="00B11B4C">
        <w:rPr>
          <w:rFonts w:ascii="Book Antiqua" w:hAnsi="Book Antiqua"/>
          <w:b/>
          <w:color w:val="221F1F"/>
          <w:sz w:val="24"/>
          <w:szCs w:val="24"/>
        </w:rPr>
        <w:t>Notes</w:t>
      </w:r>
    </w:p>
    <w:p w:rsidR="00B11B4C" w:rsidRPr="00B11B4C" w:rsidRDefault="00B11B4C" w:rsidP="004057EE">
      <w:pPr>
        <w:ind w:left="118"/>
        <w:rPr>
          <w:rFonts w:ascii="Book Antiqua" w:hAnsi="Book Antiqua"/>
          <w:sz w:val="24"/>
          <w:szCs w:val="24"/>
        </w:rPr>
      </w:pPr>
      <w:r w:rsidRPr="00B11B4C">
        <w:rPr>
          <w:rFonts w:ascii="Book Antiqua" w:hAnsi="Book Antiqua"/>
          <w:color w:val="221F1F"/>
          <w:sz w:val="24"/>
          <w:szCs w:val="24"/>
        </w:rPr>
        <w:t>Carriage inwards forms part of the cost of sales. It represents the amount paid for the transportation of goods into the business premises before they are</w:t>
      </w:r>
      <w:r w:rsidRPr="00B11B4C">
        <w:rPr>
          <w:rFonts w:ascii="Book Antiqua" w:hAnsi="Book Antiqua"/>
          <w:color w:val="221F1F"/>
          <w:spacing w:val="-27"/>
          <w:sz w:val="24"/>
          <w:szCs w:val="24"/>
        </w:rPr>
        <w:t xml:space="preserve"> </w:t>
      </w:r>
      <w:r w:rsidRPr="00B11B4C">
        <w:rPr>
          <w:rFonts w:ascii="Book Antiqua" w:hAnsi="Book Antiqua"/>
          <w:color w:val="221F1F"/>
          <w:sz w:val="24"/>
          <w:szCs w:val="24"/>
        </w:rPr>
        <w:t>sold.</w:t>
      </w:r>
    </w:p>
    <w:p w:rsidR="00B11B4C" w:rsidRPr="00B11B4C" w:rsidRDefault="00B11B4C" w:rsidP="00B11B4C">
      <w:pPr>
        <w:pStyle w:val="BodyText"/>
        <w:numPr>
          <w:ilvl w:val="0"/>
          <w:numId w:val="4"/>
        </w:numPr>
        <w:tabs>
          <w:tab w:val="left" w:pos="1017"/>
          <w:tab w:val="left" w:pos="1018"/>
        </w:tabs>
        <w:spacing w:line="266" w:lineRule="auto"/>
        <w:ind w:right="201"/>
        <w:rPr>
          <w:rFonts w:ascii="Book Antiqua" w:hAnsi="Book Antiqua"/>
          <w:sz w:val="24"/>
          <w:szCs w:val="24"/>
        </w:rPr>
      </w:pPr>
      <w:r w:rsidRPr="00B11B4C">
        <w:rPr>
          <w:rFonts w:ascii="Book Antiqua" w:hAnsi="Book Antiqua"/>
          <w:color w:val="221F1F"/>
          <w:sz w:val="24"/>
          <w:szCs w:val="24"/>
        </w:rPr>
        <w:t>Carriage outwards is a business expense. It represents the amount paid to transport goods to the customer’s</w:t>
      </w:r>
      <w:r w:rsidRPr="00B11B4C">
        <w:rPr>
          <w:rFonts w:ascii="Book Antiqua" w:hAnsi="Book Antiqua"/>
          <w:color w:val="221F1F"/>
          <w:spacing w:val="-6"/>
          <w:sz w:val="24"/>
          <w:szCs w:val="24"/>
        </w:rPr>
        <w:t xml:space="preserve"> </w:t>
      </w:r>
      <w:r w:rsidRPr="00B11B4C">
        <w:rPr>
          <w:rFonts w:ascii="Book Antiqua" w:hAnsi="Book Antiqua"/>
          <w:color w:val="221F1F"/>
          <w:sz w:val="24"/>
          <w:szCs w:val="24"/>
        </w:rPr>
        <w:t>premises.</w:t>
      </w:r>
    </w:p>
    <w:p w:rsidR="00B11B4C" w:rsidRPr="004057EE" w:rsidRDefault="00B11B4C" w:rsidP="00B11B4C">
      <w:pPr>
        <w:pStyle w:val="BodyText"/>
        <w:numPr>
          <w:ilvl w:val="0"/>
          <w:numId w:val="4"/>
        </w:numPr>
        <w:tabs>
          <w:tab w:val="left" w:pos="1017"/>
          <w:tab w:val="left" w:pos="1018"/>
        </w:tabs>
        <w:spacing w:before="24" w:line="266" w:lineRule="auto"/>
        <w:rPr>
          <w:rFonts w:ascii="Book Antiqua" w:hAnsi="Book Antiqua"/>
          <w:sz w:val="24"/>
          <w:szCs w:val="24"/>
        </w:rPr>
      </w:pPr>
      <w:r w:rsidRPr="004057EE">
        <w:rPr>
          <w:rFonts w:ascii="Book Antiqua" w:hAnsi="Book Antiqua"/>
          <w:color w:val="221F1F"/>
          <w:sz w:val="24"/>
          <w:szCs w:val="24"/>
        </w:rPr>
        <w:t>All</w:t>
      </w:r>
      <w:r w:rsidRPr="004057EE">
        <w:rPr>
          <w:rFonts w:ascii="Book Antiqua" w:hAnsi="Book Antiqua"/>
          <w:color w:val="221F1F"/>
          <w:spacing w:val="-4"/>
          <w:sz w:val="24"/>
          <w:szCs w:val="24"/>
        </w:rPr>
        <w:t xml:space="preserve"> </w:t>
      </w:r>
      <w:r w:rsidRPr="004057EE">
        <w:rPr>
          <w:rFonts w:ascii="Book Antiqua" w:hAnsi="Book Antiqua"/>
          <w:color w:val="221F1F"/>
          <w:sz w:val="24"/>
          <w:szCs w:val="24"/>
        </w:rPr>
        <w:t>costs</w:t>
      </w:r>
      <w:r w:rsidRPr="004057EE">
        <w:rPr>
          <w:rFonts w:ascii="Book Antiqua" w:hAnsi="Book Antiqua"/>
          <w:color w:val="221F1F"/>
          <w:spacing w:val="-4"/>
          <w:sz w:val="24"/>
          <w:szCs w:val="24"/>
        </w:rPr>
        <w:t xml:space="preserve"> </w:t>
      </w:r>
      <w:r w:rsidRPr="004057EE">
        <w:rPr>
          <w:rFonts w:ascii="Book Antiqua" w:hAnsi="Book Antiqua"/>
          <w:color w:val="221F1F"/>
          <w:sz w:val="24"/>
          <w:szCs w:val="24"/>
        </w:rPr>
        <w:t>incurred</w:t>
      </w:r>
      <w:r w:rsidRPr="004057EE">
        <w:rPr>
          <w:rFonts w:ascii="Book Antiqua" w:hAnsi="Book Antiqua"/>
          <w:color w:val="221F1F"/>
          <w:spacing w:val="-4"/>
          <w:sz w:val="24"/>
          <w:szCs w:val="24"/>
        </w:rPr>
        <w:t xml:space="preserve"> </w:t>
      </w:r>
      <w:r w:rsidRPr="004057EE">
        <w:rPr>
          <w:rFonts w:ascii="Book Antiqua" w:hAnsi="Book Antiqua"/>
          <w:color w:val="221F1F"/>
          <w:sz w:val="24"/>
          <w:szCs w:val="24"/>
        </w:rPr>
        <w:t>to</w:t>
      </w:r>
      <w:r w:rsidRPr="004057EE">
        <w:rPr>
          <w:rFonts w:ascii="Book Antiqua" w:hAnsi="Book Antiqua"/>
          <w:color w:val="221F1F"/>
          <w:spacing w:val="-3"/>
          <w:sz w:val="24"/>
          <w:szCs w:val="24"/>
        </w:rPr>
        <w:t xml:space="preserve"> </w:t>
      </w:r>
      <w:r w:rsidRPr="004057EE">
        <w:rPr>
          <w:rFonts w:ascii="Book Antiqua" w:hAnsi="Book Antiqua"/>
          <w:color w:val="221F1F"/>
          <w:sz w:val="24"/>
          <w:szCs w:val="24"/>
        </w:rPr>
        <w:t>put</w:t>
      </w:r>
      <w:r w:rsidRPr="004057EE">
        <w:rPr>
          <w:rFonts w:ascii="Book Antiqua" w:hAnsi="Book Antiqua"/>
          <w:color w:val="221F1F"/>
          <w:spacing w:val="-5"/>
          <w:sz w:val="24"/>
          <w:szCs w:val="24"/>
        </w:rPr>
        <w:t xml:space="preserve"> </w:t>
      </w:r>
      <w:r w:rsidRPr="004057EE">
        <w:rPr>
          <w:rFonts w:ascii="Book Antiqua" w:hAnsi="Book Antiqua"/>
          <w:color w:val="221F1F"/>
          <w:sz w:val="24"/>
          <w:szCs w:val="24"/>
        </w:rPr>
        <w:t>the</w:t>
      </w:r>
      <w:r w:rsidRPr="004057EE">
        <w:rPr>
          <w:rFonts w:ascii="Book Antiqua" w:hAnsi="Book Antiqua"/>
          <w:color w:val="221F1F"/>
          <w:spacing w:val="-4"/>
          <w:sz w:val="24"/>
          <w:szCs w:val="24"/>
        </w:rPr>
        <w:t xml:space="preserve"> </w:t>
      </w:r>
      <w:r w:rsidRPr="004057EE">
        <w:rPr>
          <w:rFonts w:ascii="Book Antiqua" w:hAnsi="Book Antiqua"/>
          <w:color w:val="221F1F"/>
          <w:sz w:val="24"/>
          <w:szCs w:val="24"/>
        </w:rPr>
        <w:t>goods</w:t>
      </w:r>
      <w:r w:rsidRPr="004057EE">
        <w:rPr>
          <w:rFonts w:ascii="Book Antiqua" w:hAnsi="Book Antiqua"/>
          <w:color w:val="221F1F"/>
          <w:spacing w:val="-5"/>
          <w:sz w:val="24"/>
          <w:szCs w:val="24"/>
        </w:rPr>
        <w:t xml:space="preserve"> </w:t>
      </w:r>
      <w:r w:rsidRPr="004057EE">
        <w:rPr>
          <w:rFonts w:ascii="Book Antiqua" w:hAnsi="Book Antiqua"/>
          <w:color w:val="221F1F"/>
          <w:sz w:val="24"/>
          <w:szCs w:val="24"/>
        </w:rPr>
        <w:t>into</w:t>
      </w:r>
      <w:r w:rsidRPr="004057EE">
        <w:rPr>
          <w:rFonts w:ascii="Book Antiqua" w:hAnsi="Book Antiqua"/>
          <w:color w:val="221F1F"/>
          <w:spacing w:val="-3"/>
          <w:sz w:val="24"/>
          <w:szCs w:val="24"/>
        </w:rPr>
        <w:t xml:space="preserve"> </w:t>
      </w:r>
      <w:r w:rsidRPr="004057EE">
        <w:rPr>
          <w:rFonts w:ascii="Book Antiqua" w:hAnsi="Book Antiqua"/>
          <w:color w:val="221F1F"/>
          <w:sz w:val="24"/>
          <w:szCs w:val="24"/>
        </w:rPr>
        <w:t>saleable</w:t>
      </w:r>
      <w:r w:rsidRPr="004057EE">
        <w:rPr>
          <w:rFonts w:ascii="Book Antiqua" w:hAnsi="Book Antiqua"/>
          <w:color w:val="221F1F"/>
          <w:spacing w:val="-4"/>
          <w:sz w:val="24"/>
          <w:szCs w:val="24"/>
        </w:rPr>
        <w:t xml:space="preserve"> </w:t>
      </w:r>
      <w:r w:rsidRPr="004057EE">
        <w:rPr>
          <w:rFonts w:ascii="Book Antiqua" w:hAnsi="Book Antiqua"/>
          <w:color w:val="221F1F"/>
          <w:sz w:val="24"/>
          <w:szCs w:val="24"/>
        </w:rPr>
        <w:t>condition</w:t>
      </w:r>
      <w:r w:rsidRPr="004057EE">
        <w:rPr>
          <w:rFonts w:ascii="Book Antiqua" w:hAnsi="Book Antiqua"/>
          <w:color w:val="221F1F"/>
          <w:spacing w:val="-4"/>
          <w:sz w:val="24"/>
          <w:szCs w:val="24"/>
        </w:rPr>
        <w:t xml:space="preserve"> </w:t>
      </w:r>
      <w:r w:rsidRPr="004057EE">
        <w:rPr>
          <w:rFonts w:ascii="Book Antiqua" w:hAnsi="Book Antiqua"/>
          <w:color w:val="221F1F"/>
          <w:sz w:val="24"/>
          <w:szCs w:val="24"/>
        </w:rPr>
        <w:t>form</w:t>
      </w:r>
      <w:r w:rsidRPr="004057EE">
        <w:rPr>
          <w:rFonts w:ascii="Book Antiqua" w:hAnsi="Book Antiqua"/>
          <w:color w:val="221F1F"/>
          <w:spacing w:val="-3"/>
          <w:sz w:val="24"/>
          <w:szCs w:val="24"/>
        </w:rPr>
        <w:t xml:space="preserve"> </w:t>
      </w:r>
      <w:r w:rsidRPr="004057EE">
        <w:rPr>
          <w:rFonts w:ascii="Book Antiqua" w:hAnsi="Book Antiqua"/>
          <w:color w:val="221F1F"/>
          <w:sz w:val="24"/>
          <w:szCs w:val="24"/>
        </w:rPr>
        <w:t>part</w:t>
      </w:r>
      <w:r w:rsidRPr="004057EE">
        <w:rPr>
          <w:rFonts w:ascii="Book Antiqua" w:hAnsi="Book Antiqua"/>
          <w:color w:val="221F1F"/>
          <w:spacing w:val="-5"/>
          <w:sz w:val="24"/>
          <w:szCs w:val="24"/>
        </w:rPr>
        <w:t xml:space="preserve"> </w:t>
      </w:r>
      <w:r w:rsidRPr="004057EE">
        <w:rPr>
          <w:rFonts w:ascii="Book Antiqua" w:hAnsi="Book Antiqua"/>
          <w:color w:val="221F1F"/>
          <w:sz w:val="24"/>
          <w:szCs w:val="24"/>
        </w:rPr>
        <w:t>of</w:t>
      </w:r>
      <w:r w:rsidRPr="004057EE">
        <w:rPr>
          <w:rFonts w:ascii="Book Antiqua" w:hAnsi="Book Antiqua"/>
          <w:color w:val="221F1F"/>
          <w:spacing w:val="-4"/>
          <w:sz w:val="24"/>
          <w:szCs w:val="24"/>
        </w:rPr>
        <w:t xml:space="preserve"> </w:t>
      </w:r>
      <w:r w:rsidRPr="004057EE">
        <w:rPr>
          <w:rFonts w:ascii="Book Antiqua" w:hAnsi="Book Antiqua"/>
          <w:color w:val="221F1F"/>
          <w:sz w:val="24"/>
          <w:szCs w:val="24"/>
        </w:rPr>
        <w:t>the</w:t>
      </w:r>
      <w:r w:rsidRPr="004057EE">
        <w:rPr>
          <w:rFonts w:ascii="Book Antiqua" w:hAnsi="Book Antiqua"/>
          <w:color w:val="221F1F"/>
          <w:spacing w:val="-5"/>
          <w:sz w:val="24"/>
          <w:szCs w:val="24"/>
        </w:rPr>
        <w:t xml:space="preserve"> </w:t>
      </w:r>
      <w:r w:rsidRPr="004057EE">
        <w:rPr>
          <w:rFonts w:ascii="Book Antiqua" w:hAnsi="Book Antiqua"/>
          <w:color w:val="221F1F"/>
          <w:sz w:val="24"/>
          <w:szCs w:val="24"/>
        </w:rPr>
        <w:t>cost</w:t>
      </w:r>
      <w:r w:rsidRPr="004057EE">
        <w:rPr>
          <w:rFonts w:ascii="Book Antiqua" w:hAnsi="Book Antiqua"/>
          <w:color w:val="221F1F"/>
          <w:spacing w:val="-3"/>
          <w:sz w:val="24"/>
          <w:szCs w:val="24"/>
        </w:rPr>
        <w:t xml:space="preserve"> </w:t>
      </w:r>
      <w:r w:rsidRPr="004057EE">
        <w:rPr>
          <w:rFonts w:ascii="Book Antiqua" w:hAnsi="Book Antiqua"/>
          <w:color w:val="221F1F"/>
          <w:sz w:val="24"/>
          <w:szCs w:val="24"/>
        </w:rPr>
        <w:t>of</w:t>
      </w:r>
      <w:r w:rsidRPr="004057EE">
        <w:rPr>
          <w:rFonts w:ascii="Book Antiqua" w:hAnsi="Book Antiqua"/>
          <w:color w:val="221F1F"/>
          <w:spacing w:val="-5"/>
          <w:sz w:val="24"/>
          <w:szCs w:val="24"/>
        </w:rPr>
        <w:t xml:space="preserve"> </w:t>
      </w:r>
      <w:r w:rsidRPr="004057EE">
        <w:rPr>
          <w:rFonts w:ascii="Book Antiqua" w:hAnsi="Book Antiqua"/>
          <w:color w:val="221F1F"/>
          <w:sz w:val="24"/>
          <w:szCs w:val="24"/>
        </w:rPr>
        <w:t>sales</w:t>
      </w:r>
      <w:r w:rsidR="004057EE">
        <w:rPr>
          <w:rFonts w:ascii="Book Antiqua" w:hAnsi="Book Antiqua"/>
          <w:color w:val="221F1F"/>
          <w:sz w:val="24"/>
          <w:szCs w:val="24"/>
        </w:rPr>
        <w:t xml:space="preserve"> </w:t>
      </w:r>
      <w:r w:rsidRPr="004057EE">
        <w:rPr>
          <w:rFonts w:ascii="Book Antiqua" w:hAnsi="Book Antiqua"/>
          <w:color w:val="221F1F"/>
          <w:sz w:val="24"/>
          <w:szCs w:val="24"/>
        </w:rPr>
        <w:t>e.g.</w:t>
      </w:r>
      <w:r w:rsidRPr="004057EE">
        <w:rPr>
          <w:rFonts w:ascii="Book Antiqua" w:hAnsi="Book Antiqua"/>
          <w:color w:val="221F1F"/>
          <w:spacing w:val="-13"/>
          <w:sz w:val="24"/>
          <w:szCs w:val="24"/>
        </w:rPr>
        <w:t xml:space="preserve"> </w:t>
      </w:r>
      <w:r w:rsidRPr="004057EE">
        <w:rPr>
          <w:rFonts w:ascii="Book Antiqua" w:hAnsi="Book Antiqua"/>
          <w:color w:val="221F1F"/>
          <w:sz w:val="24"/>
          <w:szCs w:val="24"/>
        </w:rPr>
        <w:t>cost</w:t>
      </w:r>
      <w:r w:rsidRPr="004057EE">
        <w:rPr>
          <w:rFonts w:ascii="Book Antiqua" w:hAnsi="Book Antiqua"/>
          <w:color w:val="221F1F"/>
          <w:spacing w:val="-12"/>
          <w:sz w:val="24"/>
          <w:szCs w:val="24"/>
        </w:rPr>
        <w:t xml:space="preserve"> </w:t>
      </w:r>
      <w:r w:rsidRPr="004057EE">
        <w:rPr>
          <w:rFonts w:ascii="Book Antiqua" w:hAnsi="Book Antiqua"/>
          <w:color w:val="221F1F"/>
          <w:sz w:val="24"/>
          <w:szCs w:val="24"/>
        </w:rPr>
        <w:t>of</w:t>
      </w:r>
      <w:r w:rsidRPr="004057EE">
        <w:rPr>
          <w:rFonts w:ascii="Book Antiqua" w:hAnsi="Book Antiqua"/>
          <w:color w:val="221F1F"/>
          <w:spacing w:val="-12"/>
          <w:sz w:val="24"/>
          <w:szCs w:val="24"/>
        </w:rPr>
        <w:t xml:space="preserve"> </w:t>
      </w:r>
      <w:r w:rsidRPr="004057EE">
        <w:rPr>
          <w:rFonts w:ascii="Book Antiqua" w:hAnsi="Book Antiqua"/>
          <w:color w:val="221F1F"/>
          <w:sz w:val="24"/>
          <w:szCs w:val="24"/>
        </w:rPr>
        <w:t>transportation</w:t>
      </w:r>
      <w:r w:rsidRPr="004057EE">
        <w:rPr>
          <w:rFonts w:ascii="Book Antiqua" w:hAnsi="Book Antiqua"/>
          <w:color w:val="221F1F"/>
          <w:spacing w:val="-12"/>
          <w:sz w:val="24"/>
          <w:szCs w:val="24"/>
        </w:rPr>
        <w:t xml:space="preserve"> </w:t>
      </w:r>
      <w:r w:rsidRPr="004057EE">
        <w:rPr>
          <w:rFonts w:ascii="Book Antiqua" w:hAnsi="Book Antiqua"/>
          <w:color w:val="221F1F"/>
          <w:sz w:val="24"/>
          <w:szCs w:val="24"/>
        </w:rPr>
        <w:t>to</w:t>
      </w:r>
      <w:r w:rsidRPr="004057EE">
        <w:rPr>
          <w:rFonts w:ascii="Book Antiqua" w:hAnsi="Book Antiqua"/>
          <w:color w:val="221F1F"/>
          <w:spacing w:val="-12"/>
          <w:sz w:val="24"/>
          <w:szCs w:val="24"/>
        </w:rPr>
        <w:t xml:space="preserve"> </w:t>
      </w:r>
      <w:r w:rsidRPr="004057EE">
        <w:rPr>
          <w:rFonts w:ascii="Book Antiqua" w:hAnsi="Book Antiqua"/>
          <w:color w:val="221F1F"/>
          <w:sz w:val="24"/>
          <w:szCs w:val="24"/>
        </w:rPr>
        <w:t>the</w:t>
      </w:r>
      <w:r w:rsidRPr="004057EE">
        <w:rPr>
          <w:rFonts w:ascii="Book Antiqua" w:hAnsi="Book Antiqua"/>
          <w:color w:val="221F1F"/>
          <w:spacing w:val="-12"/>
          <w:sz w:val="24"/>
          <w:szCs w:val="24"/>
        </w:rPr>
        <w:t xml:space="preserve"> </w:t>
      </w:r>
      <w:r w:rsidRPr="004057EE">
        <w:rPr>
          <w:rFonts w:ascii="Book Antiqua" w:hAnsi="Book Antiqua"/>
          <w:color w:val="221F1F"/>
          <w:sz w:val="24"/>
          <w:szCs w:val="24"/>
        </w:rPr>
        <w:t>warehouse,</w:t>
      </w:r>
      <w:r w:rsidRPr="004057EE">
        <w:rPr>
          <w:rFonts w:ascii="Book Antiqua" w:hAnsi="Book Antiqua"/>
          <w:color w:val="221F1F"/>
          <w:spacing w:val="-12"/>
          <w:sz w:val="24"/>
          <w:szCs w:val="24"/>
        </w:rPr>
        <w:t xml:space="preserve"> </w:t>
      </w:r>
      <w:r w:rsidRPr="004057EE">
        <w:rPr>
          <w:rFonts w:ascii="Book Antiqua" w:hAnsi="Book Antiqua"/>
          <w:color w:val="221F1F"/>
          <w:sz w:val="24"/>
          <w:szCs w:val="24"/>
        </w:rPr>
        <w:t>insurance</w:t>
      </w:r>
      <w:r w:rsidRPr="004057EE">
        <w:rPr>
          <w:rFonts w:ascii="Book Antiqua" w:hAnsi="Book Antiqua"/>
          <w:color w:val="221F1F"/>
          <w:spacing w:val="-12"/>
          <w:sz w:val="24"/>
          <w:szCs w:val="24"/>
        </w:rPr>
        <w:t xml:space="preserve"> </w:t>
      </w:r>
      <w:r w:rsidRPr="004057EE">
        <w:rPr>
          <w:rFonts w:ascii="Book Antiqua" w:hAnsi="Book Antiqua"/>
          <w:color w:val="221F1F"/>
          <w:sz w:val="24"/>
          <w:szCs w:val="24"/>
        </w:rPr>
        <w:t>while</w:t>
      </w:r>
      <w:r w:rsidRPr="004057EE">
        <w:rPr>
          <w:rFonts w:ascii="Book Antiqua" w:hAnsi="Book Antiqua"/>
          <w:color w:val="221F1F"/>
          <w:spacing w:val="-12"/>
          <w:sz w:val="24"/>
          <w:szCs w:val="24"/>
        </w:rPr>
        <w:t xml:space="preserve"> </w:t>
      </w:r>
      <w:r w:rsidRPr="004057EE">
        <w:rPr>
          <w:rFonts w:ascii="Book Antiqua" w:hAnsi="Book Antiqua"/>
          <w:color w:val="221F1F"/>
          <w:sz w:val="24"/>
          <w:szCs w:val="24"/>
        </w:rPr>
        <w:t>goods</w:t>
      </w:r>
      <w:r w:rsidRPr="004057EE">
        <w:rPr>
          <w:rFonts w:ascii="Book Antiqua" w:hAnsi="Book Antiqua"/>
          <w:color w:val="221F1F"/>
          <w:spacing w:val="-12"/>
          <w:sz w:val="24"/>
          <w:szCs w:val="24"/>
        </w:rPr>
        <w:t xml:space="preserve"> </w:t>
      </w:r>
      <w:r w:rsidRPr="004057EE">
        <w:rPr>
          <w:rFonts w:ascii="Book Antiqua" w:hAnsi="Book Antiqua"/>
          <w:color w:val="221F1F"/>
          <w:sz w:val="24"/>
          <w:szCs w:val="24"/>
        </w:rPr>
        <w:t>are</w:t>
      </w:r>
      <w:r w:rsidRPr="004057EE">
        <w:rPr>
          <w:rFonts w:ascii="Book Antiqua" w:hAnsi="Book Antiqua"/>
          <w:color w:val="221F1F"/>
          <w:spacing w:val="-12"/>
          <w:sz w:val="24"/>
          <w:szCs w:val="24"/>
        </w:rPr>
        <w:t xml:space="preserve"> </w:t>
      </w:r>
      <w:r w:rsidRPr="004057EE">
        <w:rPr>
          <w:rFonts w:ascii="Book Antiqua" w:hAnsi="Book Antiqua"/>
          <w:color w:val="221F1F"/>
          <w:sz w:val="24"/>
          <w:szCs w:val="24"/>
        </w:rPr>
        <w:t>on</w:t>
      </w:r>
      <w:r w:rsidRPr="004057EE">
        <w:rPr>
          <w:rFonts w:ascii="Book Antiqua" w:hAnsi="Book Antiqua"/>
          <w:color w:val="221F1F"/>
          <w:spacing w:val="-12"/>
          <w:sz w:val="24"/>
          <w:szCs w:val="24"/>
        </w:rPr>
        <w:t xml:space="preserve"> </w:t>
      </w:r>
      <w:r w:rsidRPr="004057EE">
        <w:rPr>
          <w:rFonts w:ascii="Book Antiqua" w:hAnsi="Book Antiqua"/>
          <w:color w:val="221F1F"/>
          <w:sz w:val="24"/>
          <w:szCs w:val="24"/>
        </w:rPr>
        <w:t>transit</w:t>
      </w:r>
      <w:r w:rsidRPr="004057EE">
        <w:rPr>
          <w:rFonts w:ascii="Book Antiqua" w:hAnsi="Book Antiqua"/>
          <w:color w:val="221F1F"/>
          <w:spacing w:val="-12"/>
          <w:sz w:val="24"/>
          <w:szCs w:val="24"/>
        </w:rPr>
        <w:t xml:space="preserve"> </w:t>
      </w:r>
      <w:r w:rsidRPr="004057EE">
        <w:rPr>
          <w:rFonts w:ascii="Book Antiqua" w:hAnsi="Book Antiqua"/>
          <w:color w:val="221F1F"/>
          <w:sz w:val="24"/>
          <w:szCs w:val="24"/>
        </w:rPr>
        <w:t>to</w:t>
      </w:r>
      <w:r w:rsidRPr="004057EE">
        <w:rPr>
          <w:rFonts w:ascii="Book Antiqua" w:hAnsi="Book Antiqua"/>
          <w:color w:val="221F1F"/>
          <w:spacing w:val="-12"/>
          <w:sz w:val="24"/>
          <w:szCs w:val="24"/>
        </w:rPr>
        <w:t xml:space="preserve"> </w:t>
      </w:r>
      <w:r w:rsidRPr="004057EE">
        <w:rPr>
          <w:rFonts w:ascii="Book Antiqua" w:hAnsi="Book Antiqua"/>
          <w:color w:val="221F1F"/>
          <w:sz w:val="24"/>
          <w:szCs w:val="24"/>
        </w:rPr>
        <w:t>the warehouse, warehouse</w:t>
      </w:r>
      <w:r w:rsidRPr="004057EE">
        <w:rPr>
          <w:rFonts w:ascii="Book Antiqua" w:hAnsi="Book Antiqua"/>
          <w:color w:val="221F1F"/>
          <w:spacing w:val="-3"/>
          <w:sz w:val="24"/>
          <w:szCs w:val="24"/>
        </w:rPr>
        <w:t xml:space="preserve"> </w:t>
      </w:r>
      <w:r w:rsidRPr="004057EE">
        <w:rPr>
          <w:rFonts w:ascii="Book Antiqua" w:hAnsi="Book Antiqua"/>
          <w:color w:val="221F1F"/>
          <w:sz w:val="24"/>
          <w:szCs w:val="24"/>
        </w:rPr>
        <w:t>expenses.</w:t>
      </w:r>
    </w:p>
    <w:p w:rsidR="00B11B4C" w:rsidRPr="00B11B4C" w:rsidRDefault="00B11B4C" w:rsidP="00B11B4C">
      <w:pPr>
        <w:pStyle w:val="BodyText"/>
        <w:numPr>
          <w:ilvl w:val="0"/>
          <w:numId w:val="3"/>
        </w:numPr>
        <w:tabs>
          <w:tab w:val="left" w:pos="1018"/>
        </w:tabs>
        <w:spacing w:line="266" w:lineRule="auto"/>
        <w:ind w:right="201"/>
        <w:rPr>
          <w:rFonts w:ascii="Book Antiqua" w:hAnsi="Book Antiqua"/>
          <w:sz w:val="24"/>
          <w:szCs w:val="24"/>
        </w:rPr>
      </w:pPr>
      <w:r w:rsidRPr="00B11B4C">
        <w:rPr>
          <w:rFonts w:ascii="Book Antiqua" w:hAnsi="Book Antiqua"/>
          <w:color w:val="221F1F"/>
          <w:sz w:val="24"/>
          <w:szCs w:val="24"/>
        </w:rPr>
        <w:t>In case the net sales are less than cost of sales the difference is referred to as gross loss.</w:t>
      </w:r>
    </w:p>
    <w:p w:rsidR="00B11B4C" w:rsidRPr="00B11B4C" w:rsidRDefault="00B11B4C" w:rsidP="00B11B4C">
      <w:pPr>
        <w:pStyle w:val="BodyText"/>
        <w:numPr>
          <w:ilvl w:val="0"/>
          <w:numId w:val="3"/>
        </w:numPr>
        <w:tabs>
          <w:tab w:val="left" w:pos="1016"/>
          <w:tab w:val="left" w:pos="1018"/>
        </w:tabs>
        <w:spacing w:line="251" w:lineRule="exact"/>
        <w:rPr>
          <w:rFonts w:ascii="Book Antiqua" w:hAnsi="Book Antiqua"/>
          <w:sz w:val="24"/>
          <w:szCs w:val="24"/>
        </w:rPr>
      </w:pPr>
      <w:r w:rsidRPr="00B11B4C">
        <w:rPr>
          <w:rFonts w:ascii="Book Antiqua" w:hAnsi="Book Antiqua"/>
          <w:color w:val="221F1F"/>
          <w:sz w:val="24"/>
          <w:szCs w:val="24"/>
        </w:rPr>
        <w:t>If</w:t>
      </w:r>
      <w:r w:rsidRPr="00B11B4C">
        <w:rPr>
          <w:rFonts w:ascii="Book Antiqua" w:hAnsi="Book Antiqua"/>
          <w:color w:val="221F1F"/>
          <w:spacing w:val="-8"/>
          <w:sz w:val="24"/>
          <w:szCs w:val="24"/>
        </w:rPr>
        <w:t xml:space="preserve"> </w:t>
      </w:r>
      <w:r w:rsidRPr="00B11B4C">
        <w:rPr>
          <w:rFonts w:ascii="Book Antiqua" w:hAnsi="Book Antiqua"/>
          <w:color w:val="221F1F"/>
          <w:sz w:val="24"/>
          <w:szCs w:val="24"/>
        </w:rPr>
        <w:t>the</w:t>
      </w:r>
      <w:r w:rsidRPr="00B11B4C">
        <w:rPr>
          <w:rFonts w:ascii="Book Antiqua" w:hAnsi="Book Antiqua"/>
          <w:color w:val="221F1F"/>
          <w:spacing w:val="-7"/>
          <w:sz w:val="24"/>
          <w:szCs w:val="24"/>
        </w:rPr>
        <w:t xml:space="preserve"> </w:t>
      </w:r>
      <w:r w:rsidRPr="00B11B4C">
        <w:rPr>
          <w:rFonts w:ascii="Book Antiqua" w:hAnsi="Book Antiqua"/>
          <w:color w:val="221F1F"/>
          <w:sz w:val="24"/>
          <w:szCs w:val="24"/>
        </w:rPr>
        <w:t>expenses</w:t>
      </w:r>
      <w:r w:rsidR="004057EE">
        <w:rPr>
          <w:rFonts w:ascii="Book Antiqua" w:hAnsi="Book Antiqua"/>
          <w:color w:val="221F1F"/>
          <w:sz w:val="24"/>
          <w:szCs w:val="24"/>
        </w:rPr>
        <w:t xml:space="preserve"> exceed </w:t>
      </w:r>
      <w:r w:rsidRPr="00B11B4C">
        <w:rPr>
          <w:rFonts w:ascii="Book Antiqua" w:hAnsi="Book Antiqua"/>
          <w:color w:val="221F1F"/>
          <w:spacing w:val="-8"/>
          <w:sz w:val="24"/>
          <w:szCs w:val="24"/>
        </w:rPr>
        <w:t xml:space="preserve"> </w:t>
      </w:r>
      <w:r w:rsidRPr="00B11B4C">
        <w:rPr>
          <w:rFonts w:ascii="Book Antiqua" w:hAnsi="Book Antiqua"/>
          <w:color w:val="221F1F"/>
          <w:sz w:val="24"/>
          <w:szCs w:val="24"/>
        </w:rPr>
        <w:t>the</w:t>
      </w:r>
      <w:r w:rsidRPr="00B11B4C">
        <w:rPr>
          <w:rFonts w:ascii="Book Antiqua" w:hAnsi="Book Antiqua"/>
          <w:color w:val="221F1F"/>
          <w:spacing w:val="-7"/>
          <w:sz w:val="24"/>
          <w:szCs w:val="24"/>
        </w:rPr>
        <w:t xml:space="preserve"> </w:t>
      </w:r>
      <w:r w:rsidRPr="00B11B4C">
        <w:rPr>
          <w:rFonts w:ascii="Book Antiqua" w:hAnsi="Book Antiqua"/>
          <w:color w:val="221F1F"/>
          <w:sz w:val="24"/>
          <w:szCs w:val="24"/>
        </w:rPr>
        <w:t>gross</w:t>
      </w:r>
      <w:r w:rsidRPr="00B11B4C">
        <w:rPr>
          <w:rFonts w:ascii="Book Antiqua" w:hAnsi="Book Antiqua"/>
          <w:color w:val="221F1F"/>
          <w:spacing w:val="-7"/>
          <w:sz w:val="24"/>
          <w:szCs w:val="24"/>
        </w:rPr>
        <w:t xml:space="preserve"> </w:t>
      </w:r>
      <w:r w:rsidRPr="00B11B4C">
        <w:rPr>
          <w:rFonts w:ascii="Book Antiqua" w:hAnsi="Book Antiqua"/>
          <w:color w:val="221F1F"/>
          <w:sz w:val="24"/>
          <w:szCs w:val="24"/>
        </w:rPr>
        <w:t>profit</w:t>
      </w:r>
      <w:r w:rsidR="004057EE">
        <w:rPr>
          <w:rFonts w:ascii="Book Antiqua" w:hAnsi="Book Antiqua"/>
          <w:color w:val="221F1F"/>
          <w:sz w:val="24"/>
          <w:szCs w:val="24"/>
        </w:rPr>
        <w:t>,</w:t>
      </w:r>
      <w:r w:rsidRPr="00B11B4C">
        <w:rPr>
          <w:rFonts w:ascii="Book Antiqua" w:hAnsi="Book Antiqua"/>
          <w:color w:val="221F1F"/>
          <w:spacing w:val="-8"/>
          <w:sz w:val="24"/>
          <w:szCs w:val="24"/>
        </w:rPr>
        <w:t xml:space="preserve"> </w:t>
      </w:r>
      <w:r w:rsidRPr="00B11B4C">
        <w:rPr>
          <w:rFonts w:ascii="Book Antiqua" w:hAnsi="Book Antiqua"/>
          <w:color w:val="221F1F"/>
          <w:sz w:val="24"/>
          <w:szCs w:val="24"/>
        </w:rPr>
        <w:t>the</w:t>
      </w:r>
      <w:r w:rsidRPr="00B11B4C">
        <w:rPr>
          <w:rFonts w:ascii="Book Antiqua" w:hAnsi="Book Antiqua"/>
          <w:color w:val="221F1F"/>
          <w:spacing w:val="-7"/>
          <w:sz w:val="24"/>
          <w:szCs w:val="24"/>
        </w:rPr>
        <w:t xml:space="preserve"> </w:t>
      </w:r>
      <w:r w:rsidRPr="00B11B4C">
        <w:rPr>
          <w:rFonts w:ascii="Book Antiqua" w:hAnsi="Book Antiqua"/>
          <w:color w:val="221F1F"/>
          <w:sz w:val="24"/>
          <w:szCs w:val="24"/>
        </w:rPr>
        <w:t>difference</w:t>
      </w:r>
      <w:r w:rsidRPr="00B11B4C">
        <w:rPr>
          <w:rFonts w:ascii="Book Antiqua" w:hAnsi="Book Antiqua"/>
          <w:color w:val="221F1F"/>
          <w:spacing w:val="-7"/>
          <w:sz w:val="24"/>
          <w:szCs w:val="24"/>
        </w:rPr>
        <w:t xml:space="preserve"> </w:t>
      </w:r>
      <w:r w:rsidRPr="00B11B4C">
        <w:rPr>
          <w:rFonts w:ascii="Book Antiqua" w:hAnsi="Book Antiqua"/>
          <w:color w:val="221F1F"/>
          <w:sz w:val="24"/>
          <w:szCs w:val="24"/>
        </w:rPr>
        <w:t>is</w:t>
      </w:r>
      <w:r w:rsidRPr="00B11B4C">
        <w:rPr>
          <w:rFonts w:ascii="Book Antiqua" w:hAnsi="Book Antiqua"/>
          <w:color w:val="221F1F"/>
          <w:spacing w:val="-8"/>
          <w:sz w:val="24"/>
          <w:szCs w:val="24"/>
        </w:rPr>
        <w:t xml:space="preserve"> </w:t>
      </w:r>
      <w:r w:rsidRPr="00B11B4C">
        <w:rPr>
          <w:rFonts w:ascii="Book Antiqua" w:hAnsi="Book Antiqua"/>
          <w:color w:val="221F1F"/>
          <w:sz w:val="24"/>
          <w:szCs w:val="24"/>
        </w:rPr>
        <w:t>referred</w:t>
      </w:r>
      <w:r w:rsidRPr="00B11B4C">
        <w:rPr>
          <w:rFonts w:ascii="Book Antiqua" w:hAnsi="Book Antiqua"/>
          <w:color w:val="221F1F"/>
          <w:spacing w:val="-7"/>
          <w:sz w:val="24"/>
          <w:szCs w:val="24"/>
        </w:rPr>
        <w:t xml:space="preserve"> </w:t>
      </w:r>
      <w:r w:rsidRPr="00B11B4C">
        <w:rPr>
          <w:rFonts w:ascii="Book Antiqua" w:hAnsi="Book Antiqua"/>
          <w:color w:val="221F1F"/>
          <w:sz w:val="24"/>
          <w:szCs w:val="24"/>
        </w:rPr>
        <w:t>to</w:t>
      </w:r>
      <w:r w:rsidRPr="00B11B4C">
        <w:rPr>
          <w:rFonts w:ascii="Book Antiqua" w:hAnsi="Book Antiqua"/>
          <w:color w:val="221F1F"/>
          <w:spacing w:val="-7"/>
          <w:sz w:val="24"/>
          <w:szCs w:val="24"/>
        </w:rPr>
        <w:t xml:space="preserve"> </w:t>
      </w:r>
      <w:r w:rsidRPr="00B11B4C">
        <w:rPr>
          <w:rFonts w:ascii="Book Antiqua" w:hAnsi="Book Antiqua"/>
          <w:color w:val="221F1F"/>
          <w:sz w:val="24"/>
          <w:szCs w:val="24"/>
        </w:rPr>
        <w:t>as</w:t>
      </w:r>
      <w:r w:rsidRPr="00B11B4C">
        <w:rPr>
          <w:rFonts w:ascii="Book Antiqua" w:hAnsi="Book Antiqua"/>
          <w:color w:val="221F1F"/>
          <w:spacing w:val="-8"/>
          <w:sz w:val="24"/>
          <w:szCs w:val="24"/>
        </w:rPr>
        <w:t xml:space="preserve"> </w:t>
      </w:r>
      <w:r w:rsidRPr="00B11B4C">
        <w:rPr>
          <w:rFonts w:ascii="Book Antiqua" w:hAnsi="Book Antiqua"/>
          <w:color w:val="221F1F"/>
          <w:sz w:val="24"/>
          <w:szCs w:val="24"/>
        </w:rPr>
        <w:t>net</w:t>
      </w:r>
      <w:r w:rsidRPr="00B11B4C">
        <w:rPr>
          <w:rFonts w:ascii="Book Antiqua" w:hAnsi="Book Antiqua"/>
          <w:color w:val="221F1F"/>
          <w:spacing w:val="-7"/>
          <w:sz w:val="24"/>
          <w:szCs w:val="24"/>
        </w:rPr>
        <w:t xml:space="preserve"> </w:t>
      </w:r>
      <w:r w:rsidRPr="00B11B4C">
        <w:rPr>
          <w:rFonts w:ascii="Book Antiqua" w:hAnsi="Book Antiqua"/>
          <w:color w:val="221F1F"/>
          <w:sz w:val="24"/>
          <w:szCs w:val="24"/>
        </w:rPr>
        <w:t>loss</w:t>
      </w:r>
    </w:p>
    <w:p w:rsidR="00AF3A74" w:rsidRPr="004057EE" w:rsidRDefault="00B11B4C" w:rsidP="00B11B4C">
      <w:pPr>
        <w:pStyle w:val="BodyText"/>
        <w:numPr>
          <w:ilvl w:val="0"/>
          <w:numId w:val="3"/>
        </w:numPr>
        <w:tabs>
          <w:tab w:val="left" w:pos="1018"/>
          <w:tab w:val="left" w:pos="1311"/>
        </w:tabs>
        <w:spacing w:before="1" w:line="266" w:lineRule="auto"/>
        <w:ind w:right="1107"/>
        <w:jc w:val="both"/>
        <w:rPr>
          <w:rFonts w:ascii="Book Antiqua" w:hAnsi="Book Antiqua"/>
          <w:b/>
          <w:color w:val="221F1F"/>
          <w:sz w:val="24"/>
          <w:szCs w:val="24"/>
        </w:rPr>
      </w:pPr>
      <w:r w:rsidRPr="004057EE">
        <w:rPr>
          <w:rFonts w:ascii="Book Antiqua" w:hAnsi="Book Antiqua"/>
          <w:color w:val="221F1F"/>
          <w:sz w:val="24"/>
          <w:szCs w:val="24"/>
        </w:rPr>
        <w:t>Other</w:t>
      </w:r>
      <w:r w:rsidRPr="004057EE">
        <w:rPr>
          <w:rFonts w:ascii="Book Antiqua" w:hAnsi="Book Antiqua"/>
          <w:color w:val="221F1F"/>
          <w:spacing w:val="44"/>
          <w:sz w:val="24"/>
          <w:szCs w:val="24"/>
        </w:rPr>
        <w:t xml:space="preserve"> </w:t>
      </w:r>
      <w:r w:rsidRPr="004057EE">
        <w:rPr>
          <w:rFonts w:ascii="Book Antiqua" w:hAnsi="Book Antiqua"/>
          <w:color w:val="221F1F"/>
          <w:sz w:val="24"/>
          <w:szCs w:val="24"/>
        </w:rPr>
        <w:t>incomes</w:t>
      </w:r>
      <w:r w:rsidRPr="004057EE">
        <w:rPr>
          <w:rFonts w:ascii="Book Antiqua" w:hAnsi="Book Antiqua"/>
          <w:color w:val="221F1F"/>
          <w:spacing w:val="45"/>
          <w:sz w:val="24"/>
          <w:szCs w:val="24"/>
        </w:rPr>
        <w:t xml:space="preserve"> </w:t>
      </w:r>
      <w:r w:rsidRPr="004057EE">
        <w:rPr>
          <w:rFonts w:ascii="Book Antiqua" w:hAnsi="Book Antiqua"/>
          <w:color w:val="221F1F"/>
          <w:sz w:val="24"/>
          <w:szCs w:val="24"/>
        </w:rPr>
        <w:t>represent</w:t>
      </w:r>
      <w:r w:rsidRPr="004057EE">
        <w:rPr>
          <w:rFonts w:ascii="Book Antiqua" w:hAnsi="Book Antiqua"/>
          <w:color w:val="221F1F"/>
          <w:spacing w:val="43"/>
          <w:sz w:val="24"/>
          <w:szCs w:val="24"/>
        </w:rPr>
        <w:t xml:space="preserve"> </w:t>
      </w:r>
      <w:r w:rsidRPr="004057EE">
        <w:rPr>
          <w:rFonts w:ascii="Book Antiqua" w:hAnsi="Book Antiqua"/>
          <w:color w:val="221F1F"/>
          <w:sz w:val="24"/>
          <w:szCs w:val="24"/>
        </w:rPr>
        <w:t>that</w:t>
      </w:r>
      <w:r w:rsidRPr="004057EE">
        <w:rPr>
          <w:rFonts w:ascii="Book Antiqua" w:hAnsi="Book Antiqua"/>
          <w:color w:val="221F1F"/>
          <w:spacing w:val="44"/>
          <w:sz w:val="24"/>
          <w:szCs w:val="24"/>
        </w:rPr>
        <w:t xml:space="preserve"> </w:t>
      </w:r>
      <w:r w:rsidRPr="004057EE">
        <w:rPr>
          <w:rFonts w:ascii="Book Antiqua" w:hAnsi="Book Antiqua"/>
          <w:color w:val="221F1F"/>
          <w:sz w:val="24"/>
          <w:szCs w:val="24"/>
        </w:rPr>
        <w:t>portion</w:t>
      </w:r>
      <w:r w:rsidRPr="004057EE">
        <w:rPr>
          <w:rFonts w:ascii="Book Antiqua" w:hAnsi="Book Antiqua"/>
          <w:color w:val="221F1F"/>
          <w:spacing w:val="45"/>
          <w:sz w:val="24"/>
          <w:szCs w:val="24"/>
        </w:rPr>
        <w:t xml:space="preserve"> </w:t>
      </w:r>
      <w:r w:rsidRPr="004057EE">
        <w:rPr>
          <w:rFonts w:ascii="Book Antiqua" w:hAnsi="Book Antiqua"/>
          <w:color w:val="221F1F"/>
          <w:sz w:val="24"/>
          <w:szCs w:val="24"/>
        </w:rPr>
        <w:t>of</w:t>
      </w:r>
      <w:r w:rsidRPr="004057EE">
        <w:rPr>
          <w:rFonts w:ascii="Book Antiqua" w:hAnsi="Book Antiqua"/>
          <w:color w:val="221F1F"/>
          <w:spacing w:val="43"/>
          <w:sz w:val="24"/>
          <w:szCs w:val="24"/>
        </w:rPr>
        <w:t xml:space="preserve"> </w:t>
      </w:r>
      <w:r w:rsidRPr="004057EE">
        <w:rPr>
          <w:rFonts w:ascii="Book Antiqua" w:hAnsi="Book Antiqua"/>
          <w:color w:val="221F1F"/>
          <w:sz w:val="24"/>
          <w:szCs w:val="24"/>
        </w:rPr>
        <w:t>revenues</w:t>
      </w:r>
      <w:r w:rsidRPr="004057EE">
        <w:rPr>
          <w:rFonts w:ascii="Book Antiqua" w:hAnsi="Book Antiqua"/>
          <w:color w:val="221F1F"/>
          <w:spacing w:val="45"/>
          <w:sz w:val="24"/>
          <w:szCs w:val="24"/>
        </w:rPr>
        <w:t xml:space="preserve"> </w:t>
      </w:r>
      <w:r w:rsidRPr="004057EE">
        <w:rPr>
          <w:rFonts w:ascii="Book Antiqua" w:hAnsi="Book Antiqua"/>
          <w:color w:val="221F1F"/>
          <w:sz w:val="24"/>
          <w:szCs w:val="24"/>
        </w:rPr>
        <w:t>not</w:t>
      </w:r>
      <w:r w:rsidRPr="004057EE">
        <w:rPr>
          <w:rFonts w:ascii="Book Antiqua" w:hAnsi="Book Antiqua"/>
          <w:color w:val="221F1F"/>
          <w:spacing w:val="44"/>
          <w:sz w:val="24"/>
          <w:szCs w:val="24"/>
        </w:rPr>
        <w:t xml:space="preserve"> </w:t>
      </w:r>
      <w:r w:rsidRPr="004057EE">
        <w:rPr>
          <w:rFonts w:ascii="Book Antiqua" w:hAnsi="Book Antiqua"/>
          <w:color w:val="221F1F"/>
          <w:sz w:val="24"/>
          <w:szCs w:val="24"/>
        </w:rPr>
        <w:t>directly</w:t>
      </w:r>
      <w:r w:rsidRPr="004057EE">
        <w:rPr>
          <w:rFonts w:ascii="Book Antiqua" w:hAnsi="Book Antiqua"/>
          <w:color w:val="221F1F"/>
          <w:spacing w:val="43"/>
          <w:sz w:val="24"/>
          <w:szCs w:val="24"/>
        </w:rPr>
        <w:t xml:space="preserve"> </w:t>
      </w:r>
      <w:r w:rsidRPr="004057EE">
        <w:rPr>
          <w:rFonts w:ascii="Book Antiqua" w:hAnsi="Book Antiqua"/>
          <w:color w:val="221F1F"/>
          <w:sz w:val="24"/>
          <w:szCs w:val="24"/>
        </w:rPr>
        <w:t>related</w:t>
      </w:r>
      <w:r w:rsidRPr="004057EE">
        <w:rPr>
          <w:rFonts w:ascii="Book Antiqua" w:hAnsi="Book Antiqua"/>
          <w:color w:val="221F1F"/>
          <w:spacing w:val="45"/>
          <w:sz w:val="24"/>
          <w:szCs w:val="24"/>
        </w:rPr>
        <w:t xml:space="preserve"> </w:t>
      </w:r>
      <w:r w:rsidRPr="004057EE">
        <w:rPr>
          <w:rFonts w:ascii="Book Antiqua" w:hAnsi="Book Antiqua"/>
          <w:color w:val="221F1F"/>
          <w:sz w:val="24"/>
          <w:szCs w:val="24"/>
        </w:rPr>
        <w:t>to</w:t>
      </w:r>
      <w:r w:rsidRPr="004057EE">
        <w:rPr>
          <w:rFonts w:ascii="Book Antiqua" w:hAnsi="Book Antiqua"/>
          <w:color w:val="221F1F"/>
          <w:spacing w:val="45"/>
          <w:sz w:val="24"/>
          <w:szCs w:val="24"/>
        </w:rPr>
        <w:t xml:space="preserve"> </w:t>
      </w:r>
      <w:r w:rsidRPr="004057EE">
        <w:rPr>
          <w:rFonts w:ascii="Book Antiqua" w:hAnsi="Book Antiqua"/>
          <w:color w:val="221F1F"/>
          <w:sz w:val="24"/>
          <w:szCs w:val="24"/>
        </w:rPr>
        <w:t>the</w:t>
      </w:r>
      <w:r w:rsidRPr="004057EE">
        <w:rPr>
          <w:rFonts w:ascii="Book Antiqua" w:hAnsi="Book Antiqua"/>
          <w:color w:val="221F1F"/>
          <w:spacing w:val="44"/>
          <w:sz w:val="24"/>
          <w:szCs w:val="24"/>
        </w:rPr>
        <w:t xml:space="preserve"> </w:t>
      </w:r>
      <w:r w:rsidRPr="004057EE">
        <w:rPr>
          <w:rFonts w:ascii="Book Antiqua" w:hAnsi="Book Antiqua"/>
          <w:color w:val="221F1F"/>
          <w:sz w:val="24"/>
          <w:szCs w:val="24"/>
        </w:rPr>
        <w:t>main  business e.g. commissions, rent receivable e.tc</w:t>
      </w:r>
    </w:p>
    <w:p w:rsidR="004057EE" w:rsidRDefault="004057EE" w:rsidP="00AF3A74">
      <w:pPr>
        <w:tabs>
          <w:tab w:val="left" w:pos="1311"/>
        </w:tabs>
        <w:spacing w:before="1" w:line="266" w:lineRule="auto"/>
        <w:ind w:right="1107"/>
        <w:jc w:val="both"/>
        <w:rPr>
          <w:rFonts w:ascii="Book Antiqua" w:hAnsi="Book Antiqua"/>
          <w:b/>
          <w:color w:val="221F1F"/>
          <w:sz w:val="24"/>
          <w:szCs w:val="24"/>
        </w:rPr>
      </w:pPr>
    </w:p>
    <w:p w:rsidR="00AF3A74" w:rsidRPr="003F6DA8" w:rsidRDefault="00AF3A74" w:rsidP="00AF3A74">
      <w:pPr>
        <w:tabs>
          <w:tab w:val="left" w:pos="1311"/>
        </w:tabs>
        <w:spacing w:before="1" w:line="266" w:lineRule="auto"/>
        <w:ind w:right="1107"/>
        <w:jc w:val="both"/>
        <w:rPr>
          <w:rFonts w:ascii="Book Antiqua" w:hAnsi="Book Antiqua"/>
          <w:sz w:val="24"/>
          <w:szCs w:val="24"/>
        </w:rPr>
      </w:pPr>
      <w:r w:rsidRPr="003F6DA8">
        <w:rPr>
          <w:rFonts w:ascii="Book Antiqua" w:hAnsi="Book Antiqua"/>
          <w:b/>
          <w:color w:val="221F1F"/>
          <w:sz w:val="24"/>
          <w:szCs w:val="24"/>
        </w:rPr>
        <w:t>Statement</w:t>
      </w:r>
      <w:r w:rsidRPr="003F6DA8">
        <w:rPr>
          <w:rFonts w:ascii="Book Antiqua" w:hAnsi="Book Antiqua"/>
          <w:b/>
          <w:color w:val="221F1F"/>
          <w:spacing w:val="-5"/>
          <w:sz w:val="24"/>
          <w:szCs w:val="24"/>
        </w:rPr>
        <w:t xml:space="preserve"> </w:t>
      </w:r>
      <w:r w:rsidRPr="003F6DA8">
        <w:rPr>
          <w:rFonts w:ascii="Book Antiqua" w:hAnsi="Book Antiqua"/>
          <w:b/>
          <w:color w:val="221F1F"/>
          <w:sz w:val="24"/>
          <w:szCs w:val="24"/>
        </w:rPr>
        <w:t>of</w:t>
      </w:r>
      <w:r w:rsidRPr="003F6DA8">
        <w:rPr>
          <w:rFonts w:ascii="Book Antiqua" w:hAnsi="Book Antiqua"/>
          <w:b/>
          <w:color w:val="221F1F"/>
          <w:spacing w:val="-5"/>
          <w:sz w:val="24"/>
          <w:szCs w:val="24"/>
        </w:rPr>
        <w:t xml:space="preserve"> fi</w:t>
      </w:r>
      <w:r w:rsidRPr="003F6DA8">
        <w:rPr>
          <w:rFonts w:ascii="Book Antiqua" w:hAnsi="Book Antiqua"/>
          <w:b/>
          <w:color w:val="221F1F"/>
          <w:sz w:val="24"/>
          <w:szCs w:val="24"/>
        </w:rPr>
        <w:t>nancial</w:t>
      </w:r>
      <w:r w:rsidRPr="003F6DA8">
        <w:rPr>
          <w:rFonts w:ascii="Book Antiqua" w:hAnsi="Book Antiqua"/>
          <w:b/>
          <w:color w:val="221F1F"/>
          <w:spacing w:val="-4"/>
          <w:sz w:val="24"/>
          <w:szCs w:val="24"/>
        </w:rPr>
        <w:t xml:space="preserve"> </w:t>
      </w:r>
      <w:r w:rsidRPr="003F6DA8">
        <w:rPr>
          <w:rFonts w:ascii="Book Antiqua" w:hAnsi="Book Antiqua"/>
          <w:b/>
          <w:color w:val="221F1F"/>
          <w:sz w:val="24"/>
          <w:szCs w:val="24"/>
        </w:rPr>
        <w:t>position</w:t>
      </w:r>
      <w:r w:rsidRPr="003F6DA8">
        <w:rPr>
          <w:rFonts w:ascii="Book Antiqua" w:hAnsi="Book Antiqua"/>
          <w:color w:val="221F1F"/>
          <w:sz w:val="24"/>
          <w:szCs w:val="24"/>
        </w:rPr>
        <w:t>-</w:t>
      </w:r>
      <w:r w:rsidRPr="003F6DA8">
        <w:rPr>
          <w:rFonts w:ascii="Book Antiqua" w:hAnsi="Book Antiqua"/>
          <w:color w:val="221F1F"/>
          <w:spacing w:val="-5"/>
          <w:sz w:val="24"/>
          <w:szCs w:val="24"/>
        </w:rPr>
        <w:t xml:space="preserve"> </w:t>
      </w:r>
      <w:r w:rsidRPr="003F6DA8">
        <w:rPr>
          <w:rFonts w:ascii="Book Antiqua" w:hAnsi="Book Antiqua"/>
          <w:color w:val="221F1F"/>
          <w:sz w:val="24"/>
          <w:szCs w:val="24"/>
        </w:rPr>
        <w:t>formerly</w:t>
      </w:r>
      <w:r w:rsidRPr="003F6DA8">
        <w:rPr>
          <w:rFonts w:ascii="Book Antiqua" w:hAnsi="Book Antiqua"/>
          <w:color w:val="221F1F"/>
          <w:spacing w:val="-4"/>
          <w:sz w:val="24"/>
          <w:szCs w:val="24"/>
        </w:rPr>
        <w:t xml:space="preserve"> </w:t>
      </w:r>
      <w:r w:rsidRPr="003F6DA8">
        <w:rPr>
          <w:rFonts w:ascii="Book Antiqua" w:hAnsi="Book Antiqua"/>
          <w:color w:val="221F1F"/>
          <w:sz w:val="24"/>
          <w:szCs w:val="24"/>
        </w:rPr>
        <w:t>known</w:t>
      </w:r>
      <w:r w:rsidRPr="003F6DA8">
        <w:rPr>
          <w:rFonts w:ascii="Book Antiqua" w:hAnsi="Book Antiqua"/>
          <w:color w:val="221F1F"/>
          <w:spacing w:val="-5"/>
          <w:sz w:val="24"/>
          <w:szCs w:val="24"/>
        </w:rPr>
        <w:t xml:space="preserve"> </w:t>
      </w:r>
      <w:r w:rsidRPr="003F6DA8">
        <w:rPr>
          <w:rFonts w:ascii="Book Antiqua" w:hAnsi="Book Antiqua"/>
          <w:color w:val="221F1F"/>
          <w:sz w:val="24"/>
          <w:szCs w:val="24"/>
        </w:rPr>
        <w:t>as</w:t>
      </w:r>
      <w:r w:rsidRPr="003F6DA8">
        <w:rPr>
          <w:rFonts w:ascii="Book Antiqua" w:hAnsi="Book Antiqua"/>
          <w:color w:val="221F1F"/>
          <w:spacing w:val="-4"/>
          <w:sz w:val="24"/>
          <w:szCs w:val="24"/>
        </w:rPr>
        <w:t xml:space="preserve"> </w:t>
      </w:r>
      <w:r w:rsidRPr="003F6DA8">
        <w:rPr>
          <w:rFonts w:ascii="Book Antiqua" w:hAnsi="Book Antiqua"/>
          <w:color w:val="221F1F"/>
          <w:sz w:val="24"/>
          <w:szCs w:val="24"/>
        </w:rPr>
        <w:t>the</w:t>
      </w:r>
      <w:r w:rsidRPr="003F6DA8">
        <w:rPr>
          <w:rFonts w:ascii="Book Antiqua" w:hAnsi="Book Antiqua"/>
          <w:color w:val="221F1F"/>
          <w:spacing w:val="-5"/>
          <w:sz w:val="24"/>
          <w:szCs w:val="24"/>
        </w:rPr>
        <w:t xml:space="preserve"> </w:t>
      </w:r>
      <w:r w:rsidRPr="003F6DA8">
        <w:rPr>
          <w:rFonts w:ascii="Book Antiqua" w:hAnsi="Book Antiqua"/>
          <w:color w:val="221F1F"/>
          <w:sz w:val="24"/>
          <w:szCs w:val="24"/>
        </w:rPr>
        <w:t>balance</w:t>
      </w:r>
      <w:r w:rsidRPr="003F6DA8">
        <w:rPr>
          <w:rFonts w:ascii="Book Antiqua" w:hAnsi="Book Antiqua"/>
          <w:color w:val="221F1F"/>
          <w:spacing w:val="-4"/>
          <w:sz w:val="24"/>
          <w:szCs w:val="24"/>
        </w:rPr>
        <w:t xml:space="preserve"> </w:t>
      </w:r>
      <w:r w:rsidRPr="003F6DA8">
        <w:rPr>
          <w:rFonts w:ascii="Book Antiqua" w:hAnsi="Book Antiqua"/>
          <w:color w:val="221F1F"/>
          <w:sz w:val="24"/>
          <w:szCs w:val="24"/>
        </w:rPr>
        <w:t>sheet</w:t>
      </w:r>
      <w:r w:rsidRPr="003F6DA8">
        <w:rPr>
          <w:rFonts w:ascii="Book Antiqua" w:hAnsi="Book Antiqua"/>
          <w:color w:val="221F1F"/>
          <w:spacing w:val="-5"/>
          <w:sz w:val="24"/>
          <w:szCs w:val="24"/>
        </w:rPr>
        <w:t xml:space="preserve"> </w:t>
      </w:r>
      <w:r w:rsidRPr="003F6DA8">
        <w:rPr>
          <w:rFonts w:ascii="Book Antiqua" w:hAnsi="Book Antiqua"/>
          <w:color w:val="221F1F"/>
          <w:sz w:val="24"/>
          <w:szCs w:val="24"/>
        </w:rPr>
        <w:t>is</w:t>
      </w:r>
      <w:r w:rsidRPr="003F6DA8">
        <w:rPr>
          <w:rFonts w:ascii="Book Antiqua" w:hAnsi="Book Antiqua"/>
          <w:color w:val="221F1F"/>
          <w:spacing w:val="-4"/>
          <w:sz w:val="24"/>
          <w:szCs w:val="24"/>
        </w:rPr>
        <w:t xml:space="preserve"> </w:t>
      </w:r>
      <w:r w:rsidRPr="003F6DA8">
        <w:rPr>
          <w:rFonts w:ascii="Book Antiqua" w:hAnsi="Book Antiqua"/>
          <w:color w:val="221F1F"/>
          <w:sz w:val="24"/>
          <w:szCs w:val="24"/>
        </w:rPr>
        <w:t>a</w:t>
      </w:r>
      <w:r w:rsidRPr="003F6DA8">
        <w:rPr>
          <w:rFonts w:ascii="Book Antiqua" w:hAnsi="Book Antiqua"/>
          <w:color w:val="221F1F"/>
          <w:spacing w:val="-5"/>
          <w:sz w:val="24"/>
          <w:szCs w:val="24"/>
        </w:rPr>
        <w:t xml:space="preserve"> </w:t>
      </w:r>
      <w:r w:rsidRPr="003F6DA8">
        <w:rPr>
          <w:rFonts w:ascii="Book Antiqua" w:hAnsi="Book Antiqua"/>
          <w:color w:val="221F1F"/>
          <w:spacing w:val="-4"/>
          <w:sz w:val="24"/>
          <w:szCs w:val="24"/>
        </w:rPr>
        <w:t xml:space="preserve">statement </w:t>
      </w:r>
      <w:r w:rsidRPr="003F6DA8">
        <w:rPr>
          <w:rFonts w:ascii="Book Antiqua" w:hAnsi="Book Antiqua"/>
          <w:color w:val="221F1F"/>
          <w:sz w:val="24"/>
          <w:szCs w:val="24"/>
        </w:rPr>
        <w:t>which shows the assets of a business at a given point in time and the claim thereof against the assets. the claims can either be by the capital injected or liabilities to third parties</w:t>
      </w:r>
    </w:p>
    <w:p w:rsidR="00E602A4" w:rsidRDefault="00E602A4" w:rsidP="004C2C85">
      <w:pPr>
        <w:pStyle w:val="Heading3"/>
        <w:spacing w:before="91"/>
        <w:rPr>
          <w:color w:val="221F1F"/>
        </w:rPr>
      </w:pPr>
    </w:p>
    <w:p w:rsidR="00C80365" w:rsidRDefault="00C80365" w:rsidP="004C2C85">
      <w:pPr>
        <w:pStyle w:val="Heading3"/>
        <w:spacing w:before="91"/>
        <w:rPr>
          <w:color w:val="221F1F"/>
        </w:rPr>
      </w:pPr>
    </w:p>
    <w:p w:rsidR="00C80365" w:rsidRDefault="00C80365" w:rsidP="004C2C85">
      <w:pPr>
        <w:pStyle w:val="Heading3"/>
        <w:spacing w:before="91"/>
        <w:rPr>
          <w:color w:val="221F1F"/>
        </w:rPr>
      </w:pPr>
    </w:p>
    <w:p w:rsidR="00C80365" w:rsidRDefault="00C80365" w:rsidP="004C2C85">
      <w:pPr>
        <w:pStyle w:val="Heading3"/>
        <w:spacing w:before="91"/>
        <w:rPr>
          <w:color w:val="221F1F"/>
        </w:rPr>
      </w:pPr>
    </w:p>
    <w:p w:rsidR="00C80365" w:rsidRDefault="00C80365" w:rsidP="004C2C85">
      <w:pPr>
        <w:pStyle w:val="Heading3"/>
        <w:spacing w:before="91"/>
        <w:rPr>
          <w:color w:val="221F1F"/>
        </w:rPr>
      </w:pPr>
    </w:p>
    <w:p w:rsidR="004C2C85" w:rsidRDefault="004C2C85" w:rsidP="004C2C85">
      <w:pPr>
        <w:pStyle w:val="Heading3"/>
        <w:spacing w:before="91"/>
      </w:pPr>
      <w:bookmarkStart w:id="0" w:name="_GoBack"/>
      <w:bookmarkEnd w:id="0"/>
      <w:r>
        <w:rPr>
          <w:color w:val="221F1F"/>
        </w:rPr>
        <w:lastRenderedPageBreak/>
        <w:t>The format of the statement of financial position</w:t>
      </w:r>
    </w:p>
    <w:p w:rsidR="004C2C85" w:rsidRDefault="004C2C85" w:rsidP="006B711D">
      <w:pPr>
        <w:pStyle w:val="Heading6"/>
        <w:spacing w:before="183"/>
        <w:ind w:left="548" w:right="805"/>
      </w:pPr>
      <w:r>
        <w:rPr>
          <w:color w:val="221F1F"/>
        </w:rPr>
        <w:t>Xyz company Ltd</w:t>
      </w:r>
    </w:p>
    <w:p w:rsidR="006B711D" w:rsidRDefault="004C2C85" w:rsidP="006B711D">
      <w:pPr>
        <w:pStyle w:val="Heading6"/>
        <w:spacing w:before="77"/>
        <w:ind w:left="545" w:right="805"/>
        <w:rPr>
          <w:color w:val="221F1F"/>
        </w:rPr>
      </w:pPr>
      <w:r>
        <w:rPr>
          <w:color w:val="221F1F"/>
        </w:rPr>
        <w:t xml:space="preserve">Statement of </w:t>
      </w:r>
      <w:r w:rsidR="006B711D">
        <w:rPr>
          <w:color w:val="221F1F"/>
        </w:rPr>
        <w:t>fi</w:t>
      </w:r>
      <w:r>
        <w:rPr>
          <w:color w:val="221F1F"/>
        </w:rPr>
        <w:t xml:space="preserve">nancial position </w:t>
      </w:r>
    </w:p>
    <w:p w:rsidR="004C2C85" w:rsidRDefault="006B711D" w:rsidP="006B711D">
      <w:pPr>
        <w:pStyle w:val="Heading6"/>
        <w:spacing w:before="77"/>
        <w:ind w:left="545" w:right="805"/>
      </w:pPr>
      <w:r>
        <w:rPr>
          <w:color w:val="221F1F"/>
        </w:rPr>
        <w:t>A</w:t>
      </w:r>
      <w:r w:rsidR="004C2C85">
        <w:rPr>
          <w:color w:val="221F1F"/>
        </w:rPr>
        <w:t>s at xxxxx</w:t>
      </w:r>
    </w:p>
    <w:p w:rsidR="004C2C85" w:rsidRDefault="004C2C85" w:rsidP="004C2C85">
      <w:pPr>
        <w:pStyle w:val="BodyText"/>
        <w:spacing w:before="5"/>
        <w:rPr>
          <w:b/>
          <w:sz w:val="19"/>
        </w:rPr>
      </w:pPr>
    </w:p>
    <w:p w:rsidR="004C2C85" w:rsidRDefault="004C2C85" w:rsidP="004C2C85">
      <w:pPr>
        <w:tabs>
          <w:tab w:val="left" w:pos="6950"/>
          <w:tab w:val="left" w:pos="8530"/>
        </w:tabs>
        <w:spacing w:before="92" w:line="167" w:lineRule="exact"/>
        <w:ind w:left="5903"/>
        <w:rPr>
          <w:b/>
        </w:rPr>
      </w:pPr>
      <w:r>
        <w:rPr>
          <w:b/>
          <w:color w:val="221F1F"/>
        </w:rPr>
        <w:t>Sh</w:t>
      </w:r>
      <w:r>
        <w:rPr>
          <w:rFonts w:ascii="Times New Roman"/>
          <w:color w:val="221F1F"/>
        </w:rPr>
        <w:tab/>
      </w:r>
      <w:r>
        <w:rPr>
          <w:b/>
          <w:color w:val="221F1F"/>
        </w:rPr>
        <w:t>Sh</w:t>
      </w:r>
      <w:r>
        <w:rPr>
          <w:rFonts w:ascii="Times New Roman"/>
          <w:color w:val="221F1F"/>
        </w:rPr>
        <w:tab/>
      </w:r>
      <w:r>
        <w:rPr>
          <w:b/>
          <w:color w:val="221F1F"/>
        </w:rPr>
        <w:t>Sh</w:t>
      </w:r>
    </w:p>
    <w:p w:rsidR="004C2C85" w:rsidRDefault="004C2C85" w:rsidP="004C2C85">
      <w:pPr>
        <w:spacing w:line="167" w:lineRule="exact"/>
        <w:sectPr w:rsidR="004C2C85">
          <w:footerReference w:type="default" r:id="rId7"/>
          <w:pgSz w:w="11900" w:h="16840"/>
          <w:pgMar w:top="1420" w:right="400" w:bottom="280" w:left="720" w:header="14" w:footer="0" w:gutter="0"/>
          <w:cols w:space="720"/>
        </w:sectPr>
      </w:pPr>
    </w:p>
    <w:p w:rsidR="004C2C85" w:rsidRDefault="004C2C85" w:rsidP="004C2C85">
      <w:pPr>
        <w:tabs>
          <w:tab w:val="left" w:pos="5903"/>
          <w:tab w:val="left" w:pos="6950"/>
        </w:tabs>
        <w:spacing w:before="85" w:line="132" w:lineRule="auto"/>
        <w:ind w:left="6950" w:hanging="6432"/>
      </w:pPr>
      <w:r>
        <w:rPr>
          <w:b/>
          <w:color w:val="221F1F"/>
        </w:rPr>
        <w:lastRenderedPageBreak/>
        <w:t>Non-current</w:t>
      </w:r>
      <w:r>
        <w:rPr>
          <w:b/>
          <w:color w:val="221F1F"/>
          <w:spacing w:val="-5"/>
        </w:rPr>
        <w:t xml:space="preserve"> </w:t>
      </w:r>
      <w:r>
        <w:rPr>
          <w:b/>
          <w:color w:val="221F1F"/>
        </w:rPr>
        <w:t>assets</w:t>
      </w:r>
      <w:r>
        <w:rPr>
          <w:rFonts w:ascii="Times New Roman"/>
          <w:color w:val="221F1F"/>
        </w:rPr>
        <w:tab/>
      </w:r>
      <w:r>
        <w:rPr>
          <w:color w:val="221F1F"/>
        </w:rPr>
        <w:t>Cost</w:t>
      </w:r>
      <w:r>
        <w:rPr>
          <w:rFonts w:ascii="Times New Roman"/>
          <w:color w:val="221F1F"/>
        </w:rPr>
        <w:tab/>
      </w:r>
      <w:r>
        <w:rPr>
          <w:color w:val="221F1F"/>
          <w:spacing w:val="8"/>
          <w:position w:val="14"/>
        </w:rPr>
        <w:t xml:space="preserve">Accumulated </w:t>
      </w:r>
      <w:r>
        <w:rPr>
          <w:color w:val="221F1F"/>
        </w:rPr>
        <w:t>Depreciation</w:t>
      </w:r>
    </w:p>
    <w:p w:rsidR="004C2C85" w:rsidRDefault="004C2C85" w:rsidP="004C2C85">
      <w:pPr>
        <w:spacing w:before="133"/>
        <w:ind w:left="176"/>
      </w:pPr>
      <w:r>
        <w:br w:type="column"/>
      </w:r>
      <w:r>
        <w:rPr>
          <w:color w:val="221F1F"/>
        </w:rPr>
        <w:lastRenderedPageBreak/>
        <w:t>NBV</w:t>
      </w:r>
    </w:p>
    <w:p w:rsidR="004C2C85" w:rsidRDefault="004C2C85" w:rsidP="004C2C85">
      <w:pPr>
        <w:sectPr w:rsidR="004C2C85">
          <w:type w:val="continuous"/>
          <w:pgSz w:w="11900" w:h="16840"/>
          <w:pgMar w:top="1600" w:right="400" w:bottom="280" w:left="720" w:header="720" w:footer="720" w:gutter="0"/>
          <w:cols w:num="2" w:space="720" w:equalWidth="0">
            <w:col w:w="8315" w:space="40"/>
            <w:col w:w="2425"/>
          </w:cols>
        </w:sectPr>
      </w:pPr>
    </w:p>
    <w:p w:rsidR="004C2C85" w:rsidRDefault="004C2C85" w:rsidP="004C2C85">
      <w:pPr>
        <w:pStyle w:val="BodyText"/>
        <w:tabs>
          <w:tab w:val="right" w:pos="8860"/>
        </w:tabs>
        <w:spacing w:line="230" w:lineRule="exact"/>
        <w:ind w:left="519"/>
      </w:pPr>
      <w:r>
        <w:rPr>
          <w:color w:val="221F1F"/>
        </w:rPr>
        <w:lastRenderedPageBreak/>
        <w:t>land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and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buildings</w:t>
      </w:r>
      <w:r w:rsidR="006B711D">
        <w:rPr>
          <w:color w:val="221F1F"/>
        </w:rPr>
        <w:t xml:space="preserve">                                                               xx            xx</w:t>
      </w:r>
      <w:r>
        <w:rPr>
          <w:rFonts w:ascii="Times New Roman"/>
          <w:color w:val="221F1F"/>
        </w:rPr>
        <w:tab/>
      </w:r>
      <w:r>
        <w:rPr>
          <w:color w:val="221F1F"/>
        </w:rPr>
        <w:t>xx</w:t>
      </w:r>
    </w:p>
    <w:p w:rsidR="004C2C85" w:rsidRDefault="004C2C85" w:rsidP="004C2C85">
      <w:pPr>
        <w:pStyle w:val="BodyText"/>
        <w:tabs>
          <w:tab w:val="right" w:pos="7170"/>
        </w:tabs>
        <w:spacing w:before="1"/>
        <w:ind w:left="519"/>
      </w:pPr>
      <w:r>
        <w:rPr>
          <w:color w:val="221F1F"/>
        </w:rPr>
        <w:t>plant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and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equipment</w:t>
      </w:r>
      <w:r w:rsidR="006B711D">
        <w:rPr>
          <w:color w:val="221F1F"/>
        </w:rPr>
        <w:t xml:space="preserve">                                                           xx</w:t>
      </w:r>
      <w:r>
        <w:rPr>
          <w:rFonts w:ascii="Times New Roman"/>
          <w:color w:val="221F1F"/>
        </w:rPr>
        <w:tab/>
      </w:r>
      <w:r w:rsidR="006B711D">
        <w:rPr>
          <w:rFonts w:ascii="Times New Roman"/>
          <w:color w:val="221F1F"/>
        </w:rPr>
        <w:t xml:space="preserve">             </w:t>
      </w:r>
      <w:r>
        <w:rPr>
          <w:color w:val="221F1F"/>
        </w:rPr>
        <w:t>xx</w:t>
      </w:r>
      <w:r w:rsidR="006B711D">
        <w:rPr>
          <w:color w:val="221F1F"/>
        </w:rPr>
        <w:t xml:space="preserve">                      xx</w:t>
      </w:r>
    </w:p>
    <w:p w:rsidR="004C2C85" w:rsidRDefault="006B711D" w:rsidP="004C2C85">
      <w:pPr>
        <w:pStyle w:val="BodyText"/>
        <w:tabs>
          <w:tab w:val="left" w:pos="6950"/>
        </w:tabs>
        <w:spacing w:before="2"/>
        <w:ind w:left="519"/>
      </w:pPr>
      <w:r>
        <w:rPr>
          <w:color w:val="221F1F"/>
        </w:rPr>
        <w:t>fi</w:t>
      </w:r>
      <w:r w:rsidR="004C2C85">
        <w:rPr>
          <w:color w:val="221F1F"/>
        </w:rPr>
        <w:t>xtures,</w:t>
      </w:r>
      <w:r w:rsidR="004C2C85">
        <w:rPr>
          <w:color w:val="221F1F"/>
          <w:spacing w:val="-35"/>
        </w:rPr>
        <w:t xml:space="preserve"> </w:t>
      </w:r>
      <w:r w:rsidR="004C2C85">
        <w:rPr>
          <w:color w:val="221F1F"/>
        </w:rPr>
        <w:t>furniture</w:t>
      </w:r>
      <w:r w:rsidR="004C2C85">
        <w:rPr>
          <w:color w:val="221F1F"/>
          <w:spacing w:val="-35"/>
        </w:rPr>
        <w:t xml:space="preserve"> </w:t>
      </w:r>
      <w:r w:rsidR="004C2C85">
        <w:rPr>
          <w:color w:val="221F1F"/>
        </w:rPr>
        <w:t>and</w:t>
      </w:r>
      <w:r w:rsidR="004C2C85">
        <w:rPr>
          <w:color w:val="221F1F"/>
          <w:spacing w:val="-34"/>
        </w:rPr>
        <w:t xml:space="preserve"> </w:t>
      </w:r>
      <w:r>
        <w:rPr>
          <w:color w:val="221F1F"/>
          <w:spacing w:val="-34"/>
        </w:rPr>
        <w:t>fii</w:t>
      </w:r>
      <w:r w:rsidR="004C2C85">
        <w:rPr>
          <w:color w:val="221F1F"/>
        </w:rPr>
        <w:t>ttings</w:t>
      </w:r>
      <w:r>
        <w:rPr>
          <w:rFonts w:ascii="Times New Roman" w:hAnsi="Times New Roman"/>
          <w:color w:val="221F1F"/>
        </w:rPr>
        <w:t xml:space="preserve">                                                       </w:t>
      </w:r>
      <w:r w:rsidR="004C2C85">
        <w:rPr>
          <w:color w:val="221F1F"/>
        </w:rPr>
        <w:t>xx</w:t>
      </w:r>
      <w:r>
        <w:rPr>
          <w:color w:val="221F1F"/>
        </w:rPr>
        <w:t xml:space="preserve">           xx                       xx</w:t>
      </w:r>
    </w:p>
    <w:p w:rsidR="004C2C85" w:rsidRDefault="004C2C85" w:rsidP="004C2C85">
      <w:pPr>
        <w:pStyle w:val="BodyText"/>
        <w:tabs>
          <w:tab w:val="left" w:pos="6843"/>
          <w:tab w:val="left" w:pos="8423"/>
        </w:tabs>
        <w:spacing w:before="2"/>
        <w:ind w:left="519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171A8E" wp14:editId="5962B272">
                <wp:simplePos x="0" y="0"/>
                <wp:positionH relativeFrom="page">
                  <wp:posOffset>755650</wp:posOffset>
                </wp:positionH>
                <wp:positionV relativeFrom="paragraph">
                  <wp:posOffset>135890</wp:posOffset>
                </wp:positionV>
                <wp:extent cx="5754370" cy="4123055"/>
                <wp:effectExtent l="0" t="0" r="0" b="0"/>
                <wp:wrapNone/>
                <wp:docPr id="3986" name="Text Box 3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4370" cy="412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326"/>
                              <w:gridCol w:w="1047"/>
                              <w:gridCol w:w="1580"/>
                              <w:gridCol w:w="1108"/>
                            </w:tblGrid>
                            <w:tr w:rsidR="004C2C85">
                              <w:trPr>
                                <w:trHeight w:val="800"/>
                              </w:trPr>
                              <w:tc>
                                <w:tcPr>
                                  <w:tcW w:w="5326" w:type="dxa"/>
                                </w:tcPr>
                                <w:p w:rsidR="004C2C85" w:rsidRPr="006B711D" w:rsidRDefault="004C2C85">
                                  <w:pPr>
                                    <w:pStyle w:val="TableParagraph"/>
                                    <w:spacing w:before="9"/>
                                    <w:rPr>
                                      <w:rFonts w:ascii="Times New Roman"/>
                                      <w:sz w:val="25"/>
                                    </w:rPr>
                                  </w:pPr>
                                </w:p>
                                <w:p w:rsidR="004C2C85" w:rsidRPr="006B711D" w:rsidRDefault="004C2C85">
                                  <w:pPr>
                                    <w:pStyle w:val="TableParagraph"/>
                                    <w:ind w:left="50"/>
                                  </w:pPr>
                                  <w:r w:rsidRPr="006B711D">
                                    <w:rPr>
                                      <w:color w:val="221F1F"/>
                                    </w:rPr>
                                    <w:t>motor vehicles</w:t>
                                  </w:r>
                                  <w:r w:rsidR="006B711D">
                                    <w:rPr>
                                      <w:color w:val="221F1F"/>
                                    </w:rPr>
                                    <w:t xml:space="preserve">                                                                                                                                                   </w:t>
                                  </w:r>
                                </w:p>
                                <w:p w:rsidR="004C2C85" w:rsidRPr="006B711D" w:rsidRDefault="004C2C85">
                                  <w:pPr>
                                    <w:pStyle w:val="TableParagraph"/>
                                    <w:spacing w:before="2" w:line="229" w:lineRule="exact"/>
                                    <w:ind w:left="50"/>
                                  </w:pP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 w:rsidR="006B711D" w:rsidRDefault="006B711D">
                                  <w:pPr>
                                    <w:pStyle w:val="TableParagraph"/>
                                    <w:rPr>
                                      <w:rFonts w:asci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</w:rPr>
                                    <w:t xml:space="preserve">       </w:t>
                                  </w:r>
                                </w:p>
                                <w:p w:rsidR="004C2C85" w:rsidRPr="006B711D" w:rsidRDefault="006B711D">
                                  <w:pPr>
                                    <w:pStyle w:val="TableParagraph"/>
                                    <w:rPr>
                                      <w:rFonts w:asci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</w:rPr>
                                    <w:t xml:space="preserve">       Xx                          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tcBorders>
                                    <w:bottom w:val="single" w:sz="4" w:space="0" w:color="221F1F"/>
                                  </w:tcBorders>
                                </w:tcPr>
                                <w:p w:rsidR="004C2C85" w:rsidRPr="006B711D" w:rsidRDefault="004C2C85">
                                  <w:pPr>
                                    <w:pStyle w:val="TableParagraph"/>
                                    <w:spacing w:before="2"/>
                                    <w:rPr>
                                      <w:rFonts w:ascii="Times New Roman"/>
                                      <w:b/>
                                      <w:sz w:val="26"/>
                                    </w:rPr>
                                  </w:pPr>
                                </w:p>
                                <w:p w:rsidR="004C2C85" w:rsidRPr="006B711D" w:rsidRDefault="006B711D" w:rsidP="006B711D">
                                  <w:pPr>
                                    <w:pStyle w:val="TableParagraph"/>
                                    <w:spacing w:before="1" w:line="252" w:lineRule="exact"/>
                                    <w:ind w:left="108" w:right="1085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221F1F"/>
                                    </w:rPr>
                                    <w:t xml:space="preserve">  </w:t>
                                  </w:r>
                                  <w:r w:rsidR="004C2C85" w:rsidRPr="006B711D">
                                    <w:rPr>
                                      <w:b/>
                                      <w:color w:val="221F1F"/>
                                    </w:rP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</w:tcPr>
                                <w:p w:rsidR="006B711D" w:rsidRDefault="006B711D">
                                  <w:pPr>
                                    <w:pStyle w:val="TableParagraph"/>
                                    <w:spacing w:before="42"/>
                                    <w:ind w:left="108"/>
                                    <w:rPr>
                                      <w:color w:val="221F1F"/>
                                    </w:rPr>
                                  </w:pPr>
                                </w:p>
                                <w:p w:rsidR="004C2C85" w:rsidRDefault="004C2C85">
                                  <w:pPr>
                                    <w:pStyle w:val="TableParagraph"/>
                                    <w:spacing w:before="42"/>
                                    <w:ind w:left="108"/>
                                  </w:pPr>
                                  <w:r>
                                    <w:rPr>
                                      <w:color w:val="221F1F"/>
                                    </w:rPr>
                                    <w:t>xx</w:t>
                                  </w:r>
                                </w:p>
                              </w:tc>
                            </w:tr>
                            <w:tr w:rsidR="004C2C85">
                              <w:trPr>
                                <w:trHeight w:val="238"/>
                              </w:trPr>
                              <w:tc>
                                <w:tcPr>
                                  <w:tcW w:w="5326" w:type="dxa"/>
                                </w:tcPr>
                                <w:p w:rsidR="004C2C85" w:rsidRPr="006B711D" w:rsidRDefault="004C2C8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 w:rsidR="004C2C85" w:rsidRPr="006B711D" w:rsidRDefault="004C2C85">
                                  <w:pPr>
                                    <w:pStyle w:val="TableParagraph"/>
                                    <w:rPr>
                                      <w:rFonts w:ascii="Times New Roman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0" w:type="dxa"/>
                                  <w:tcBorders>
                                    <w:top w:val="single" w:sz="4" w:space="0" w:color="221F1F"/>
                                  </w:tcBorders>
                                </w:tcPr>
                                <w:p w:rsidR="004C2C85" w:rsidRPr="006B711D" w:rsidRDefault="004C2C85">
                                  <w:pPr>
                                    <w:pStyle w:val="TableParagraph"/>
                                    <w:rPr>
                                      <w:rFonts w:ascii="Times New Roman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8" w:type="dxa"/>
                                  <w:tcBorders>
                                    <w:bottom w:val="single" w:sz="4" w:space="0" w:color="221F1F"/>
                                  </w:tcBorders>
                                </w:tcPr>
                                <w:p w:rsidR="004C2C85" w:rsidRDefault="004C2C85">
                                  <w:pPr>
                                    <w:pStyle w:val="TableParagraph"/>
                                    <w:spacing w:line="219" w:lineRule="exact"/>
                                    <w:ind w:left="108"/>
                                  </w:pPr>
                                </w:p>
                              </w:tc>
                            </w:tr>
                            <w:tr w:rsidR="004C2C85">
                              <w:trPr>
                                <w:trHeight w:val="509"/>
                              </w:trPr>
                              <w:tc>
                                <w:tcPr>
                                  <w:tcW w:w="5326" w:type="dxa"/>
                                </w:tcPr>
                                <w:p w:rsidR="004C2C85" w:rsidRPr="006B711D" w:rsidRDefault="004C2C85">
                                  <w:pPr>
                                    <w:pStyle w:val="TableParagraph"/>
                                    <w:spacing w:line="249" w:lineRule="exact"/>
                                    <w:ind w:left="50"/>
                                  </w:pPr>
                                  <w:r w:rsidRPr="006B711D">
                                    <w:rPr>
                                      <w:color w:val="221F1F"/>
                                    </w:rPr>
                                    <w:t>Total non-current assets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 w:rsidR="004C2C85" w:rsidRPr="006B711D" w:rsidRDefault="004C2C85">
                                  <w:pPr>
                                    <w:pStyle w:val="TableParagraph"/>
                                    <w:rPr>
                                      <w:rFonts w:ascii="Times New Roman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0" w:type="dxa"/>
                                </w:tcPr>
                                <w:p w:rsidR="004C2C85" w:rsidRPr="006B711D" w:rsidRDefault="004C2C85">
                                  <w:pPr>
                                    <w:pStyle w:val="TableParagraph"/>
                                    <w:rPr>
                                      <w:rFonts w:ascii="Times New Roman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8" w:type="dxa"/>
                                  <w:tcBorders>
                                    <w:top w:val="single" w:sz="4" w:space="0" w:color="221F1F"/>
                                  </w:tcBorders>
                                </w:tcPr>
                                <w:p w:rsidR="004C2C85" w:rsidRDefault="004C2C85">
                                  <w:pPr>
                                    <w:pStyle w:val="TableParagraph"/>
                                    <w:spacing w:line="251" w:lineRule="exact"/>
                                    <w:ind w:left="108"/>
                                  </w:pPr>
                                  <w:r>
                                    <w:rPr>
                                      <w:color w:val="221F1F"/>
                                    </w:rPr>
                                    <w:t>xxx</w:t>
                                  </w:r>
                                </w:p>
                              </w:tc>
                            </w:tr>
                            <w:tr w:rsidR="004C2C85">
                              <w:trPr>
                                <w:trHeight w:val="1015"/>
                              </w:trPr>
                              <w:tc>
                                <w:tcPr>
                                  <w:tcW w:w="5326" w:type="dxa"/>
                                </w:tcPr>
                                <w:p w:rsidR="004C2C85" w:rsidRPr="006B711D" w:rsidRDefault="004C2C85">
                                  <w:pPr>
                                    <w:pStyle w:val="TableParagraph"/>
                                    <w:spacing w:before="8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4C2C85" w:rsidRPr="006B711D" w:rsidRDefault="004C2C85">
                                  <w:pPr>
                                    <w:pStyle w:val="TableParagraph"/>
                                    <w:spacing w:before="1"/>
                                    <w:ind w:left="50"/>
                                  </w:pPr>
                                  <w:r w:rsidRPr="006B711D">
                                    <w:rPr>
                                      <w:color w:val="221F1F"/>
                                    </w:rPr>
                                    <w:t>Current Assets</w:t>
                                  </w:r>
                                </w:p>
                                <w:p w:rsidR="004C2C85" w:rsidRPr="006B711D" w:rsidRDefault="004C2C85">
                                  <w:pPr>
                                    <w:pStyle w:val="TableParagraph"/>
                                    <w:spacing w:before="1" w:line="250" w:lineRule="atLeast"/>
                                    <w:ind w:left="50" w:right="4522"/>
                                  </w:pPr>
                                  <w:r w:rsidRPr="006B711D">
                                    <w:rPr>
                                      <w:color w:val="221F1F"/>
                                    </w:rPr>
                                    <w:t>stock debtors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 w:rsidR="004C2C85" w:rsidRDefault="004C2C8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 w:rsidR="004C2C85" w:rsidRDefault="004C2C8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 w:rsidR="004C2C85" w:rsidRDefault="004C2C85">
                                  <w:pPr>
                                    <w:pStyle w:val="TableParagraph"/>
                                    <w:spacing w:before="207" w:line="236" w:lineRule="exact"/>
                                    <w:ind w:left="108"/>
                                  </w:pPr>
                                  <w:r>
                                    <w:rPr>
                                      <w:color w:val="221F1F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</w:tcPr>
                                <w:p w:rsidR="004C2C85" w:rsidRDefault="004C2C8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 w:rsidR="004C2C85" w:rsidRDefault="004C2C85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 w:rsidR="004C2C85" w:rsidRDefault="004C2C85">
                                  <w:pPr>
                                    <w:pStyle w:val="TableParagraph"/>
                                    <w:ind w:left="108"/>
                                  </w:pPr>
                                  <w:r>
                                    <w:rPr>
                                      <w:color w:val="221F1F"/>
                                    </w:rP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</w:tcPr>
                                <w:p w:rsidR="004C2C85" w:rsidRDefault="004C2C8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4C2C85">
                              <w:trPr>
                                <w:trHeight w:val="247"/>
                              </w:trPr>
                              <w:tc>
                                <w:tcPr>
                                  <w:tcW w:w="5326" w:type="dxa"/>
                                </w:tcPr>
                                <w:p w:rsidR="004C2C85" w:rsidRDefault="004C2C85">
                                  <w:pPr>
                                    <w:pStyle w:val="TableParagraph"/>
                                    <w:spacing w:line="227" w:lineRule="exact"/>
                                    <w:ind w:left="50"/>
                                  </w:pPr>
                                  <w:r>
                                    <w:rPr>
                                      <w:color w:val="221F1F"/>
                                    </w:rPr>
                                    <w:t>less provision for doubtful debts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  <w:tcBorders>
                                    <w:bottom w:val="single" w:sz="4" w:space="0" w:color="221F1F"/>
                                  </w:tcBorders>
                                </w:tcPr>
                                <w:p w:rsidR="004C2C85" w:rsidRDefault="004C2C85">
                                  <w:pPr>
                                    <w:pStyle w:val="TableParagraph"/>
                                    <w:spacing w:line="227" w:lineRule="exact"/>
                                    <w:ind w:left="108"/>
                                  </w:pPr>
                                  <w:r>
                                    <w:rPr>
                                      <w:color w:val="221F1F"/>
                                    </w:rPr>
                                    <w:t>(xxx)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</w:tcPr>
                                <w:p w:rsidR="004C2C85" w:rsidRDefault="004C2C8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8" w:type="dxa"/>
                                </w:tcPr>
                                <w:p w:rsidR="004C2C85" w:rsidRDefault="004C2C8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4C2C85">
                              <w:trPr>
                                <w:trHeight w:val="507"/>
                              </w:trPr>
                              <w:tc>
                                <w:tcPr>
                                  <w:tcW w:w="5326" w:type="dxa"/>
                                </w:tcPr>
                                <w:p w:rsidR="004C2C85" w:rsidRDefault="004C2C85">
                                  <w:pPr>
                                    <w:pStyle w:val="TableParagraph"/>
                                    <w:spacing w:before="8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4C2C85" w:rsidRDefault="004C2C85">
                                  <w:pPr>
                                    <w:pStyle w:val="TableParagraph"/>
                                    <w:spacing w:line="237" w:lineRule="exact"/>
                                    <w:ind w:left="50"/>
                                  </w:pPr>
                                  <w:r>
                                    <w:rPr>
                                      <w:color w:val="221F1F"/>
                                    </w:rPr>
                                    <w:t>prepayments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  <w:tcBorders>
                                    <w:top w:val="single" w:sz="4" w:space="0" w:color="221F1F"/>
                                  </w:tcBorders>
                                </w:tcPr>
                                <w:p w:rsidR="004C2C85" w:rsidRDefault="004C2C8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0" w:type="dxa"/>
                                </w:tcPr>
                                <w:p w:rsidR="004C2C85" w:rsidRDefault="004C2C85">
                                  <w:pPr>
                                    <w:pStyle w:val="TableParagraph"/>
                                    <w:spacing w:line="249" w:lineRule="exact"/>
                                    <w:ind w:left="108"/>
                                  </w:pPr>
                                  <w:r>
                                    <w:rPr>
                                      <w:color w:val="221F1F"/>
                                    </w:rPr>
                                    <w:t>xxx</w:t>
                                  </w:r>
                                </w:p>
                                <w:p w:rsidR="004C2C85" w:rsidRDefault="004C2C85">
                                  <w:pPr>
                                    <w:pStyle w:val="TableParagraph"/>
                                    <w:spacing w:before="1" w:line="237" w:lineRule="exact"/>
                                    <w:ind w:left="108"/>
                                  </w:pPr>
                                  <w:r>
                                    <w:rPr>
                                      <w:color w:val="221F1F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</w:tcPr>
                                <w:p w:rsidR="004C2C85" w:rsidRDefault="004C2C8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4C2C85">
                              <w:trPr>
                                <w:trHeight w:val="258"/>
                              </w:trPr>
                              <w:tc>
                                <w:tcPr>
                                  <w:tcW w:w="5326" w:type="dxa"/>
                                </w:tcPr>
                                <w:p w:rsidR="004C2C85" w:rsidRDefault="004C2C85">
                                  <w:pPr>
                                    <w:pStyle w:val="TableParagraph"/>
                                    <w:spacing w:line="238" w:lineRule="exact"/>
                                    <w:ind w:left="50"/>
                                  </w:pPr>
                                  <w:r>
                                    <w:rPr>
                                      <w:color w:val="221F1F"/>
                                    </w:rPr>
                                    <w:t>short term investments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 w:rsidR="004C2C85" w:rsidRDefault="004C2C8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0" w:type="dxa"/>
                                </w:tcPr>
                                <w:p w:rsidR="004C2C85" w:rsidRDefault="004C2C85">
                                  <w:pPr>
                                    <w:pStyle w:val="TableParagraph"/>
                                    <w:spacing w:line="238" w:lineRule="exact"/>
                                    <w:ind w:left="108"/>
                                  </w:pPr>
                                  <w:r>
                                    <w:rPr>
                                      <w:color w:val="221F1F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</w:tcPr>
                                <w:p w:rsidR="004C2C85" w:rsidRDefault="004C2C8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4C2C85">
                              <w:trPr>
                                <w:trHeight w:val="264"/>
                              </w:trPr>
                              <w:tc>
                                <w:tcPr>
                                  <w:tcW w:w="5326" w:type="dxa"/>
                                </w:tcPr>
                                <w:p w:rsidR="004C2C85" w:rsidRDefault="004C2C85">
                                  <w:pPr>
                                    <w:pStyle w:val="TableParagraph"/>
                                    <w:spacing w:line="244" w:lineRule="exact"/>
                                    <w:ind w:left="50"/>
                                  </w:pPr>
                                  <w:r>
                                    <w:rPr>
                                      <w:color w:val="221F1F"/>
                                    </w:rPr>
                                    <w:t>cash at bank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 w:rsidR="004C2C85" w:rsidRDefault="004C2C8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0" w:type="dxa"/>
                                </w:tcPr>
                                <w:p w:rsidR="004C2C85" w:rsidRDefault="004C2C85">
                                  <w:pPr>
                                    <w:pStyle w:val="TableParagraph"/>
                                    <w:spacing w:line="244" w:lineRule="exact"/>
                                    <w:ind w:left="108"/>
                                  </w:pPr>
                                  <w:r>
                                    <w:rPr>
                                      <w:color w:val="221F1F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</w:tcPr>
                                <w:p w:rsidR="004C2C85" w:rsidRDefault="004C2C8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4C2C85">
                              <w:trPr>
                                <w:trHeight w:val="262"/>
                              </w:trPr>
                              <w:tc>
                                <w:tcPr>
                                  <w:tcW w:w="5326" w:type="dxa"/>
                                </w:tcPr>
                                <w:p w:rsidR="004C2C85" w:rsidRDefault="004C2C85">
                                  <w:pPr>
                                    <w:pStyle w:val="TableParagraph"/>
                                    <w:spacing w:before="5" w:line="236" w:lineRule="exact"/>
                                    <w:ind w:left="50"/>
                                  </w:pPr>
                                  <w:r>
                                    <w:rPr>
                                      <w:color w:val="221F1F"/>
                                    </w:rPr>
                                    <w:t>cash in hand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 w:rsidR="004C2C85" w:rsidRDefault="004C2C8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0" w:type="dxa"/>
                                  <w:tcBorders>
                                    <w:bottom w:val="single" w:sz="4" w:space="0" w:color="221F1F"/>
                                  </w:tcBorders>
                                </w:tcPr>
                                <w:p w:rsidR="004C2C85" w:rsidRDefault="004C2C85">
                                  <w:pPr>
                                    <w:pStyle w:val="TableParagraph"/>
                                    <w:spacing w:before="3" w:line="239" w:lineRule="exact"/>
                                    <w:ind w:left="108"/>
                                  </w:pPr>
                                  <w:r>
                                    <w:rPr>
                                      <w:color w:val="221F1F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</w:tcPr>
                                <w:p w:rsidR="004C2C85" w:rsidRDefault="004C2C8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4C2C85">
                              <w:trPr>
                                <w:trHeight w:val="381"/>
                              </w:trPr>
                              <w:tc>
                                <w:tcPr>
                                  <w:tcW w:w="5326" w:type="dxa"/>
                                </w:tcPr>
                                <w:p w:rsidR="004C2C85" w:rsidRDefault="004C2C85">
                                  <w:pPr>
                                    <w:pStyle w:val="TableParagraph"/>
                                    <w:spacing w:line="249" w:lineRule="exact"/>
                                    <w:ind w:left="50"/>
                                  </w:pPr>
                                  <w:r>
                                    <w:rPr>
                                      <w:color w:val="221F1F"/>
                                    </w:rPr>
                                    <w:t>total current assets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 w:rsidR="004C2C85" w:rsidRDefault="004C2C8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0" w:type="dxa"/>
                                  <w:tcBorders>
                                    <w:top w:val="single" w:sz="4" w:space="0" w:color="221F1F"/>
                                  </w:tcBorders>
                                </w:tcPr>
                                <w:p w:rsidR="004C2C85" w:rsidRDefault="004C2C85">
                                  <w:pPr>
                                    <w:pStyle w:val="TableParagraph"/>
                                    <w:spacing w:line="251" w:lineRule="exact"/>
                                    <w:ind w:left="108"/>
                                  </w:pPr>
                                  <w:r>
                                    <w:rPr>
                                      <w:color w:val="221F1F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</w:tcPr>
                                <w:p w:rsidR="004C2C85" w:rsidRDefault="004C2C8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4C2C85">
                              <w:trPr>
                                <w:trHeight w:val="635"/>
                              </w:trPr>
                              <w:tc>
                                <w:tcPr>
                                  <w:tcW w:w="5326" w:type="dxa"/>
                                </w:tcPr>
                                <w:p w:rsidR="004C2C85" w:rsidRDefault="004C2C85">
                                  <w:pPr>
                                    <w:pStyle w:val="TableParagraph"/>
                                    <w:spacing w:before="123"/>
                                    <w:ind w:left="5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221F1F"/>
                                    </w:rPr>
                                    <w:t>less Current Liabilities</w:t>
                                  </w:r>
                                </w:p>
                                <w:p w:rsidR="004C2C85" w:rsidRDefault="004C2C85">
                                  <w:pPr>
                                    <w:pStyle w:val="TableParagraph"/>
                                    <w:spacing w:before="1" w:line="237" w:lineRule="exact"/>
                                    <w:ind w:left="50"/>
                                  </w:pPr>
                                  <w:r>
                                    <w:rPr>
                                      <w:color w:val="221F1F"/>
                                    </w:rPr>
                                    <w:t>bank overdraft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 w:rsidR="004C2C85" w:rsidRDefault="004C2C85">
                                  <w:pPr>
                                    <w:pStyle w:val="TableParagraph"/>
                                    <w:spacing w:before="9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  <w:p w:rsidR="004C2C85" w:rsidRDefault="004C2C85">
                                  <w:pPr>
                                    <w:pStyle w:val="TableParagraph"/>
                                    <w:spacing w:line="237" w:lineRule="exact"/>
                                    <w:ind w:left="108"/>
                                  </w:pPr>
                                  <w:r>
                                    <w:rPr>
                                      <w:color w:val="221F1F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</w:tcPr>
                                <w:p w:rsidR="004C2C85" w:rsidRDefault="004C2C8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8" w:type="dxa"/>
                                </w:tcPr>
                                <w:p w:rsidR="004C2C85" w:rsidRDefault="004C2C8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4C2C85">
                              <w:trPr>
                                <w:trHeight w:val="755"/>
                              </w:trPr>
                              <w:tc>
                                <w:tcPr>
                                  <w:tcW w:w="5326" w:type="dxa"/>
                                </w:tcPr>
                                <w:p w:rsidR="004C2C85" w:rsidRDefault="004C2C85">
                                  <w:pPr>
                                    <w:pStyle w:val="TableParagraph"/>
                                    <w:spacing w:line="242" w:lineRule="auto"/>
                                    <w:ind w:left="50" w:right="4412"/>
                                  </w:pPr>
                                  <w:r>
                                    <w:rPr>
                                      <w:color w:val="221F1F"/>
                                    </w:rPr>
                                    <w:t>creditors accruals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 w:rsidR="004C2C85" w:rsidRDefault="004C2C85">
                                  <w:pPr>
                                    <w:pStyle w:val="TableParagraph"/>
                                    <w:spacing w:line="242" w:lineRule="auto"/>
                                    <w:ind w:left="108" w:right="589"/>
                                  </w:pPr>
                                  <w:r>
                                    <w:rPr>
                                      <w:color w:val="221F1F"/>
                                    </w:rPr>
                                    <w:t>xxx xxx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tcBorders>
                                    <w:bottom w:val="single" w:sz="4" w:space="0" w:color="221F1F"/>
                                  </w:tcBorders>
                                </w:tcPr>
                                <w:p w:rsidR="004C2C85" w:rsidRDefault="004C2C8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 w:rsidR="004C2C85" w:rsidRDefault="004C2C85">
                                  <w:pPr>
                                    <w:pStyle w:val="TableParagraph"/>
                                    <w:spacing w:before="9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 w:rsidR="004C2C85" w:rsidRDefault="004C2C85">
                                  <w:pPr>
                                    <w:pStyle w:val="TableParagraph"/>
                                    <w:spacing w:line="231" w:lineRule="exact"/>
                                    <w:ind w:left="108"/>
                                  </w:pPr>
                                  <w:r>
                                    <w:rPr>
                                      <w:color w:val="221F1F"/>
                                    </w:rPr>
                                    <w:t>(xxx)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</w:tcPr>
                                <w:p w:rsidR="004C2C85" w:rsidRDefault="004C2C8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4C2C85">
                              <w:trPr>
                                <w:trHeight w:val="244"/>
                              </w:trPr>
                              <w:tc>
                                <w:tcPr>
                                  <w:tcW w:w="5326" w:type="dxa"/>
                                </w:tcPr>
                                <w:p w:rsidR="004C2C85" w:rsidRDefault="004C2C85">
                                  <w:pPr>
                                    <w:pStyle w:val="TableParagraph"/>
                                    <w:spacing w:line="225" w:lineRule="exact"/>
                                    <w:ind w:left="5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221F1F"/>
                                    </w:rPr>
                                    <w:t>net current assets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 w:rsidR="004C2C85" w:rsidRDefault="004C2C8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0" w:type="dxa"/>
                                  <w:tcBorders>
                                    <w:top w:val="single" w:sz="4" w:space="0" w:color="221F1F"/>
                                  </w:tcBorders>
                                </w:tcPr>
                                <w:p w:rsidR="004C2C85" w:rsidRDefault="004C2C8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8" w:type="dxa"/>
                                  <w:tcBorders>
                                    <w:bottom w:val="single" w:sz="4" w:space="0" w:color="221F1F"/>
                                  </w:tcBorders>
                                </w:tcPr>
                                <w:p w:rsidR="004C2C85" w:rsidRDefault="004C2C85">
                                  <w:pPr>
                                    <w:pStyle w:val="TableParagraph"/>
                                    <w:spacing w:line="225" w:lineRule="exact"/>
                                    <w:ind w:left="108"/>
                                  </w:pPr>
                                  <w:r>
                                    <w:rPr>
                                      <w:color w:val="221F1F"/>
                                    </w:rPr>
                                    <w:t>xxx</w:t>
                                  </w:r>
                                </w:p>
                              </w:tc>
                            </w:tr>
                            <w:tr w:rsidR="004C2C85">
                              <w:trPr>
                                <w:trHeight w:val="306"/>
                              </w:trPr>
                              <w:tc>
                                <w:tcPr>
                                  <w:tcW w:w="5326" w:type="dxa"/>
                                </w:tcPr>
                                <w:p w:rsidR="004C2C85" w:rsidRDefault="004C2C85">
                                  <w:pPr>
                                    <w:pStyle w:val="TableParagraph"/>
                                    <w:spacing w:before="3"/>
                                    <w:ind w:left="5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221F1F"/>
                                    </w:rPr>
                                    <w:t>total assets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 w:rsidR="004C2C85" w:rsidRDefault="004C2C8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0" w:type="dxa"/>
                                </w:tcPr>
                                <w:p w:rsidR="004C2C85" w:rsidRDefault="004C2C8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8" w:type="dxa"/>
                                  <w:tcBorders>
                                    <w:top w:val="single" w:sz="4" w:space="0" w:color="221F1F"/>
                                  </w:tcBorders>
                                </w:tcPr>
                                <w:p w:rsidR="004C2C85" w:rsidRDefault="004C2C85">
                                  <w:pPr>
                                    <w:pStyle w:val="TableParagraph"/>
                                    <w:tabs>
                                      <w:tab w:val="left" w:pos="1108"/>
                                    </w:tabs>
                                    <w:spacing w:before="2"/>
                                    <w:ind w:right="-15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b/>
                                      <w:color w:val="221F1F"/>
                                      <w:w w:val="99"/>
                                      <w:u w:val="double" w:color="221F1F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color w:val="221F1F"/>
                                      <w:spacing w:val="-9"/>
                                      <w:u w:val="double" w:color="221F1F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21F1F"/>
                                      <w:u w:val="double" w:color="221F1F"/>
                                    </w:rPr>
                                    <w:t>yyyyy</w:t>
                                  </w:r>
                                  <w:r>
                                    <w:rPr>
                                      <w:rFonts w:ascii="Times New Roman"/>
                                      <w:color w:val="221F1F"/>
                                      <w:u w:val="double" w:color="221F1F"/>
                                    </w:rPr>
                                    <w:tab/>
                                  </w:r>
                                </w:p>
                              </w:tc>
                            </w:tr>
                          </w:tbl>
                          <w:p w:rsidR="004C2C85" w:rsidRDefault="004C2C85" w:rsidP="004C2C8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171A8E" id="_x0000_t202" coordsize="21600,21600" o:spt="202" path="m,l,21600r21600,l21600,xe">
                <v:stroke joinstyle="miter"/>
                <v:path gradientshapeok="t" o:connecttype="rect"/>
              </v:shapetype>
              <v:shape id="Text Box 3588" o:spid="_x0000_s1028" type="#_x0000_t202" style="position:absolute;left:0;text-align:left;margin-left:59.5pt;margin-top:10.7pt;width:453.1pt;height:324.6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QwbtgIAALc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326"/>
                        <w:gridCol w:w="1047"/>
                        <w:gridCol w:w="1580"/>
                        <w:gridCol w:w="1108"/>
                      </w:tblGrid>
                      <w:tr w:rsidR="004C2C85">
                        <w:trPr>
                          <w:trHeight w:val="800"/>
                        </w:trPr>
                        <w:tc>
                          <w:tcPr>
                            <w:tcW w:w="5326" w:type="dxa"/>
                          </w:tcPr>
                          <w:p w:rsidR="004C2C85" w:rsidRPr="006B711D" w:rsidRDefault="004C2C85">
                            <w:pPr>
                              <w:pStyle w:val="TableParagraph"/>
                              <w:spacing w:before="9"/>
                              <w:rPr>
                                <w:rFonts w:ascii="Times New Roman"/>
                                <w:sz w:val="25"/>
                              </w:rPr>
                            </w:pPr>
                          </w:p>
                          <w:p w:rsidR="004C2C85" w:rsidRPr="006B711D" w:rsidRDefault="004C2C85">
                            <w:pPr>
                              <w:pStyle w:val="TableParagraph"/>
                              <w:ind w:left="50"/>
                            </w:pPr>
                            <w:r w:rsidRPr="006B711D">
                              <w:rPr>
                                <w:color w:val="221F1F"/>
                              </w:rPr>
                              <w:t>motor vehicles</w:t>
                            </w:r>
                            <w:r w:rsidR="006B711D">
                              <w:rPr>
                                <w:color w:val="221F1F"/>
                              </w:rPr>
                              <w:t xml:space="preserve">                                                                                                                                                   </w:t>
                            </w:r>
                          </w:p>
                          <w:p w:rsidR="004C2C85" w:rsidRPr="006B711D" w:rsidRDefault="004C2C85">
                            <w:pPr>
                              <w:pStyle w:val="TableParagraph"/>
                              <w:spacing w:before="2" w:line="229" w:lineRule="exact"/>
                              <w:ind w:left="50"/>
                            </w:pPr>
                          </w:p>
                        </w:tc>
                        <w:tc>
                          <w:tcPr>
                            <w:tcW w:w="1047" w:type="dxa"/>
                          </w:tcPr>
                          <w:p w:rsidR="006B711D" w:rsidRDefault="006B711D">
                            <w:pPr>
                              <w:pStyle w:val="TableParagraph"/>
                              <w:rPr>
                                <w:rFonts w:ascii="Times New Roman"/>
                                <w:b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</w:rPr>
                              <w:t xml:space="preserve">       </w:t>
                            </w:r>
                          </w:p>
                          <w:p w:rsidR="004C2C85" w:rsidRPr="006B711D" w:rsidRDefault="006B711D">
                            <w:pPr>
                              <w:pStyle w:val="TableParagraph"/>
                              <w:rPr>
                                <w:rFonts w:ascii="Times New Roman"/>
                                <w:b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</w:rPr>
                              <w:t xml:space="preserve">       Xx                          </w:t>
                            </w:r>
                          </w:p>
                        </w:tc>
                        <w:tc>
                          <w:tcPr>
                            <w:tcW w:w="1580" w:type="dxa"/>
                            <w:tcBorders>
                              <w:bottom w:val="single" w:sz="4" w:space="0" w:color="221F1F"/>
                            </w:tcBorders>
                          </w:tcPr>
                          <w:p w:rsidR="004C2C85" w:rsidRPr="006B711D" w:rsidRDefault="004C2C85">
                            <w:pPr>
                              <w:pStyle w:val="TableParagraph"/>
                              <w:spacing w:before="2"/>
                              <w:rPr>
                                <w:rFonts w:ascii="Times New Roman"/>
                                <w:b/>
                                <w:sz w:val="26"/>
                              </w:rPr>
                            </w:pPr>
                          </w:p>
                          <w:p w:rsidR="004C2C85" w:rsidRPr="006B711D" w:rsidRDefault="006B711D" w:rsidP="006B711D">
                            <w:pPr>
                              <w:pStyle w:val="TableParagraph"/>
                              <w:spacing w:before="1" w:line="252" w:lineRule="exact"/>
                              <w:ind w:left="108" w:right="108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21F1F"/>
                              </w:rPr>
                              <w:t xml:space="preserve">  </w:t>
                            </w:r>
                            <w:r w:rsidR="004C2C85" w:rsidRPr="006B711D">
                              <w:rPr>
                                <w:b/>
                                <w:color w:val="221F1F"/>
                              </w:rPr>
                              <w:t>xx</w:t>
                            </w:r>
                          </w:p>
                        </w:tc>
                        <w:tc>
                          <w:tcPr>
                            <w:tcW w:w="1108" w:type="dxa"/>
                          </w:tcPr>
                          <w:p w:rsidR="006B711D" w:rsidRDefault="006B711D">
                            <w:pPr>
                              <w:pStyle w:val="TableParagraph"/>
                              <w:spacing w:before="42"/>
                              <w:ind w:left="108"/>
                              <w:rPr>
                                <w:color w:val="221F1F"/>
                              </w:rPr>
                            </w:pPr>
                          </w:p>
                          <w:p w:rsidR="004C2C85" w:rsidRDefault="004C2C85">
                            <w:pPr>
                              <w:pStyle w:val="TableParagraph"/>
                              <w:spacing w:before="42"/>
                              <w:ind w:left="108"/>
                            </w:pPr>
                            <w:r>
                              <w:rPr>
                                <w:color w:val="221F1F"/>
                              </w:rPr>
                              <w:t>xx</w:t>
                            </w:r>
                          </w:p>
                        </w:tc>
                      </w:tr>
                      <w:tr w:rsidR="004C2C85">
                        <w:trPr>
                          <w:trHeight w:val="238"/>
                        </w:trPr>
                        <w:tc>
                          <w:tcPr>
                            <w:tcW w:w="5326" w:type="dxa"/>
                          </w:tcPr>
                          <w:p w:rsidR="004C2C85" w:rsidRPr="006B711D" w:rsidRDefault="004C2C8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47" w:type="dxa"/>
                          </w:tcPr>
                          <w:p w:rsidR="004C2C85" w:rsidRPr="006B711D" w:rsidRDefault="004C2C85">
                            <w:pPr>
                              <w:pStyle w:val="TableParagraph"/>
                              <w:rPr>
                                <w:rFonts w:ascii="Times New Roman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80" w:type="dxa"/>
                            <w:tcBorders>
                              <w:top w:val="single" w:sz="4" w:space="0" w:color="221F1F"/>
                            </w:tcBorders>
                          </w:tcPr>
                          <w:p w:rsidR="004C2C85" w:rsidRPr="006B711D" w:rsidRDefault="004C2C85">
                            <w:pPr>
                              <w:pStyle w:val="TableParagraph"/>
                              <w:rPr>
                                <w:rFonts w:ascii="Times New Roman"/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08" w:type="dxa"/>
                            <w:tcBorders>
                              <w:bottom w:val="single" w:sz="4" w:space="0" w:color="221F1F"/>
                            </w:tcBorders>
                          </w:tcPr>
                          <w:p w:rsidR="004C2C85" w:rsidRDefault="004C2C85">
                            <w:pPr>
                              <w:pStyle w:val="TableParagraph"/>
                              <w:spacing w:line="219" w:lineRule="exact"/>
                              <w:ind w:left="108"/>
                            </w:pPr>
                          </w:p>
                        </w:tc>
                      </w:tr>
                      <w:tr w:rsidR="004C2C85">
                        <w:trPr>
                          <w:trHeight w:val="509"/>
                        </w:trPr>
                        <w:tc>
                          <w:tcPr>
                            <w:tcW w:w="5326" w:type="dxa"/>
                          </w:tcPr>
                          <w:p w:rsidR="004C2C85" w:rsidRPr="006B711D" w:rsidRDefault="004C2C85">
                            <w:pPr>
                              <w:pStyle w:val="TableParagraph"/>
                              <w:spacing w:line="249" w:lineRule="exact"/>
                              <w:ind w:left="50"/>
                            </w:pPr>
                            <w:r w:rsidRPr="006B711D">
                              <w:rPr>
                                <w:color w:val="221F1F"/>
                              </w:rPr>
                              <w:t>Total non-current assets</w:t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 w:rsidR="004C2C85" w:rsidRPr="006B711D" w:rsidRDefault="004C2C85">
                            <w:pPr>
                              <w:pStyle w:val="TableParagraph"/>
                              <w:rPr>
                                <w:rFonts w:ascii="Times New Roman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580" w:type="dxa"/>
                          </w:tcPr>
                          <w:p w:rsidR="004C2C85" w:rsidRPr="006B711D" w:rsidRDefault="004C2C85">
                            <w:pPr>
                              <w:pStyle w:val="TableParagraph"/>
                              <w:rPr>
                                <w:rFonts w:ascii="Times New Roman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108" w:type="dxa"/>
                            <w:tcBorders>
                              <w:top w:val="single" w:sz="4" w:space="0" w:color="221F1F"/>
                            </w:tcBorders>
                          </w:tcPr>
                          <w:p w:rsidR="004C2C85" w:rsidRDefault="004C2C85">
                            <w:pPr>
                              <w:pStyle w:val="TableParagraph"/>
                              <w:spacing w:line="251" w:lineRule="exact"/>
                              <w:ind w:left="108"/>
                            </w:pPr>
                            <w:r>
                              <w:rPr>
                                <w:color w:val="221F1F"/>
                              </w:rPr>
                              <w:t>xxx</w:t>
                            </w:r>
                          </w:p>
                        </w:tc>
                      </w:tr>
                      <w:tr w:rsidR="004C2C85">
                        <w:trPr>
                          <w:trHeight w:val="1015"/>
                        </w:trPr>
                        <w:tc>
                          <w:tcPr>
                            <w:tcW w:w="5326" w:type="dxa"/>
                          </w:tcPr>
                          <w:p w:rsidR="004C2C85" w:rsidRPr="006B711D" w:rsidRDefault="004C2C85">
                            <w:pPr>
                              <w:pStyle w:val="TableParagraph"/>
                              <w:spacing w:before="8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4C2C85" w:rsidRPr="006B711D" w:rsidRDefault="004C2C85">
                            <w:pPr>
                              <w:pStyle w:val="TableParagraph"/>
                              <w:spacing w:before="1"/>
                              <w:ind w:left="50"/>
                            </w:pPr>
                            <w:r w:rsidRPr="006B711D">
                              <w:rPr>
                                <w:color w:val="221F1F"/>
                              </w:rPr>
                              <w:t>Current Assets</w:t>
                            </w:r>
                          </w:p>
                          <w:p w:rsidR="004C2C85" w:rsidRPr="006B711D" w:rsidRDefault="004C2C85">
                            <w:pPr>
                              <w:pStyle w:val="TableParagraph"/>
                              <w:spacing w:before="1" w:line="250" w:lineRule="atLeast"/>
                              <w:ind w:left="50" w:right="4522"/>
                            </w:pPr>
                            <w:r w:rsidRPr="006B711D">
                              <w:rPr>
                                <w:color w:val="221F1F"/>
                              </w:rPr>
                              <w:t>stock debtors</w:t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 w:rsidR="004C2C85" w:rsidRDefault="004C2C85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:rsidR="004C2C85" w:rsidRDefault="004C2C85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:rsidR="004C2C85" w:rsidRDefault="004C2C85">
                            <w:pPr>
                              <w:pStyle w:val="TableParagraph"/>
                              <w:spacing w:before="207" w:line="236" w:lineRule="exact"/>
                              <w:ind w:left="108"/>
                            </w:pPr>
                            <w:r>
                              <w:rPr>
                                <w:color w:val="221F1F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1580" w:type="dxa"/>
                          </w:tcPr>
                          <w:p w:rsidR="004C2C85" w:rsidRDefault="004C2C85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:rsidR="004C2C85" w:rsidRDefault="004C2C85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 w:rsidR="004C2C85" w:rsidRDefault="004C2C85">
                            <w:pPr>
                              <w:pStyle w:val="TableParagraph"/>
                              <w:ind w:left="108"/>
                            </w:pPr>
                            <w:r>
                              <w:rPr>
                                <w:color w:val="221F1F"/>
                              </w:rPr>
                              <w:t>xx</w:t>
                            </w:r>
                          </w:p>
                        </w:tc>
                        <w:tc>
                          <w:tcPr>
                            <w:tcW w:w="1108" w:type="dxa"/>
                          </w:tcPr>
                          <w:p w:rsidR="004C2C85" w:rsidRDefault="004C2C8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4C2C85">
                        <w:trPr>
                          <w:trHeight w:val="247"/>
                        </w:trPr>
                        <w:tc>
                          <w:tcPr>
                            <w:tcW w:w="5326" w:type="dxa"/>
                          </w:tcPr>
                          <w:p w:rsidR="004C2C85" w:rsidRDefault="004C2C85">
                            <w:pPr>
                              <w:pStyle w:val="TableParagraph"/>
                              <w:spacing w:line="227" w:lineRule="exact"/>
                              <w:ind w:left="50"/>
                            </w:pPr>
                            <w:r>
                              <w:rPr>
                                <w:color w:val="221F1F"/>
                              </w:rPr>
                              <w:t>less provision for doubtful debts</w:t>
                            </w:r>
                          </w:p>
                        </w:tc>
                        <w:tc>
                          <w:tcPr>
                            <w:tcW w:w="1047" w:type="dxa"/>
                            <w:tcBorders>
                              <w:bottom w:val="single" w:sz="4" w:space="0" w:color="221F1F"/>
                            </w:tcBorders>
                          </w:tcPr>
                          <w:p w:rsidR="004C2C85" w:rsidRDefault="004C2C85">
                            <w:pPr>
                              <w:pStyle w:val="TableParagraph"/>
                              <w:spacing w:line="227" w:lineRule="exact"/>
                              <w:ind w:left="108"/>
                            </w:pPr>
                            <w:r>
                              <w:rPr>
                                <w:color w:val="221F1F"/>
                              </w:rPr>
                              <w:t>(xxx)</w:t>
                            </w:r>
                          </w:p>
                        </w:tc>
                        <w:tc>
                          <w:tcPr>
                            <w:tcW w:w="1580" w:type="dxa"/>
                          </w:tcPr>
                          <w:p w:rsidR="004C2C85" w:rsidRDefault="004C2C8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08" w:type="dxa"/>
                          </w:tcPr>
                          <w:p w:rsidR="004C2C85" w:rsidRDefault="004C2C8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4C2C85">
                        <w:trPr>
                          <w:trHeight w:val="507"/>
                        </w:trPr>
                        <w:tc>
                          <w:tcPr>
                            <w:tcW w:w="5326" w:type="dxa"/>
                          </w:tcPr>
                          <w:p w:rsidR="004C2C85" w:rsidRDefault="004C2C85">
                            <w:pPr>
                              <w:pStyle w:val="TableParagraph"/>
                              <w:spacing w:before="8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4C2C85" w:rsidRDefault="004C2C85">
                            <w:pPr>
                              <w:pStyle w:val="TableParagraph"/>
                              <w:spacing w:line="237" w:lineRule="exact"/>
                              <w:ind w:left="50"/>
                            </w:pPr>
                            <w:r>
                              <w:rPr>
                                <w:color w:val="221F1F"/>
                              </w:rPr>
                              <w:t>prepayments</w:t>
                            </w:r>
                          </w:p>
                        </w:tc>
                        <w:tc>
                          <w:tcPr>
                            <w:tcW w:w="1047" w:type="dxa"/>
                            <w:tcBorders>
                              <w:top w:val="single" w:sz="4" w:space="0" w:color="221F1F"/>
                            </w:tcBorders>
                          </w:tcPr>
                          <w:p w:rsidR="004C2C85" w:rsidRDefault="004C2C8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580" w:type="dxa"/>
                          </w:tcPr>
                          <w:p w:rsidR="004C2C85" w:rsidRDefault="004C2C85">
                            <w:pPr>
                              <w:pStyle w:val="TableParagraph"/>
                              <w:spacing w:line="249" w:lineRule="exact"/>
                              <w:ind w:left="108"/>
                            </w:pPr>
                            <w:r>
                              <w:rPr>
                                <w:color w:val="221F1F"/>
                              </w:rPr>
                              <w:t>xxx</w:t>
                            </w:r>
                          </w:p>
                          <w:p w:rsidR="004C2C85" w:rsidRDefault="004C2C85">
                            <w:pPr>
                              <w:pStyle w:val="TableParagraph"/>
                              <w:spacing w:before="1" w:line="237" w:lineRule="exact"/>
                              <w:ind w:left="108"/>
                            </w:pPr>
                            <w:r>
                              <w:rPr>
                                <w:color w:val="221F1F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1108" w:type="dxa"/>
                          </w:tcPr>
                          <w:p w:rsidR="004C2C85" w:rsidRDefault="004C2C8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4C2C85">
                        <w:trPr>
                          <w:trHeight w:val="258"/>
                        </w:trPr>
                        <w:tc>
                          <w:tcPr>
                            <w:tcW w:w="5326" w:type="dxa"/>
                          </w:tcPr>
                          <w:p w:rsidR="004C2C85" w:rsidRDefault="004C2C85">
                            <w:pPr>
                              <w:pStyle w:val="TableParagraph"/>
                              <w:spacing w:line="238" w:lineRule="exact"/>
                              <w:ind w:left="50"/>
                            </w:pPr>
                            <w:r>
                              <w:rPr>
                                <w:color w:val="221F1F"/>
                              </w:rPr>
                              <w:t>short term investments</w:t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 w:rsidR="004C2C85" w:rsidRDefault="004C2C8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80" w:type="dxa"/>
                          </w:tcPr>
                          <w:p w:rsidR="004C2C85" w:rsidRDefault="004C2C85">
                            <w:pPr>
                              <w:pStyle w:val="TableParagraph"/>
                              <w:spacing w:line="238" w:lineRule="exact"/>
                              <w:ind w:left="108"/>
                            </w:pPr>
                            <w:r>
                              <w:rPr>
                                <w:color w:val="221F1F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1108" w:type="dxa"/>
                          </w:tcPr>
                          <w:p w:rsidR="004C2C85" w:rsidRDefault="004C2C8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4C2C85">
                        <w:trPr>
                          <w:trHeight w:val="264"/>
                        </w:trPr>
                        <w:tc>
                          <w:tcPr>
                            <w:tcW w:w="5326" w:type="dxa"/>
                          </w:tcPr>
                          <w:p w:rsidR="004C2C85" w:rsidRDefault="004C2C85">
                            <w:pPr>
                              <w:pStyle w:val="TableParagraph"/>
                              <w:spacing w:line="244" w:lineRule="exact"/>
                              <w:ind w:left="50"/>
                            </w:pPr>
                            <w:r>
                              <w:rPr>
                                <w:color w:val="221F1F"/>
                              </w:rPr>
                              <w:t>cash at bank</w:t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 w:rsidR="004C2C85" w:rsidRDefault="004C2C8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80" w:type="dxa"/>
                          </w:tcPr>
                          <w:p w:rsidR="004C2C85" w:rsidRDefault="004C2C85">
                            <w:pPr>
                              <w:pStyle w:val="TableParagraph"/>
                              <w:spacing w:line="244" w:lineRule="exact"/>
                              <w:ind w:left="108"/>
                            </w:pPr>
                            <w:r>
                              <w:rPr>
                                <w:color w:val="221F1F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1108" w:type="dxa"/>
                          </w:tcPr>
                          <w:p w:rsidR="004C2C85" w:rsidRDefault="004C2C8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4C2C85">
                        <w:trPr>
                          <w:trHeight w:val="262"/>
                        </w:trPr>
                        <w:tc>
                          <w:tcPr>
                            <w:tcW w:w="5326" w:type="dxa"/>
                          </w:tcPr>
                          <w:p w:rsidR="004C2C85" w:rsidRDefault="004C2C85">
                            <w:pPr>
                              <w:pStyle w:val="TableParagraph"/>
                              <w:spacing w:before="5" w:line="236" w:lineRule="exact"/>
                              <w:ind w:left="50"/>
                            </w:pPr>
                            <w:r>
                              <w:rPr>
                                <w:color w:val="221F1F"/>
                              </w:rPr>
                              <w:t>cash in hand</w:t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 w:rsidR="004C2C85" w:rsidRDefault="004C2C8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80" w:type="dxa"/>
                            <w:tcBorders>
                              <w:bottom w:val="single" w:sz="4" w:space="0" w:color="221F1F"/>
                            </w:tcBorders>
                          </w:tcPr>
                          <w:p w:rsidR="004C2C85" w:rsidRDefault="004C2C85">
                            <w:pPr>
                              <w:pStyle w:val="TableParagraph"/>
                              <w:spacing w:before="3" w:line="239" w:lineRule="exact"/>
                              <w:ind w:left="108"/>
                            </w:pPr>
                            <w:r>
                              <w:rPr>
                                <w:color w:val="221F1F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1108" w:type="dxa"/>
                          </w:tcPr>
                          <w:p w:rsidR="004C2C85" w:rsidRDefault="004C2C8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4C2C85">
                        <w:trPr>
                          <w:trHeight w:val="381"/>
                        </w:trPr>
                        <w:tc>
                          <w:tcPr>
                            <w:tcW w:w="5326" w:type="dxa"/>
                          </w:tcPr>
                          <w:p w:rsidR="004C2C85" w:rsidRDefault="004C2C85">
                            <w:pPr>
                              <w:pStyle w:val="TableParagraph"/>
                              <w:spacing w:line="249" w:lineRule="exact"/>
                              <w:ind w:left="50"/>
                            </w:pPr>
                            <w:r>
                              <w:rPr>
                                <w:color w:val="221F1F"/>
                              </w:rPr>
                              <w:t>total current assets</w:t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 w:rsidR="004C2C85" w:rsidRDefault="004C2C8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580" w:type="dxa"/>
                            <w:tcBorders>
                              <w:top w:val="single" w:sz="4" w:space="0" w:color="221F1F"/>
                            </w:tcBorders>
                          </w:tcPr>
                          <w:p w:rsidR="004C2C85" w:rsidRDefault="004C2C85">
                            <w:pPr>
                              <w:pStyle w:val="TableParagraph"/>
                              <w:spacing w:line="251" w:lineRule="exact"/>
                              <w:ind w:left="108"/>
                            </w:pPr>
                            <w:r>
                              <w:rPr>
                                <w:color w:val="221F1F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1108" w:type="dxa"/>
                          </w:tcPr>
                          <w:p w:rsidR="004C2C85" w:rsidRDefault="004C2C8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4C2C85">
                        <w:trPr>
                          <w:trHeight w:val="635"/>
                        </w:trPr>
                        <w:tc>
                          <w:tcPr>
                            <w:tcW w:w="5326" w:type="dxa"/>
                          </w:tcPr>
                          <w:p w:rsidR="004C2C85" w:rsidRDefault="004C2C85">
                            <w:pPr>
                              <w:pStyle w:val="TableParagraph"/>
                              <w:spacing w:before="123"/>
                              <w:ind w:left="5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21F1F"/>
                              </w:rPr>
                              <w:t>less Current Liabilities</w:t>
                            </w:r>
                          </w:p>
                          <w:p w:rsidR="004C2C85" w:rsidRDefault="004C2C85">
                            <w:pPr>
                              <w:pStyle w:val="TableParagraph"/>
                              <w:spacing w:before="1" w:line="237" w:lineRule="exact"/>
                              <w:ind w:left="50"/>
                            </w:pPr>
                            <w:r>
                              <w:rPr>
                                <w:color w:val="221F1F"/>
                              </w:rPr>
                              <w:t>bank overdraft</w:t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 w:rsidR="004C2C85" w:rsidRDefault="004C2C85">
                            <w:pPr>
                              <w:pStyle w:val="TableParagraph"/>
                              <w:spacing w:before="9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  <w:p w:rsidR="004C2C85" w:rsidRDefault="004C2C85">
                            <w:pPr>
                              <w:pStyle w:val="TableParagraph"/>
                              <w:spacing w:line="237" w:lineRule="exact"/>
                              <w:ind w:left="108"/>
                            </w:pPr>
                            <w:r>
                              <w:rPr>
                                <w:color w:val="221F1F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1580" w:type="dxa"/>
                          </w:tcPr>
                          <w:p w:rsidR="004C2C85" w:rsidRDefault="004C2C8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108" w:type="dxa"/>
                          </w:tcPr>
                          <w:p w:rsidR="004C2C85" w:rsidRDefault="004C2C8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4C2C85">
                        <w:trPr>
                          <w:trHeight w:val="755"/>
                        </w:trPr>
                        <w:tc>
                          <w:tcPr>
                            <w:tcW w:w="5326" w:type="dxa"/>
                          </w:tcPr>
                          <w:p w:rsidR="004C2C85" w:rsidRDefault="004C2C85">
                            <w:pPr>
                              <w:pStyle w:val="TableParagraph"/>
                              <w:spacing w:line="242" w:lineRule="auto"/>
                              <w:ind w:left="50" w:right="4412"/>
                            </w:pPr>
                            <w:r>
                              <w:rPr>
                                <w:color w:val="221F1F"/>
                              </w:rPr>
                              <w:t>creditors accruals</w:t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 w:rsidR="004C2C85" w:rsidRDefault="004C2C85">
                            <w:pPr>
                              <w:pStyle w:val="TableParagraph"/>
                              <w:spacing w:line="242" w:lineRule="auto"/>
                              <w:ind w:left="108" w:right="589"/>
                            </w:pPr>
                            <w:r>
                              <w:rPr>
                                <w:color w:val="221F1F"/>
                              </w:rPr>
                              <w:t>xxx xxx</w:t>
                            </w:r>
                          </w:p>
                        </w:tc>
                        <w:tc>
                          <w:tcPr>
                            <w:tcW w:w="1580" w:type="dxa"/>
                            <w:tcBorders>
                              <w:bottom w:val="single" w:sz="4" w:space="0" w:color="221F1F"/>
                            </w:tcBorders>
                          </w:tcPr>
                          <w:p w:rsidR="004C2C85" w:rsidRDefault="004C2C85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:rsidR="004C2C85" w:rsidRDefault="004C2C85">
                            <w:pPr>
                              <w:pStyle w:val="TableParagraph"/>
                              <w:spacing w:before="9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 w:rsidR="004C2C85" w:rsidRDefault="004C2C85">
                            <w:pPr>
                              <w:pStyle w:val="TableParagraph"/>
                              <w:spacing w:line="231" w:lineRule="exact"/>
                              <w:ind w:left="108"/>
                            </w:pPr>
                            <w:r>
                              <w:rPr>
                                <w:color w:val="221F1F"/>
                              </w:rPr>
                              <w:t>(xxx)</w:t>
                            </w:r>
                          </w:p>
                        </w:tc>
                        <w:tc>
                          <w:tcPr>
                            <w:tcW w:w="1108" w:type="dxa"/>
                          </w:tcPr>
                          <w:p w:rsidR="004C2C85" w:rsidRDefault="004C2C8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4C2C85">
                        <w:trPr>
                          <w:trHeight w:val="244"/>
                        </w:trPr>
                        <w:tc>
                          <w:tcPr>
                            <w:tcW w:w="5326" w:type="dxa"/>
                          </w:tcPr>
                          <w:p w:rsidR="004C2C85" w:rsidRDefault="004C2C85">
                            <w:pPr>
                              <w:pStyle w:val="TableParagraph"/>
                              <w:spacing w:line="225" w:lineRule="exact"/>
                              <w:ind w:left="5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21F1F"/>
                              </w:rPr>
                              <w:t>net current assets</w:t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 w:rsidR="004C2C85" w:rsidRDefault="004C2C8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80" w:type="dxa"/>
                            <w:tcBorders>
                              <w:top w:val="single" w:sz="4" w:space="0" w:color="221F1F"/>
                            </w:tcBorders>
                          </w:tcPr>
                          <w:p w:rsidR="004C2C85" w:rsidRDefault="004C2C8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08" w:type="dxa"/>
                            <w:tcBorders>
                              <w:bottom w:val="single" w:sz="4" w:space="0" w:color="221F1F"/>
                            </w:tcBorders>
                          </w:tcPr>
                          <w:p w:rsidR="004C2C85" w:rsidRDefault="004C2C85">
                            <w:pPr>
                              <w:pStyle w:val="TableParagraph"/>
                              <w:spacing w:line="225" w:lineRule="exact"/>
                              <w:ind w:left="108"/>
                            </w:pPr>
                            <w:r>
                              <w:rPr>
                                <w:color w:val="221F1F"/>
                              </w:rPr>
                              <w:t>xxx</w:t>
                            </w:r>
                          </w:p>
                        </w:tc>
                      </w:tr>
                      <w:tr w:rsidR="004C2C85">
                        <w:trPr>
                          <w:trHeight w:val="306"/>
                        </w:trPr>
                        <w:tc>
                          <w:tcPr>
                            <w:tcW w:w="5326" w:type="dxa"/>
                          </w:tcPr>
                          <w:p w:rsidR="004C2C85" w:rsidRDefault="004C2C85">
                            <w:pPr>
                              <w:pStyle w:val="TableParagraph"/>
                              <w:spacing w:before="3"/>
                              <w:ind w:left="5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21F1F"/>
                              </w:rPr>
                              <w:t>total assets</w:t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 w:rsidR="004C2C85" w:rsidRDefault="004C2C8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580" w:type="dxa"/>
                          </w:tcPr>
                          <w:p w:rsidR="004C2C85" w:rsidRDefault="004C2C8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108" w:type="dxa"/>
                            <w:tcBorders>
                              <w:top w:val="single" w:sz="4" w:space="0" w:color="221F1F"/>
                            </w:tcBorders>
                          </w:tcPr>
                          <w:p w:rsidR="004C2C85" w:rsidRDefault="004C2C85">
                            <w:pPr>
                              <w:pStyle w:val="TableParagraph"/>
                              <w:tabs>
                                <w:tab w:val="left" w:pos="1108"/>
                              </w:tabs>
                              <w:spacing w:before="2"/>
                              <w:ind w:right="-15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b/>
                                <w:color w:val="221F1F"/>
                                <w:w w:val="99"/>
                                <w:u w:val="double" w:color="221F1F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221F1F"/>
                                <w:spacing w:val="-9"/>
                                <w:u w:val="double" w:color="221F1F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21F1F"/>
                                <w:u w:val="double" w:color="221F1F"/>
                              </w:rPr>
                              <w:t>yyyyy</w:t>
                            </w:r>
                            <w:r>
                              <w:rPr>
                                <w:rFonts w:ascii="Times New Roman"/>
                                <w:color w:val="221F1F"/>
                                <w:u w:val="double" w:color="221F1F"/>
                              </w:rPr>
                              <w:tab/>
                            </w:r>
                          </w:p>
                        </w:tc>
                      </w:tr>
                    </w:tbl>
                    <w:p w:rsidR="004C2C85" w:rsidRDefault="004C2C85" w:rsidP="004C2C8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C2C85" w:rsidRDefault="004C2C85" w:rsidP="004C2C85">
      <w:pPr>
        <w:rPr>
          <w:rFonts w:ascii="Times New Roman"/>
        </w:rPr>
        <w:sectPr w:rsidR="004C2C85">
          <w:type w:val="continuous"/>
          <w:pgSz w:w="11900" w:h="16840"/>
          <w:pgMar w:top="1600" w:right="400" w:bottom="280" w:left="720" w:header="720" w:footer="720" w:gutter="0"/>
          <w:cols w:space="720"/>
        </w:sectPr>
      </w:pPr>
    </w:p>
    <w:p w:rsidR="004C2C85" w:rsidRDefault="004C2C85" w:rsidP="004C2C85">
      <w:pPr>
        <w:pStyle w:val="BodyText"/>
        <w:rPr>
          <w:rFonts w:ascii="Times New Roman"/>
          <w:sz w:val="24"/>
        </w:rPr>
      </w:pPr>
    </w:p>
    <w:p w:rsidR="004C2C85" w:rsidRDefault="006201FF" w:rsidP="004C2C85">
      <w:pPr>
        <w:pStyle w:val="BodyText"/>
        <w:rPr>
          <w:rFonts w:ascii="Times New Roman"/>
          <w:sz w:val="24"/>
        </w:rPr>
      </w:pPr>
      <w:r>
        <w:rPr>
          <w:rFonts w:ascii="Times New Roman"/>
          <w:sz w:val="24"/>
        </w:rPr>
        <w:t>Capital                                                                                                                           xx</w:t>
      </w:r>
    </w:p>
    <w:p w:rsidR="006201FF" w:rsidRDefault="001A4553" w:rsidP="004C2C85">
      <w:pPr>
        <w:pStyle w:val="BodyText"/>
        <w:rPr>
          <w:rFonts w:ascii="Times New Roman"/>
          <w:sz w:val="24"/>
        </w:rPr>
      </w:pPr>
      <w:r>
        <w:rPr>
          <w:rFonts w:ascii="Times New Roman"/>
          <w:sz w:val="24"/>
        </w:rPr>
        <w:t>Net Profit</w:t>
      </w:r>
      <w:r w:rsidR="0001652B">
        <w:rPr>
          <w:rFonts w:ascii="Times New Roman"/>
          <w:sz w:val="24"/>
        </w:rPr>
        <w:t xml:space="preserve">                                                                                                                       xx</w:t>
      </w:r>
    </w:p>
    <w:p w:rsidR="0001652B" w:rsidRDefault="0001652B" w:rsidP="004C2C85">
      <w:pPr>
        <w:pStyle w:val="BodyText"/>
        <w:rPr>
          <w:rFonts w:ascii="Times New Roman"/>
          <w:sz w:val="24"/>
        </w:rPr>
      </w:pPr>
      <w:r>
        <w:rPr>
          <w:rFonts w:ascii="Times New Roman"/>
          <w:sz w:val="24"/>
        </w:rPr>
        <w:t>Owners funds                                                                                                                 xx</w:t>
      </w:r>
    </w:p>
    <w:p w:rsidR="0001652B" w:rsidRDefault="0001652B" w:rsidP="004C2C85">
      <w:pPr>
        <w:pStyle w:val="BodyText"/>
        <w:rPr>
          <w:rFonts w:ascii="Times New Roman"/>
          <w:sz w:val="24"/>
        </w:rPr>
      </w:pPr>
    </w:p>
    <w:p w:rsidR="0001652B" w:rsidRDefault="0001652B" w:rsidP="004C2C85">
      <w:pPr>
        <w:pStyle w:val="BodyText"/>
        <w:rPr>
          <w:rFonts w:ascii="Times New Roman"/>
          <w:sz w:val="24"/>
        </w:rPr>
      </w:pPr>
      <w:r>
        <w:rPr>
          <w:rFonts w:ascii="Times New Roman"/>
          <w:sz w:val="24"/>
        </w:rPr>
        <w:t>Non-current liabilities</w:t>
      </w:r>
    </w:p>
    <w:p w:rsidR="0001652B" w:rsidRDefault="0001652B" w:rsidP="004C2C85">
      <w:pPr>
        <w:pStyle w:val="BodyText"/>
        <w:rPr>
          <w:rFonts w:ascii="Times New Roman"/>
          <w:sz w:val="24"/>
        </w:rPr>
      </w:pPr>
      <w:r>
        <w:rPr>
          <w:rFonts w:ascii="Times New Roman"/>
          <w:sz w:val="24"/>
        </w:rPr>
        <w:t>Loans                                                                                                            xx</w:t>
      </w:r>
    </w:p>
    <w:p w:rsidR="0001652B" w:rsidRDefault="0001652B" w:rsidP="004C2C85">
      <w:pPr>
        <w:pStyle w:val="BodyText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Debentures                                                                                                    </w:t>
      </w:r>
      <w:r w:rsidRPr="0001652B">
        <w:rPr>
          <w:rFonts w:ascii="Times New Roman"/>
          <w:sz w:val="24"/>
          <w:u w:val="single"/>
        </w:rPr>
        <w:t>xx</w:t>
      </w:r>
      <w:r>
        <w:rPr>
          <w:rFonts w:ascii="Times New Roman"/>
          <w:sz w:val="24"/>
          <w:u w:val="single"/>
        </w:rPr>
        <w:t xml:space="preserve"> </w:t>
      </w:r>
      <w:r w:rsidRPr="0001652B">
        <w:rPr>
          <w:rFonts w:ascii="Times New Roman"/>
          <w:sz w:val="24"/>
        </w:rPr>
        <w:t xml:space="preserve">            </w:t>
      </w:r>
      <w:r>
        <w:rPr>
          <w:rFonts w:ascii="Times New Roman"/>
          <w:sz w:val="24"/>
          <w:u w:val="single"/>
        </w:rPr>
        <w:t xml:space="preserve"> xx</w:t>
      </w:r>
    </w:p>
    <w:p w:rsidR="004C2C85" w:rsidRDefault="004C2C85" w:rsidP="004C2C85">
      <w:pPr>
        <w:pStyle w:val="BodyText"/>
        <w:rPr>
          <w:rFonts w:ascii="Times New Roman"/>
          <w:sz w:val="24"/>
        </w:rPr>
      </w:pPr>
    </w:p>
    <w:p w:rsidR="004C2C85" w:rsidRPr="00926BC7" w:rsidRDefault="00926BC7" w:rsidP="004C2C85">
      <w:pPr>
        <w:pStyle w:val="BodyText"/>
        <w:rPr>
          <w:rFonts w:ascii="Times New Roman"/>
          <w:b/>
          <w:sz w:val="24"/>
        </w:rPr>
      </w:pPr>
      <w:r w:rsidRPr="00926BC7">
        <w:rPr>
          <w:rFonts w:ascii="Times New Roman"/>
          <w:b/>
          <w:sz w:val="24"/>
        </w:rPr>
        <w:t xml:space="preserve">                                                                                                                                     yyyyy</w:t>
      </w:r>
    </w:p>
    <w:p w:rsidR="004C2C85" w:rsidRDefault="004C2C85" w:rsidP="004C2C85">
      <w:pPr>
        <w:pStyle w:val="BodyText"/>
        <w:rPr>
          <w:rFonts w:ascii="Times New Roman"/>
          <w:sz w:val="24"/>
        </w:rPr>
      </w:pPr>
    </w:p>
    <w:p w:rsidR="004C2C85" w:rsidRDefault="004C2C85" w:rsidP="004C2C85">
      <w:pPr>
        <w:pStyle w:val="BodyText"/>
        <w:rPr>
          <w:rFonts w:ascii="Times New Roman"/>
          <w:sz w:val="24"/>
        </w:rPr>
      </w:pPr>
    </w:p>
    <w:p w:rsidR="004C2C85" w:rsidRDefault="004C2C85" w:rsidP="004C2C85">
      <w:pPr>
        <w:pStyle w:val="BodyText"/>
        <w:rPr>
          <w:rFonts w:ascii="Times New Roman"/>
          <w:sz w:val="24"/>
        </w:rPr>
      </w:pPr>
    </w:p>
    <w:p w:rsidR="004C2C85" w:rsidRDefault="004C2C85" w:rsidP="004C2C85">
      <w:pPr>
        <w:pStyle w:val="BodyText"/>
        <w:rPr>
          <w:rFonts w:ascii="Times New Roman"/>
          <w:sz w:val="24"/>
        </w:rPr>
      </w:pPr>
    </w:p>
    <w:p w:rsidR="004C2C85" w:rsidRDefault="004C2C85" w:rsidP="004C2C85">
      <w:pPr>
        <w:pStyle w:val="BodyText"/>
        <w:rPr>
          <w:rFonts w:ascii="Times New Roman"/>
          <w:sz w:val="24"/>
        </w:rPr>
      </w:pPr>
    </w:p>
    <w:p w:rsidR="004C2C85" w:rsidRDefault="004C2C85" w:rsidP="004C2C85">
      <w:pPr>
        <w:pStyle w:val="BodyText"/>
        <w:rPr>
          <w:rFonts w:ascii="Times New Roman"/>
          <w:sz w:val="24"/>
        </w:rPr>
      </w:pPr>
    </w:p>
    <w:p w:rsidR="004C2C85" w:rsidRDefault="004C2C85" w:rsidP="004C2C85">
      <w:pPr>
        <w:pStyle w:val="BodyText"/>
        <w:rPr>
          <w:rFonts w:ascii="Times New Roman"/>
          <w:sz w:val="24"/>
        </w:rPr>
      </w:pPr>
    </w:p>
    <w:p w:rsidR="004C2C85" w:rsidRDefault="004C2C85" w:rsidP="004C2C85">
      <w:pPr>
        <w:pStyle w:val="BodyText"/>
        <w:rPr>
          <w:rFonts w:ascii="Times New Roman"/>
          <w:sz w:val="24"/>
        </w:rPr>
      </w:pPr>
    </w:p>
    <w:p w:rsidR="004C2C85" w:rsidRDefault="004C2C85" w:rsidP="004C2C85">
      <w:pPr>
        <w:pStyle w:val="BodyText"/>
        <w:rPr>
          <w:rFonts w:ascii="Times New Roman"/>
          <w:sz w:val="24"/>
        </w:rPr>
      </w:pPr>
    </w:p>
    <w:p w:rsidR="004C2C85" w:rsidRDefault="004C2C85" w:rsidP="004C2C85">
      <w:pPr>
        <w:pStyle w:val="BodyText"/>
        <w:rPr>
          <w:rFonts w:ascii="Times New Roman"/>
          <w:sz w:val="24"/>
        </w:rPr>
      </w:pPr>
    </w:p>
    <w:p w:rsidR="004C2C85" w:rsidRDefault="004C2C85" w:rsidP="004C2C85">
      <w:pPr>
        <w:pStyle w:val="BodyText"/>
        <w:rPr>
          <w:rFonts w:ascii="Times New Roman"/>
          <w:sz w:val="24"/>
        </w:rPr>
      </w:pPr>
    </w:p>
    <w:p w:rsidR="004C2C85" w:rsidRDefault="004C2C85" w:rsidP="004C2C85">
      <w:pPr>
        <w:pStyle w:val="BodyText"/>
        <w:rPr>
          <w:rFonts w:ascii="Times New Roman"/>
          <w:sz w:val="24"/>
        </w:rPr>
      </w:pPr>
    </w:p>
    <w:p w:rsidR="004C2C85" w:rsidRDefault="004C2C85" w:rsidP="004C2C85">
      <w:pPr>
        <w:pStyle w:val="BodyText"/>
        <w:rPr>
          <w:rFonts w:ascii="Times New Roman"/>
          <w:sz w:val="24"/>
        </w:rPr>
      </w:pPr>
    </w:p>
    <w:p w:rsidR="004C2C85" w:rsidRDefault="004C2C85" w:rsidP="004C2C85">
      <w:pPr>
        <w:pStyle w:val="BodyText"/>
        <w:rPr>
          <w:rFonts w:ascii="Times New Roman"/>
          <w:sz w:val="24"/>
        </w:rPr>
      </w:pPr>
    </w:p>
    <w:p w:rsidR="004C2C85" w:rsidRDefault="004C2C85" w:rsidP="004C2C85">
      <w:pPr>
        <w:pStyle w:val="BodyText"/>
        <w:rPr>
          <w:rFonts w:ascii="Times New Roman"/>
          <w:sz w:val="24"/>
        </w:rPr>
      </w:pPr>
    </w:p>
    <w:p w:rsidR="004C2C85" w:rsidRDefault="004C2C85" w:rsidP="004C2C85">
      <w:pPr>
        <w:pStyle w:val="BodyText"/>
        <w:rPr>
          <w:rFonts w:ascii="Times New Roman"/>
          <w:sz w:val="24"/>
        </w:rPr>
      </w:pPr>
    </w:p>
    <w:p w:rsidR="004C2C85" w:rsidRDefault="004C2C85" w:rsidP="004C2C85">
      <w:pPr>
        <w:pStyle w:val="BodyText"/>
        <w:rPr>
          <w:rFonts w:ascii="Times New Roman"/>
          <w:sz w:val="24"/>
        </w:rPr>
      </w:pPr>
    </w:p>
    <w:p w:rsidR="004C2C85" w:rsidRDefault="004C2C85" w:rsidP="004C2C85">
      <w:pPr>
        <w:pStyle w:val="BodyText"/>
        <w:rPr>
          <w:rFonts w:ascii="Times New Roman"/>
          <w:sz w:val="24"/>
        </w:rPr>
      </w:pPr>
    </w:p>
    <w:p w:rsidR="004C2C85" w:rsidRDefault="004C2C85" w:rsidP="004C2C85">
      <w:pPr>
        <w:pStyle w:val="BodyText"/>
        <w:rPr>
          <w:rFonts w:ascii="Times New Roman"/>
          <w:sz w:val="24"/>
        </w:rPr>
      </w:pPr>
    </w:p>
    <w:p w:rsidR="004C2C85" w:rsidRDefault="004C2C85" w:rsidP="004C2C85">
      <w:pPr>
        <w:pStyle w:val="BodyText"/>
        <w:spacing w:before="7"/>
        <w:rPr>
          <w:rFonts w:ascii="Times New Roman"/>
          <w:sz w:val="25"/>
        </w:rPr>
      </w:pPr>
    </w:p>
    <w:p w:rsidR="004C2C85" w:rsidRDefault="004C2C85" w:rsidP="004C2C85">
      <w:pPr>
        <w:pStyle w:val="BodyText"/>
        <w:rPr>
          <w:b/>
          <w:sz w:val="24"/>
        </w:rPr>
      </w:pPr>
    </w:p>
    <w:p w:rsidR="004C2C85" w:rsidRDefault="004C2C85" w:rsidP="004C2C85">
      <w:pPr>
        <w:pStyle w:val="BodyText"/>
        <w:rPr>
          <w:b/>
          <w:sz w:val="24"/>
        </w:rPr>
      </w:pPr>
    </w:p>
    <w:p w:rsidR="004C2C85" w:rsidRDefault="004C2C85" w:rsidP="004C2C85">
      <w:pPr>
        <w:pStyle w:val="BodyText"/>
        <w:rPr>
          <w:b/>
          <w:sz w:val="24"/>
        </w:rPr>
      </w:pPr>
    </w:p>
    <w:p w:rsidR="004C2C85" w:rsidRDefault="004C2C85" w:rsidP="004C2C85">
      <w:pPr>
        <w:pStyle w:val="BodyText"/>
        <w:rPr>
          <w:b/>
          <w:sz w:val="24"/>
        </w:rPr>
      </w:pPr>
    </w:p>
    <w:p w:rsidR="004C2C85" w:rsidRDefault="004C2C85" w:rsidP="004C2C85">
      <w:pPr>
        <w:pStyle w:val="BodyText"/>
        <w:rPr>
          <w:b/>
          <w:sz w:val="24"/>
        </w:rPr>
      </w:pPr>
    </w:p>
    <w:p w:rsidR="004C2C85" w:rsidRDefault="004C2C85" w:rsidP="004C2C85">
      <w:pPr>
        <w:pStyle w:val="BodyText"/>
        <w:rPr>
          <w:b/>
          <w:sz w:val="24"/>
        </w:rPr>
      </w:pPr>
    </w:p>
    <w:p w:rsidR="004C2C85" w:rsidRDefault="004C2C85" w:rsidP="004C2C85">
      <w:pPr>
        <w:pStyle w:val="BodyText"/>
        <w:rPr>
          <w:b/>
          <w:sz w:val="24"/>
        </w:rPr>
      </w:pPr>
    </w:p>
    <w:p w:rsidR="004C2C85" w:rsidRDefault="004C2C85" w:rsidP="004C2C85">
      <w:pPr>
        <w:pStyle w:val="BodyText"/>
        <w:rPr>
          <w:b/>
          <w:sz w:val="24"/>
        </w:rPr>
      </w:pPr>
    </w:p>
    <w:p w:rsidR="004C2C85" w:rsidRDefault="004C2C85" w:rsidP="004C2C85">
      <w:pPr>
        <w:pStyle w:val="BodyText"/>
        <w:rPr>
          <w:b/>
          <w:sz w:val="24"/>
        </w:rPr>
      </w:pPr>
    </w:p>
    <w:p w:rsidR="004C2C85" w:rsidRDefault="004C2C85" w:rsidP="004C2C85">
      <w:pPr>
        <w:pStyle w:val="BodyText"/>
        <w:rPr>
          <w:b/>
          <w:sz w:val="24"/>
        </w:rPr>
      </w:pPr>
    </w:p>
    <w:p w:rsidR="004C2C85" w:rsidRDefault="004C2C85" w:rsidP="004C2C85">
      <w:pPr>
        <w:pStyle w:val="BodyText"/>
        <w:rPr>
          <w:b/>
          <w:sz w:val="24"/>
        </w:rPr>
      </w:pPr>
    </w:p>
    <w:p w:rsidR="004C2C85" w:rsidRDefault="004C2C85" w:rsidP="004C2C85">
      <w:pPr>
        <w:pStyle w:val="BodyText"/>
        <w:rPr>
          <w:b/>
          <w:sz w:val="24"/>
        </w:rPr>
      </w:pPr>
    </w:p>
    <w:p w:rsidR="004C2C85" w:rsidRDefault="004C2C85" w:rsidP="004C2C85">
      <w:pPr>
        <w:pStyle w:val="BodyText"/>
        <w:rPr>
          <w:b/>
          <w:sz w:val="24"/>
        </w:rPr>
      </w:pPr>
    </w:p>
    <w:p w:rsidR="004C2C85" w:rsidRDefault="004C2C85" w:rsidP="004C2C85">
      <w:pPr>
        <w:pStyle w:val="BodyText"/>
        <w:rPr>
          <w:b/>
          <w:sz w:val="24"/>
        </w:rPr>
      </w:pPr>
    </w:p>
    <w:p w:rsidR="004C2C85" w:rsidRDefault="004C2C85" w:rsidP="004C2C85">
      <w:pPr>
        <w:pStyle w:val="BodyText"/>
        <w:rPr>
          <w:b/>
          <w:sz w:val="24"/>
        </w:rPr>
      </w:pPr>
    </w:p>
    <w:p w:rsidR="004C2C85" w:rsidRDefault="004C2C85" w:rsidP="004C2C85">
      <w:pPr>
        <w:pStyle w:val="BodyText"/>
        <w:rPr>
          <w:b/>
          <w:sz w:val="24"/>
        </w:rPr>
      </w:pPr>
    </w:p>
    <w:p w:rsidR="004C2C85" w:rsidRDefault="004C2C85" w:rsidP="004C2C85">
      <w:pPr>
        <w:pStyle w:val="BodyText"/>
        <w:rPr>
          <w:b/>
          <w:sz w:val="24"/>
        </w:rPr>
      </w:pPr>
    </w:p>
    <w:p w:rsidR="004C2C85" w:rsidRDefault="004C2C85" w:rsidP="004C2C85">
      <w:pPr>
        <w:pStyle w:val="BodyText"/>
        <w:rPr>
          <w:b/>
          <w:sz w:val="24"/>
        </w:rPr>
      </w:pPr>
    </w:p>
    <w:p w:rsidR="004C2C85" w:rsidRDefault="004C2C85" w:rsidP="004C2C85">
      <w:pPr>
        <w:pStyle w:val="BodyText"/>
        <w:rPr>
          <w:b/>
          <w:sz w:val="24"/>
        </w:rPr>
      </w:pPr>
    </w:p>
    <w:p w:rsidR="004C2C85" w:rsidRDefault="004C2C85" w:rsidP="004C2C85">
      <w:pPr>
        <w:pStyle w:val="BodyText"/>
        <w:rPr>
          <w:b/>
          <w:sz w:val="24"/>
        </w:rPr>
      </w:pPr>
    </w:p>
    <w:p w:rsidR="004C2C85" w:rsidRDefault="004C2C85" w:rsidP="004C2C85">
      <w:pPr>
        <w:pStyle w:val="BodyText"/>
        <w:rPr>
          <w:b/>
          <w:sz w:val="24"/>
        </w:rPr>
      </w:pPr>
    </w:p>
    <w:p w:rsidR="004C2C85" w:rsidRDefault="004C2C85" w:rsidP="004C2C85">
      <w:pPr>
        <w:pStyle w:val="BodyText"/>
        <w:rPr>
          <w:b/>
          <w:sz w:val="24"/>
        </w:rPr>
      </w:pPr>
    </w:p>
    <w:sectPr w:rsidR="004C2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34E" w:rsidRDefault="0051734E" w:rsidP="00496FFB">
      <w:pPr>
        <w:spacing w:after="0" w:line="240" w:lineRule="auto"/>
      </w:pPr>
      <w:r>
        <w:separator/>
      </w:r>
    </w:p>
  </w:endnote>
  <w:endnote w:type="continuationSeparator" w:id="0">
    <w:p w:rsidR="0051734E" w:rsidRDefault="0051734E" w:rsidP="00496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58966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739F7" w:rsidRDefault="00C739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036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96FFB" w:rsidRDefault="00496F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34E" w:rsidRDefault="0051734E" w:rsidP="00496FFB">
      <w:pPr>
        <w:spacing w:after="0" w:line="240" w:lineRule="auto"/>
      </w:pPr>
      <w:r>
        <w:separator/>
      </w:r>
    </w:p>
  </w:footnote>
  <w:footnote w:type="continuationSeparator" w:id="0">
    <w:p w:rsidR="0051734E" w:rsidRDefault="0051734E" w:rsidP="00496F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B79A6"/>
    <w:multiLevelType w:val="hybridMultilevel"/>
    <w:tmpl w:val="2D14CE08"/>
    <w:lvl w:ilvl="0" w:tplc="87FEB7CC">
      <w:start w:val="4"/>
      <w:numFmt w:val="lowerRoman"/>
      <w:lvlText w:val="(%1)"/>
      <w:lvlJc w:val="left"/>
      <w:pPr>
        <w:ind w:left="1017" w:hanging="500"/>
        <w:jc w:val="left"/>
      </w:pPr>
      <w:rPr>
        <w:rFonts w:ascii="Arial" w:eastAsia="Arial" w:hAnsi="Arial" w:cs="Arial" w:hint="default"/>
        <w:color w:val="221F1F"/>
        <w:w w:val="98"/>
        <w:sz w:val="22"/>
        <w:szCs w:val="22"/>
        <w:lang w:val="en-US" w:eastAsia="en-US" w:bidi="ar-SA"/>
      </w:rPr>
    </w:lvl>
    <w:lvl w:ilvl="1" w:tplc="9E28E8C0">
      <w:numFmt w:val="bullet"/>
      <w:lvlText w:val="•"/>
      <w:lvlJc w:val="left"/>
      <w:pPr>
        <w:ind w:left="1876" w:hanging="500"/>
      </w:pPr>
      <w:rPr>
        <w:rFonts w:hint="default"/>
        <w:lang w:val="en-US" w:eastAsia="en-US" w:bidi="ar-SA"/>
      </w:rPr>
    </w:lvl>
    <w:lvl w:ilvl="2" w:tplc="B0B6B414">
      <w:numFmt w:val="bullet"/>
      <w:lvlText w:val="•"/>
      <w:lvlJc w:val="left"/>
      <w:pPr>
        <w:ind w:left="2732" w:hanging="500"/>
      </w:pPr>
      <w:rPr>
        <w:rFonts w:hint="default"/>
        <w:lang w:val="en-US" w:eastAsia="en-US" w:bidi="ar-SA"/>
      </w:rPr>
    </w:lvl>
    <w:lvl w:ilvl="3" w:tplc="145A27FE">
      <w:numFmt w:val="bullet"/>
      <w:lvlText w:val="•"/>
      <w:lvlJc w:val="left"/>
      <w:pPr>
        <w:ind w:left="3588" w:hanging="500"/>
      </w:pPr>
      <w:rPr>
        <w:rFonts w:hint="default"/>
        <w:lang w:val="en-US" w:eastAsia="en-US" w:bidi="ar-SA"/>
      </w:rPr>
    </w:lvl>
    <w:lvl w:ilvl="4" w:tplc="BF12C070">
      <w:numFmt w:val="bullet"/>
      <w:lvlText w:val="•"/>
      <w:lvlJc w:val="left"/>
      <w:pPr>
        <w:ind w:left="4444" w:hanging="500"/>
      </w:pPr>
      <w:rPr>
        <w:rFonts w:hint="default"/>
        <w:lang w:val="en-US" w:eastAsia="en-US" w:bidi="ar-SA"/>
      </w:rPr>
    </w:lvl>
    <w:lvl w:ilvl="5" w:tplc="FEFE0268">
      <w:numFmt w:val="bullet"/>
      <w:lvlText w:val="•"/>
      <w:lvlJc w:val="left"/>
      <w:pPr>
        <w:ind w:left="5300" w:hanging="500"/>
      </w:pPr>
      <w:rPr>
        <w:rFonts w:hint="default"/>
        <w:lang w:val="en-US" w:eastAsia="en-US" w:bidi="ar-SA"/>
      </w:rPr>
    </w:lvl>
    <w:lvl w:ilvl="6" w:tplc="A0F8ECDC">
      <w:numFmt w:val="bullet"/>
      <w:lvlText w:val="•"/>
      <w:lvlJc w:val="left"/>
      <w:pPr>
        <w:ind w:left="6157" w:hanging="500"/>
      </w:pPr>
      <w:rPr>
        <w:rFonts w:hint="default"/>
        <w:lang w:val="en-US" w:eastAsia="en-US" w:bidi="ar-SA"/>
      </w:rPr>
    </w:lvl>
    <w:lvl w:ilvl="7" w:tplc="54DAC600">
      <w:numFmt w:val="bullet"/>
      <w:lvlText w:val="•"/>
      <w:lvlJc w:val="left"/>
      <w:pPr>
        <w:ind w:left="7013" w:hanging="500"/>
      </w:pPr>
      <w:rPr>
        <w:rFonts w:hint="default"/>
        <w:lang w:val="en-US" w:eastAsia="en-US" w:bidi="ar-SA"/>
      </w:rPr>
    </w:lvl>
    <w:lvl w:ilvl="8" w:tplc="74D6D948">
      <w:numFmt w:val="bullet"/>
      <w:lvlText w:val="•"/>
      <w:lvlJc w:val="left"/>
      <w:pPr>
        <w:ind w:left="7869" w:hanging="500"/>
      </w:pPr>
      <w:rPr>
        <w:rFonts w:hint="default"/>
        <w:lang w:val="en-US" w:eastAsia="en-US" w:bidi="ar-SA"/>
      </w:rPr>
    </w:lvl>
  </w:abstractNum>
  <w:abstractNum w:abstractNumId="1">
    <w:nsid w:val="186168EF"/>
    <w:multiLevelType w:val="hybridMultilevel"/>
    <w:tmpl w:val="DBE09FA2"/>
    <w:lvl w:ilvl="0" w:tplc="AB2E71E0">
      <w:start w:val="1"/>
      <w:numFmt w:val="lowerRoman"/>
      <w:lvlText w:val="%1)"/>
      <w:lvlJc w:val="left"/>
      <w:pPr>
        <w:ind w:left="1593" w:hanging="499"/>
        <w:jc w:val="left"/>
      </w:pPr>
      <w:rPr>
        <w:rFonts w:ascii="Arial" w:eastAsia="Arial" w:hAnsi="Arial" w:cs="Arial" w:hint="default"/>
        <w:i/>
        <w:color w:val="221F1F"/>
        <w:spacing w:val="-1"/>
        <w:w w:val="52"/>
        <w:sz w:val="22"/>
        <w:szCs w:val="22"/>
        <w:lang w:val="en-US" w:eastAsia="en-US" w:bidi="ar-SA"/>
      </w:rPr>
    </w:lvl>
    <w:lvl w:ilvl="1" w:tplc="396E8B74">
      <w:numFmt w:val="bullet"/>
      <w:lvlText w:val="•"/>
      <w:lvlJc w:val="left"/>
      <w:pPr>
        <w:ind w:left="2518" w:hanging="499"/>
      </w:pPr>
      <w:rPr>
        <w:rFonts w:hint="default"/>
        <w:lang w:val="en-US" w:eastAsia="en-US" w:bidi="ar-SA"/>
      </w:rPr>
    </w:lvl>
    <w:lvl w:ilvl="2" w:tplc="88FCADD2">
      <w:numFmt w:val="bullet"/>
      <w:lvlText w:val="•"/>
      <w:lvlJc w:val="left"/>
      <w:pPr>
        <w:ind w:left="3436" w:hanging="499"/>
      </w:pPr>
      <w:rPr>
        <w:rFonts w:hint="default"/>
        <w:lang w:val="en-US" w:eastAsia="en-US" w:bidi="ar-SA"/>
      </w:rPr>
    </w:lvl>
    <w:lvl w:ilvl="3" w:tplc="CB2A8DC0">
      <w:numFmt w:val="bullet"/>
      <w:lvlText w:val="•"/>
      <w:lvlJc w:val="left"/>
      <w:pPr>
        <w:ind w:left="4354" w:hanging="499"/>
      </w:pPr>
      <w:rPr>
        <w:rFonts w:hint="default"/>
        <w:lang w:val="en-US" w:eastAsia="en-US" w:bidi="ar-SA"/>
      </w:rPr>
    </w:lvl>
    <w:lvl w:ilvl="4" w:tplc="9D60D5E6">
      <w:numFmt w:val="bullet"/>
      <w:lvlText w:val="•"/>
      <w:lvlJc w:val="left"/>
      <w:pPr>
        <w:ind w:left="5272" w:hanging="499"/>
      </w:pPr>
      <w:rPr>
        <w:rFonts w:hint="default"/>
        <w:lang w:val="en-US" w:eastAsia="en-US" w:bidi="ar-SA"/>
      </w:rPr>
    </w:lvl>
    <w:lvl w:ilvl="5" w:tplc="89AAAED6">
      <w:numFmt w:val="bullet"/>
      <w:lvlText w:val="•"/>
      <w:lvlJc w:val="left"/>
      <w:pPr>
        <w:ind w:left="6190" w:hanging="499"/>
      </w:pPr>
      <w:rPr>
        <w:rFonts w:hint="default"/>
        <w:lang w:val="en-US" w:eastAsia="en-US" w:bidi="ar-SA"/>
      </w:rPr>
    </w:lvl>
    <w:lvl w:ilvl="6" w:tplc="F1E0E592">
      <w:numFmt w:val="bullet"/>
      <w:lvlText w:val="•"/>
      <w:lvlJc w:val="left"/>
      <w:pPr>
        <w:ind w:left="7108" w:hanging="499"/>
      </w:pPr>
      <w:rPr>
        <w:rFonts w:hint="default"/>
        <w:lang w:val="en-US" w:eastAsia="en-US" w:bidi="ar-SA"/>
      </w:rPr>
    </w:lvl>
    <w:lvl w:ilvl="7" w:tplc="9432C276">
      <w:numFmt w:val="bullet"/>
      <w:lvlText w:val="•"/>
      <w:lvlJc w:val="left"/>
      <w:pPr>
        <w:ind w:left="8026" w:hanging="499"/>
      </w:pPr>
      <w:rPr>
        <w:rFonts w:hint="default"/>
        <w:lang w:val="en-US" w:eastAsia="en-US" w:bidi="ar-SA"/>
      </w:rPr>
    </w:lvl>
    <w:lvl w:ilvl="8" w:tplc="B5A0485E">
      <w:numFmt w:val="bullet"/>
      <w:lvlText w:val="•"/>
      <w:lvlJc w:val="left"/>
      <w:pPr>
        <w:ind w:left="8944" w:hanging="499"/>
      </w:pPr>
      <w:rPr>
        <w:rFonts w:hint="default"/>
        <w:lang w:val="en-US" w:eastAsia="en-US" w:bidi="ar-SA"/>
      </w:rPr>
    </w:lvl>
  </w:abstractNum>
  <w:abstractNum w:abstractNumId="2">
    <w:nsid w:val="1E0B32D5"/>
    <w:multiLevelType w:val="hybridMultilevel"/>
    <w:tmpl w:val="A67443CA"/>
    <w:lvl w:ilvl="0" w:tplc="F65229BE">
      <w:start w:val="1"/>
      <w:numFmt w:val="lowerRoman"/>
      <w:lvlText w:val="(%1)"/>
      <w:lvlJc w:val="left"/>
      <w:pPr>
        <w:ind w:left="1017" w:hanging="500"/>
        <w:jc w:val="left"/>
      </w:pPr>
      <w:rPr>
        <w:rFonts w:ascii="Arial" w:eastAsia="Arial" w:hAnsi="Arial" w:cs="Arial" w:hint="default"/>
        <w:color w:val="221F1F"/>
        <w:w w:val="98"/>
        <w:sz w:val="22"/>
        <w:szCs w:val="22"/>
        <w:lang w:val="en-US" w:eastAsia="en-US" w:bidi="ar-SA"/>
      </w:rPr>
    </w:lvl>
    <w:lvl w:ilvl="1" w:tplc="C54C697E">
      <w:numFmt w:val="bullet"/>
      <w:lvlText w:val="•"/>
      <w:lvlJc w:val="left"/>
      <w:pPr>
        <w:ind w:left="1876" w:hanging="500"/>
      </w:pPr>
      <w:rPr>
        <w:rFonts w:hint="default"/>
        <w:lang w:val="en-US" w:eastAsia="en-US" w:bidi="ar-SA"/>
      </w:rPr>
    </w:lvl>
    <w:lvl w:ilvl="2" w:tplc="9F867ABC">
      <w:numFmt w:val="bullet"/>
      <w:lvlText w:val="•"/>
      <w:lvlJc w:val="left"/>
      <w:pPr>
        <w:ind w:left="2732" w:hanging="500"/>
      </w:pPr>
      <w:rPr>
        <w:rFonts w:hint="default"/>
        <w:lang w:val="en-US" w:eastAsia="en-US" w:bidi="ar-SA"/>
      </w:rPr>
    </w:lvl>
    <w:lvl w:ilvl="3" w:tplc="15C0C85C">
      <w:numFmt w:val="bullet"/>
      <w:lvlText w:val="•"/>
      <w:lvlJc w:val="left"/>
      <w:pPr>
        <w:ind w:left="3588" w:hanging="500"/>
      </w:pPr>
      <w:rPr>
        <w:rFonts w:hint="default"/>
        <w:lang w:val="en-US" w:eastAsia="en-US" w:bidi="ar-SA"/>
      </w:rPr>
    </w:lvl>
    <w:lvl w:ilvl="4" w:tplc="F4BA279E">
      <w:numFmt w:val="bullet"/>
      <w:lvlText w:val="•"/>
      <w:lvlJc w:val="left"/>
      <w:pPr>
        <w:ind w:left="4444" w:hanging="500"/>
      </w:pPr>
      <w:rPr>
        <w:rFonts w:hint="default"/>
        <w:lang w:val="en-US" w:eastAsia="en-US" w:bidi="ar-SA"/>
      </w:rPr>
    </w:lvl>
    <w:lvl w:ilvl="5" w:tplc="3CD2C828">
      <w:numFmt w:val="bullet"/>
      <w:lvlText w:val="•"/>
      <w:lvlJc w:val="left"/>
      <w:pPr>
        <w:ind w:left="5300" w:hanging="500"/>
      </w:pPr>
      <w:rPr>
        <w:rFonts w:hint="default"/>
        <w:lang w:val="en-US" w:eastAsia="en-US" w:bidi="ar-SA"/>
      </w:rPr>
    </w:lvl>
    <w:lvl w:ilvl="6" w:tplc="2488D6B2">
      <w:numFmt w:val="bullet"/>
      <w:lvlText w:val="•"/>
      <w:lvlJc w:val="left"/>
      <w:pPr>
        <w:ind w:left="6157" w:hanging="500"/>
      </w:pPr>
      <w:rPr>
        <w:rFonts w:hint="default"/>
        <w:lang w:val="en-US" w:eastAsia="en-US" w:bidi="ar-SA"/>
      </w:rPr>
    </w:lvl>
    <w:lvl w:ilvl="7" w:tplc="182A5FB2">
      <w:numFmt w:val="bullet"/>
      <w:lvlText w:val="•"/>
      <w:lvlJc w:val="left"/>
      <w:pPr>
        <w:ind w:left="7013" w:hanging="500"/>
      </w:pPr>
      <w:rPr>
        <w:rFonts w:hint="default"/>
        <w:lang w:val="en-US" w:eastAsia="en-US" w:bidi="ar-SA"/>
      </w:rPr>
    </w:lvl>
    <w:lvl w:ilvl="8" w:tplc="CE6C9F06">
      <w:numFmt w:val="bullet"/>
      <w:lvlText w:val="•"/>
      <w:lvlJc w:val="left"/>
      <w:pPr>
        <w:ind w:left="7869" w:hanging="500"/>
      </w:pPr>
      <w:rPr>
        <w:rFonts w:hint="default"/>
        <w:lang w:val="en-US" w:eastAsia="en-US" w:bidi="ar-SA"/>
      </w:rPr>
    </w:lvl>
  </w:abstractNum>
  <w:abstractNum w:abstractNumId="3">
    <w:nsid w:val="5854632F"/>
    <w:multiLevelType w:val="hybridMultilevel"/>
    <w:tmpl w:val="9A202F32"/>
    <w:lvl w:ilvl="0" w:tplc="D9540F54">
      <w:numFmt w:val="bullet"/>
      <w:lvlText w:val="•"/>
      <w:lvlJc w:val="left"/>
      <w:pPr>
        <w:ind w:left="1310" w:hanging="499"/>
      </w:pPr>
      <w:rPr>
        <w:rFonts w:ascii="Arial" w:eastAsia="Arial" w:hAnsi="Arial" w:cs="Arial" w:hint="default"/>
        <w:b/>
        <w:bCs/>
        <w:color w:val="221F1F"/>
        <w:w w:val="98"/>
        <w:sz w:val="22"/>
        <w:szCs w:val="22"/>
        <w:lang w:val="en-US" w:eastAsia="en-US" w:bidi="ar-SA"/>
      </w:rPr>
    </w:lvl>
    <w:lvl w:ilvl="1" w:tplc="7A942014">
      <w:numFmt w:val="bullet"/>
      <w:lvlText w:val="•"/>
      <w:lvlJc w:val="left"/>
      <w:pPr>
        <w:ind w:left="2266" w:hanging="499"/>
      </w:pPr>
      <w:rPr>
        <w:rFonts w:hint="default"/>
        <w:lang w:val="en-US" w:eastAsia="en-US" w:bidi="ar-SA"/>
      </w:rPr>
    </w:lvl>
    <w:lvl w:ilvl="2" w:tplc="19680B26">
      <w:numFmt w:val="bullet"/>
      <w:lvlText w:val="•"/>
      <w:lvlJc w:val="left"/>
      <w:pPr>
        <w:ind w:left="3212" w:hanging="499"/>
      </w:pPr>
      <w:rPr>
        <w:rFonts w:hint="default"/>
        <w:lang w:val="en-US" w:eastAsia="en-US" w:bidi="ar-SA"/>
      </w:rPr>
    </w:lvl>
    <w:lvl w:ilvl="3" w:tplc="0AE08008">
      <w:numFmt w:val="bullet"/>
      <w:lvlText w:val="•"/>
      <w:lvlJc w:val="left"/>
      <w:pPr>
        <w:ind w:left="4158" w:hanging="499"/>
      </w:pPr>
      <w:rPr>
        <w:rFonts w:hint="default"/>
        <w:lang w:val="en-US" w:eastAsia="en-US" w:bidi="ar-SA"/>
      </w:rPr>
    </w:lvl>
    <w:lvl w:ilvl="4" w:tplc="2BFA9B26">
      <w:numFmt w:val="bullet"/>
      <w:lvlText w:val="•"/>
      <w:lvlJc w:val="left"/>
      <w:pPr>
        <w:ind w:left="5104" w:hanging="499"/>
      </w:pPr>
      <w:rPr>
        <w:rFonts w:hint="default"/>
        <w:lang w:val="en-US" w:eastAsia="en-US" w:bidi="ar-SA"/>
      </w:rPr>
    </w:lvl>
    <w:lvl w:ilvl="5" w:tplc="B18CD6FA">
      <w:numFmt w:val="bullet"/>
      <w:lvlText w:val="•"/>
      <w:lvlJc w:val="left"/>
      <w:pPr>
        <w:ind w:left="6050" w:hanging="499"/>
      </w:pPr>
      <w:rPr>
        <w:rFonts w:hint="default"/>
        <w:lang w:val="en-US" w:eastAsia="en-US" w:bidi="ar-SA"/>
      </w:rPr>
    </w:lvl>
    <w:lvl w:ilvl="6" w:tplc="EC40DCCE">
      <w:numFmt w:val="bullet"/>
      <w:lvlText w:val="•"/>
      <w:lvlJc w:val="left"/>
      <w:pPr>
        <w:ind w:left="6996" w:hanging="499"/>
      </w:pPr>
      <w:rPr>
        <w:rFonts w:hint="default"/>
        <w:lang w:val="en-US" w:eastAsia="en-US" w:bidi="ar-SA"/>
      </w:rPr>
    </w:lvl>
    <w:lvl w:ilvl="7" w:tplc="560A230C">
      <w:numFmt w:val="bullet"/>
      <w:lvlText w:val="•"/>
      <w:lvlJc w:val="left"/>
      <w:pPr>
        <w:ind w:left="7942" w:hanging="499"/>
      </w:pPr>
      <w:rPr>
        <w:rFonts w:hint="default"/>
        <w:lang w:val="en-US" w:eastAsia="en-US" w:bidi="ar-SA"/>
      </w:rPr>
    </w:lvl>
    <w:lvl w:ilvl="8" w:tplc="F56E3094">
      <w:numFmt w:val="bullet"/>
      <w:lvlText w:val="•"/>
      <w:lvlJc w:val="left"/>
      <w:pPr>
        <w:ind w:left="8888" w:hanging="499"/>
      </w:pPr>
      <w:rPr>
        <w:rFonts w:hint="default"/>
        <w:lang w:val="en-US" w:eastAsia="en-US" w:bidi="ar-SA"/>
      </w:rPr>
    </w:lvl>
  </w:abstractNum>
  <w:abstractNum w:abstractNumId="4">
    <w:nsid w:val="64F00BA8"/>
    <w:multiLevelType w:val="hybridMultilevel"/>
    <w:tmpl w:val="C510754E"/>
    <w:lvl w:ilvl="0" w:tplc="D400BE48">
      <w:start w:val="20"/>
      <w:numFmt w:val="lowerRoman"/>
      <w:lvlText w:val="(%1)"/>
      <w:lvlJc w:val="left"/>
      <w:pPr>
        <w:ind w:left="627" w:hanging="367"/>
      </w:pPr>
      <w:rPr>
        <w:rFonts w:ascii="Arial" w:eastAsia="Arial" w:hAnsi="Arial" w:cs="Arial" w:hint="default"/>
        <w:color w:val="221F1F"/>
        <w:w w:val="99"/>
        <w:sz w:val="20"/>
        <w:szCs w:val="20"/>
        <w:lang w:val="en-US" w:eastAsia="en-US" w:bidi="ar-SA"/>
      </w:rPr>
    </w:lvl>
    <w:lvl w:ilvl="1" w:tplc="4FC83F48">
      <w:start w:val="1"/>
      <w:numFmt w:val="lowerRoman"/>
      <w:lvlText w:val="%2)"/>
      <w:lvlJc w:val="left"/>
      <w:pPr>
        <w:ind w:left="1593" w:hanging="499"/>
      </w:pPr>
      <w:rPr>
        <w:rFonts w:ascii="Arial" w:eastAsia="Arial" w:hAnsi="Arial" w:cs="Arial" w:hint="default"/>
        <w:i/>
        <w:color w:val="221F1F"/>
        <w:spacing w:val="-1"/>
        <w:w w:val="52"/>
        <w:sz w:val="22"/>
        <w:szCs w:val="22"/>
        <w:lang w:val="en-US" w:eastAsia="en-US" w:bidi="ar-SA"/>
      </w:rPr>
    </w:lvl>
    <w:lvl w:ilvl="2" w:tplc="166EE582">
      <w:numFmt w:val="bullet"/>
      <w:lvlText w:val="•"/>
      <w:lvlJc w:val="left"/>
      <w:pPr>
        <w:ind w:left="1741" w:hanging="499"/>
      </w:pPr>
      <w:rPr>
        <w:rFonts w:hint="default"/>
        <w:lang w:val="en-US" w:eastAsia="en-US" w:bidi="ar-SA"/>
      </w:rPr>
    </w:lvl>
    <w:lvl w:ilvl="3" w:tplc="4D0E729C">
      <w:numFmt w:val="bullet"/>
      <w:lvlText w:val="•"/>
      <w:lvlJc w:val="left"/>
      <w:pPr>
        <w:ind w:left="1883" w:hanging="499"/>
      </w:pPr>
      <w:rPr>
        <w:rFonts w:hint="default"/>
        <w:lang w:val="en-US" w:eastAsia="en-US" w:bidi="ar-SA"/>
      </w:rPr>
    </w:lvl>
    <w:lvl w:ilvl="4" w:tplc="40F8C7A2">
      <w:numFmt w:val="bullet"/>
      <w:lvlText w:val="•"/>
      <w:lvlJc w:val="left"/>
      <w:pPr>
        <w:ind w:left="2025" w:hanging="499"/>
      </w:pPr>
      <w:rPr>
        <w:rFonts w:hint="default"/>
        <w:lang w:val="en-US" w:eastAsia="en-US" w:bidi="ar-SA"/>
      </w:rPr>
    </w:lvl>
    <w:lvl w:ilvl="5" w:tplc="2F4CE374">
      <w:numFmt w:val="bullet"/>
      <w:lvlText w:val="•"/>
      <w:lvlJc w:val="left"/>
      <w:pPr>
        <w:ind w:left="2167" w:hanging="499"/>
      </w:pPr>
      <w:rPr>
        <w:rFonts w:hint="default"/>
        <w:lang w:val="en-US" w:eastAsia="en-US" w:bidi="ar-SA"/>
      </w:rPr>
    </w:lvl>
    <w:lvl w:ilvl="6" w:tplc="98940CF6">
      <w:numFmt w:val="bullet"/>
      <w:lvlText w:val="•"/>
      <w:lvlJc w:val="left"/>
      <w:pPr>
        <w:ind w:left="2309" w:hanging="499"/>
      </w:pPr>
      <w:rPr>
        <w:rFonts w:hint="default"/>
        <w:lang w:val="en-US" w:eastAsia="en-US" w:bidi="ar-SA"/>
      </w:rPr>
    </w:lvl>
    <w:lvl w:ilvl="7" w:tplc="8FE49712">
      <w:numFmt w:val="bullet"/>
      <w:lvlText w:val="•"/>
      <w:lvlJc w:val="left"/>
      <w:pPr>
        <w:ind w:left="2450" w:hanging="499"/>
      </w:pPr>
      <w:rPr>
        <w:rFonts w:hint="default"/>
        <w:lang w:val="en-US" w:eastAsia="en-US" w:bidi="ar-SA"/>
      </w:rPr>
    </w:lvl>
    <w:lvl w:ilvl="8" w:tplc="2AF8BBDE">
      <w:numFmt w:val="bullet"/>
      <w:lvlText w:val="•"/>
      <w:lvlJc w:val="left"/>
      <w:pPr>
        <w:ind w:left="2592" w:hanging="499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5D3"/>
    <w:rsid w:val="0001652B"/>
    <w:rsid w:val="001A4553"/>
    <w:rsid w:val="001D520D"/>
    <w:rsid w:val="00375976"/>
    <w:rsid w:val="003F6DA8"/>
    <w:rsid w:val="004057EE"/>
    <w:rsid w:val="00496FFB"/>
    <w:rsid w:val="004C2C85"/>
    <w:rsid w:val="0051734E"/>
    <w:rsid w:val="006201FF"/>
    <w:rsid w:val="006B711D"/>
    <w:rsid w:val="006E479F"/>
    <w:rsid w:val="007170F9"/>
    <w:rsid w:val="00926BC7"/>
    <w:rsid w:val="00927329"/>
    <w:rsid w:val="009818BE"/>
    <w:rsid w:val="009E64D7"/>
    <w:rsid w:val="009F540D"/>
    <w:rsid w:val="00A14712"/>
    <w:rsid w:val="00AF3A74"/>
    <w:rsid w:val="00B11B4C"/>
    <w:rsid w:val="00C739F7"/>
    <w:rsid w:val="00C80365"/>
    <w:rsid w:val="00E602A4"/>
    <w:rsid w:val="00EC2DFF"/>
    <w:rsid w:val="00F1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6EE34D-725E-4568-8C97-9E4D6FECA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1"/>
    <w:qFormat/>
    <w:rsid w:val="00375976"/>
    <w:pPr>
      <w:widowControl w:val="0"/>
      <w:autoSpaceDE w:val="0"/>
      <w:autoSpaceDN w:val="0"/>
      <w:spacing w:after="0" w:line="240" w:lineRule="auto"/>
      <w:ind w:left="411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40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145D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F145D3"/>
    <w:rPr>
      <w:rFonts w:ascii="Arial" w:eastAsia="Arial" w:hAnsi="Arial" w:cs="Arial"/>
    </w:rPr>
  </w:style>
  <w:style w:type="paragraph" w:styleId="ListParagraph">
    <w:name w:val="List Paragraph"/>
    <w:basedOn w:val="Normal"/>
    <w:uiPriority w:val="1"/>
    <w:qFormat/>
    <w:rsid w:val="00F145D3"/>
    <w:pPr>
      <w:widowControl w:val="0"/>
      <w:autoSpaceDE w:val="0"/>
      <w:autoSpaceDN w:val="0"/>
      <w:spacing w:after="0" w:line="240" w:lineRule="auto"/>
      <w:ind w:left="1310" w:hanging="500"/>
    </w:pPr>
    <w:rPr>
      <w:rFonts w:ascii="Arial" w:eastAsia="Arial" w:hAnsi="Arial" w:cs="Arial"/>
    </w:rPr>
  </w:style>
  <w:style w:type="character" w:customStyle="1" w:styleId="Heading3Char">
    <w:name w:val="Heading 3 Char"/>
    <w:basedOn w:val="DefaultParagraphFont"/>
    <w:link w:val="Heading3"/>
    <w:uiPriority w:val="1"/>
    <w:rsid w:val="00375976"/>
    <w:rPr>
      <w:rFonts w:ascii="Arial" w:eastAsia="Arial" w:hAnsi="Arial" w:cs="Arial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40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TableParagraph">
    <w:name w:val="Table Paragraph"/>
    <w:basedOn w:val="Normal"/>
    <w:uiPriority w:val="1"/>
    <w:qFormat/>
    <w:rsid w:val="004C2C8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496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FFB"/>
  </w:style>
  <w:style w:type="paragraph" w:styleId="Footer">
    <w:name w:val="footer"/>
    <w:basedOn w:val="Normal"/>
    <w:link w:val="FooterChar"/>
    <w:uiPriority w:val="99"/>
    <w:unhideWhenUsed/>
    <w:rsid w:val="00496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NDE</cp:lastModifiedBy>
  <cp:revision>2</cp:revision>
  <dcterms:created xsi:type="dcterms:W3CDTF">2021-10-19T03:11:00Z</dcterms:created>
  <dcterms:modified xsi:type="dcterms:W3CDTF">2021-10-19T03:11:00Z</dcterms:modified>
</cp:coreProperties>
</file>