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B382" w14:textId="77777777" w:rsidR="00D963F0" w:rsidRPr="00753C6A" w:rsidRDefault="002F45FE" w:rsidP="00753C6A">
      <w:pPr>
        <w:tabs>
          <w:tab w:val="left" w:pos="0"/>
        </w:tabs>
        <w:spacing w:line="360" w:lineRule="auto"/>
        <w:jc w:val="both"/>
        <w:rPr>
          <w:rFonts w:ascii="Times New Roman" w:eastAsia="Arial" w:hAnsi="Times New Roman" w:cs="Times New Roman"/>
          <w:b/>
          <w:color w:val="111012"/>
          <w:w w:val="110"/>
        </w:rPr>
      </w:pPr>
      <w:r w:rsidRPr="00753C6A">
        <w:rPr>
          <w:rFonts w:ascii="Times New Roman" w:eastAsia="Arial" w:hAnsi="Times New Roman" w:cs="Times New Roman"/>
          <w:b/>
          <w:color w:val="111012"/>
          <w:w w:val="110"/>
        </w:rPr>
        <w:t xml:space="preserve">ESTATUTO </w:t>
      </w:r>
      <w:r w:rsidR="00E542E1">
        <w:rPr>
          <w:rFonts w:ascii="Times New Roman" w:eastAsia="Arial" w:hAnsi="Times New Roman" w:cs="Times New Roman"/>
          <w:b/>
          <w:color w:val="111012"/>
          <w:w w:val="110"/>
        </w:rPr>
        <w:t xml:space="preserve">DE LA </w:t>
      </w:r>
      <w:r w:rsidRPr="00753C6A">
        <w:rPr>
          <w:rFonts w:ascii="Times New Roman" w:eastAsia="Arial" w:hAnsi="Times New Roman" w:cs="Times New Roman"/>
          <w:b/>
          <w:color w:val="111012"/>
          <w:w w:val="110"/>
        </w:rPr>
        <w:t>JUNTA ADMINISTRADORA</w:t>
      </w:r>
      <w:r w:rsidR="00350B51" w:rsidRPr="00753C6A">
        <w:rPr>
          <w:rFonts w:ascii="Times New Roman" w:eastAsia="Arial" w:hAnsi="Times New Roman" w:cs="Times New Roman"/>
          <w:b/>
          <w:color w:val="111012"/>
          <w:w w:val="110"/>
        </w:rPr>
        <w:t xml:space="preserve"> DE A</w:t>
      </w:r>
      <w:r w:rsidR="00EE1398" w:rsidRPr="00753C6A">
        <w:rPr>
          <w:rFonts w:ascii="Times New Roman" w:eastAsia="Arial" w:hAnsi="Times New Roman" w:cs="Times New Roman"/>
          <w:b/>
          <w:color w:val="111012"/>
          <w:w w:val="110"/>
        </w:rPr>
        <w:t xml:space="preserve">GUA POTABLE </w:t>
      </w:r>
      <w:r w:rsidRPr="00753C6A">
        <w:rPr>
          <w:rFonts w:ascii="Times New Roman" w:eastAsia="Arial" w:hAnsi="Times New Roman" w:cs="Times New Roman"/>
          <w:b/>
          <w:color w:val="111012"/>
          <w:w w:val="110"/>
        </w:rPr>
        <w:t>………………………….</w:t>
      </w:r>
    </w:p>
    <w:p w14:paraId="1DF23AA6" w14:textId="77777777" w:rsidR="00DE444F" w:rsidRPr="00753C6A" w:rsidRDefault="00350B51" w:rsidP="00753C6A">
      <w:pPr>
        <w:tabs>
          <w:tab w:val="left" w:pos="0"/>
        </w:tabs>
        <w:spacing w:before="32" w:line="360" w:lineRule="auto"/>
        <w:jc w:val="both"/>
        <w:rPr>
          <w:rFonts w:ascii="Times New Roman" w:eastAsia="Arial" w:hAnsi="Times New Roman" w:cs="Times New Roman"/>
          <w:b/>
          <w:color w:val="111012"/>
        </w:rPr>
      </w:pPr>
      <w:r w:rsidRPr="00753C6A">
        <w:rPr>
          <w:rFonts w:ascii="Times New Roman" w:eastAsia="Arial" w:hAnsi="Times New Roman" w:cs="Times New Roman"/>
          <w:b/>
          <w:color w:val="111012"/>
        </w:rPr>
        <w:t>CAPITULO I</w:t>
      </w:r>
    </w:p>
    <w:p w14:paraId="70C0C386" w14:textId="77777777" w:rsidR="00350B51" w:rsidRPr="00753C6A" w:rsidRDefault="00350B51" w:rsidP="00753C6A">
      <w:pPr>
        <w:tabs>
          <w:tab w:val="left" w:pos="0"/>
        </w:tabs>
        <w:spacing w:before="32" w:line="360" w:lineRule="auto"/>
        <w:jc w:val="both"/>
        <w:rPr>
          <w:rFonts w:ascii="Times New Roman" w:eastAsia="Arial" w:hAnsi="Times New Roman" w:cs="Times New Roman"/>
          <w:b/>
        </w:rPr>
      </w:pPr>
      <w:r w:rsidRPr="00753C6A">
        <w:rPr>
          <w:rFonts w:ascii="Times New Roman" w:eastAsia="Arial" w:hAnsi="Times New Roman" w:cs="Times New Roman"/>
          <w:b/>
          <w:color w:val="111012"/>
        </w:rPr>
        <w:t>DE</w:t>
      </w:r>
      <w:r w:rsidRPr="00753C6A">
        <w:rPr>
          <w:rFonts w:ascii="Times New Roman" w:eastAsia="Arial" w:hAnsi="Times New Roman" w:cs="Times New Roman"/>
          <w:b/>
          <w:color w:val="111012"/>
          <w:spacing w:val="2"/>
        </w:rPr>
        <w:t xml:space="preserve"> LA </w:t>
      </w:r>
      <w:r w:rsidRPr="00753C6A">
        <w:rPr>
          <w:rFonts w:ascii="Times New Roman" w:eastAsia="Arial" w:hAnsi="Times New Roman" w:cs="Times New Roman"/>
          <w:b/>
          <w:color w:val="111012"/>
          <w:w w:val="110"/>
        </w:rPr>
        <w:t>CONSTITUCIÓ</w:t>
      </w:r>
      <w:r w:rsidRPr="00753C6A">
        <w:rPr>
          <w:rFonts w:ascii="Times New Roman" w:eastAsia="Arial" w:hAnsi="Times New Roman" w:cs="Times New Roman"/>
          <w:b/>
          <w:color w:val="111012"/>
          <w:spacing w:val="5"/>
          <w:w w:val="110"/>
        </w:rPr>
        <w:t xml:space="preserve">N </w:t>
      </w:r>
      <w:r w:rsidRPr="00753C6A">
        <w:rPr>
          <w:rFonts w:ascii="Times New Roman" w:eastAsia="Arial" w:hAnsi="Times New Roman" w:cs="Times New Roman"/>
          <w:b/>
          <w:color w:val="111012"/>
          <w:w w:val="110"/>
        </w:rPr>
        <w:t>Y OBJETIVOS</w:t>
      </w:r>
    </w:p>
    <w:p w14:paraId="2E19E7FD" w14:textId="75F439F3" w:rsidR="00350B51" w:rsidRPr="00753C6A" w:rsidRDefault="00FB7A20" w:rsidP="00753C6A">
      <w:pPr>
        <w:tabs>
          <w:tab w:val="left" w:pos="0"/>
        </w:tabs>
        <w:spacing w:line="360" w:lineRule="auto"/>
        <w:jc w:val="both"/>
        <w:rPr>
          <w:rFonts w:ascii="Times New Roman" w:eastAsia="Arial" w:hAnsi="Times New Roman" w:cs="Times New Roman"/>
          <w:color w:val="111012"/>
          <w:spacing w:val="-24"/>
        </w:rPr>
      </w:pPr>
      <w:r w:rsidRPr="00753C6A">
        <w:rPr>
          <w:rFonts w:ascii="Times New Roman" w:eastAsia="Arial" w:hAnsi="Times New Roman" w:cs="Times New Roman"/>
          <w:b/>
          <w:color w:val="111012"/>
        </w:rPr>
        <w:t>Art.-</w:t>
      </w:r>
      <w:r w:rsidR="00350B51" w:rsidRPr="00753C6A">
        <w:rPr>
          <w:rFonts w:ascii="Times New Roman" w:eastAsia="Arial" w:hAnsi="Times New Roman" w:cs="Times New Roman"/>
          <w:b/>
          <w:color w:val="111012"/>
        </w:rPr>
        <w:t>1.</w:t>
      </w:r>
      <w:r w:rsidR="00350B51" w:rsidRPr="00753C6A">
        <w:rPr>
          <w:rFonts w:ascii="Times New Roman" w:eastAsia="Arial" w:hAnsi="Times New Roman" w:cs="Times New Roman"/>
          <w:color w:val="111012"/>
        </w:rPr>
        <w:t xml:space="preserve"> Los</w:t>
      </w:r>
      <w:r w:rsidR="00350B51" w:rsidRPr="00753C6A">
        <w:rPr>
          <w:rFonts w:ascii="Times New Roman" w:eastAsia="Arial" w:hAnsi="Times New Roman" w:cs="Times New Roman"/>
          <w:color w:val="111012"/>
          <w:spacing w:val="29"/>
        </w:rPr>
        <w:t xml:space="preserve"> </w:t>
      </w:r>
      <w:r w:rsidR="00350B51" w:rsidRPr="00753C6A">
        <w:rPr>
          <w:rFonts w:ascii="Times New Roman" w:eastAsia="Arial" w:hAnsi="Times New Roman" w:cs="Times New Roman"/>
          <w:color w:val="111012"/>
          <w:w w:val="110"/>
        </w:rPr>
        <w:t xml:space="preserve">habitantes </w:t>
      </w:r>
      <w:r w:rsidR="00350B51" w:rsidRPr="00753C6A">
        <w:rPr>
          <w:rFonts w:ascii="Times New Roman" w:eastAsia="Arial" w:hAnsi="Times New Roman" w:cs="Times New Roman"/>
          <w:color w:val="111012"/>
        </w:rPr>
        <w:t>de las</w:t>
      </w:r>
      <w:r w:rsidR="00350B51" w:rsidRPr="00753C6A">
        <w:rPr>
          <w:rFonts w:ascii="Times New Roman" w:eastAsia="Arial" w:hAnsi="Times New Roman" w:cs="Times New Roman"/>
          <w:color w:val="111012"/>
          <w:spacing w:val="19"/>
        </w:rPr>
        <w:t xml:space="preserve"> </w:t>
      </w:r>
      <w:r w:rsidR="00350B51" w:rsidRPr="00753C6A">
        <w:rPr>
          <w:rFonts w:ascii="Times New Roman" w:eastAsia="Arial" w:hAnsi="Times New Roman" w:cs="Times New Roman"/>
          <w:color w:val="111012"/>
          <w:w w:val="109"/>
        </w:rPr>
        <w:t>comunidades……</w:t>
      </w:r>
      <w:proofErr w:type="gramStart"/>
      <w:r w:rsidR="00350B51" w:rsidRPr="00753C6A">
        <w:rPr>
          <w:rFonts w:ascii="Times New Roman" w:eastAsia="Arial" w:hAnsi="Times New Roman" w:cs="Times New Roman"/>
          <w:color w:val="111012"/>
          <w:w w:val="109"/>
        </w:rPr>
        <w:t>…….</w:t>
      </w:r>
      <w:proofErr w:type="gramEnd"/>
      <w:r w:rsidR="00350B51" w:rsidRPr="00753C6A">
        <w:rPr>
          <w:rFonts w:ascii="Times New Roman" w:eastAsia="Arial" w:hAnsi="Times New Roman" w:cs="Times New Roman"/>
          <w:color w:val="262428"/>
          <w:w w:val="109"/>
        </w:rPr>
        <w:t>j</w:t>
      </w:r>
      <w:r w:rsidR="00350B51" w:rsidRPr="00753C6A">
        <w:rPr>
          <w:rFonts w:ascii="Times New Roman" w:eastAsia="Arial" w:hAnsi="Times New Roman" w:cs="Times New Roman"/>
          <w:color w:val="111012"/>
          <w:w w:val="109"/>
        </w:rPr>
        <w:t>urisd</w:t>
      </w:r>
      <w:r w:rsidR="00350B51" w:rsidRPr="00753C6A">
        <w:rPr>
          <w:rFonts w:ascii="Times New Roman" w:eastAsia="Arial" w:hAnsi="Times New Roman" w:cs="Times New Roman"/>
          <w:color w:val="262428"/>
          <w:w w:val="109"/>
        </w:rPr>
        <w:t>i</w:t>
      </w:r>
      <w:r w:rsidR="00350B51" w:rsidRPr="00753C6A">
        <w:rPr>
          <w:rFonts w:ascii="Times New Roman" w:eastAsia="Arial" w:hAnsi="Times New Roman" w:cs="Times New Roman"/>
          <w:color w:val="111012"/>
          <w:w w:val="109"/>
        </w:rPr>
        <w:t>cc</w:t>
      </w:r>
      <w:r w:rsidR="00350B51" w:rsidRPr="00753C6A">
        <w:rPr>
          <w:rFonts w:ascii="Times New Roman" w:eastAsia="Arial" w:hAnsi="Times New Roman" w:cs="Times New Roman"/>
          <w:color w:val="262428"/>
          <w:w w:val="109"/>
        </w:rPr>
        <w:t>i</w:t>
      </w:r>
      <w:r w:rsidR="00350B51" w:rsidRPr="00753C6A">
        <w:rPr>
          <w:rFonts w:ascii="Times New Roman" w:eastAsia="Arial" w:hAnsi="Times New Roman" w:cs="Times New Roman"/>
          <w:color w:val="111012"/>
          <w:w w:val="109"/>
        </w:rPr>
        <w:t xml:space="preserve">ón </w:t>
      </w:r>
      <w:r w:rsidR="00350B51" w:rsidRPr="00753C6A">
        <w:rPr>
          <w:rFonts w:ascii="Times New Roman" w:eastAsia="Arial" w:hAnsi="Times New Roman" w:cs="Times New Roman"/>
          <w:color w:val="111012"/>
        </w:rPr>
        <w:t xml:space="preserve">de </w:t>
      </w:r>
      <w:r w:rsidR="00350B51" w:rsidRPr="00753C6A">
        <w:rPr>
          <w:rFonts w:ascii="Times New Roman" w:eastAsia="Arial" w:hAnsi="Times New Roman" w:cs="Times New Roman"/>
          <w:color w:val="111012"/>
          <w:spacing w:val="2"/>
        </w:rPr>
        <w:t xml:space="preserve"> </w:t>
      </w:r>
      <w:r w:rsidR="00350B51" w:rsidRPr="00753C6A">
        <w:rPr>
          <w:rFonts w:ascii="Times New Roman" w:eastAsia="Arial" w:hAnsi="Times New Roman" w:cs="Times New Roman"/>
          <w:color w:val="262428"/>
        </w:rPr>
        <w:t>l</w:t>
      </w:r>
      <w:r w:rsidR="00350B51" w:rsidRPr="00753C6A">
        <w:rPr>
          <w:rFonts w:ascii="Times New Roman" w:eastAsia="Arial" w:hAnsi="Times New Roman" w:cs="Times New Roman"/>
          <w:color w:val="111012"/>
        </w:rPr>
        <w:t>a</w:t>
      </w:r>
      <w:r w:rsidR="00350B51" w:rsidRPr="00753C6A">
        <w:rPr>
          <w:rFonts w:ascii="Times New Roman" w:eastAsia="Arial" w:hAnsi="Times New Roman" w:cs="Times New Roman"/>
          <w:color w:val="111012"/>
          <w:spacing w:val="32"/>
        </w:rPr>
        <w:t xml:space="preserve"> </w:t>
      </w:r>
      <w:r w:rsidR="00350B51" w:rsidRPr="00753C6A">
        <w:rPr>
          <w:rFonts w:ascii="Times New Roman" w:eastAsia="Arial" w:hAnsi="Times New Roman" w:cs="Times New Roman"/>
          <w:color w:val="111012"/>
          <w:w w:val="110"/>
        </w:rPr>
        <w:t>pa</w:t>
      </w:r>
      <w:r w:rsidR="00350B51" w:rsidRPr="00753C6A">
        <w:rPr>
          <w:rFonts w:ascii="Times New Roman" w:eastAsia="Arial" w:hAnsi="Times New Roman" w:cs="Times New Roman"/>
          <w:color w:val="262428"/>
          <w:w w:val="110"/>
        </w:rPr>
        <w:t>rr</w:t>
      </w:r>
      <w:r w:rsidR="00350B51" w:rsidRPr="00753C6A">
        <w:rPr>
          <w:rFonts w:ascii="Times New Roman" w:eastAsia="Arial" w:hAnsi="Times New Roman" w:cs="Times New Roman"/>
          <w:color w:val="111012"/>
          <w:w w:val="110"/>
        </w:rPr>
        <w:t>oq</w:t>
      </w:r>
      <w:r w:rsidR="00350B51" w:rsidRPr="00753C6A">
        <w:rPr>
          <w:rFonts w:ascii="Times New Roman" w:eastAsia="Arial" w:hAnsi="Times New Roman" w:cs="Times New Roman"/>
          <w:color w:val="262428"/>
          <w:w w:val="110"/>
        </w:rPr>
        <w:t>ui</w:t>
      </w:r>
      <w:r w:rsidR="00350B51" w:rsidRPr="00753C6A">
        <w:rPr>
          <w:rFonts w:ascii="Times New Roman" w:eastAsia="Arial" w:hAnsi="Times New Roman" w:cs="Times New Roman"/>
          <w:color w:val="111012"/>
          <w:w w:val="110"/>
        </w:rPr>
        <w:t>a……………..</w:t>
      </w:r>
      <w:r w:rsidR="00350B51" w:rsidRPr="00753C6A">
        <w:rPr>
          <w:rFonts w:ascii="Times New Roman" w:eastAsia="Arial" w:hAnsi="Times New Roman" w:cs="Times New Roman"/>
          <w:color w:val="262428"/>
        </w:rPr>
        <w:t xml:space="preserve">, </w:t>
      </w:r>
      <w:r w:rsidR="00350B51" w:rsidRPr="00753C6A">
        <w:rPr>
          <w:rFonts w:ascii="Times New Roman" w:eastAsia="Arial" w:hAnsi="Times New Roman" w:cs="Times New Roman"/>
          <w:color w:val="111012"/>
        </w:rPr>
        <w:t xml:space="preserve">del </w:t>
      </w:r>
      <w:r w:rsidR="00350B51" w:rsidRPr="00753C6A">
        <w:rPr>
          <w:rFonts w:ascii="Times New Roman" w:eastAsia="Arial" w:hAnsi="Times New Roman" w:cs="Times New Roman"/>
          <w:color w:val="111012"/>
          <w:spacing w:val="5"/>
        </w:rPr>
        <w:t xml:space="preserve"> </w:t>
      </w:r>
      <w:r w:rsidR="00350B51" w:rsidRPr="00753C6A">
        <w:rPr>
          <w:rFonts w:ascii="Times New Roman" w:eastAsia="Arial" w:hAnsi="Times New Roman" w:cs="Times New Roman"/>
          <w:color w:val="111012"/>
        </w:rPr>
        <w:t>Cantón…………..</w:t>
      </w:r>
      <w:r w:rsidR="00350B51" w:rsidRPr="00753C6A">
        <w:rPr>
          <w:rFonts w:ascii="Times New Roman" w:eastAsia="Arial" w:hAnsi="Times New Roman" w:cs="Times New Roman"/>
          <w:color w:val="111012"/>
          <w:w w:val="113"/>
        </w:rPr>
        <w:t>de</w:t>
      </w:r>
      <w:r w:rsidR="00350B51" w:rsidRPr="00753C6A">
        <w:rPr>
          <w:rFonts w:ascii="Times New Roman" w:eastAsia="Arial" w:hAnsi="Times New Roman" w:cs="Times New Roman"/>
          <w:i/>
          <w:color w:val="111012"/>
          <w:w w:val="113"/>
        </w:rPr>
        <w:t xml:space="preserve"> </w:t>
      </w:r>
      <w:r w:rsidR="00350B51" w:rsidRPr="00753C6A">
        <w:rPr>
          <w:rFonts w:ascii="Times New Roman" w:eastAsia="Arial" w:hAnsi="Times New Roman" w:cs="Times New Roman"/>
          <w:color w:val="111012"/>
        </w:rPr>
        <w:t>la</w:t>
      </w:r>
      <w:r w:rsidR="00350B51" w:rsidRPr="00753C6A">
        <w:rPr>
          <w:rFonts w:ascii="Times New Roman" w:eastAsia="Arial" w:hAnsi="Times New Roman" w:cs="Times New Roman"/>
          <w:color w:val="111012"/>
          <w:spacing w:val="38"/>
        </w:rPr>
        <w:t xml:space="preserve"> </w:t>
      </w:r>
      <w:r w:rsidR="00350B51" w:rsidRPr="00753C6A">
        <w:rPr>
          <w:rFonts w:ascii="Times New Roman" w:eastAsia="Arial" w:hAnsi="Times New Roman" w:cs="Times New Roman"/>
          <w:color w:val="111012"/>
          <w:w w:val="110"/>
        </w:rPr>
        <w:t>Provincia</w:t>
      </w:r>
      <w:r w:rsidR="00350B51" w:rsidRPr="00753C6A">
        <w:rPr>
          <w:rFonts w:ascii="Times New Roman" w:eastAsia="Arial" w:hAnsi="Times New Roman" w:cs="Times New Roman"/>
          <w:color w:val="111012"/>
          <w:spacing w:val="48"/>
          <w:w w:val="110"/>
        </w:rPr>
        <w:t xml:space="preserve"> </w:t>
      </w:r>
      <w:r w:rsidR="00350B51" w:rsidRPr="00753C6A">
        <w:rPr>
          <w:rFonts w:ascii="Times New Roman" w:eastAsia="Arial" w:hAnsi="Times New Roman" w:cs="Times New Roman"/>
          <w:color w:val="111012"/>
        </w:rPr>
        <w:t>d</w:t>
      </w:r>
      <w:r w:rsidR="00350B51" w:rsidRPr="00753C6A">
        <w:rPr>
          <w:rFonts w:ascii="Times New Roman" w:eastAsia="Arial" w:hAnsi="Times New Roman" w:cs="Times New Roman"/>
          <w:color w:val="262428"/>
        </w:rPr>
        <w:t>e…………., bas</w:t>
      </w:r>
      <w:r w:rsidR="00350B51" w:rsidRPr="00753C6A">
        <w:rPr>
          <w:rFonts w:ascii="Times New Roman" w:eastAsia="Arial" w:hAnsi="Times New Roman" w:cs="Times New Roman"/>
          <w:color w:val="111012"/>
          <w:w w:val="110"/>
        </w:rPr>
        <w:t>ados</w:t>
      </w:r>
      <w:r w:rsidR="00350B51" w:rsidRPr="00753C6A">
        <w:rPr>
          <w:rFonts w:ascii="Times New Roman" w:eastAsia="Arial" w:hAnsi="Times New Roman" w:cs="Times New Roman"/>
          <w:color w:val="111012"/>
          <w:spacing w:val="16"/>
          <w:w w:val="110"/>
        </w:rPr>
        <w:t xml:space="preserve"> </w:t>
      </w:r>
      <w:r w:rsidR="00350B51" w:rsidRPr="00753C6A">
        <w:rPr>
          <w:rFonts w:ascii="Times New Roman" w:eastAsia="Arial" w:hAnsi="Times New Roman" w:cs="Times New Roman"/>
          <w:color w:val="111012"/>
        </w:rPr>
        <w:t>en</w:t>
      </w:r>
      <w:r w:rsidR="00350B51" w:rsidRPr="00753C6A">
        <w:rPr>
          <w:rFonts w:ascii="Times New Roman" w:eastAsia="Arial" w:hAnsi="Times New Roman" w:cs="Times New Roman"/>
          <w:color w:val="111012"/>
          <w:spacing w:val="12"/>
        </w:rPr>
        <w:t xml:space="preserve"> </w:t>
      </w:r>
      <w:r w:rsidR="00350B51" w:rsidRPr="00753C6A">
        <w:rPr>
          <w:rFonts w:ascii="Times New Roman" w:eastAsia="Arial" w:hAnsi="Times New Roman" w:cs="Times New Roman"/>
          <w:color w:val="111012"/>
        </w:rPr>
        <w:t>la</w:t>
      </w:r>
      <w:r w:rsidR="00350B51" w:rsidRPr="00753C6A">
        <w:rPr>
          <w:rFonts w:ascii="Times New Roman" w:eastAsia="Arial" w:hAnsi="Times New Roman" w:cs="Times New Roman"/>
          <w:color w:val="111012"/>
          <w:spacing w:val="32"/>
        </w:rPr>
        <w:t xml:space="preserve"> </w:t>
      </w:r>
      <w:r w:rsidR="00350B51" w:rsidRPr="00753C6A">
        <w:rPr>
          <w:rFonts w:ascii="Times New Roman" w:eastAsia="Arial" w:hAnsi="Times New Roman" w:cs="Times New Roman"/>
          <w:color w:val="111012"/>
          <w:w w:val="109"/>
        </w:rPr>
        <w:t>declaración Con</w:t>
      </w:r>
      <w:r w:rsidR="00350B51" w:rsidRPr="00753C6A">
        <w:rPr>
          <w:rFonts w:ascii="Times New Roman" w:eastAsia="Arial" w:hAnsi="Times New Roman" w:cs="Times New Roman"/>
          <w:color w:val="262428"/>
          <w:w w:val="109"/>
        </w:rPr>
        <w:t>s</w:t>
      </w:r>
      <w:r w:rsidR="00350B51" w:rsidRPr="00753C6A">
        <w:rPr>
          <w:rFonts w:ascii="Times New Roman" w:eastAsia="Arial" w:hAnsi="Times New Roman" w:cs="Times New Roman"/>
          <w:color w:val="111012"/>
          <w:w w:val="109"/>
        </w:rPr>
        <w:t>t</w:t>
      </w:r>
      <w:r w:rsidR="00350B51" w:rsidRPr="00753C6A">
        <w:rPr>
          <w:rFonts w:ascii="Times New Roman" w:eastAsia="Arial" w:hAnsi="Times New Roman" w:cs="Times New Roman"/>
          <w:color w:val="262428"/>
          <w:w w:val="109"/>
        </w:rPr>
        <w:t>i</w:t>
      </w:r>
      <w:r w:rsidR="00350B51" w:rsidRPr="00753C6A">
        <w:rPr>
          <w:rFonts w:ascii="Times New Roman" w:eastAsia="Arial" w:hAnsi="Times New Roman" w:cs="Times New Roman"/>
          <w:color w:val="111012"/>
          <w:w w:val="109"/>
        </w:rPr>
        <w:t>tu</w:t>
      </w:r>
      <w:r w:rsidR="00350B51" w:rsidRPr="00753C6A">
        <w:rPr>
          <w:rFonts w:ascii="Times New Roman" w:eastAsia="Arial" w:hAnsi="Times New Roman" w:cs="Times New Roman"/>
          <w:color w:val="262428"/>
          <w:w w:val="109"/>
        </w:rPr>
        <w:t>ci</w:t>
      </w:r>
      <w:r w:rsidR="00350B51" w:rsidRPr="00753C6A">
        <w:rPr>
          <w:rFonts w:ascii="Times New Roman" w:eastAsia="Arial" w:hAnsi="Times New Roman" w:cs="Times New Roman"/>
          <w:color w:val="111012"/>
          <w:w w:val="109"/>
        </w:rPr>
        <w:t>onal</w:t>
      </w:r>
      <w:r w:rsidR="00350B51" w:rsidRPr="00753C6A">
        <w:rPr>
          <w:rFonts w:ascii="Times New Roman" w:eastAsia="Arial" w:hAnsi="Times New Roman" w:cs="Times New Roman"/>
          <w:color w:val="111012"/>
          <w:spacing w:val="17"/>
          <w:w w:val="109"/>
        </w:rPr>
        <w:t xml:space="preserve"> </w:t>
      </w:r>
      <w:r w:rsidR="00350B51" w:rsidRPr="00753C6A">
        <w:rPr>
          <w:rFonts w:ascii="Times New Roman" w:eastAsia="Arial" w:hAnsi="Times New Roman" w:cs="Times New Roman"/>
          <w:color w:val="111012"/>
        </w:rPr>
        <w:t xml:space="preserve">del Agua como </w:t>
      </w:r>
      <w:r w:rsidR="00350B51" w:rsidRPr="00753C6A">
        <w:rPr>
          <w:rFonts w:ascii="Times New Roman" w:eastAsia="Arial" w:hAnsi="Times New Roman" w:cs="Times New Roman"/>
          <w:color w:val="111012"/>
          <w:w w:val="110"/>
        </w:rPr>
        <w:t xml:space="preserve">derecho </w:t>
      </w:r>
      <w:r w:rsidR="00350B51" w:rsidRPr="00753C6A">
        <w:rPr>
          <w:rFonts w:ascii="Times New Roman" w:eastAsia="Arial" w:hAnsi="Times New Roman" w:cs="Times New Roman"/>
          <w:color w:val="111012"/>
          <w:spacing w:val="29"/>
          <w:w w:val="110"/>
        </w:rPr>
        <w:t xml:space="preserve"> </w:t>
      </w:r>
      <w:r w:rsidR="00350B51" w:rsidRPr="00753C6A">
        <w:rPr>
          <w:rFonts w:ascii="Times New Roman" w:eastAsia="Arial" w:hAnsi="Times New Roman" w:cs="Times New Roman"/>
          <w:color w:val="111012"/>
          <w:w w:val="110"/>
        </w:rPr>
        <w:t>humano fundamenta</w:t>
      </w:r>
      <w:r w:rsidR="00350B51" w:rsidRPr="00753C6A">
        <w:rPr>
          <w:rFonts w:ascii="Times New Roman" w:eastAsia="Arial" w:hAnsi="Times New Roman" w:cs="Times New Roman"/>
          <w:color w:val="111012"/>
          <w:spacing w:val="-1"/>
          <w:w w:val="110"/>
        </w:rPr>
        <w:t>l</w:t>
      </w:r>
      <w:r w:rsidR="00350B51" w:rsidRPr="00753C6A">
        <w:rPr>
          <w:rFonts w:ascii="Times New Roman" w:eastAsia="Arial" w:hAnsi="Times New Roman" w:cs="Times New Roman"/>
          <w:color w:val="262428"/>
          <w:w w:val="110"/>
        </w:rPr>
        <w:t xml:space="preserve">, </w:t>
      </w:r>
      <w:r w:rsidR="00350B51" w:rsidRPr="00753C6A">
        <w:rPr>
          <w:rFonts w:ascii="Times New Roman" w:eastAsia="Arial" w:hAnsi="Times New Roman" w:cs="Times New Roman"/>
          <w:color w:val="111012"/>
        </w:rPr>
        <w:t>luego de</w:t>
      </w:r>
      <w:r w:rsidR="00350B51" w:rsidRPr="00753C6A">
        <w:rPr>
          <w:rFonts w:ascii="Times New Roman" w:eastAsia="Arial" w:hAnsi="Times New Roman" w:cs="Times New Roman"/>
          <w:color w:val="111012"/>
          <w:spacing w:val="37"/>
        </w:rPr>
        <w:t xml:space="preserve"> </w:t>
      </w:r>
      <w:r w:rsidR="00350B51" w:rsidRPr="00753C6A">
        <w:rPr>
          <w:rFonts w:ascii="Times New Roman" w:eastAsia="Arial" w:hAnsi="Times New Roman" w:cs="Times New Roman"/>
          <w:color w:val="111012"/>
          <w:w w:val="110"/>
        </w:rPr>
        <w:t xml:space="preserve">obtener </w:t>
      </w:r>
      <w:r w:rsidR="00350B51" w:rsidRPr="00753C6A">
        <w:rPr>
          <w:rFonts w:ascii="Times New Roman" w:eastAsia="Arial" w:hAnsi="Times New Roman" w:cs="Times New Roman"/>
          <w:color w:val="111012"/>
        </w:rPr>
        <w:t>la</w:t>
      </w:r>
      <w:r w:rsidR="00350B51" w:rsidRPr="00753C6A">
        <w:rPr>
          <w:rFonts w:ascii="Times New Roman" w:eastAsia="Arial" w:hAnsi="Times New Roman" w:cs="Times New Roman"/>
          <w:color w:val="111012"/>
          <w:spacing w:val="38"/>
        </w:rPr>
        <w:t xml:space="preserve"> </w:t>
      </w:r>
      <w:r w:rsidR="00350B51" w:rsidRPr="00753C6A">
        <w:rPr>
          <w:rFonts w:ascii="Times New Roman" w:eastAsia="Arial" w:hAnsi="Times New Roman" w:cs="Times New Roman"/>
          <w:color w:val="111012"/>
          <w:w w:val="110"/>
        </w:rPr>
        <w:t>personería</w:t>
      </w:r>
      <w:r w:rsidR="00350B51" w:rsidRPr="00753C6A">
        <w:rPr>
          <w:rFonts w:ascii="Times New Roman" w:eastAsia="Arial" w:hAnsi="Times New Roman" w:cs="Times New Roman"/>
          <w:color w:val="111012"/>
          <w:spacing w:val="37"/>
          <w:w w:val="110"/>
        </w:rPr>
        <w:t xml:space="preserve"> </w:t>
      </w:r>
      <w:r w:rsidR="00350B51" w:rsidRPr="00753C6A">
        <w:rPr>
          <w:rFonts w:ascii="Times New Roman" w:eastAsia="Arial" w:hAnsi="Times New Roman" w:cs="Times New Roman"/>
          <w:color w:val="111012"/>
          <w:w w:val="110"/>
        </w:rPr>
        <w:t>Ju</w:t>
      </w:r>
      <w:r w:rsidR="00350B51" w:rsidRPr="00753C6A">
        <w:rPr>
          <w:rFonts w:ascii="Times New Roman" w:eastAsia="Arial" w:hAnsi="Times New Roman" w:cs="Times New Roman"/>
          <w:color w:val="262428"/>
          <w:w w:val="110"/>
        </w:rPr>
        <w:t>rí</w:t>
      </w:r>
      <w:r w:rsidR="00350B51" w:rsidRPr="00753C6A">
        <w:rPr>
          <w:rFonts w:ascii="Times New Roman" w:eastAsia="Arial" w:hAnsi="Times New Roman" w:cs="Times New Roman"/>
          <w:color w:val="111012"/>
          <w:w w:val="110"/>
        </w:rPr>
        <w:t>dica</w:t>
      </w:r>
      <w:r w:rsidR="00350B51" w:rsidRPr="00753C6A">
        <w:rPr>
          <w:rFonts w:ascii="Times New Roman" w:eastAsia="Arial" w:hAnsi="Times New Roman" w:cs="Times New Roman"/>
          <w:color w:val="111012"/>
          <w:spacing w:val="-2"/>
          <w:w w:val="110"/>
        </w:rPr>
        <w:t xml:space="preserve"> </w:t>
      </w:r>
      <w:r w:rsidR="00350B51" w:rsidRPr="00753C6A">
        <w:rPr>
          <w:rFonts w:ascii="Times New Roman" w:eastAsia="Arial" w:hAnsi="Times New Roman" w:cs="Times New Roman"/>
          <w:color w:val="111012"/>
        </w:rPr>
        <w:t>emit</w:t>
      </w:r>
      <w:r w:rsidR="00E27BE6">
        <w:rPr>
          <w:rFonts w:ascii="Times New Roman" w:eastAsia="Arial" w:hAnsi="Times New Roman" w:cs="Times New Roman"/>
          <w:color w:val="262428"/>
        </w:rPr>
        <w:t>ida</w:t>
      </w:r>
      <w:r w:rsidR="00350B51" w:rsidRPr="00753C6A">
        <w:rPr>
          <w:rFonts w:ascii="Times New Roman" w:eastAsia="Arial" w:hAnsi="Times New Roman" w:cs="Times New Roman"/>
          <w:color w:val="262428"/>
        </w:rPr>
        <w:t xml:space="preserve">  </w:t>
      </w:r>
      <w:r w:rsidR="00350B51" w:rsidRPr="00753C6A">
        <w:rPr>
          <w:rFonts w:ascii="Times New Roman" w:eastAsia="Arial" w:hAnsi="Times New Roman" w:cs="Times New Roman"/>
          <w:color w:val="262428"/>
          <w:spacing w:val="28"/>
        </w:rPr>
        <w:t xml:space="preserve"> </w:t>
      </w:r>
      <w:r w:rsidR="00350B51" w:rsidRPr="00753C6A">
        <w:rPr>
          <w:rFonts w:ascii="Times New Roman" w:eastAsia="Arial" w:hAnsi="Times New Roman" w:cs="Times New Roman"/>
          <w:color w:val="111012"/>
        </w:rPr>
        <w:t xml:space="preserve">por </w:t>
      </w:r>
      <w:r w:rsidR="00350B51" w:rsidRPr="00753C6A">
        <w:rPr>
          <w:rFonts w:ascii="Times New Roman" w:eastAsia="Arial" w:hAnsi="Times New Roman" w:cs="Times New Roman"/>
          <w:color w:val="111012"/>
          <w:spacing w:val="26"/>
        </w:rPr>
        <w:t xml:space="preserve"> </w:t>
      </w:r>
      <w:r w:rsidR="007460BD">
        <w:rPr>
          <w:rFonts w:ascii="Times New Roman" w:eastAsia="Arial" w:hAnsi="Times New Roman" w:cs="Times New Roman"/>
          <w:color w:val="111012"/>
          <w:spacing w:val="26"/>
        </w:rPr>
        <w:t>el Ministerio de Ambiente</w:t>
      </w:r>
      <w:r w:rsidR="004B509F">
        <w:rPr>
          <w:rFonts w:ascii="Times New Roman" w:eastAsia="Arial" w:hAnsi="Times New Roman" w:cs="Times New Roman"/>
          <w:color w:val="111012"/>
          <w:spacing w:val="26"/>
        </w:rPr>
        <w:t xml:space="preserve">, </w:t>
      </w:r>
      <w:r w:rsidR="007460BD">
        <w:rPr>
          <w:rFonts w:ascii="Times New Roman" w:eastAsia="Arial" w:hAnsi="Times New Roman" w:cs="Times New Roman"/>
          <w:color w:val="111012"/>
          <w:spacing w:val="26"/>
        </w:rPr>
        <w:t>Agua</w:t>
      </w:r>
      <w:r w:rsidR="004B509F">
        <w:rPr>
          <w:rFonts w:ascii="Times New Roman" w:eastAsia="Arial" w:hAnsi="Times New Roman" w:cs="Times New Roman"/>
          <w:color w:val="111012"/>
          <w:spacing w:val="26"/>
        </w:rPr>
        <w:t xml:space="preserve"> y Transición Ecológica</w:t>
      </w:r>
      <w:r w:rsidR="00350B51" w:rsidRPr="00753C6A">
        <w:rPr>
          <w:rFonts w:ascii="Times New Roman" w:eastAsia="Arial" w:hAnsi="Times New Roman" w:cs="Times New Roman"/>
          <w:color w:val="111012"/>
          <w:w w:val="110"/>
        </w:rPr>
        <w:t xml:space="preserve">, </w:t>
      </w:r>
      <w:r w:rsidR="00350B51" w:rsidRPr="00753C6A">
        <w:rPr>
          <w:rFonts w:ascii="Times New Roman" w:eastAsia="Arial" w:hAnsi="Times New Roman" w:cs="Times New Roman"/>
          <w:color w:val="111012"/>
        </w:rPr>
        <w:t xml:space="preserve">cuya </w:t>
      </w:r>
      <w:r w:rsidR="00350B51" w:rsidRPr="00753C6A">
        <w:rPr>
          <w:rFonts w:ascii="Times New Roman" w:eastAsia="Arial" w:hAnsi="Times New Roman" w:cs="Times New Roman"/>
          <w:color w:val="111012"/>
          <w:spacing w:val="20"/>
        </w:rPr>
        <w:t xml:space="preserve"> </w:t>
      </w:r>
      <w:r w:rsidR="00350B51" w:rsidRPr="00753C6A">
        <w:rPr>
          <w:rFonts w:ascii="Times New Roman" w:eastAsia="Arial" w:hAnsi="Times New Roman" w:cs="Times New Roman"/>
          <w:color w:val="111012"/>
        </w:rPr>
        <w:t xml:space="preserve">fuente  </w:t>
      </w:r>
      <w:r w:rsidR="00350B51" w:rsidRPr="00753C6A">
        <w:rPr>
          <w:rFonts w:ascii="Times New Roman" w:eastAsia="Arial" w:hAnsi="Times New Roman" w:cs="Times New Roman"/>
          <w:color w:val="111012"/>
          <w:spacing w:val="41"/>
        </w:rPr>
        <w:t xml:space="preserve"> </w:t>
      </w:r>
      <w:r w:rsidR="00350B51" w:rsidRPr="00753C6A">
        <w:rPr>
          <w:rFonts w:ascii="Times New Roman" w:eastAsia="Arial" w:hAnsi="Times New Roman" w:cs="Times New Roman"/>
          <w:color w:val="111012"/>
        </w:rPr>
        <w:t xml:space="preserve">de </w:t>
      </w:r>
      <w:r w:rsidR="00350B51" w:rsidRPr="00753C6A">
        <w:rPr>
          <w:rFonts w:ascii="Times New Roman" w:eastAsia="Arial" w:hAnsi="Times New Roman" w:cs="Times New Roman"/>
          <w:color w:val="111012"/>
          <w:spacing w:val="17"/>
        </w:rPr>
        <w:t xml:space="preserve"> </w:t>
      </w:r>
      <w:r w:rsidR="00350B51" w:rsidRPr="00753C6A">
        <w:rPr>
          <w:rFonts w:ascii="Times New Roman" w:eastAsia="Arial" w:hAnsi="Times New Roman" w:cs="Times New Roman"/>
          <w:color w:val="111012"/>
        </w:rPr>
        <w:t xml:space="preserve">agua </w:t>
      </w:r>
      <w:r w:rsidR="00350B51" w:rsidRPr="00753C6A">
        <w:rPr>
          <w:rFonts w:ascii="Times New Roman" w:eastAsia="Arial" w:hAnsi="Times New Roman" w:cs="Times New Roman"/>
          <w:color w:val="111012"/>
          <w:spacing w:val="21"/>
        </w:rPr>
        <w:t xml:space="preserve"> </w:t>
      </w:r>
      <w:r w:rsidR="00350B51" w:rsidRPr="00753C6A">
        <w:rPr>
          <w:rFonts w:ascii="Times New Roman" w:eastAsia="Arial" w:hAnsi="Times New Roman" w:cs="Times New Roman"/>
          <w:color w:val="111012"/>
        </w:rPr>
        <w:t xml:space="preserve">de </w:t>
      </w:r>
      <w:r w:rsidR="00350B51" w:rsidRPr="00753C6A">
        <w:rPr>
          <w:rFonts w:ascii="Times New Roman" w:eastAsia="Arial" w:hAnsi="Times New Roman" w:cs="Times New Roman"/>
          <w:color w:val="111012"/>
          <w:spacing w:val="7"/>
        </w:rPr>
        <w:t xml:space="preserve"> </w:t>
      </w:r>
      <w:r w:rsidR="00350B51" w:rsidRPr="00753C6A">
        <w:rPr>
          <w:rFonts w:ascii="Times New Roman" w:eastAsia="Arial" w:hAnsi="Times New Roman" w:cs="Times New Roman"/>
          <w:color w:val="111012"/>
        </w:rPr>
        <w:t xml:space="preserve">donde  </w:t>
      </w:r>
      <w:r w:rsidR="00350B51" w:rsidRPr="00753C6A">
        <w:rPr>
          <w:rFonts w:ascii="Times New Roman" w:eastAsia="Arial" w:hAnsi="Times New Roman" w:cs="Times New Roman"/>
          <w:color w:val="111012"/>
          <w:spacing w:val="8"/>
        </w:rPr>
        <w:t xml:space="preserve"> </w:t>
      </w:r>
      <w:r w:rsidR="00350B51" w:rsidRPr="00753C6A">
        <w:rPr>
          <w:rFonts w:ascii="Times New Roman" w:eastAsia="Arial" w:hAnsi="Times New Roman" w:cs="Times New Roman"/>
          <w:color w:val="111012"/>
        </w:rPr>
        <w:t>s</w:t>
      </w:r>
      <w:r w:rsidR="00350B51" w:rsidRPr="00753C6A">
        <w:rPr>
          <w:rFonts w:ascii="Times New Roman" w:eastAsia="Arial" w:hAnsi="Times New Roman" w:cs="Times New Roman"/>
          <w:color w:val="262428"/>
        </w:rPr>
        <w:t>e</w:t>
      </w:r>
      <w:r w:rsidR="00350B51" w:rsidRPr="00753C6A">
        <w:rPr>
          <w:rFonts w:ascii="Times New Roman" w:eastAsia="Arial" w:hAnsi="Times New Roman" w:cs="Times New Roman"/>
          <w:color w:val="262428"/>
          <w:spacing w:val="31"/>
        </w:rPr>
        <w:t xml:space="preserve"> </w:t>
      </w:r>
      <w:r w:rsidR="0032135A" w:rsidRPr="00753C6A">
        <w:rPr>
          <w:rFonts w:ascii="Times New Roman" w:eastAsia="Arial" w:hAnsi="Times New Roman" w:cs="Times New Roman"/>
          <w:color w:val="111012"/>
        </w:rPr>
        <w:t>abast</w:t>
      </w:r>
      <w:r w:rsidR="0032135A" w:rsidRPr="00753C6A">
        <w:rPr>
          <w:rFonts w:ascii="Times New Roman" w:eastAsia="Arial" w:hAnsi="Times New Roman" w:cs="Times New Roman"/>
          <w:color w:val="262428"/>
        </w:rPr>
        <w:t>e</w:t>
      </w:r>
      <w:r w:rsidR="0032135A" w:rsidRPr="00753C6A">
        <w:rPr>
          <w:rFonts w:ascii="Times New Roman" w:eastAsia="Arial" w:hAnsi="Times New Roman" w:cs="Times New Roman"/>
          <w:color w:val="111012"/>
        </w:rPr>
        <w:t>ce</w:t>
      </w:r>
      <w:r w:rsidR="00350B51" w:rsidRPr="00753C6A">
        <w:rPr>
          <w:rFonts w:ascii="Times New Roman" w:eastAsia="Arial" w:hAnsi="Times New Roman" w:cs="Times New Roman"/>
          <w:color w:val="111012"/>
          <w:spacing w:val="36"/>
        </w:rPr>
        <w:t xml:space="preserve"> </w:t>
      </w:r>
      <w:r w:rsidR="00350B51" w:rsidRPr="00753C6A">
        <w:rPr>
          <w:rFonts w:ascii="Times New Roman" w:eastAsia="Arial" w:hAnsi="Times New Roman" w:cs="Times New Roman"/>
          <w:color w:val="111012"/>
        </w:rPr>
        <w:t>e</w:t>
      </w:r>
      <w:r w:rsidR="00350B51" w:rsidRPr="00753C6A">
        <w:rPr>
          <w:rFonts w:ascii="Times New Roman" w:eastAsia="Arial" w:hAnsi="Times New Roman" w:cs="Times New Roman"/>
          <w:color w:val="262428"/>
        </w:rPr>
        <w:t>l</w:t>
      </w:r>
      <w:r w:rsidR="00350B51" w:rsidRPr="00753C6A">
        <w:rPr>
          <w:rFonts w:ascii="Times New Roman" w:eastAsia="Arial" w:hAnsi="Times New Roman" w:cs="Times New Roman"/>
          <w:color w:val="262428"/>
          <w:spacing w:val="38"/>
        </w:rPr>
        <w:t xml:space="preserve"> </w:t>
      </w:r>
      <w:r w:rsidR="00350B51" w:rsidRPr="00753C6A">
        <w:rPr>
          <w:rFonts w:ascii="Times New Roman" w:eastAsia="Arial" w:hAnsi="Times New Roman" w:cs="Times New Roman"/>
          <w:color w:val="111012"/>
          <w:w w:val="110"/>
        </w:rPr>
        <w:t>sistema</w:t>
      </w:r>
      <w:r w:rsidR="00350B51" w:rsidRPr="00753C6A">
        <w:rPr>
          <w:rFonts w:ascii="Times New Roman" w:eastAsia="Arial" w:hAnsi="Times New Roman" w:cs="Times New Roman"/>
          <w:color w:val="262428"/>
          <w:w w:val="110"/>
        </w:rPr>
        <w:t>,</w:t>
      </w:r>
      <w:r w:rsidR="00350B51" w:rsidRPr="00753C6A">
        <w:rPr>
          <w:rFonts w:ascii="Times New Roman" w:eastAsia="Arial" w:hAnsi="Times New Roman" w:cs="Times New Roman"/>
          <w:color w:val="262428"/>
          <w:spacing w:val="40"/>
          <w:w w:val="110"/>
        </w:rPr>
        <w:t xml:space="preserve"> </w:t>
      </w:r>
      <w:r w:rsidR="00350B51" w:rsidRPr="00753C6A">
        <w:rPr>
          <w:rFonts w:ascii="Times New Roman" w:eastAsia="Arial" w:hAnsi="Times New Roman" w:cs="Times New Roman"/>
          <w:color w:val="111012"/>
        </w:rPr>
        <w:t xml:space="preserve">está </w:t>
      </w:r>
      <w:r w:rsidR="00350B51" w:rsidRPr="00753C6A">
        <w:rPr>
          <w:rFonts w:ascii="Times New Roman" w:eastAsia="Arial" w:hAnsi="Times New Roman" w:cs="Times New Roman"/>
          <w:color w:val="111012"/>
          <w:spacing w:val="36"/>
        </w:rPr>
        <w:t xml:space="preserve"> </w:t>
      </w:r>
      <w:r w:rsidR="00350B51" w:rsidRPr="00753C6A">
        <w:rPr>
          <w:rFonts w:ascii="Times New Roman" w:eastAsia="Arial" w:hAnsi="Times New Roman" w:cs="Times New Roman"/>
          <w:color w:val="111012"/>
          <w:w w:val="110"/>
        </w:rPr>
        <w:t>ubicad</w:t>
      </w:r>
      <w:r w:rsidR="00350B51" w:rsidRPr="00753C6A">
        <w:rPr>
          <w:rFonts w:ascii="Times New Roman" w:eastAsia="Arial" w:hAnsi="Times New Roman" w:cs="Times New Roman"/>
          <w:color w:val="262428"/>
          <w:w w:val="110"/>
        </w:rPr>
        <w:t xml:space="preserve">a </w:t>
      </w:r>
      <w:r w:rsidR="00D02057" w:rsidRPr="00753C6A">
        <w:rPr>
          <w:rFonts w:ascii="Times New Roman" w:eastAsia="Arial" w:hAnsi="Times New Roman" w:cs="Times New Roman"/>
          <w:color w:val="262428"/>
          <w:w w:val="110"/>
        </w:rPr>
        <w:t>en la cota…….msnm y</w:t>
      </w:r>
      <w:r w:rsidR="00350B51" w:rsidRPr="00753C6A">
        <w:rPr>
          <w:rFonts w:ascii="Times New Roman" w:eastAsia="Arial" w:hAnsi="Times New Roman" w:cs="Times New Roman"/>
          <w:color w:val="262428"/>
          <w:spacing w:val="1"/>
          <w:w w:val="110"/>
        </w:rPr>
        <w:t xml:space="preserve"> </w:t>
      </w:r>
      <w:r w:rsidR="00350B51" w:rsidRPr="00753C6A">
        <w:rPr>
          <w:rFonts w:ascii="Times New Roman" w:eastAsia="Arial" w:hAnsi="Times New Roman" w:cs="Times New Roman"/>
          <w:color w:val="111012"/>
        </w:rPr>
        <w:t xml:space="preserve">en </w:t>
      </w:r>
      <w:r w:rsidR="00350B51" w:rsidRPr="00753C6A">
        <w:rPr>
          <w:rFonts w:ascii="Times New Roman" w:eastAsia="Arial" w:hAnsi="Times New Roman" w:cs="Times New Roman"/>
          <w:color w:val="111012"/>
          <w:spacing w:val="7"/>
        </w:rPr>
        <w:t xml:space="preserve"> </w:t>
      </w:r>
      <w:r w:rsidR="00350B51" w:rsidRPr="00753C6A">
        <w:rPr>
          <w:rFonts w:ascii="Times New Roman" w:eastAsia="Arial" w:hAnsi="Times New Roman" w:cs="Times New Roman"/>
          <w:color w:val="111012"/>
        </w:rPr>
        <w:t>las</w:t>
      </w:r>
      <w:r w:rsidR="00350B51" w:rsidRPr="00753C6A">
        <w:rPr>
          <w:rFonts w:ascii="Times New Roman" w:eastAsia="Arial" w:hAnsi="Times New Roman" w:cs="Times New Roman"/>
          <w:color w:val="111012"/>
          <w:spacing w:val="29"/>
        </w:rPr>
        <w:t xml:space="preserve"> </w:t>
      </w:r>
      <w:r w:rsidR="00350B51" w:rsidRPr="00753C6A">
        <w:rPr>
          <w:rFonts w:ascii="Times New Roman" w:eastAsia="Arial" w:hAnsi="Times New Roman" w:cs="Times New Roman"/>
          <w:color w:val="111012"/>
          <w:w w:val="110"/>
        </w:rPr>
        <w:t xml:space="preserve">Coordenadas </w:t>
      </w:r>
      <w:r w:rsidR="00350B51" w:rsidRPr="00753C6A">
        <w:rPr>
          <w:rFonts w:ascii="Times New Roman" w:eastAsia="Arial" w:hAnsi="Times New Roman" w:cs="Times New Roman"/>
          <w:color w:val="111012"/>
          <w:spacing w:val="21"/>
          <w:w w:val="110"/>
        </w:rPr>
        <w:t xml:space="preserve"> </w:t>
      </w:r>
      <w:r w:rsidR="0036500F" w:rsidRPr="00753C6A">
        <w:rPr>
          <w:rFonts w:ascii="Times New Roman" w:eastAsia="Arial" w:hAnsi="Times New Roman" w:cs="Times New Roman"/>
          <w:color w:val="111012"/>
        </w:rPr>
        <w:t>E….</w:t>
      </w:r>
      <w:r w:rsidR="00350B51" w:rsidRPr="00753C6A">
        <w:rPr>
          <w:rFonts w:ascii="Times New Roman" w:eastAsia="Arial" w:hAnsi="Times New Roman" w:cs="Times New Roman"/>
          <w:color w:val="545456"/>
        </w:rPr>
        <w:t>..</w:t>
      </w:r>
      <w:r w:rsidR="00350B51" w:rsidRPr="00753C6A">
        <w:rPr>
          <w:rFonts w:ascii="Times New Roman" w:eastAsia="Arial" w:hAnsi="Times New Roman" w:cs="Times New Roman"/>
          <w:color w:val="111012"/>
        </w:rPr>
        <w:t xml:space="preserve">. </w:t>
      </w:r>
      <w:r w:rsidR="0036500F" w:rsidRPr="00753C6A">
        <w:rPr>
          <w:rFonts w:ascii="Times New Roman" w:eastAsia="Arial" w:hAnsi="Times New Roman" w:cs="Times New Roman"/>
          <w:color w:val="111012"/>
          <w:w w:val="110"/>
        </w:rPr>
        <w:t>N</w:t>
      </w:r>
      <w:proofErr w:type="gramStart"/>
      <w:r w:rsidR="0036500F" w:rsidRPr="00753C6A">
        <w:rPr>
          <w:rFonts w:ascii="Times New Roman" w:eastAsia="Arial" w:hAnsi="Times New Roman" w:cs="Times New Roman"/>
          <w:color w:val="111012"/>
          <w:w w:val="110"/>
        </w:rPr>
        <w:t>…….</w:t>
      </w:r>
      <w:proofErr w:type="gramEnd"/>
      <w:r w:rsidR="0036500F" w:rsidRPr="00753C6A">
        <w:rPr>
          <w:rFonts w:ascii="Times New Roman" w:eastAsia="Arial" w:hAnsi="Times New Roman" w:cs="Times New Roman"/>
          <w:color w:val="111012"/>
          <w:w w:val="110"/>
        </w:rPr>
        <w:t>.</w:t>
      </w:r>
      <w:r w:rsidR="00350B51" w:rsidRPr="00753C6A">
        <w:rPr>
          <w:rFonts w:ascii="Times New Roman" w:eastAsia="Arial" w:hAnsi="Times New Roman" w:cs="Times New Roman"/>
          <w:color w:val="111012"/>
          <w:w w:val="110"/>
        </w:rPr>
        <w:t>,</w:t>
      </w:r>
      <w:r w:rsidR="00350B51" w:rsidRPr="00753C6A">
        <w:rPr>
          <w:rFonts w:ascii="Times New Roman" w:eastAsia="Arial" w:hAnsi="Times New Roman" w:cs="Times New Roman"/>
          <w:color w:val="111012"/>
          <w:spacing w:val="31"/>
          <w:w w:val="110"/>
        </w:rPr>
        <w:t xml:space="preserve"> </w:t>
      </w:r>
      <w:r w:rsidR="00CC4D3A" w:rsidRPr="00753C6A">
        <w:rPr>
          <w:rFonts w:ascii="Times New Roman" w:eastAsia="Arial" w:hAnsi="Times New Roman" w:cs="Times New Roman"/>
          <w:color w:val="111012"/>
          <w:spacing w:val="31"/>
          <w:w w:val="110"/>
        </w:rPr>
        <w:t xml:space="preserve">determinada en la respectiva autorización de uso del agua, </w:t>
      </w:r>
      <w:r w:rsidR="00350B51" w:rsidRPr="00753C6A">
        <w:rPr>
          <w:rFonts w:ascii="Times New Roman" w:eastAsia="Arial" w:hAnsi="Times New Roman" w:cs="Times New Roman"/>
          <w:color w:val="111012"/>
        </w:rPr>
        <w:t xml:space="preserve">nos </w:t>
      </w:r>
      <w:r w:rsidR="00350B51" w:rsidRPr="00753C6A">
        <w:rPr>
          <w:rFonts w:ascii="Times New Roman" w:eastAsia="Arial" w:hAnsi="Times New Roman" w:cs="Times New Roman"/>
          <w:color w:val="111012"/>
          <w:spacing w:val="4"/>
        </w:rPr>
        <w:t xml:space="preserve"> </w:t>
      </w:r>
      <w:r w:rsidR="00350B51" w:rsidRPr="00753C6A">
        <w:rPr>
          <w:rFonts w:ascii="Times New Roman" w:eastAsia="Arial" w:hAnsi="Times New Roman" w:cs="Times New Roman"/>
          <w:color w:val="111012"/>
          <w:w w:val="110"/>
        </w:rPr>
        <w:t>consti</w:t>
      </w:r>
      <w:r w:rsidR="00350B51" w:rsidRPr="00753C6A">
        <w:rPr>
          <w:rFonts w:ascii="Times New Roman" w:eastAsia="Arial" w:hAnsi="Times New Roman" w:cs="Times New Roman"/>
          <w:color w:val="262428"/>
          <w:w w:val="110"/>
        </w:rPr>
        <w:t>t</w:t>
      </w:r>
      <w:r w:rsidR="00350B51" w:rsidRPr="00753C6A">
        <w:rPr>
          <w:rFonts w:ascii="Times New Roman" w:eastAsia="Arial" w:hAnsi="Times New Roman" w:cs="Times New Roman"/>
          <w:color w:val="111012"/>
          <w:w w:val="110"/>
        </w:rPr>
        <w:t>u</w:t>
      </w:r>
      <w:r w:rsidR="00350B51" w:rsidRPr="00753C6A">
        <w:rPr>
          <w:rFonts w:ascii="Times New Roman" w:eastAsia="Arial" w:hAnsi="Times New Roman" w:cs="Times New Roman"/>
          <w:color w:val="262428"/>
          <w:w w:val="110"/>
        </w:rPr>
        <w:t>i</w:t>
      </w:r>
      <w:r w:rsidR="00350B51" w:rsidRPr="00753C6A">
        <w:rPr>
          <w:rFonts w:ascii="Times New Roman" w:eastAsia="Arial" w:hAnsi="Times New Roman" w:cs="Times New Roman"/>
          <w:color w:val="111012"/>
          <w:w w:val="110"/>
        </w:rPr>
        <w:t xml:space="preserve">mos  </w:t>
      </w:r>
      <w:r w:rsidR="00350B51" w:rsidRPr="00753C6A">
        <w:rPr>
          <w:rFonts w:ascii="Times New Roman" w:eastAsia="Arial" w:hAnsi="Times New Roman" w:cs="Times New Roman"/>
          <w:color w:val="111012"/>
          <w:spacing w:val="18"/>
          <w:w w:val="110"/>
        </w:rPr>
        <w:t xml:space="preserve"> </w:t>
      </w:r>
      <w:r w:rsidR="00350B51" w:rsidRPr="00753C6A">
        <w:rPr>
          <w:rFonts w:ascii="Times New Roman" w:eastAsia="Arial" w:hAnsi="Times New Roman" w:cs="Times New Roman"/>
          <w:color w:val="111012"/>
        </w:rPr>
        <w:t xml:space="preserve">como </w:t>
      </w:r>
      <w:r w:rsidR="00350B51" w:rsidRPr="00753C6A">
        <w:rPr>
          <w:rFonts w:ascii="Times New Roman" w:eastAsia="Arial" w:hAnsi="Times New Roman" w:cs="Times New Roman"/>
          <w:color w:val="111012"/>
          <w:spacing w:val="43"/>
        </w:rPr>
        <w:t xml:space="preserve"> </w:t>
      </w:r>
      <w:r w:rsidR="00350B51" w:rsidRPr="00753C6A">
        <w:rPr>
          <w:rFonts w:ascii="Times New Roman" w:eastAsia="Arial" w:hAnsi="Times New Roman" w:cs="Times New Roman"/>
          <w:color w:val="111012"/>
        </w:rPr>
        <w:t xml:space="preserve">Junta </w:t>
      </w:r>
      <w:r w:rsidR="00350B51" w:rsidRPr="00753C6A">
        <w:rPr>
          <w:rFonts w:ascii="Times New Roman" w:eastAsia="Arial" w:hAnsi="Times New Roman" w:cs="Times New Roman"/>
          <w:color w:val="111012"/>
          <w:spacing w:val="29"/>
        </w:rPr>
        <w:t xml:space="preserve"> </w:t>
      </w:r>
      <w:r w:rsidR="00350B51" w:rsidRPr="00753C6A">
        <w:rPr>
          <w:rFonts w:ascii="Times New Roman" w:eastAsia="Arial" w:hAnsi="Times New Roman" w:cs="Times New Roman"/>
          <w:color w:val="111012"/>
          <w:w w:val="110"/>
        </w:rPr>
        <w:t>Adminis</w:t>
      </w:r>
      <w:r w:rsidR="00350B51" w:rsidRPr="00753C6A">
        <w:rPr>
          <w:rFonts w:ascii="Times New Roman" w:eastAsia="Arial" w:hAnsi="Times New Roman" w:cs="Times New Roman"/>
          <w:color w:val="262428"/>
          <w:w w:val="110"/>
        </w:rPr>
        <w:t>t</w:t>
      </w:r>
      <w:r w:rsidR="00350B51" w:rsidRPr="00753C6A">
        <w:rPr>
          <w:rFonts w:ascii="Times New Roman" w:eastAsia="Arial" w:hAnsi="Times New Roman" w:cs="Times New Roman"/>
          <w:color w:val="111012"/>
          <w:w w:val="110"/>
        </w:rPr>
        <w:t xml:space="preserve">radora </w:t>
      </w:r>
      <w:r w:rsidR="00350B51" w:rsidRPr="00753C6A">
        <w:rPr>
          <w:rFonts w:ascii="Times New Roman" w:eastAsia="Arial" w:hAnsi="Times New Roman" w:cs="Times New Roman"/>
          <w:color w:val="111012"/>
        </w:rPr>
        <w:t xml:space="preserve">de Agua </w:t>
      </w:r>
      <w:r w:rsidR="00350B51" w:rsidRPr="00753C6A">
        <w:rPr>
          <w:rFonts w:ascii="Times New Roman" w:eastAsia="Arial" w:hAnsi="Times New Roman" w:cs="Times New Roman"/>
          <w:color w:val="111012"/>
          <w:spacing w:val="41"/>
        </w:rPr>
        <w:t xml:space="preserve"> </w:t>
      </w:r>
      <w:r w:rsidR="00350B51" w:rsidRPr="00753C6A">
        <w:rPr>
          <w:rFonts w:ascii="Times New Roman" w:eastAsia="Arial" w:hAnsi="Times New Roman" w:cs="Times New Roman"/>
          <w:color w:val="111012"/>
          <w:w w:val="110"/>
        </w:rPr>
        <w:t xml:space="preserve">Potable </w:t>
      </w:r>
      <w:r w:rsidR="00350B51" w:rsidRPr="00753C6A">
        <w:rPr>
          <w:rFonts w:ascii="Times New Roman" w:eastAsia="Arial" w:hAnsi="Times New Roman" w:cs="Times New Roman"/>
          <w:color w:val="111012"/>
        </w:rPr>
        <w:t xml:space="preserve">- </w:t>
      </w:r>
      <w:r w:rsidR="004B509F">
        <w:rPr>
          <w:rFonts w:ascii="Times New Roman" w:eastAsia="Arial" w:hAnsi="Times New Roman" w:cs="Times New Roman"/>
          <w:color w:val="111012"/>
        </w:rPr>
        <w:t>JAAP ...........</w:t>
      </w:r>
      <w:r w:rsidR="00CC4D3A" w:rsidRPr="00753C6A">
        <w:rPr>
          <w:rFonts w:ascii="Times New Roman" w:eastAsia="Arial" w:hAnsi="Times New Roman" w:cs="Times New Roman"/>
          <w:color w:val="111012"/>
        </w:rPr>
        <w:t xml:space="preserve"> </w:t>
      </w:r>
      <w:r w:rsidR="00350B51" w:rsidRPr="00753C6A">
        <w:rPr>
          <w:rFonts w:ascii="Times New Roman" w:eastAsia="Arial" w:hAnsi="Times New Roman" w:cs="Times New Roman"/>
          <w:color w:val="111012"/>
          <w:spacing w:val="2"/>
          <w:w w:val="110"/>
        </w:rPr>
        <w:t xml:space="preserve"> </w:t>
      </w:r>
      <w:r w:rsidR="00350B51" w:rsidRPr="00753C6A">
        <w:rPr>
          <w:rFonts w:ascii="Times New Roman" w:eastAsia="Arial" w:hAnsi="Times New Roman" w:cs="Times New Roman"/>
          <w:color w:val="111012"/>
          <w:w w:val="110"/>
        </w:rPr>
        <w:t>denominada</w:t>
      </w:r>
      <w:r w:rsidR="00350B51" w:rsidRPr="00753C6A">
        <w:rPr>
          <w:rFonts w:ascii="Times New Roman" w:eastAsia="Arial" w:hAnsi="Times New Roman" w:cs="Times New Roman"/>
          <w:color w:val="423F42"/>
          <w:w w:val="110"/>
        </w:rPr>
        <w:t>..</w:t>
      </w:r>
      <w:r w:rsidR="00350B51" w:rsidRPr="00753C6A">
        <w:rPr>
          <w:rFonts w:ascii="Times New Roman" w:eastAsia="Arial" w:hAnsi="Times New Roman" w:cs="Times New Roman"/>
          <w:color w:val="262428"/>
          <w:w w:val="110"/>
        </w:rPr>
        <w:t>.....</w:t>
      </w:r>
      <w:r w:rsidR="0036500F" w:rsidRPr="00753C6A">
        <w:rPr>
          <w:rFonts w:ascii="Times New Roman" w:eastAsia="Arial" w:hAnsi="Times New Roman" w:cs="Times New Roman"/>
          <w:color w:val="262428"/>
          <w:w w:val="110"/>
        </w:rPr>
        <w:t>......</w:t>
      </w:r>
    </w:p>
    <w:p w14:paraId="32E59593" w14:textId="40ADA593" w:rsidR="00350B51" w:rsidRPr="00753C6A" w:rsidRDefault="00350B51" w:rsidP="00753C6A">
      <w:pPr>
        <w:tabs>
          <w:tab w:val="left" w:pos="-284"/>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262428"/>
          <w:w w:val="110"/>
        </w:rPr>
        <w:t xml:space="preserve">La </w:t>
      </w:r>
      <w:r w:rsidR="004B509F">
        <w:rPr>
          <w:rFonts w:ascii="Times New Roman" w:eastAsia="Arial" w:hAnsi="Times New Roman" w:cs="Times New Roman"/>
          <w:color w:val="111012"/>
        </w:rPr>
        <w:t>JAAP ...........</w:t>
      </w:r>
      <w:r w:rsidR="00CC4D3A" w:rsidRPr="00753C6A">
        <w:rPr>
          <w:rFonts w:ascii="Times New Roman" w:eastAsia="Arial" w:hAnsi="Times New Roman" w:cs="Times New Roman"/>
          <w:color w:val="111012"/>
        </w:rPr>
        <w:t xml:space="preserve"> </w:t>
      </w:r>
      <w:r w:rsidRPr="00753C6A">
        <w:rPr>
          <w:rFonts w:ascii="Times New Roman" w:eastAsia="Arial" w:hAnsi="Times New Roman" w:cs="Times New Roman"/>
          <w:color w:val="111012"/>
        </w:rPr>
        <w:t>……………</w:t>
      </w:r>
      <w:proofErr w:type="gramStart"/>
      <w:r w:rsidRPr="00753C6A">
        <w:rPr>
          <w:rFonts w:ascii="Times New Roman" w:eastAsia="Arial" w:hAnsi="Times New Roman" w:cs="Times New Roman"/>
          <w:color w:val="111012"/>
        </w:rPr>
        <w:t>…….</w:t>
      </w:r>
      <w:proofErr w:type="gramEnd"/>
      <w:r w:rsidRPr="00753C6A">
        <w:rPr>
          <w:rFonts w:ascii="Times New Roman" w:eastAsia="Arial" w:hAnsi="Times New Roman" w:cs="Times New Roman"/>
          <w:color w:val="111012"/>
        </w:rPr>
        <w:t xml:space="preserve">, </w:t>
      </w:r>
      <w:r w:rsidR="00F07D2D" w:rsidRPr="00753C6A">
        <w:rPr>
          <w:rFonts w:ascii="Times New Roman" w:eastAsia="Arial" w:hAnsi="Times New Roman" w:cs="Times New Roman"/>
          <w:color w:val="111012"/>
        </w:rPr>
        <w:t xml:space="preserve">de conformidad a lo determinado en el Art. 49 de la </w:t>
      </w:r>
      <w:proofErr w:type="spellStart"/>
      <w:r w:rsidR="00F07D2D" w:rsidRPr="00753C6A">
        <w:rPr>
          <w:rFonts w:ascii="Times New Roman" w:eastAsia="Arial" w:hAnsi="Times New Roman" w:cs="Times New Roman"/>
          <w:color w:val="111012"/>
        </w:rPr>
        <w:t>LORHUyA</w:t>
      </w:r>
      <w:proofErr w:type="spellEnd"/>
      <w:r w:rsidR="00F07D2D" w:rsidRPr="00753C6A">
        <w:rPr>
          <w:rFonts w:ascii="Times New Roman" w:eastAsia="Arial" w:hAnsi="Times New Roman" w:cs="Times New Roman"/>
          <w:color w:val="111012"/>
        </w:rPr>
        <w:t>,</w:t>
      </w:r>
      <w:r w:rsidRPr="00753C6A">
        <w:rPr>
          <w:rFonts w:ascii="Times New Roman" w:eastAsia="Arial" w:hAnsi="Times New Roman" w:cs="Times New Roman"/>
          <w:color w:val="111012"/>
        </w:rPr>
        <w:t xml:space="preserve"> trabajará con </w:t>
      </w:r>
      <w:r w:rsidR="00974597" w:rsidRPr="00753C6A">
        <w:rPr>
          <w:rFonts w:ascii="Times New Roman" w:eastAsia="Arial" w:hAnsi="Times New Roman" w:cs="Times New Roman"/>
          <w:color w:val="111012"/>
        </w:rPr>
        <w:t>autonomía administrativa,</w:t>
      </w:r>
      <w:r w:rsidRPr="00753C6A">
        <w:rPr>
          <w:rFonts w:ascii="Times New Roman" w:eastAsia="Arial" w:hAnsi="Times New Roman" w:cs="Times New Roman"/>
          <w:color w:val="111012"/>
        </w:rPr>
        <w:t xml:space="preserve"> financiera </w:t>
      </w:r>
      <w:r w:rsidR="00F07D2D" w:rsidRPr="00753C6A">
        <w:rPr>
          <w:rFonts w:ascii="Times New Roman" w:eastAsia="Arial" w:hAnsi="Times New Roman" w:cs="Times New Roman"/>
          <w:color w:val="111012"/>
        </w:rPr>
        <w:t xml:space="preserve"> y de gestión </w:t>
      </w:r>
      <w:r w:rsidRPr="00753C6A">
        <w:rPr>
          <w:rFonts w:ascii="Times New Roman" w:eastAsia="Arial" w:hAnsi="Times New Roman" w:cs="Times New Roman"/>
          <w:color w:val="111012"/>
        </w:rPr>
        <w:t>en la prestación de servicios públic</w:t>
      </w:r>
      <w:r w:rsidR="00974597" w:rsidRPr="00753C6A">
        <w:rPr>
          <w:rFonts w:ascii="Times New Roman" w:eastAsia="Arial" w:hAnsi="Times New Roman" w:cs="Times New Roman"/>
          <w:color w:val="111012"/>
        </w:rPr>
        <w:t>os de agua potable</w:t>
      </w:r>
      <w:r w:rsidR="001E75FC" w:rsidRPr="00753C6A">
        <w:rPr>
          <w:rFonts w:ascii="Times New Roman" w:eastAsia="Arial" w:hAnsi="Times New Roman" w:cs="Times New Roman"/>
          <w:color w:val="111012"/>
        </w:rPr>
        <w:t xml:space="preserve"> </w:t>
      </w:r>
      <w:r w:rsidR="00847D46" w:rsidRPr="00753C6A">
        <w:rPr>
          <w:rFonts w:ascii="Times New Roman" w:eastAsia="Arial" w:hAnsi="Times New Roman" w:cs="Times New Roman"/>
          <w:color w:val="111012"/>
        </w:rPr>
        <w:t>y el eficaz desarrollo de sus funciones</w:t>
      </w:r>
      <w:r w:rsidRPr="00753C6A">
        <w:rPr>
          <w:rFonts w:ascii="Times New Roman" w:eastAsia="Arial" w:hAnsi="Times New Roman" w:cs="Times New Roman"/>
          <w:color w:val="111012"/>
        </w:rPr>
        <w:t xml:space="preserve">, </w:t>
      </w:r>
      <w:r w:rsidR="001E75FC" w:rsidRPr="00753C6A">
        <w:rPr>
          <w:rFonts w:ascii="Times New Roman" w:eastAsia="Arial" w:hAnsi="Times New Roman" w:cs="Times New Roman"/>
          <w:color w:val="111012"/>
        </w:rPr>
        <w:t xml:space="preserve">como organización </w:t>
      </w:r>
      <w:r w:rsidRPr="00753C6A">
        <w:rPr>
          <w:rFonts w:ascii="Times New Roman" w:eastAsia="Arial" w:hAnsi="Times New Roman" w:cs="Times New Roman"/>
          <w:color w:val="111012"/>
        </w:rPr>
        <w:t>sin fines de lucro y en</w:t>
      </w:r>
      <w:r w:rsidR="00396446" w:rsidRPr="00753C6A">
        <w:rPr>
          <w:rFonts w:ascii="Times New Roman" w:eastAsia="Arial" w:hAnsi="Times New Roman" w:cs="Times New Roman"/>
          <w:color w:val="111012"/>
        </w:rPr>
        <w:t xml:space="preserve"> beneficio de los consumidores.</w:t>
      </w:r>
    </w:p>
    <w:p w14:paraId="2CA7F8E0" w14:textId="379AA55D" w:rsidR="00350B51" w:rsidRPr="00753C6A" w:rsidRDefault="00350B51" w:rsidP="00753C6A">
      <w:pPr>
        <w:tabs>
          <w:tab w:val="left" w:pos="-284"/>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La administración, operación y mantenimiento de la infraestructura del sistema de agua potabl</w:t>
      </w:r>
      <w:r w:rsidR="00027AF7" w:rsidRPr="00753C6A">
        <w:rPr>
          <w:rFonts w:ascii="Times New Roman" w:eastAsia="Arial" w:hAnsi="Times New Roman" w:cs="Times New Roman"/>
          <w:color w:val="111012"/>
        </w:rPr>
        <w:t>e</w:t>
      </w:r>
      <w:r w:rsidRPr="00753C6A">
        <w:rPr>
          <w:rFonts w:ascii="Times New Roman" w:eastAsia="Arial" w:hAnsi="Times New Roman" w:cs="Times New Roman"/>
          <w:color w:val="111012"/>
        </w:rPr>
        <w:t xml:space="preserve"> tiene como objeto la prestación eficiente de dichos servicios, bajo los principios de universalidad, igualdad, calidad, obligatoriedad, accesibilidad, regularidad, continuidad y solidaridad; para lo cual </w:t>
      </w:r>
      <w:proofErr w:type="gramStart"/>
      <w:r w:rsidRPr="00753C6A">
        <w:rPr>
          <w:rFonts w:ascii="Times New Roman" w:eastAsia="Arial" w:hAnsi="Times New Roman" w:cs="Times New Roman"/>
          <w:color w:val="111012"/>
        </w:rPr>
        <w:t xml:space="preserve">la  </w:t>
      </w:r>
      <w:r w:rsidR="004B509F">
        <w:rPr>
          <w:rFonts w:ascii="Times New Roman" w:eastAsia="Arial" w:hAnsi="Times New Roman" w:cs="Times New Roman"/>
          <w:color w:val="111012"/>
        </w:rPr>
        <w:t>JAAP</w:t>
      </w:r>
      <w:proofErr w:type="gramEnd"/>
      <w:r w:rsidR="004B509F">
        <w:rPr>
          <w:rFonts w:ascii="Times New Roman" w:eastAsia="Arial" w:hAnsi="Times New Roman" w:cs="Times New Roman"/>
          <w:color w:val="111012"/>
        </w:rPr>
        <w:t xml:space="preserve"> ...........</w:t>
      </w:r>
      <w:r w:rsidRPr="00753C6A">
        <w:rPr>
          <w:rFonts w:ascii="Times New Roman" w:eastAsia="Arial" w:hAnsi="Times New Roman" w:cs="Times New Roman"/>
          <w:color w:val="111012"/>
        </w:rPr>
        <w:t xml:space="preserve"> podrá establecer alianzas con organizaciones comunitarias, con GAD Parroquiales, GAD Municipales, a través de instrumentos jurídicos en los que se re</w:t>
      </w:r>
      <w:r w:rsidR="000126C5" w:rsidRPr="00753C6A">
        <w:rPr>
          <w:rFonts w:ascii="Times New Roman" w:eastAsia="Arial" w:hAnsi="Times New Roman" w:cs="Times New Roman"/>
          <w:color w:val="111012"/>
        </w:rPr>
        <w:t>spete la autonomía de la junta.</w:t>
      </w:r>
    </w:p>
    <w:p w14:paraId="4303865C" w14:textId="5C3D45F1" w:rsidR="00350B51" w:rsidRPr="00753C6A" w:rsidRDefault="00350B51" w:rsidP="00753C6A">
      <w:pPr>
        <w:tabs>
          <w:tab w:val="left" w:pos="-284"/>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Art.- 2.</w:t>
      </w:r>
      <w:r w:rsidR="00715334" w:rsidRPr="00753C6A">
        <w:rPr>
          <w:rFonts w:ascii="Times New Roman" w:eastAsia="Arial" w:hAnsi="Times New Roman" w:cs="Times New Roman"/>
          <w:color w:val="111012"/>
        </w:rPr>
        <w:t xml:space="preserve"> La </w:t>
      </w:r>
      <w:r w:rsidR="004B509F">
        <w:rPr>
          <w:rFonts w:ascii="Times New Roman" w:eastAsia="Arial" w:hAnsi="Times New Roman" w:cs="Times New Roman"/>
          <w:color w:val="111012"/>
        </w:rPr>
        <w:t>JAAP ...........</w:t>
      </w:r>
      <w:r w:rsidR="00CB7B2B" w:rsidRPr="00753C6A">
        <w:rPr>
          <w:rFonts w:ascii="Times New Roman" w:eastAsia="Arial" w:hAnsi="Times New Roman" w:cs="Times New Roman"/>
          <w:color w:val="111012"/>
        </w:rPr>
        <w:t>……</w:t>
      </w:r>
      <w:r w:rsidRPr="00753C6A">
        <w:rPr>
          <w:rFonts w:ascii="Times New Roman" w:eastAsia="Arial" w:hAnsi="Times New Roman" w:cs="Times New Roman"/>
          <w:color w:val="111012"/>
        </w:rPr>
        <w:t xml:space="preserve">, para la prestación </w:t>
      </w:r>
      <w:r w:rsidR="00C941AC" w:rsidRPr="00753C6A">
        <w:rPr>
          <w:rFonts w:ascii="Times New Roman" w:eastAsia="Arial" w:hAnsi="Times New Roman" w:cs="Times New Roman"/>
          <w:color w:val="111012"/>
        </w:rPr>
        <w:t>de servicios de agua potable</w:t>
      </w:r>
      <w:r w:rsidRPr="00753C6A">
        <w:rPr>
          <w:rFonts w:ascii="Times New Roman" w:eastAsia="Arial" w:hAnsi="Times New Roman" w:cs="Times New Roman"/>
          <w:color w:val="111012"/>
        </w:rPr>
        <w:t>, cumple con los si</w:t>
      </w:r>
      <w:r w:rsidR="00396446" w:rsidRPr="00753C6A">
        <w:rPr>
          <w:rFonts w:ascii="Times New Roman" w:eastAsia="Arial" w:hAnsi="Times New Roman" w:cs="Times New Roman"/>
          <w:color w:val="111012"/>
        </w:rPr>
        <w:t>guientes objetivos específicos</w:t>
      </w:r>
      <w:r w:rsidR="005E6C75" w:rsidRPr="00753C6A">
        <w:rPr>
          <w:rFonts w:ascii="Times New Roman" w:eastAsia="Arial" w:hAnsi="Times New Roman" w:cs="Times New Roman"/>
          <w:color w:val="111012"/>
        </w:rPr>
        <w:t>:</w:t>
      </w:r>
    </w:p>
    <w:p w14:paraId="79466138" w14:textId="67F423F3"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Administrar de manera eficiente la organización mediante la ejecución sostenible de procesos, cuyos productos se caracterizan por su calidad y continuidad, coberturas, presiones adecuadas, con tarifas equitativas y que permitan la sostenibilidad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w:t>
      </w:r>
    </w:p>
    <w:p w14:paraId="1C0C8D78" w14:textId="720D4F95"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Cumplir con la normativa legal vigente a nivel nacional; y, normas técnicas, administrativas, financieras y comerciales emitidas por </w:t>
      </w:r>
      <w:r w:rsidR="007460BD">
        <w:rPr>
          <w:rFonts w:ascii="Times New Roman" w:eastAsia="Arial" w:hAnsi="Times New Roman"/>
          <w:color w:val="111012"/>
          <w:lang w:val="es-ES"/>
        </w:rPr>
        <w:t xml:space="preserve">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w:t>
      </w:r>
    </w:p>
    <w:p w14:paraId="289BEC44" w14:textId="77777777"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lastRenderedPageBreak/>
        <w:t>Rendir cuentas a la comunidad de manera periódica, mediante Asambleas Generales de Consumidores;</w:t>
      </w:r>
    </w:p>
    <w:p w14:paraId="00C3C4F9" w14:textId="47F9C406"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Prestar el servicio </w:t>
      </w:r>
      <w:r w:rsidR="005236AD" w:rsidRPr="00753C6A">
        <w:rPr>
          <w:rFonts w:ascii="Times New Roman" w:eastAsia="Arial" w:hAnsi="Times New Roman"/>
          <w:color w:val="111012"/>
          <w:lang w:val="es-ES"/>
        </w:rPr>
        <w:t>de agua potable y saneamiento en</w:t>
      </w:r>
      <w:r w:rsidRPr="00753C6A">
        <w:rPr>
          <w:rFonts w:ascii="Times New Roman" w:eastAsia="Arial" w:hAnsi="Times New Roman"/>
          <w:color w:val="111012"/>
          <w:lang w:val="es-ES"/>
        </w:rPr>
        <w:t xml:space="preserve"> beneficio de todas las personas naturales y jurídicas domiciliadas en los sectores que integran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en forma equitativa, continua, regular y efectiva, bajo estándares de calidad, cantidad, continuidad, cobertura y costos accesibles, sujetándose a las políticas y</w:t>
      </w:r>
      <w:r w:rsidR="001143D1" w:rsidRPr="00753C6A">
        <w:rPr>
          <w:rFonts w:ascii="Times New Roman" w:eastAsia="Arial" w:hAnsi="Times New Roman"/>
          <w:color w:val="111012"/>
          <w:lang w:val="es-ES"/>
        </w:rPr>
        <w:t xml:space="preserve"> directr</w:t>
      </w:r>
      <w:r w:rsidR="00AD6740" w:rsidRPr="00753C6A">
        <w:rPr>
          <w:rFonts w:ascii="Times New Roman" w:eastAsia="Arial" w:hAnsi="Times New Roman"/>
          <w:color w:val="111012"/>
          <w:lang w:val="es-ES"/>
        </w:rPr>
        <w:t xml:space="preserve">ices impartidas por </w:t>
      </w:r>
      <w:r w:rsidR="007460BD">
        <w:rPr>
          <w:rFonts w:ascii="Times New Roman" w:eastAsia="Arial" w:hAnsi="Times New Roman"/>
          <w:color w:val="111012"/>
          <w:lang w:val="es-ES"/>
        </w:rPr>
        <w:t xml:space="preserve">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w:t>
      </w:r>
    </w:p>
    <w:p w14:paraId="716836E2" w14:textId="067D9602"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Realizar la protección de las fuentes de las que proviene el recurso hídrico que alimenta al sistema de</w:t>
      </w:r>
      <w:r w:rsidR="0058514A" w:rsidRPr="00753C6A">
        <w:rPr>
          <w:rFonts w:ascii="Times New Roman" w:eastAsia="Arial" w:hAnsi="Times New Roman"/>
          <w:color w:val="111012"/>
          <w:lang w:val="es-ES"/>
        </w:rPr>
        <w:t xml:space="preserve"> agua potable, en coordinación c</w:t>
      </w:r>
      <w:r w:rsidRPr="00753C6A">
        <w:rPr>
          <w:rFonts w:ascii="Times New Roman" w:eastAsia="Arial" w:hAnsi="Times New Roman"/>
          <w:color w:val="111012"/>
          <w:lang w:val="es-ES"/>
        </w:rPr>
        <w:t xml:space="preserve">on </w:t>
      </w:r>
      <w:r w:rsidR="007460BD">
        <w:rPr>
          <w:rFonts w:ascii="Times New Roman" w:eastAsia="Arial" w:hAnsi="Times New Roman"/>
          <w:color w:val="111012"/>
          <w:lang w:val="es-ES"/>
        </w:rPr>
        <w:t xml:space="preserve">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w:t>
      </w:r>
    </w:p>
    <w:p w14:paraId="460E5F4F" w14:textId="77777777"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Fortalecer la participación efectiva de los consumidores, en la operación, administración y mantenimiento de la infraestructura del sistema.                                                                                                                                                          </w:t>
      </w:r>
    </w:p>
    <w:p w14:paraId="306B2B99" w14:textId="77777777"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Establecer sanciones a los consumidores, para precautelar el buen uso del recurso hídrico.</w:t>
      </w:r>
    </w:p>
    <w:p w14:paraId="1A745484" w14:textId="77777777"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Determinar los mecanismos para el pago de tarifas y todo aporte económico vinculado con la prestación del servic</w:t>
      </w:r>
      <w:r w:rsidR="0058514A" w:rsidRPr="00753C6A">
        <w:rPr>
          <w:rFonts w:ascii="Times New Roman" w:eastAsia="Arial" w:hAnsi="Times New Roman"/>
          <w:color w:val="111012"/>
          <w:lang w:val="es-ES"/>
        </w:rPr>
        <w:t>io de agua potable.</w:t>
      </w:r>
    </w:p>
    <w:p w14:paraId="7BDB0DD0" w14:textId="77777777"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Establecer, recaudar y administ</w:t>
      </w:r>
      <w:r w:rsidR="004D391A" w:rsidRPr="00753C6A">
        <w:rPr>
          <w:rFonts w:ascii="Times New Roman" w:eastAsia="Arial" w:hAnsi="Times New Roman"/>
          <w:color w:val="111012"/>
          <w:lang w:val="es-ES"/>
        </w:rPr>
        <w:t>rar las tarifas de agua potable,</w:t>
      </w:r>
      <w:r w:rsidRPr="00753C6A">
        <w:rPr>
          <w:rFonts w:ascii="Times New Roman" w:eastAsia="Arial" w:hAnsi="Times New Roman"/>
          <w:color w:val="111012"/>
          <w:lang w:val="es-ES"/>
        </w:rPr>
        <w:t xml:space="preserve"> en base a la normativa vigente.</w:t>
      </w:r>
    </w:p>
    <w:p w14:paraId="1DADD7CE" w14:textId="1EF94E61" w:rsidR="00350B51" w:rsidRPr="00753C6A" w:rsidRDefault="00350B51" w:rsidP="00753C6A">
      <w:pPr>
        <w:pStyle w:val="Prrafodelista"/>
        <w:numPr>
          <w:ilvl w:val="0"/>
          <w:numId w:val="1"/>
        </w:numPr>
        <w:tabs>
          <w:tab w:val="left" w:pos="-284"/>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Establecer mecanismos para el tratamiento de los conflictos que se presenten al interior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sujetándose para ello a los principios, derechos, obligaciones y garantías previstas en la Constitución de la Republica, la LORHUyA, su Reglamento y demás normativas aplicables.</w:t>
      </w:r>
    </w:p>
    <w:p w14:paraId="313CBB66" w14:textId="77777777" w:rsidR="00350B51" w:rsidRPr="00753C6A" w:rsidRDefault="00350B51" w:rsidP="004B509F">
      <w:pPr>
        <w:tabs>
          <w:tab w:val="left" w:pos="0"/>
        </w:tabs>
        <w:spacing w:before="32"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t>CAPITULO I</w:t>
      </w:r>
      <w:r w:rsidR="00E868BA" w:rsidRPr="00753C6A">
        <w:rPr>
          <w:rFonts w:ascii="Times New Roman" w:eastAsia="Arial" w:hAnsi="Times New Roman" w:cs="Times New Roman"/>
          <w:b/>
          <w:color w:val="111012"/>
        </w:rPr>
        <w:t>I</w:t>
      </w:r>
    </w:p>
    <w:p w14:paraId="01EE0F6D" w14:textId="77777777" w:rsidR="00350B51" w:rsidRPr="00753C6A" w:rsidRDefault="007E0492" w:rsidP="004B509F">
      <w:pPr>
        <w:tabs>
          <w:tab w:val="left" w:pos="0"/>
          <w:tab w:val="left" w:pos="8789"/>
        </w:tabs>
        <w:spacing w:before="32"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t>DEL PATRIMONIO</w:t>
      </w:r>
    </w:p>
    <w:p w14:paraId="24D27422" w14:textId="11BF22DA" w:rsidR="00350B51" w:rsidRPr="00753C6A" w:rsidRDefault="00350B51" w:rsidP="00753C6A">
      <w:pPr>
        <w:tabs>
          <w:tab w:val="left" w:pos="0"/>
          <w:tab w:val="left" w:pos="8504"/>
        </w:tabs>
        <w:spacing w:before="32"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 xml:space="preserve">Art. 3.- </w:t>
      </w:r>
      <w:r w:rsidRPr="00753C6A">
        <w:rPr>
          <w:rFonts w:ascii="Times New Roman" w:eastAsia="Arial" w:hAnsi="Times New Roman" w:cs="Times New Roman"/>
          <w:color w:val="111012"/>
        </w:rPr>
        <w:t xml:space="preserve">La Directiva tendrá un inventario actualizado de los bienes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w:t>
      </w:r>
      <w:r w:rsidR="0029454C" w:rsidRPr="00753C6A">
        <w:rPr>
          <w:rFonts w:ascii="Times New Roman" w:eastAsia="Arial" w:hAnsi="Times New Roman" w:cs="Times New Roman"/>
          <w:color w:val="111012"/>
        </w:rPr>
        <w:t xml:space="preserve"> desde la entrada en vigencia de</w:t>
      </w:r>
      <w:r w:rsidRPr="00753C6A">
        <w:rPr>
          <w:rFonts w:ascii="Times New Roman" w:eastAsia="Arial" w:hAnsi="Times New Roman" w:cs="Times New Roman"/>
          <w:color w:val="111012"/>
        </w:rPr>
        <w:t xml:space="preserve"> este Estatuto, el cual será verificado y recibid</w:t>
      </w:r>
      <w:r w:rsidR="00396446" w:rsidRPr="00753C6A">
        <w:rPr>
          <w:rFonts w:ascii="Times New Roman" w:eastAsia="Arial" w:hAnsi="Times New Roman" w:cs="Times New Roman"/>
          <w:color w:val="111012"/>
        </w:rPr>
        <w:t>o por los directivos entrantes.</w:t>
      </w:r>
    </w:p>
    <w:p w14:paraId="38BE0449" w14:textId="231CE97D" w:rsidR="00350B51" w:rsidRPr="00753C6A" w:rsidRDefault="00350B51" w:rsidP="00753C6A">
      <w:pPr>
        <w:tabs>
          <w:tab w:val="left" w:pos="0"/>
        </w:tabs>
        <w:spacing w:before="32"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 xml:space="preserve">El patrimonio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estará constituido por los bienes muebles o inmuebles de su propiedad, así como también la</w:t>
      </w:r>
      <w:r w:rsidR="00292EC3" w:rsidRPr="00753C6A">
        <w:rPr>
          <w:rFonts w:ascii="Times New Roman" w:eastAsia="Arial" w:hAnsi="Times New Roman" w:cs="Times New Roman"/>
          <w:color w:val="111012"/>
        </w:rPr>
        <w:t>s recaudaciones del servicio de</w:t>
      </w:r>
      <w:r w:rsidR="00C82288" w:rsidRPr="00753C6A">
        <w:rPr>
          <w:rFonts w:ascii="Times New Roman" w:eastAsia="Arial" w:hAnsi="Times New Roman" w:cs="Times New Roman"/>
          <w:color w:val="111012"/>
        </w:rPr>
        <w:t xml:space="preserve"> agua potable</w:t>
      </w:r>
      <w:r w:rsidRPr="00753C6A">
        <w:rPr>
          <w:rFonts w:ascii="Times New Roman" w:eastAsia="Arial" w:hAnsi="Times New Roman" w:cs="Times New Roman"/>
          <w:color w:val="111012"/>
        </w:rPr>
        <w:t>, cuotas ordinarias o extraordinarias de los consumidores; por los bienes que reciban de personas naturales, jurídicas, públicas o privadas, nacionales o extranjeras, por concepto de donaciones, legados, así como por bienes que adquiera por cualqui</w:t>
      </w:r>
      <w:r w:rsidR="00396446" w:rsidRPr="00753C6A">
        <w:rPr>
          <w:rFonts w:ascii="Times New Roman" w:eastAsia="Arial" w:hAnsi="Times New Roman" w:cs="Times New Roman"/>
          <w:color w:val="111012"/>
        </w:rPr>
        <w:t>er título permitido por la Ley.</w:t>
      </w:r>
    </w:p>
    <w:p w14:paraId="6CB73D62" w14:textId="77777777" w:rsidR="00B62EED" w:rsidRDefault="00B62EED" w:rsidP="00753C6A">
      <w:pPr>
        <w:tabs>
          <w:tab w:val="left" w:pos="0"/>
        </w:tabs>
        <w:spacing w:before="32" w:line="360" w:lineRule="auto"/>
        <w:jc w:val="both"/>
        <w:rPr>
          <w:rFonts w:ascii="Times New Roman" w:eastAsia="Arial" w:hAnsi="Times New Roman" w:cs="Times New Roman"/>
          <w:b/>
          <w:color w:val="111012"/>
        </w:rPr>
      </w:pPr>
    </w:p>
    <w:p w14:paraId="297020A2" w14:textId="77777777" w:rsidR="00DE444F" w:rsidRPr="00753C6A" w:rsidRDefault="00350B51" w:rsidP="004B509F">
      <w:pPr>
        <w:tabs>
          <w:tab w:val="left" w:pos="0"/>
        </w:tabs>
        <w:spacing w:before="32"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lastRenderedPageBreak/>
        <w:t>CAPITULO III</w:t>
      </w:r>
    </w:p>
    <w:p w14:paraId="4DA0B5E7" w14:textId="65A7C375" w:rsidR="00350B51" w:rsidRPr="00753C6A" w:rsidRDefault="00292EC3" w:rsidP="004B509F">
      <w:pPr>
        <w:tabs>
          <w:tab w:val="left" w:pos="0"/>
        </w:tabs>
        <w:spacing w:before="32"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t xml:space="preserve">ESTRUCTURA ORGANICA DE LA </w:t>
      </w:r>
      <w:r w:rsidR="004B509F">
        <w:rPr>
          <w:rFonts w:ascii="Times New Roman" w:eastAsia="Arial" w:hAnsi="Times New Roman" w:cs="Times New Roman"/>
          <w:b/>
          <w:color w:val="111012"/>
        </w:rPr>
        <w:t>JAAP ...........</w:t>
      </w:r>
    </w:p>
    <w:p w14:paraId="296F2A99" w14:textId="20D1B178" w:rsidR="00350B51" w:rsidRPr="00753C6A" w:rsidRDefault="00350B51" w:rsidP="00753C6A">
      <w:pPr>
        <w:tabs>
          <w:tab w:val="left" w:pos="0"/>
          <w:tab w:val="left" w:pos="8504"/>
        </w:tabs>
        <w:spacing w:before="32" w:line="360" w:lineRule="auto"/>
        <w:jc w:val="both"/>
        <w:rPr>
          <w:rFonts w:ascii="Times New Roman" w:eastAsia="Arial" w:hAnsi="Times New Roman" w:cs="Times New Roman"/>
          <w:color w:val="111012"/>
        </w:rPr>
      </w:pPr>
      <w:r w:rsidRPr="00753C6A">
        <w:rPr>
          <w:rFonts w:ascii="Times New Roman" w:eastAsia="Arial" w:hAnsi="Times New Roman" w:cs="Times New Roman"/>
          <w:b/>
        </w:rPr>
        <w:t xml:space="preserve">Art. 4.- </w:t>
      </w:r>
      <w:r w:rsidRPr="00753C6A">
        <w:rPr>
          <w:rFonts w:ascii="Times New Roman" w:eastAsia="Arial" w:hAnsi="Times New Roman" w:cs="Times New Roman"/>
        </w:rPr>
        <w:t>Las</w:t>
      </w:r>
      <w:r w:rsidRPr="00753C6A">
        <w:rPr>
          <w:rFonts w:ascii="Times New Roman" w:eastAsia="Arial" w:hAnsi="Times New Roman" w:cs="Times New Roman"/>
          <w:b/>
        </w:rPr>
        <w:t xml:space="preserve"> </w:t>
      </w:r>
      <w:r w:rsidR="004B509F">
        <w:rPr>
          <w:rFonts w:ascii="Times New Roman" w:eastAsia="Arial" w:hAnsi="Times New Roman" w:cs="Times New Roman"/>
          <w:color w:val="111012"/>
        </w:rPr>
        <w:t>JAAP ...........</w:t>
      </w:r>
      <w:r w:rsidR="007E0492" w:rsidRPr="00753C6A">
        <w:rPr>
          <w:rFonts w:ascii="Times New Roman" w:eastAsia="Arial" w:hAnsi="Times New Roman" w:cs="Times New Roman"/>
          <w:color w:val="111012"/>
        </w:rPr>
        <w:t>, estarán constituidas por:</w:t>
      </w:r>
    </w:p>
    <w:p w14:paraId="28C1F498" w14:textId="77777777" w:rsidR="00350B51" w:rsidRPr="00753C6A" w:rsidRDefault="00350B51" w:rsidP="00753C6A">
      <w:pPr>
        <w:pStyle w:val="Prrafodelista"/>
        <w:numPr>
          <w:ilvl w:val="0"/>
          <w:numId w:val="2"/>
        </w:numPr>
        <w:tabs>
          <w:tab w:val="left" w:pos="0"/>
          <w:tab w:val="left" w:pos="142"/>
        </w:tabs>
        <w:spacing w:before="32" w:after="0" w:line="360" w:lineRule="auto"/>
        <w:jc w:val="both"/>
        <w:rPr>
          <w:rFonts w:ascii="Times New Roman" w:eastAsia="Arial" w:hAnsi="Times New Roman"/>
          <w:lang w:val="es-ES"/>
        </w:rPr>
      </w:pPr>
      <w:r w:rsidRPr="00753C6A">
        <w:rPr>
          <w:rFonts w:ascii="Times New Roman" w:eastAsia="Arial" w:hAnsi="Times New Roman"/>
          <w:lang w:val="es-ES"/>
        </w:rPr>
        <w:t>La Asamblea General de Consumidores,</w:t>
      </w:r>
    </w:p>
    <w:p w14:paraId="33D129DC" w14:textId="2A7F622C" w:rsidR="00350B51" w:rsidRPr="00753C6A" w:rsidRDefault="00350B51" w:rsidP="00753C6A">
      <w:pPr>
        <w:pStyle w:val="Prrafodelista"/>
        <w:numPr>
          <w:ilvl w:val="0"/>
          <w:numId w:val="2"/>
        </w:numPr>
        <w:tabs>
          <w:tab w:val="left" w:pos="0"/>
        </w:tabs>
        <w:spacing w:before="32" w:after="0" w:line="360" w:lineRule="auto"/>
        <w:jc w:val="both"/>
        <w:rPr>
          <w:rFonts w:ascii="Times New Roman" w:eastAsia="Arial" w:hAnsi="Times New Roman"/>
          <w:lang w:val="es-ES"/>
        </w:rPr>
      </w:pPr>
      <w:r w:rsidRPr="00753C6A">
        <w:rPr>
          <w:rFonts w:ascii="Times New Roman" w:eastAsia="Arial" w:hAnsi="Times New Roman"/>
          <w:lang w:val="es-ES"/>
        </w:rPr>
        <w:t xml:space="preserve">El Directorio de las </w:t>
      </w:r>
      <w:r w:rsidR="004B509F">
        <w:rPr>
          <w:rFonts w:ascii="Times New Roman" w:eastAsia="Arial" w:hAnsi="Times New Roman"/>
          <w:color w:val="111012"/>
          <w:lang w:val="es-ES"/>
        </w:rPr>
        <w:t>JAAP ...........</w:t>
      </w:r>
      <w:r w:rsidR="00292EC3" w:rsidRPr="00753C6A">
        <w:rPr>
          <w:rFonts w:ascii="Times New Roman" w:eastAsia="Arial" w:hAnsi="Times New Roman"/>
          <w:color w:val="111012"/>
          <w:lang w:val="es-ES"/>
        </w:rPr>
        <w:t xml:space="preserve"> </w:t>
      </w:r>
      <w:r w:rsidRPr="00753C6A">
        <w:rPr>
          <w:rFonts w:ascii="Times New Roman" w:eastAsia="Arial" w:hAnsi="Times New Roman"/>
          <w:color w:val="111012"/>
          <w:lang w:val="es-ES"/>
        </w:rPr>
        <w:t>y</w:t>
      </w:r>
    </w:p>
    <w:p w14:paraId="7A3FB110" w14:textId="77777777" w:rsidR="00350B51" w:rsidRPr="00753C6A" w:rsidRDefault="00350B51" w:rsidP="00753C6A">
      <w:pPr>
        <w:pStyle w:val="Prrafodelista"/>
        <w:numPr>
          <w:ilvl w:val="0"/>
          <w:numId w:val="2"/>
        </w:numPr>
        <w:tabs>
          <w:tab w:val="left" w:pos="0"/>
        </w:tabs>
        <w:spacing w:before="32" w:after="0" w:line="360" w:lineRule="auto"/>
        <w:jc w:val="both"/>
        <w:rPr>
          <w:rFonts w:ascii="Times New Roman" w:eastAsia="Arial" w:hAnsi="Times New Roman"/>
          <w:lang w:val="es-ES"/>
        </w:rPr>
      </w:pPr>
      <w:r w:rsidRPr="00753C6A">
        <w:rPr>
          <w:rFonts w:ascii="Times New Roman" w:eastAsia="Arial" w:hAnsi="Times New Roman"/>
          <w:lang w:val="es-ES"/>
        </w:rPr>
        <w:t>El personal contratado.</w:t>
      </w:r>
    </w:p>
    <w:p w14:paraId="7878B256" w14:textId="59EAC023" w:rsidR="00350B51" w:rsidRPr="00753C6A" w:rsidRDefault="00350B51" w:rsidP="00753C6A">
      <w:pPr>
        <w:tabs>
          <w:tab w:val="left" w:pos="-284"/>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Art. 5.</w:t>
      </w:r>
      <w:proofErr w:type="gramStart"/>
      <w:r w:rsidRPr="00753C6A">
        <w:rPr>
          <w:rFonts w:ascii="Times New Roman" w:eastAsia="Arial" w:hAnsi="Times New Roman" w:cs="Times New Roman"/>
          <w:b/>
          <w:color w:val="111012"/>
        </w:rPr>
        <w:t xml:space="preserve">-  </w:t>
      </w:r>
      <w:r w:rsidRPr="00753C6A">
        <w:rPr>
          <w:rFonts w:ascii="Times New Roman" w:eastAsia="Arial" w:hAnsi="Times New Roman" w:cs="Times New Roman"/>
          <w:color w:val="111012"/>
        </w:rPr>
        <w:t>La</w:t>
      </w:r>
      <w:proofErr w:type="gramEnd"/>
      <w:r w:rsidRPr="00753C6A">
        <w:rPr>
          <w:rFonts w:ascii="Times New Roman" w:eastAsia="Arial" w:hAnsi="Times New Roman" w:cs="Times New Roman"/>
          <w:color w:val="111012"/>
        </w:rPr>
        <w:t xml:space="preserve"> Asamblea General de Consumidores, estará conformada por los miembros de la(s) comunidad(es) que haya sido inscritos como consumidores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las decisiones tomadas por los asistentes a la Asamblea General de Consumidores</w:t>
      </w:r>
      <w:r w:rsidR="00D440D9" w:rsidRPr="00753C6A">
        <w:rPr>
          <w:rFonts w:ascii="Times New Roman" w:eastAsia="Arial" w:hAnsi="Times New Roman" w:cs="Times New Roman"/>
          <w:color w:val="111012"/>
        </w:rPr>
        <w:t xml:space="preserve"> tienen el carácter mandatorio;</w:t>
      </w:r>
    </w:p>
    <w:p w14:paraId="495E9370" w14:textId="4910945D" w:rsidR="00350B51" w:rsidRPr="00753C6A" w:rsidRDefault="003C76BF" w:rsidP="00753C6A">
      <w:pPr>
        <w:tabs>
          <w:tab w:val="left" w:pos="0"/>
        </w:tabs>
        <w:spacing w:line="360" w:lineRule="auto"/>
        <w:jc w:val="both"/>
        <w:rPr>
          <w:rFonts w:ascii="Times New Roman" w:eastAsia="Arial" w:hAnsi="Times New Roman" w:cs="Times New Roman"/>
          <w:color w:val="111012"/>
        </w:rPr>
      </w:pPr>
      <w:r w:rsidRPr="00753C6A">
        <w:rPr>
          <w:rFonts w:ascii="Times New Roman" w:hAnsi="Times New Roman" w:cs="Times New Roman"/>
          <w:b/>
          <w:noProof/>
          <w:lang w:eastAsia="es-EC"/>
        </w:rPr>
        <mc:AlternateContent>
          <mc:Choice Requires="wpg">
            <w:drawing>
              <wp:anchor distT="0" distB="0" distL="114300" distR="114300" simplePos="0" relativeHeight="251661824" behindDoc="0" locked="0" layoutInCell="1" allowOverlap="1" wp14:anchorId="17E116D5" wp14:editId="3135B9EE">
                <wp:simplePos x="0" y="0"/>
                <wp:positionH relativeFrom="column">
                  <wp:posOffset>-175260</wp:posOffset>
                </wp:positionH>
                <wp:positionV relativeFrom="paragraph">
                  <wp:posOffset>793115</wp:posOffset>
                </wp:positionV>
                <wp:extent cx="5457826" cy="1390650"/>
                <wp:effectExtent l="0" t="0" r="28575" b="19050"/>
                <wp:wrapNone/>
                <wp:docPr id="24" name="24 Grupo"/>
                <wp:cNvGraphicFramePr/>
                <a:graphic xmlns:a="http://schemas.openxmlformats.org/drawingml/2006/main">
                  <a:graphicData uri="http://schemas.microsoft.com/office/word/2010/wordprocessingGroup">
                    <wpg:wgp>
                      <wpg:cNvGrpSpPr/>
                      <wpg:grpSpPr>
                        <a:xfrm>
                          <a:off x="0" y="0"/>
                          <a:ext cx="5457826" cy="1390650"/>
                          <a:chOff x="0" y="0"/>
                          <a:chExt cx="5457826" cy="1390650"/>
                        </a:xfrm>
                      </wpg:grpSpPr>
                      <wps:wsp>
                        <wps:cNvPr id="51" name="Rectángulo 35"/>
                        <wps:cNvSpPr>
                          <a:spLocks/>
                        </wps:cNvSpPr>
                        <wps:spPr>
                          <a:xfrm>
                            <a:off x="2038350" y="0"/>
                            <a:ext cx="1409700"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6E1263" w14:textId="77777777" w:rsidR="00B8663C" w:rsidRPr="00746F2B" w:rsidRDefault="00B8663C" w:rsidP="00746F2B">
                              <w:pPr>
                                <w:jc w:val="center"/>
                                <w:rPr>
                                  <w:b/>
                                  <w:color w:val="000000" w:themeColor="text1"/>
                                  <w:sz w:val="24"/>
                                </w:rPr>
                              </w:pPr>
                              <w:r w:rsidRPr="00746F2B">
                                <w:rPr>
                                  <w:b/>
                                  <w:color w:val="000000" w:themeColor="text1"/>
                                  <w:sz w:val="24"/>
                                </w:rPr>
                                <w:t>PRESIDENTE/A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Conector recto 34"/>
                        <wps:cNvCnPr>
                          <a:cxnSpLocks/>
                        </wps:cNvCnPr>
                        <wps:spPr>
                          <a:xfrm>
                            <a:off x="2743200" y="352425"/>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Conector recto 33"/>
                        <wps:cNvCnPr>
                          <a:cxnSpLocks/>
                        </wps:cNvCnPr>
                        <wps:spPr>
                          <a:xfrm>
                            <a:off x="571500" y="828675"/>
                            <a:ext cx="43053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Conector recto 32"/>
                        <wps:cNvCnPr>
                          <a:cxnSpLocks/>
                        </wps:cNvCnPr>
                        <wps:spPr>
                          <a:xfrm>
                            <a:off x="4876800" y="828675"/>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Conector recto 31"/>
                        <wps:cNvCnPr>
                          <a:cxnSpLocks/>
                        </wps:cNvCnPr>
                        <wps:spPr>
                          <a:xfrm>
                            <a:off x="3267075" y="828675"/>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30"/>
                        <wps:cNvCnPr>
                          <a:cxnSpLocks/>
                        </wps:cNvCnPr>
                        <wps:spPr>
                          <a:xfrm>
                            <a:off x="1914525" y="828675"/>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29"/>
                        <wps:cNvCnPr>
                          <a:cxnSpLocks/>
                        </wps:cNvCnPr>
                        <wps:spPr>
                          <a:xfrm>
                            <a:off x="571500" y="828675"/>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Rectángulo 12"/>
                        <wps:cNvSpPr>
                          <a:spLocks/>
                        </wps:cNvSpPr>
                        <wps:spPr>
                          <a:xfrm>
                            <a:off x="0" y="109537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0A0416" w14:textId="77777777" w:rsidR="00B8663C" w:rsidRPr="00746F2B" w:rsidRDefault="00B8663C" w:rsidP="00746F2B">
                              <w:pPr>
                                <w:jc w:val="center"/>
                                <w:rPr>
                                  <w:color w:val="000000" w:themeColor="text1"/>
                                </w:rPr>
                              </w:pPr>
                              <w:r w:rsidRPr="00746F2B">
                                <w:rPr>
                                  <w:color w:val="000000" w:themeColor="text1"/>
                                </w:rPr>
                                <w:t>SECRETARIO/A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Rectángulo 12"/>
                        <wps:cNvSpPr>
                          <a:spLocks/>
                        </wps:cNvSpPr>
                        <wps:spPr>
                          <a:xfrm>
                            <a:off x="1343025" y="109537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3CBEDA" w14:textId="77777777" w:rsidR="00B8663C" w:rsidRPr="00746F2B" w:rsidRDefault="00B8663C" w:rsidP="00746F2B">
                              <w:pPr>
                                <w:jc w:val="center"/>
                                <w:rPr>
                                  <w:color w:val="000000" w:themeColor="text1"/>
                                </w:rPr>
                              </w:pPr>
                              <w:r>
                                <w:rPr>
                                  <w:color w:val="000000" w:themeColor="text1"/>
                                </w:rPr>
                                <w:t>TESORERO/A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12"/>
                        <wps:cNvSpPr>
                          <a:spLocks/>
                        </wps:cNvSpPr>
                        <wps:spPr>
                          <a:xfrm>
                            <a:off x="2695575" y="109537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E1A0D6" w14:textId="77777777" w:rsidR="00B8663C" w:rsidRPr="00746F2B" w:rsidRDefault="00B8663C" w:rsidP="00746F2B">
                              <w:pPr>
                                <w:jc w:val="center"/>
                                <w:rPr>
                                  <w:color w:val="000000" w:themeColor="text1"/>
                                </w:rPr>
                              </w:pPr>
                              <w:r>
                                <w:rPr>
                                  <w:color w:val="000000" w:themeColor="text1"/>
                                </w:rPr>
                                <w:t>PRIMER VOCAL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a:spLocks/>
                        </wps:cNvSpPr>
                        <wps:spPr>
                          <a:xfrm>
                            <a:off x="4200526" y="1095375"/>
                            <a:ext cx="12573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1B9F1D" w14:textId="77777777" w:rsidR="00B8663C" w:rsidRPr="00746F2B" w:rsidRDefault="00B8663C" w:rsidP="00746F2B">
                              <w:pPr>
                                <w:jc w:val="center"/>
                                <w:rPr>
                                  <w:color w:val="000000" w:themeColor="text1"/>
                                </w:rPr>
                              </w:pPr>
                              <w:r>
                                <w:rPr>
                                  <w:color w:val="000000" w:themeColor="text1"/>
                                </w:rPr>
                                <w:t xml:space="preserve">SEGUNDO VOCAL </w:t>
                              </w:r>
                              <w:proofErr w:type="spellStart"/>
                              <w:r>
                                <w:rPr>
                                  <w:color w:val="000000" w:themeColor="text1"/>
                                </w:rPr>
                                <w:t>VOCAL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E116D5" id="24 Grupo" o:spid="_x0000_s1026" style="position:absolute;left:0;text-align:left;margin-left:-13.8pt;margin-top:62.45pt;width:429.75pt;height:109.5pt;z-index:251661824" coordsize="54578,1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">
                <v:rect id="Rectángulo 35" o:spid="_x0000_s1027" style="position:absolute;left:20383;width:1409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" fillcolor="white [3212]" strokecolor="#243f60 [1604]" strokeweight="2pt">
                  <v:path arrowok="t"/>
                  <v:textbox>
                    <w:txbxContent>
                      <w:p w14:paraId="276E1263" w14:textId="77777777" w:rsidR="00B8663C" w:rsidRPr="00746F2B" w:rsidRDefault="00B8663C" w:rsidP="00746F2B">
                        <w:pPr>
                          <w:jc w:val="center"/>
                          <w:rPr>
                            <w:b/>
                            <w:color w:val="000000" w:themeColor="text1"/>
                            <w:sz w:val="24"/>
                          </w:rPr>
                        </w:pPr>
                        <w:r w:rsidRPr="00746F2B">
                          <w:rPr>
                            <w:b/>
                            <w:color w:val="000000" w:themeColor="text1"/>
                            <w:sz w:val="24"/>
                          </w:rPr>
                          <w:t>PRESIDENTE/A</w:t>
                        </w:r>
                      </w:p>
                    </w:txbxContent>
                  </v:textbox>
                </v:rect>
                <v:line id="Conector recto 34" o:spid="_x0000_s1028" style="position:absolute;visibility:visible;mso-wrap-style:square" from="27432,3524" to="27432,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" strokecolor="#4579b8 [3044]">
                  <o:lock v:ext="edit" shapetype="f"/>
                </v:line>
                <v:line id="Conector recto 33" o:spid="_x0000_s1029" style="position:absolute;visibility:visible;mso-wrap-style:square" from="5715,8286" to="48768,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" strokecolor="#4579b8 [3044]">
                  <o:lock v:ext="edit" shapetype="f"/>
                </v:line>
                <v:line id="Conector recto 32" o:spid="_x0000_s1030" style="position:absolute;visibility:visible;mso-wrap-style:square" from="48768,8286" to="48768,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" strokecolor="#4579b8 [3044]">
                  <o:lock v:ext="edit" shapetype="f"/>
                </v:line>
                <v:line id="Conector recto 31" o:spid="_x0000_s1031" style="position:absolute;visibility:visible;mso-wrap-style:square" from="32670,8286" to="32670,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" strokecolor="#4579b8 [3044]">
                  <o:lock v:ext="edit" shapetype="f"/>
                </v:line>
                <v:line id="Conector recto 30" o:spid="_x0000_s1032" style="position:absolute;visibility:visible;mso-wrap-style:square" from="19145,8286" to="19145,10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" strokecolor="#4579b8 [3044]">
                  <o:lock v:ext="edit" shapetype="f"/>
                </v:line>
                <v:line id="Conector recto 29" o:spid="_x0000_s1033" style="position:absolute;visibility:visible;mso-wrap-style:square" from="5715,8286" to="5715,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" strokecolor="#4579b8 [3044]">
                  <o:lock v:ext="edit" shapetype="f"/>
                </v:line>
                <v:rect id="Rectángulo 12" o:spid="_x0000_s1034" style="position:absolute;top:10953;width:11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" fillcolor="white [3212]" strokecolor="#243f60 [1604]" strokeweight="2pt">
                  <v:path arrowok="t"/>
                  <v:textbox>
                    <w:txbxContent>
                      <w:p w14:paraId="370A0416" w14:textId="77777777" w:rsidR="00B8663C" w:rsidRPr="00746F2B" w:rsidRDefault="00B8663C" w:rsidP="00746F2B">
                        <w:pPr>
                          <w:jc w:val="center"/>
                          <w:rPr>
                            <w:color w:val="000000" w:themeColor="text1"/>
                          </w:rPr>
                        </w:pPr>
                        <w:r w:rsidRPr="00746F2B">
                          <w:rPr>
                            <w:color w:val="000000" w:themeColor="text1"/>
                          </w:rPr>
                          <w:t>SECRETARIO/A</w:t>
                        </w:r>
                      </w:p>
                    </w:txbxContent>
                  </v:textbox>
                </v:rect>
                <v:rect id="Rectángulo 12" o:spid="_x0000_s1035" style="position:absolute;left:13430;top:10953;width:11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" fillcolor="white [3212]" strokecolor="#243f60 [1604]" strokeweight="2pt">
                  <v:path arrowok="t"/>
                  <v:textbox>
                    <w:txbxContent>
                      <w:p w14:paraId="6C3CBEDA" w14:textId="77777777" w:rsidR="00B8663C" w:rsidRPr="00746F2B" w:rsidRDefault="00B8663C" w:rsidP="00746F2B">
                        <w:pPr>
                          <w:jc w:val="center"/>
                          <w:rPr>
                            <w:color w:val="000000" w:themeColor="text1"/>
                          </w:rPr>
                        </w:pPr>
                        <w:r>
                          <w:rPr>
                            <w:color w:val="000000" w:themeColor="text1"/>
                          </w:rPr>
                          <w:t>TESORERO/A</w:t>
                        </w:r>
                      </w:p>
                    </w:txbxContent>
                  </v:textbox>
                </v:rect>
                <v:rect id="Rectángulo 12" o:spid="_x0000_s1036" style="position:absolute;left:26955;top:10953;width:1152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" fillcolor="white [3212]" strokecolor="#243f60 [1604]" strokeweight="2pt">
                  <v:path arrowok="t"/>
                  <v:textbox>
                    <w:txbxContent>
                      <w:p w14:paraId="55E1A0D6" w14:textId="77777777" w:rsidR="00B8663C" w:rsidRPr="00746F2B" w:rsidRDefault="00B8663C" w:rsidP="00746F2B">
                        <w:pPr>
                          <w:jc w:val="center"/>
                          <w:rPr>
                            <w:color w:val="000000" w:themeColor="text1"/>
                          </w:rPr>
                        </w:pPr>
                        <w:r>
                          <w:rPr>
                            <w:color w:val="000000" w:themeColor="text1"/>
                          </w:rPr>
                          <w:t>PRIMER VOCAL</w:t>
                        </w:r>
                      </w:p>
                    </w:txbxContent>
                  </v:textbox>
                </v:rect>
                <v:rect id="Rectángulo 12" o:spid="_x0000_s1037" style="position:absolute;left:42005;top:10953;width:12573;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" fillcolor="white [3212]" strokecolor="#243f60 [1604]" strokeweight="2pt">
                  <v:path arrowok="t"/>
                  <v:textbox>
                    <w:txbxContent>
                      <w:p w14:paraId="071B9F1D" w14:textId="77777777" w:rsidR="00B8663C" w:rsidRPr="00746F2B" w:rsidRDefault="00B8663C" w:rsidP="00746F2B">
                        <w:pPr>
                          <w:jc w:val="center"/>
                          <w:rPr>
                            <w:color w:val="000000" w:themeColor="text1"/>
                          </w:rPr>
                        </w:pPr>
                        <w:r>
                          <w:rPr>
                            <w:color w:val="000000" w:themeColor="text1"/>
                          </w:rPr>
                          <w:t xml:space="preserve">SEGUNDO VOCAL </w:t>
                        </w:r>
                        <w:proofErr w:type="spellStart"/>
                        <w:r>
                          <w:rPr>
                            <w:color w:val="000000" w:themeColor="text1"/>
                          </w:rPr>
                          <w:t>VOCAL</w:t>
                        </w:r>
                        <w:proofErr w:type="spellEnd"/>
                      </w:p>
                    </w:txbxContent>
                  </v:textbox>
                </v:rect>
              </v:group>
            </w:pict>
          </mc:Fallback>
        </mc:AlternateContent>
      </w:r>
      <w:r w:rsidR="00350B51" w:rsidRPr="00753C6A">
        <w:rPr>
          <w:rFonts w:ascii="Times New Roman" w:hAnsi="Times New Roman" w:cs="Times New Roman"/>
          <w:b/>
        </w:rPr>
        <w:t xml:space="preserve">Art. 6.- </w:t>
      </w:r>
      <w:r w:rsidR="00350B51" w:rsidRPr="00753C6A">
        <w:rPr>
          <w:rFonts w:ascii="Times New Roman" w:hAnsi="Times New Roman" w:cs="Times New Roman"/>
        </w:rPr>
        <w:t xml:space="preserve">La Directiva de la </w:t>
      </w:r>
      <w:r w:rsidR="004B509F">
        <w:rPr>
          <w:rFonts w:ascii="Times New Roman" w:eastAsia="Arial" w:hAnsi="Times New Roman" w:cs="Times New Roman"/>
          <w:color w:val="111012"/>
        </w:rPr>
        <w:t>JAAP ...........</w:t>
      </w:r>
      <w:r w:rsidR="00350B51" w:rsidRPr="00753C6A">
        <w:rPr>
          <w:rFonts w:ascii="Times New Roman" w:eastAsia="Arial" w:hAnsi="Times New Roman" w:cs="Times New Roman"/>
          <w:color w:val="111012"/>
        </w:rPr>
        <w:t xml:space="preserve">, estará constituido por cinco miembros cuyas denominaciones son: </w:t>
      </w:r>
      <w:proofErr w:type="gramStart"/>
      <w:r w:rsidR="00350B51" w:rsidRPr="00753C6A">
        <w:rPr>
          <w:rFonts w:ascii="Times New Roman" w:eastAsia="Arial" w:hAnsi="Times New Roman" w:cs="Times New Roman"/>
          <w:color w:val="111012"/>
        </w:rPr>
        <w:t>Presidente</w:t>
      </w:r>
      <w:proofErr w:type="gramEnd"/>
      <w:r w:rsidR="00350B51" w:rsidRPr="00753C6A">
        <w:rPr>
          <w:rFonts w:ascii="Times New Roman" w:eastAsia="Arial" w:hAnsi="Times New Roman" w:cs="Times New Roman"/>
          <w:color w:val="111012"/>
        </w:rPr>
        <w:t>, Secretario, Tesorero, Primer Vocal y Segundo Vocal, distribuidos organizacionalmente como se pue</w:t>
      </w:r>
      <w:r w:rsidR="007E0492" w:rsidRPr="00753C6A">
        <w:rPr>
          <w:rFonts w:ascii="Times New Roman" w:eastAsia="Arial" w:hAnsi="Times New Roman" w:cs="Times New Roman"/>
          <w:color w:val="111012"/>
        </w:rPr>
        <w:t>de ver en el siguiente gráfico:</w:t>
      </w:r>
    </w:p>
    <w:p w14:paraId="4C4B15D0" w14:textId="77777777" w:rsidR="00350B51" w:rsidRPr="00753C6A" w:rsidRDefault="00350B51" w:rsidP="00753C6A">
      <w:pPr>
        <w:tabs>
          <w:tab w:val="left" w:pos="0"/>
          <w:tab w:val="left" w:pos="3510"/>
        </w:tabs>
        <w:spacing w:line="360" w:lineRule="auto"/>
        <w:jc w:val="both"/>
        <w:rPr>
          <w:rFonts w:ascii="Times New Roman" w:hAnsi="Times New Roman" w:cs="Times New Roman"/>
        </w:rPr>
      </w:pPr>
      <w:r w:rsidRPr="00753C6A">
        <w:rPr>
          <w:rFonts w:ascii="Times New Roman" w:hAnsi="Times New Roman" w:cs="Times New Roman"/>
        </w:rPr>
        <w:tab/>
      </w:r>
    </w:p>
    <w:p w14:paraId="7790BC81" w14:textId="77777777" w:rsidR="00350B51" w:rsidRPr="00753C6A" w:rsidRDefault="00350B51" w:rsidP="00753C6A">
      <w:pPr>
        <w:tabs>
          <w:tab w:val="left" w:pos="0"/>
          <w:tab w:val="left" w:pos="3510"/>
        </w:tabs>
        <w:spacing w:line="360" w:lineRule="auto"/>
        <w:jc w:val="both"/>
        <w:rPr>
          <w:rFonts w:ascii="Times New Roman" w:hAnsi="Times New Roman" w:cs="Times New Roman"/>
        </w:rPr>
      </w:pPr>
    </w:p>
    <w:p w14:paraId="069C88F1" w14:textId="77777777" w:rsidR="00350B51" w:rsidRPr="00753C6A" w:rsidRDefault="00350B51" w:rsidP="00753C6A">
      <w:pPr>
        <w:tabs>
          <w:tab w:val="left" w:pos="0"/>
          <w:tab w:val="left" w:pos="3510"/>
        </w:tabs>
        <w:spacing w:line="360" w:lineRule="auto"/>
        <w:jc w:val="both"/>
        <w:rPr>
          <w:rFonts w:ascii="Times New Roman" w:hAnsi="Times New Roman" w:cs="Times New Roman"/>
        </w:rPr>
      </w:pPr>
    </w:p>
    <w:p w14:paraId="3E3E4491" w14:textId="77777777" w:rsidR="00746F2B" w:rsidRPr="00753C6A" w:rsidRDefault="00746F2B" w:rsidP="00753C6A">
      <w:pPr>
        <w:tabs>
          <w:tab w:val="left" w:pos="0"/>
          <w:tab w:val="left" w:pos="3510"/>
        </w:tabs>
        <w:spacing w:line="360" w:lineRule="auto"/>
        <w:jc w:val="both"/>
        <w:rPr>
          <w:rFonts w:ascii="Times New Roman" w:hAnsi="Times New Roman" w:cs="Times New Roman"/>
        </w:rPr>
      </w:pPr>
    </w:p>
    <w:p w14:paraId="75D93F4C" w14:textId="727FE181" w:rsidR="00FB7A20" w:rsidRPr="00753C6A" w:rsidRDefault="00FB7A20"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noProof/>
          <w:color w:val="111012"/>
          <w:lang w:eastAsia="es-EC"/>
        </w:rPr>
        <mc:AlternateContent>
          <mc:Choice Requires="wpg">
            <w:drawing>
              <wp:anchor distT="0" distB="0" distL="114300" distR="114300" simplePos="0" relativeHeight="251663872" behindDoc="0" locked="0" layoutInCell="1" allowOverlap="1" wp14:anchorId="752A9D0D" wp14:editId="7ED7E166">
                <wp:simplePos x="0" y="0"/>
                <wp:positionH relativeFrom="column">
                  <wp:posOffset>-346710</wp:posOffset>
                </wp:positionH>
                <wp:positionV relativeFrom="paragraph">
                  <wp:posOffset>951230</wp:posOffset>
                </wp:positionV>
                <wp:extent cx="6124575" cy="1409700"/>
                <wp:effectExtent l="0" t="0" r="28575" b="19050"/>
                <wp:wrapNone/>
                <wp:docPr id="27" name="27 Grupo"/>
                <wp:cNvGraphicFramePr/>
                <a:graphic xmlns:a="http://schemas.openxmlformats.org/drawingml/2006/main">
                  <a:graphicData uri="http://schemas.microsoft.com/office/word/2010/wordprocessingGroup">
                    <wpg:wgp>
                      <wpg:cNvGrpSpPr/>
                      <wpg:grpSpPr>
                        <a:xfrm>
                          <a:off x="0" y="0"/>
                          <a:ext cx="6124575" cy="1409700"/>
                          <a:chOff x="0" y="0"/>
                          <a:chExt cx="6124575" cy="1409700"/>
                        </a:xfrm>
                      </wpg:grpSpPr>
                      <wps:wsp>
                        <wps:cNvPr id="13" name="Conector recto 34"/>
                        <wps:cNvCnPr>
                          <a:cxnSpLocks/>
                        </wps:cNvCnPr>
                        <wps:spPr>
                          <a:xfrm>
                            <a:off x="3076575" y="371475"/>
                            <a:ext cx="0" cy="742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33"/>
                        <wps:cNvCnPr>
                          <a:cxnSpLocks/>
                        </wps:cNvCnPr>
                        <wps:spPr>
                          <a:xfrm>
                            <a:off x="571500" y="838200"/>
                            <a:ext cx="4933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32"/>
                        <wps:cNvCnPr>
                          <a:cxnSpLocks/>
                        </wps:cNvCnPr>
                        <wps:spPr>
                          <a:xfrm>
                            <a:off x="4295775" y="8382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30"/>
                        <wps:cNvCnPr>
                          <a:cxnSpLocks/>
                        </wps:cNvCnPr>
                        <wps:spPr>
                          <a:xfrm>
                            <a:off x="1809750" y="847725"/>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29"/>
                        <wps:cNvCnPr>
                          <a:cxnSpLocks/>
                        </wps:cNvCnPr>
                        <wps:spPr>
                          <a:xfrm flipH="1">
                            <a:off x="561975" y="838200"/>
                            <a:ext cx="9525"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Rectángulo 12"/>
                        <wps:cNvSpPr>
                          <a:spLocks/>
                        </wps:cNvSpPr>
                        <wps:spPr>
                          <a:xfrm>
                            <a:off x="0" y="111442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9AA66F" w14:textId="77777777" w:rsidR="00B8663C" w:rsidRPr="00746F2B" w:rsidRDefault="00B8663C" w:rsidP="003C76BF">
                              <w:pPr>
                                <w:jc w:val="center"/>
                                <w:rPr>
                                  <w:color w:val="000000" w:themeColor="text1"/>
                                </w:rPr>
                              </w:pPr>
                              <w:r w:rsidRPr="00746F2B">
                                <w:rPr>
                                  <w:color w:val="000000" w:themeColor="text1"/>
                                </w:rPr>
                                <w:t>SECRETARIO/A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12"/>
                        <wps:cNvSpPr>
                          <a:spLocks/>
                        </wps:cNvSpPr>
                        <wps:spPr>
                          <a:xfrm>
                            <a:off x="1228725" y="111442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D599D4" w14:textId="77777777" w:rsidR="00B8663C" w:rsidRPr="00746F2B" w:rsidRDefault="00B8663C" w:rsidP="003C76BF">
                              <w:pPr>
                                <w:jc w:val="center"/>
                                <w:rPr>
                                  <w:color w:val="000000" w:themeColor="text1"/>
                                </w:rPr>
                              </w:pPr>
                              <w:r>
                                <w:rPr>
                                  <w:color w:val="000000" w:themeColor="text1"/>
                                </w:rPr>
                                <w:t>TESORERO/A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12"/>
                        <wps:cNvSpPr>
                          <a:spLocks/>
                        </wps:cNvSpPr>
                        <wps:spPr>
                          <a:xfrm>
                            <a:off x="2476500" y="111442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69D440" w14:textId="77777777" w:rsidR="00B8663C" w:rsidRPr="00746F2B" w:rsidRDefault="00B8663C" w:rsidP="003C76BF">
                              <w:pPr>
                                <w:jc w:val="center"/>
                                <w:rPr>
                                  <w:color w:val="000000" w:themeColor="text1"/>
                                </w:rPr>
                              </w:pPr>
                              <w:r>
                                <w:rPr>
                                  <w:color w:val="000000" w:themeColor="text1"/>
                                </w:rPr>
                                <w:t>VOCAL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12"/>
                        <wps:cNvSpPr>
                          <a:spLocks/>
                        </wps:cNvSpPr>
                        <wps:spPr>
                          <a:xfrm>
                            <a:off x="3724275" y="111442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46995A" w14:textId="77777777" w:rsidR="00B8663C" w:rsidRPr="00746F2B" w:rsidRDefault="00B8663C" w:rsidP="003C76BF">
                              <w:pPr>
                                <w:jc w:val="center"/>
                                <w:rPr>
                                  <w:color w:val="000000" w:themeColor="text1"/>
                                </w:rPr>
                              </w:pPr>
                              <w:r>
                                <w:rPr>
                                  <w:color w:val="000000" w:themeColor="text1"/>
                                </w:rPr>
                                <w:t>VOCAL 2</w:t>
                              </w:r>
                            </w:p>
                            <w:p w14:paraId="1475D1B0" w14:textId="77777777" w:rsidR="00B8663C" w:rsidRPr="00746F2B" w:rsidRDefault="00B8663C" w:rsidP="003C76BF">
                              <w:pPr>
                                <w:jc w:val="center"/>
                                <w:rPr>
                                  <w:color w:val="000000" w:themeColor="text1"/>
                                </w:rPr>
                              </w:pPr>
                              <w:r>
                                <w:rPr>
                                  <w:color w:val="000000" w:themeColor="text1"/>
                                </w:rPr>
                                <w:t xml:space="preserve"> VOCAL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35"/>
                        <wps:cNvSpPr>
                          <a:spLocks/>
                        </wps:cNvSpPr>
                        <wps:spPr>
                          <a:xfrm>
                            <a:off x="2381250" y="0"/>
                            <a:ext cx="1409700" cy="352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A0EC29" w14:textId="77777777" w:rsidR="00B8663C" w:rsidRPr="00746F2B" w:rsidRDefault="00B8663C" w:rsidP="003C76BF">
                              <w:pPr>
                                <w:jc w:val="center"/>
                                <w:rPr>
                                  <w:b/>
                                  <w:color w:val="000000" w:themeColor="text1"/>
                                  <w:sz w:val="24"/>
                                </w:rPr>
                              </w:pPr>
                              <w:r w:rsidRPr="00746F2B">
                                <w:rPr>
                                  <w:b/>
                                  <w:color w:val="000000" w:themeColor="text1"/>
                                  <w:sz w:val="24"/>
                                </w:rPr>
                                <w:t>PRESIDENTE/A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12"/>
                        <wps:cNvSpPr>
                          <a:spLocks/>
                        </wps:cNvSpPr>
                        <wps:spPr>
                          <a:xfrm>
                            <a:off x="4972050" y="1114425"/>
                            <a:ext cx="115252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B7A3D" w14:textId="77777777" w:rsidR="00B8663C" w:rsidRPr="00746F2B" w:rsidRDefault="00B8663C" w:rsidP="003C76BF">
                              <w:pPr>
                                <w:jc w:val="center"/>
                                <w:rPr>
                                  <w:color w:val="000000" w:themeColor="text1"/>
                                </w:rPr>
                              </w:pPr>
                              <w:r>
                                <w:rPr>
                                  <w:color w:val="000000" w:themeColor="text1"/>
                                </w:rPr>
                                <w:t>VOCAL 3</w:t>
                              </w:r>
                            </w:p>
                            <w:p w14:paraId="35CD7444" w14:textId="77777777" w:rsidR="00B8663C" w:rsidRPr="00746F2B" w:rsidRDefault="00B8663C" w:rsidP="003C76BF">
                              <w:pPr>
                                <w:jc w:val="center"/>
                                <w:rPr>
                                  <w:color w:val="000000" w:themeColor="text1"/>
                                </w:rPr>
                              </w:pPr>
                              <w:r>
                                <w:rPr>
                                  <w:color w:val="000000" w:themeColor="text1"/>
                                </w:rPr>
                                <w:t xml:space="preserve"> VOCAL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32"/>
                        <wps:cNvCnPr>
                          <a:cxnSpLocks/>
                        </wps:cNvCnPr>
                        <wps:spPr>
                          <a:xfrm>
                            <a:off x="5505450" y="838200"/>
                            <a:ext cx="0" cy="27622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2A9D0D" id="27 Grupo" o:spid="_x0000_s1038" style="position:absolute;left:0;text-align:left;margin-left:-27.3pt;margin-top:74.9pt;width:482.25pt;height:111pt;z-index:251663872" coordsize="61245,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">
                <v:line id="Conector recto 34" o:spid="_x0000_s1039" style="position:absolute;visibility:visible;mso-wrap-style:square" from="30765,3714" to="30765,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" strokecolor="#4579b8 [3044]">
                  <o:lock v:ext="edit" shapetype="f"/>
                </v:line>
                <v:line id="Conector recto 33" o:spid="_x0000_s1040" style="position:absolute;visibility:visible;mso-wrap-style:square" from="5715,8382" to="5505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" strokecolor="#4579b8 [3044]">
                  <o:lock v:ext="edit" shapetype="f"/>
                </v:line>
                <v:line id="Conector recto 32" o:spid="_x0000_s1041" style="position:absolute;visibility:visible;mso-wrap-style:square" from="42957,8382" to="42957,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" strokecolor="#4579b8 [3044]">
                  <o:lock v:ext="edit" shapetype="f"/>
                </v:line>
                <v:line id="Conector recto 30" o:spid="_x0000_s1042" style="position:absolute;visibility:visible;mso-wrap-style:square" from="18097,8477" to="18097,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o:lock v:ext="edit" shapetype="f"/>
                </v:line>
                <v:line id="Conector recto 29" o:spid="_x0000_s1043" style="position:absolute;flip:x;visibility:visible;mso-wrap-style:square" from="5619,8382" to="5715,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" strokecolor="#4579b8 [3044]">
                  <o:lock v:ext="edit" shapetype="f"/>
                </v:line>
                <v:rect id="Rectángulo 12" o:spid="_x0000_s1044" style="position:absolute;top:11144;width:11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" fillcolor="white [3212]" strokecolor="#243f60 [1604]" strokeweight="2pt">
                  <v:path arrowok="t"/>
                  <v:textbox>
                    <w:txbxContent>
                      <w:p w14:paraId="139AA66F" w14:textId="77777777" w:rsidR="00B8663C" w:rsidRPr="00746F2B" w:rsidRDefault="00B8663C" w:rsidP="003C76BF">
                        <w:pPr>
                          <w:jc w:val="center"/>
                          <w:rPr>
                            <w:color w:val="000000" w:themeColor="text1"/>
                          </w:rPr>
                        </w:pPr>
                        <w:r w:rsidRPr="00746F2B">
                          <w:rPr>
                            <w:color w:val="000000" w:themeColor="text1"/>
                          </w:rPr>
                          <w:t>SECRETARIO/A</w:t>
                        </w:r>
                      </w:p>
                    </w:txbxContent>
                  </v:textbox>
                </v:rect>
                <v:rect id="Rectángulo 12" o:spid="_x0000_s1045" style="position:absolute;left:12287;top:11144;width:11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" fillcolor="white [3212]" strokecolor="#243f60 [1604]" strokeweight="2pt">
                  <v:path arrowok="t"/>
                  <v:textbox>
                    <w:txbxContent>
                      <w:p w14:paraId="3DD599D4" w14:textId="77777777" w:rsidR="00B8663C" w:rsidRPr="00746F2B" w:rsidRDefault="00B8663C" w:rsidP="003C76BF">
                        <w:pPr>
                          <w:jc w:val="center"/>
                          <w:rPr>
                            <w:color w:val="000000" w:themeColor="text1"/>
                          </w:rPr>
                        </w:pPr>
                        <w:r>
                          <w:rPr>
                            <w:color w:val="000000" w:themeColor="text1"/>
                          </w:rPr>
                          <w:t>TESORERO/A</w:t>
                        </w:r>
                      </w:p>
                    </w:txbxContent>
                  </v:textbox>
                </v:rect>
                <v:rect id="Rectángulo 12" o:spid="_x0000_s1046" style="position:absolute;left:24765;top:11144;width:11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" fillcolor="white [3212]" strokecolor="#243f60 [1604]" strokeweight="2pt">
                  <v:path arrowok="t"/>
                  <v:textbox>
                    <w:txbxContent>
                      <w:p w14:paraId="0169D440" w14:textId="77777777" w:rsidR="00B8663C" w:rsidRPr="00746F2B" w:rsidRDefault="00B8663C" w:rsidP="003C76BF">
                        <w:pPr>
                          <w:jc w:val="center"/>
                          <w:rPr>
                            <w:color w:val="000000" w:themeColor="text1"/>
                          </w:rPr>
                        </w:pPr>
                        <w:r>
                          <w:rPr>
                            <w:color w:val="000000" w:themeColor="text1"/>
                          </w:rPr>
                          <w:t>VOCAL 1</w:t>
                        </w:r>
                      </w:p>
                    </w:txbxContent>
                  </v:textbox>
                </v:rect>
                <v:rect id="Rectángulo 12" o:spid="_x0000_s1047" style="position:absolute;left:37242;top:11144;width:11526;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" fillcolor="white [3212]" strokecolor="#243f60 [1604]" strokeweight="2pt">
                  <v:path arrowok="t"/>
                  <v:textbox>
                    <w:txbxContent>
                      <w:p w14:paraId="2946995A" w14:textId="77777777" w:rsidR="00B8663C" w:rsidRPr="00746F2B" w:rsidRDefault="00B8663C" w:rsidP="003C76BF">
                        <w:pPr>
                          <w:jc w:val="center"/>
                          <w:rPr>
                            <w:color w:val="000000" w:themeColor="text1"/>
                          </w:rPr>
                        </w:pPr>
                        <w:r>
                          <w:rPr>
                            <w:color w:val="000000" w:themeColor="text1"/>
                          </w:rPr>
                          <w:t>VOCAL 2</w:t>
                        </w:r>
                      </w:p>
                      <w:p w14:paraId="1475D1B0" w14:textId="77777777" w:rsidR="00B8663C" w:rsidRPr="00746F2B" w:rsidRDefault="00B8663C" w:rsidP="003C76BF">
                        <w:pPr>
                          <w:jc w:val="center"/>
                          <w:rPr>
                            <w:color w:val="000000" w:themeColor="text1"/>
                          </w:rPr>
                        </w:pPr>
                        <w:r>
                          <w:rPr>
                            <w:color w:val="000000" w:themeColor="text1"/>
                          </w:rPr>
                          <w:t xml:space="preserve"> VOCAL</w:t>
                        </w:r>
                      </w:p>
                    </w:txbxContent>
                  </v:textbox>
                </v:rect>
                <v:rect id="Rectángulo 35" o:spid="_x0000_s1048" style="position:absolute;left:23812;width:14097;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" fillcolor="white [3212]" strokecolor="#243f60 [1604]" strokeweight="2pt">
                  <v:path arrowok="t"/>
                  <v:textbox>
                    <w:txbxContent>
                      <w:p w14:paraId="40A0EC29" w14:textId="77777777" w:rsidR="00B8663C" w:rsidRPr="00746F2B" w:rsidRDefault="00B8663C" w:rsidP="003C76BF">
                        <w:pPr>
                          <w:jc w:val="center"/>
                          <w:rPr>
                            <w:b/>
                            <w:color w:val="000000" w:themeColor="text1"/>
                            <w:sz w:val="24"/>
                          </w:rPr>
                        </w:pPr>
                        <w:r w:rsidRPr="00746F2B">
                          <w:rPr>
                            <w:b/>
                            <w:color w:val="000000" w:themeColor="text1"/>
                            <w:sz w:val="24"/>
                          </w:rPr>
                          <w:t>PRESIDENTE/A</w:t>
                        </w:r>
                      </w:p>
                    </w:txbxContent>
                  </v:textbox>
                </v:rect>
                <v:rect id="Rectángulo 12" o:spid="_x0000_s1049" style="position:absolute;left:49720;top:11144;width:11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" fillcolor="white [3212]" strokecolor="#243f60 [1604]" strokeweight="2pt">
                  <v:path arrowok="t"/>
                  <v:textbox>
                    <w:txbxContent>
                      <w:p w14:paraId="653B7A3D" w14:textId="77777777" w:rsidR="00B8663C" w:rsidRPr="00746F2B" w:rsidRDefault="00B8663C" w:rsidP="003C76BF">
                        <w:pPr>
                          <w:jc w:val="center"/>
                          <w:rPr>
                            <w:color w:val="000000" w:themeColor="text1"/>
                          </w:rPr>
                        </w:pPr>
                        <w:r>
                          <w:rPr>
                            <w:color w:val="000000" w:themeColor="text1"/>
                          </w:rPr>
                          <w:t>VOCAL 3</w:t>
                        </w:r>
                      </w:p>
                      <w:p w14:paraId="35CD7444" w14:textId="77777777" w:rsidR="00B8663C" w:rsidRPr="00746F2B" w:rsidRDefault="00B8663C" w:rsidP="003C76BF">
                        <w:pPr>
                          <w:jc w:val="center"/>
                          <w:rPr>
                            <w:color w:val="000000" w:themeColor="text1"/>
                          </w:rPr>
                        </w:pPr>
                        <w:r>
                          <w:rPr>
                            <w:color w:val="000000" w:themeColor="text1"/>
                          </w:rPr>
                          <w:t xml:space="preserve"> VOCAL</w:t>
                        </w:r>
                      </w:p>
                    </w:txbxContent>
                  </v:textbox>
                </v:rect>
                <v:line id="Conector recto 32" o:spid="_x0000_s1050" style="position:absolute;visibility:visible;mso-wrap-style:square" from="55054,8382" to="55054,11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" strokecolor="#4579b8 [3044]">
                  <o:lock v:ext="edit" shapetype="f"/>
                </v:line>
              </v:group>
            </w:pict>
          </mc:Fallback>
        </mc:AlternateContent>
      </w:r>
      <w:r w:rsidR="00350B51" w:rsidRPr="00753C6A">
        <w:rPr>
          <w:rFonts w:ascii="Times New Roman" w:eastAsia="Arial" w:hAnsi="Times New Roman" w:cs="Times New Roman"/>
          <w:b/>
          <w:color w:val="111012"/>
        </w:rPr>
        <w:t>Art. 7.</w:t>
      </w:r>
      <w:proofErr w:type="gramStart"/>
      <w:r w:rsidR="00350B51" w:rsidRPr="00753C6A">
        <w:rPr>
          <w:rFonts w:ascii="Times New Roman" w:eastAsia="Arial" w:hAnsi="Times New Roman" w:cs="Times New Roman"/>
          <w:b/>
          <w:color w:val="111012"/>
        </w:rPr>
        <w:t xml:space="preserve">-  </w:t>
      </w:r>
      <w:r w:rsidR="00350B51" w:rsidRPr="00753C6A">
        <w:rPr>
          <w:rFonts w:ascii="Times New Roman" w:hAnsi="Times New Roman" w:cs="Times New Roman"/>
        </w:rPr>
        <w:t>La</w:t>
      </w:r>
      <w:proofErr w:type="gramEnd"/>
      <w:r w:rsidR="00350B51" w:rsidRPr="00753C6A">
        <w:rPr>
          <w:rFonts w:ascii="Times New Roman" w:hAnsi="Times New Roman" w:cs="Times New Roman"/>
        </w:rPr>
        <w:t xml:space="preserve"> Directiva de la </w:t>
      </w:r>
      <w:r w:rsidR="004B509F">
        <w:rPr>
          <w:rFonts w:ascii="Times New Roman" w:eastAsia="Arial" w:hAnsi="Times New Roman" w:cs="Times New Roman"/>
          <w:color w:val="111012"/>
        </w:rPr>
        <w:t>JAAP ...........</w:t>
      </w:r>
      <w:r w:rsidR="00350B51" w:rsidRPr="00753C6A">
        <w:rPr>
          <w:rFonts w:ascii="Times New Roman" w:eastAsia="Arial" w:hAnsi="Times New Roman" w:cs="Times New Roman"/>
          <w:color w:val="111012"/>
        </w:rPr>
        <w:t>, estará</w:t>
      </w:r>
      <w:r w:rsidR="00350B51" w:rsidRPr="00753C6A">
        <w:rPr>
          <w:rFonts w:ascii="Times New Roman" w:eastAsia="Arial" w:hAnsi="Times New Roman" w:cs="Times New Roman"/>
          <w:b/>
          <w:color w:val="111012"/>
        </w:rPr>
        <w:t xml:space="preserve"> </w:t>
      </w:r>
      <w:r w:rsidR="00350B51" w:rsidRPr="00753C6A">
        <w:rPr>
          <w:rFonts w:ascii="Times New Roman" w:eastAsia="Arial" w:hAnsi="Times New Roman" w:cs="Times New Roman"/>
          <w:color w:val="111012"/>
        </w:rPr>
        <w:t>constituido por los siguientes miembros: Presidente, Secretario, Tesorero, y un vocal por cada comunidad o barrio que conforman el sistema regional, distribuidos organizacionalmente como se pu</w:t>
      </w:r>
      <w:r w:rsidR="007E0492" w:rsidRPr="00753C6A">
        <w:rPr>
          <w:rFonts w:ascii="Times New Roman" w:eastAsia="Arial" w:hAnsi="Times New Roman" w:cs="Times New Roman"/>
          <w:color w:val="111012"/>
        </w:rPr>
        <w:t>ede ver en el siguiente gráfico.</w:t>
      </w:r>
    </w:p>
    <w:p w14:paraId="2A5E3189" w14:textId="77777777" w:rsidR="003C76BF" w:rsidRPr="00753C6A" w:rsidRDefault="003C76BF" w:rsidP="00753C6A">
      <w:pPr>
        <w:tabs>
          <w:tab w:val="left" w:pos="0"/>
        </w:tabs>
        <w:spacing w:line="360" w:lineRule="auto"/>
        <w:jc w:val="both"/>
        <w:rPr>
          <w:rFonts w:ascii="Times New Roman" w:eastAsia="Arial" w:hAnsi="Times New Roman" w:cs="Times New Roman"/>
          <w:color w:val="111012"/>
        </w:rPr>
      </w:pPr>
    </w:p>
    <w:p w14:paraId="7A9F1009" w14:textId="77777777" w:rsidR="003C76BF" w:rsidRPr="00753C6A" w:rsidRDefault="003C76BF" w:rsidP="00753C6A">
      <w:pPr>
        <w:tabs>
          <w:tab w:val="left" w:pos="0"/>
        </w:tabs>
        <w:spacing w:line="360" w:lineRule="auto"/>
        <w:jc w:val="both"/>
        <w:rPr>
          <w:rFonts w:ascii="Times New Roman" w:eastAsia="Arial" w:hAnsi="Times New Roman" w:cs="Times New Roman"/>
          <w:color w:val="111012"/>
        </w:rPr>
      </w:pPr>
    </w:p>
    <w:p w14:paraId="43371D1C" w14:textId="77777777" w:rsidR="00D06584" w:rsidRPr="00753C6A" w:rsidRDefault="00D06584" w:rsidP="00753C6A">
      <w:pPr>
        <w:tabs>
          <w:tab w:val="left" w:pos="0"/>
          <w:tab w:val="left" w:pos="3510"/>
        </w:tabs>
        <w:spacing w:line="360" w:lineRule="auto"/>
        <w:jc w:val="both"/>
        <w:rPr>
          <w:rFonts w:ascii="Times New Roman" w:eastAsia="Arial" w:hAnsi="Times New Roman" w:cs="Times New Roman"/>
          <w:b/>
          <w:color w:val="111012"/>
        </w:rPr>
      </w:pPr>
    </w:p>
    <w:p w14:paraId="34648E1E" w14:textId="77777777" w:rsidR="00D06584" w:rsidRPr="00753C6A" w:rsidRDefault="00D06584" w:rsidP="00753C6A">
      <w:pPr>
        <w:tabs>
          <w:tab w:val="left" w:pos="0"/>
          <w:tab w:val="left" w:pos="3510"/>
        </w:tabs>
        <w:spacing w:line="360" w:lineRule="auto"/>
        <w:jc w:val="both"/>
        <w:rPr>
          <w:rFonts w:ascii="Times New Roman" w:eastAsia="Arial" w:hAnsi="Times New Roman" w:cs="Times New Roman"/>
          <w:b/>
          <w:color w:val="111012"/>
        </w:rPr>
      </w:pPr>
    </w:p>
    <w:p w14:paraId="10ACF1AA" w14:textId="77777777" w:rsidR="00A21FF7" w:rsidRPr="00753C6A" w:rsidRDefault="00A21FF7" w:rsidP="00753C6A">
      <w:pPr>
        <w:tabs>
          <w:tab w:val="left" w:pos="0"/>
          <w:tab w:val="left" w:pos="3510"/>
        </w:tabs>
        <w:spacing w:line="360" w:lineRule="auto"/>
        <w:jc w:val="both"/>
        <w:rPr>
          <w:rFonts w:ascii="Times New Roman" w:eastAsia="Arial" w:hAnsi="Times New Roman" w:cs="Times New Roman"/>
          <w:b/>
          <w:color w:val="111012"/>
        </w:rPr>
      </w:pPr>
    </w:p>
    <w:p w14:paraId="55BFB54A" w14:textId="77777777" w:rsidR="00A146BB" w:rsidRDefault="00A146BB" w:rsidP="00753C6A">
      <w:pPr>
        <w:tabs>
          <w:tab w:val="left" w:pos="0"/>
          <w:tab w:val="left" w:pos="3510"/>
        </w:tabs>
        <w:spacing w:line="360" w:lineRule="auto"/>
        <w:jc w:val="both"/>
        <w:rPr>
          <w:rFonts w:ascii="Times New Roman" w:eastAsia="Arial" w:hAnsi="Times New Roman" w:cs="Times New Roman"/>
          <w:b/>
          <w:color w:val="111012"/>
        </w:rPr>
      </w:pPr>
    </w:p>
    <w:p w14:paraId="369AAA01" w14:textId="77777777" w:rsidR="00A146BB" w:rsidRDefault="00A146BB" w:rsidP="00753C6A">
      <w:pPr>
        <w:tabs>
          <w:tab w:val="left" w:pos="0"/>
          <w:tab w:val="left" w:pos="3510"/>
        </w:tabs>
        <w:spacing w:line="360" w:lineRule="auto"/>
        <w:jc w:val="both"/>
        <w:rPr>
          <w:rFonts w:ascii="Times New Roman" w:eastAsia="Arial" w:hAnsi="Times New Roman" w:cs="Times New Roman"/>
          <w:b/>
          <w:color w:val="111012"/>
        </w:rPr>
      </w:pPr>
    </w:p>
    <w:p w14:paraId="6678C533" w14:textId="77777777" w:rsidR="00350B51" w:rsidRPr="00753C6A" w:rsidRDefault="00350B51" w:rsidP="004B509F">
      <w:pPr>
        <w:tabs>
          <w:tab w:val="left" w:pos="0"/>
          <w:tab w:val="left" w:pos="3510"/>
        </w:tabs>
        <w:spacing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lastRenderedPageBreak/>
        <w:t>CAPITULO IV</w:t>
      </w:r>
    </w:p>
    <w:p w14:paraId="42321164" w14:textId="77777777" w:rsidR="00350B51" w:rsidRPr="00753C6A" w:rsidRDefault="00350B51" w:rsidP="004B509F">
      <w:pPr>
        <w:tabs>
          <w:tab w:val="left" w:pos="0"/>
        </w:tabs>
        <w:spacing w:before="32"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t>DE LA ASAMBLEAGENERAL DE CONSUMIDORES</w:t>
      </w:r>
    </w:p>
    <w:p w14:paraId="15D1F755" w14:textId="6FFF72C9" w:rsidR="00350B51" w:rsidRPr="00753C6A" w:rsidRDefault="00350B51"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Art. 8.</w:t>
      </w:r>
      <w:proofErr w:type="gramStart"/>
      <w:r w:rsidRPr="00753C6A">
        <w:rPr>
          <w:rFonts w:ascii="Times New Roman" w:eastAsia="Arial" w:hAnsi="Times New Roman" w:cs="Times New Roman"/>
          <w:b/>
          <w:color w:val="111012"/>
        </w:rPr>
        <w:t xml:space="preserve">-  </w:t>
      </w:r>
      <w:r w:rsidRPr="00753C6A">
        <w:rPr>
          <w:rFonts w:ascii="Times New Roman" w:eastAsia="Arial" w:hAnsi="Times New Roman" w:cs="Times New Roman"/>
          <w:color w:val="111012"/>
        </w:rPr>
        <w:t>La</w:t>
      </w:r>
      <w:proofErr w:type="gramEnd"/>
      <w:r w:rsidRPr="00753C6A">
        <w:rPr>
          <w:rFonts w:ascii="Times New Roman" w:eastAsia="Arial" w:hAnsi="Times New Roman" w:cs="Times New Roman"/>
          <w:color w:val="111012"/>
        </w:rPr>
        <w:t xml:space="preserve"> Asamblea General de Consumidores es el máximo órgano de dirección y decisión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está conformada por todos los miembros de las (s) comunidad(es) que hayan sido inscritos</w:t>
      </w:r>
      <w:r w:rsidR="00D440D9" w:rsidRPr="00753C6A">
        <w:rPr>
          <w:rFonts w:ascii="Times New Roman" w:eastAsia="Arial" w:hAnsi="Times New Roman" w:cs="Times New Roman"/>
          <w:color w:val="111012"/>
        </w:rPr>
        <w:t xml:space="preserve"> como consumidores de la misma.</w:t>
      </w:r>
    </w:p>
    <w:p w14:paraId="330A2EBA" w14:textId="7070F6F0" w:rsidR="00350B51" w:rsidRPr="00753C6A" w:rsidRDefault="00B0631E"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 xml:space="preserve">Las decisiones </w:t>
      </w:r>
      <w:proofErr w:type="gramStart"/>
      <w:r w:rsidRPr="00753C6A">
        <w:rPr>
          <w:rFonts w:ascii="Times New Roman" w:eastAsia="Arial" w:hAnsi="Times New Roman" w:cs="Times New Roman"/>
          <w:color w:val="111012"/>
        </w:rPr>
        <w:t>tomadas  en</w:t>
      </w:r>
      <w:proofErr w:type="gramEnd"/>
      <w:r w:rsidRPr="00753C6A">
        <w:rPr>
          <w:rFonts w:ascii="Times New Roman" w:eastAsia="Arial" w:hAnsi="Times New Roman" w:cs="Times New Roman"/>
          <w:color w:val="111012"/>
        </w:rPr>
        <w:t xml:space="preserve"> </w:t>
      </w:r>
      <w:r w:rsidR="00350B51" w:rsidRPr="00753C6A">
        <w:rPr>
          <w:rFonts w:ascii="Times New Roman" w:eastAsia="Arial" w:hAnsi="Times New Roman" w:cs="Times New Roman"/>
          <w:color w:val="111012"/>
        </w:rPr>
        <w:t xml:space="preserve"> La Asamblea General de Consumidores tienen el carácter de obligatorias, siempre que no vulneren los derechos fundamentales establecidos en la Constitución y Legislación Vigente, que se ajusten a los objetivos de la  </w:t>
      </w:r>
      <w:r w:rsidR="004B509F">
        <w:rPr>
          <w:rFonts w:ascii="Times New Roman" w:eastAsia="Arial" w:hAnsi="Times New Roman" w:cs="Times New Roman"/>
          <w:color w:val="111012"/>
        </w:rPr>
        <w:t>JAAP ...........</w:t>
      </w:r>
      <w:r w:rsidR="00350B51" w:rsidRPr="00753C6A">
        <w:rPr>
          <w:rFonts w:ascii="Times New Roman" w:eastAsia="Arial" w:hAnsi="Times New Roman" w:cs="Times New Roman"/>
          <w:color w:val="111012"/>
        </w:rPr>
        <w:t>, y sean el resultado de un proceso de discusión y análisis, acorde al procedimiento estab</w:t>
      </w:r>
      <w:r w:rsidR="00D440D9" w:rsidRPr="00753C6A">
        <w:rPr>
          <w:rFonts w:ascii="Times New Roman" w:eastAsia="Arial" w:hAnsi="Times New Roman" w:cs="Times New Roman"/>
          <w:color w:val="111012"/>
        </w:rPr>
        <w:t>lecido en el presente Estatuto.</w:t>
      </w:r>
    </w:p>
    <w:p w14:paraId="28AF6DEA" w14:textId="46125372" w:rsidR="00350B51" w:rsidRPr="00753C6A" w:rsidRDefault="00FB7A20"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 xml:space="preserve">Art. 9.- </w:t>
      </w:r>
      <w:r w:rsidR="00350B51" w:rsidRPr="00753C6A">
        <w:rPr>
          <w:rFonts w:ascii="Times New Roman" w:eastAsia="Arial" w:hAnsi="Times New Roman" w:cs="Times New Roman"/>
          <w:color w:val="111012"/>
        </w:rPr>
        <w:t>La Asamblea General de Consumidores sesionara de manera ordinaria o extraordinaria, según lo determine la convocatoria. Con este propósito se establece que las Asambleas Generales Ordinarias se efectuaran dos veces al año; y las Asambleas Generales Extraordinarias serán convocadas para resolver imprevistos de emergencias técnicas, administrativas, comerciales o financieras, a petición de</w:t>
      </w:r>
      <w:r w:rsidR="00D53F68" w:rsidRPr="00753C6A">
        <w:rPr>
          <w:rFonts w:ascii="Times New Roman" w:eastAsia="Arial" w:hAnsi="Times New Roman" w:cs="Times New Roman"/>
          <w:color w:val="111012"/>
        </w:rPr>
        <w:t xml:space="preserve"> l</w:t>
      </w:r>
      <w:r w:rsidR="00640C2D" w:rsidRPr="00753C6A">
        <w:rPr>
          <w:rFonts w:ascii="Times New Roman" w:eastAsia="Arial" w:hAnsi="Times New Roman" w:cs="Times New Roman"/>
          <w:color w:val="111012"/>
        </w:rPr>
        <w:t>a</w:t>
      </w:r>
      <w:r w:rsidR="00350B51" w:rsidRPr="00753C6A">
        <w:rPr>
          <w:rFonts w:ascii="Times New Roman" w:eastAsia="Arial" w:hAnsi="Times New Roman" w:cs="Times New Roman"/>
          <w:color w:val="111012"/>
        </w:rPr>
        <w:t xml:space="preserve"> Directiva o de al menos el veinte y cinco por ciento (25%) de los consumidores de la </w:t>
      </w:r>
      <w:r w:rsidR="004B509F">
        <w:rPr>
          <w:rFonts w:ascii="Times New Roman" w:eastAsia="Arial" w:hAnsi="Times New Roman" w:cs="Times New Roman"/>
          <w:color w:val="111012"/>
        </w:rPr>
        <w:t>JAAP ...........</w:t>
      </w:r>
      <w:r w:rsidR="00350B51" w:rsidRPr="00753C6A">
        <w:rPr>
          <w:rFonts w:ascii="Times New Roman" w:eastAsia="Arial" w:hAnsi="Times New Roman" w:cs="Times New Roman"/>
          <w:color w:val="111012"/>
        </w:rPr>
        <w:t>, siempre que exista la debida justificación; o por solicitud expresa de</w:t>
      </w:r>
      <w:r w:rsidR="00143498">
        <w:rPr>
          <w:rFonts w:ascii="Times New Roman" w:eastAsia="Arial" w:hAnsi="Times New Roman" w:cs="Times New Roman"/>
          <w:color w:val="111012"/>
        </w:rPr>
        <w:t xml:space="preserve">l </w:t>
      </w:r>
      <w:r w:rsidR="004B509F">
        <w:rPr>
          <w:rFonts w:ascii="Times New Roman" w:eastAsia="Arial" w:hAnsi="Times New Roman" w:cs="Times New Roman"/>
          <w:color w:val="111012"/>
        </w:rPr>
        <w:t>Ministerio de Ambiente, Agua y Transición Ecológica</w:t>
      </w:r>
      <w:r w:rsidR="00D440D9" w:rsidRPr="00753C6A">
        <w:rPr>
          <w:rFonts w:ascii="Times New Roman" w:eastAsia="Arial" w:hAnsi="Times New Roman" w:cs="Times New Roman"/>
          <w:color w:val="111012"/>
        </w:rPr>
        <w:t>.</w:t>
      </w:r>
    </w:p>
    <w:p w14:paraId="6D186367" w14:textId="5F318C40" w:rsidR="00350B51" w:rsidRPr="00753C6A" w:rsidRDefault="005F6DBF"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C</w:t>
      </w:r>
      <w:r w:rsidR="00350B51" w:rsidRPr="00753C6A">
        <w:rPr>
          <w:rFonts w:ascii="Times New Roman" w:eastAsia="Arial" w:hAnsi="Times New Roman" w:cs="Times New Roman"/>
          <w:color w:val="111012"/>
        </w:rPr>
        <w:t xml:space="preserve">onstituida la Asamblea General de Consumidores sea esta ordinaria o extraordinaria, los consumidores y miembros del Directorio de la </w:t>
      </w:r>
      <w:r w:rsidR="004B509F">
        <w:rPr>
          <w:rFonts w:ascii="Times New Roman" w:eastAsia="Arial" w:hAnsi="Times New Roman" w:cs="Times New Roman"/>
          <w:color w:val="111012"/>
        </w:rPr>
        <w:t>JAAP ...........</w:t>
      </w:r>
      <w:r w:rsidR="009C6CA2" w:rsidRPr="00753C6A">
        <w:rPr>
          <w:rFonts w:ascii="Times New Roman" w:eastAsia="Arial" w:hAnsi="Times New Roman" w:cs="Times New Roman"/>
          <w:color w:val="111012"/>
        </w:rPr>
        <w:t>,</w:t>
      </w:r>
      <w:r w:rsidR="00350B51" w:rsidRPr="00753C6A">
        <w:rPr>
          <w:rFonts w:ascii="Times New Roman" w:eastAsia="Arial" w:hAnsi="Times New Roman" w:cs="Times New Roman"/>
          <w:color w:val="111012"/>
        </w:rPr>
        <w:t xml:space="preserve"> participaran en todas las deliberaciones y resoluciones con derecho a voz y voto.</w:t>
      </w:r>
    </w:p>
    <w:p w14:paraId="5BAA4580" w14:textId="77777777" w:rsidR="00350B51" w:rsidRPr="00753C6A" w:rsidRDefault="00350B51"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Los acuerdos y resoluciones de la Asamblea General de Consumidores deberán ser tomados con el voto de la mitad más uno, de los miembros</w:t>
      </w:r>
      <w:r w:rsidR="00D440D9" w:rsidRPr="00753C6A">
        <w:rPr>
          <w:rFonts w:ascii="Times New Roman" w:eastAsia="Arial" w:hAnsi="Times New Roman" w:cs="Times New Roman"/>
          <w:color w:val="111012"/>
        </w:rPr>
        <w:t xml:space="preserve"> concurrentes a dicha asamblea.</w:t>
      </w:r>
    </w:p>
    <w:p w14:paraId="2E392CAC" w14:textId="77777777" w:rsidR="00350B51" w:rsidRPr="00753C6A" w:rsidRDefault="00350B51" w:rsidP="00753C6A">
      <w:pPr>
        <w:tabs>
          <w:tab w:val="left" w:pos="0"/>
        </w:tabs>
        <w:spacing w:line="360" w:lineRule="auto"/>
        <w:jc w:val="both"/>
        <w:rPr>
          <w:rFonts w:ascii="Times New Roman" w:eastAsia="Arial" w:hAnsi="Times New Roman" w:cs="Times New Roman"/>
          <w:b/>
          <w:color w:val="111012"/>
        </w:rPr>
      </w:pPr>
      <w:r w:rsidRPr="00753C6A">
        <w:rPr>
          <w:rFonts w:ascii="Times New Roman" w:eastAsia="Arial" w:hAnsi="Times New Roman" w:cs="Times New Roman"/>
          <w:b/>
          <w:color w:val="111012"/>
        </w:rPr>
        <w:t>Art. 10.- Son atribuciones de la Asa</w:t>
      </w:r>
      <w:r w:rsidR="00D440D9" w:rsidRPr="00753C6A">
        <w:rPr>
          <w:rFonts w:ascii="Times New Roman" w:eastAsia="Arial" w:hAnsi="Times New Roman" w:cs="Times New Roman"/>
          <w:b/>
          <w:color w:val="111012"/>
        </w:rPr>
        <w:t>mblea General de Consumidores.-</w:t>
      </w:r>
    </w:p>
    <w:p w14:paraId="62738EE9" w14:textId="77777777" w:rsidR="00350B51" w:rsidRPr="00753C6A" w:rsidRDefault="00350B51" w:rsidP="00753C6A">
      <w:pPr>
        <w:pStyle w:val="Prrafodelista"/>
        <w:numPr>
          <w:ilvl w:val="0"/>
          <w:numId w:val="3"/>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Aprobar en sesión ordinaria el plan de trabajo anual, debidamente presupuestado,</w:t>
      </w:r>
      <w:r w:rsidR="00474CFE" w:rsidRPr="00753C6A">
        <w:rPr>
          <w:rFonts w:ascii="Times New Roman" w:eastAsia="Arial" w:hAnsi="Times New Roman"/>
          <w:color w:val="111012"/>
          <w:lang w:val="es-ES"/>
        </w:rPr>
        <w:t xml:space="preserve"> así como las actas de las sesiones ordinarias y extraordinarias realizadas. </w:t>
      </w:r>
    </w:p>
    <w:p w14:paraId="063E64FA" w14:textId="77777777" w:rsidR="00350B51" w:rsidRPr="00753C6A" w:rsidRDefault="00350B51" w:rsidP="00753C6A">
      <w:pPr>
        <w:pStyle w:val="Prrafodelista"/>
        <w:numPr>
          <w:ilvl w:val="0"/>
          <w:numId w:val="3"/>
        </w:numPr>
        <w:tabs>
          <w:tab w:val="left" w:pos="0"/>
        </w:tabs>
        <w:spacing w:after="0" w:line="360" w:lineRule="auto"/>
        <w:jc w:val="both"/>
        <w:rPr>
          <w:rFonts w:ascii="Times New Roman" w:hAnsi="Times New Roman"/>
          <w:lang w:val="es-ES"/>
        </w:rPr>
      </w:pPr>
      <w:r w:rsidRPr="00753C6A">
        <w:rPr>
          <w:rFonts w:ascii="Times New Roman" w:eastAsia="Arial" w:hAnsi="Times New Roman"/>
          <w:color w:val="111012"/>
          <w:lang w:val="es-ES"/>
        </w:rPr>
        <w:t>Elegir a los miembros de la Directiva, a través de un proceso democrático de elecciones en el que se garantizara la participación directa del consumidor;</w:t>
      </w:r>
    </w:p>
    <w:p w14:paraId="22B4869D" w14:textId="77777777" w:rsidR="00350B51" w:rsidRPr="00753C6A" w:rsidRDefault="00350B51" w:rsidP="00753C6A">
      <w:pPr>
        <w:pStyle w:val="Prrafodelista"/>
        <w:numPr>
          <w:ilvl w:val="0"/>
          <w:numId w:val="3"/>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Conocer y resolver sobre el informe escrito de cumplimiento de gestión administrativa, financiera, comercial y técnica, que obligatoriamente presentaran los miembros de la Directiva, a través del Presidente. Con este propósito un extracto de la información será </w:t>
      </w:r>
      <w:r w:rsidRPr="00753C6A">
        <w:rPr>
          <w:rFonts w:ascii="Times New Roman" w:eastAsia="Arial" w:hAnsi="Times New Roman"/>
          <w:color w:val="111012"/>
          <w:lang w:val="es-ES"/>
        </w:rPr>
        <w:lastRenderedPageBreak/>
        <w:t>puesta a consideración de los consumidores con 8 días de anticipación, de manera que facilite la toma de decisiones.</w:t>
      </w:r>
    </w:p>
    <w:p w14:paraId="029D0CEE" w14:textId="0DFDF47F" w:rsidR="00350B51" w:rsidRPr="00753C6A" w:rsidRDefault="00350B51" w:rsidP="00753C6A">
      <w:pPr>
        <w:pStyle w:val="Prrafodelista"/>
        <w:numPr>
          <w:ilvl w:val="0"/>
          <w:numId w:val="3"/>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Conocer y resolver toda propuesta presentada por la Directiva, vinculada con la gestión administrativa, financiera, comercial y técnica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que incluirá el plan de gastos e inversión.</w:t>
      </w:r>
    </w:p>
    <w:p w14:paraId="5E05BC68" w14:textId="77777777" w:rsidR="00350B51" w:rsidRPr="00753C6A" w:rsidRDefault="00350B51" w:rsidP="00753C6A">
      <w:pPr>
        <w:pStyle w:val="Prrafodelista"/>
        <w:numPr>
          <w:ilvl w:val="0"/>
          <w:numId w:val="3"/>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Aprobar el Estatuto, reglamentos internos y sus modificaciones.</w:t>
      </w:r>
    </w:p>
    <w:p w14:paraId="1D19D999" w14:textId="14C57720" w:rsidR="00350B51" w:rsidRPr="00753C6A" w:rsidRDefault="00350B51" w:rsidP="00753C6A">
      <w:pPr>
        <w:pStyle w:val="Prrafodelista"/>
        <w:numPr>
          <w:ilvl w:val="0"/>
          <w:numId w:val="3"/>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En casos de que se presuma del mal manejo de los recursos financieros y/o  bienes pertenecientes a la </w:t>
      </w:r>
      <w:r w:rsidR="004B509F">
        <w:rPr>
          <w:rFonts w:ascii="Times New Roman" w:eastAsia="Arial" w:hAnsi="Times New Roman"/>
          <w:color w:val="111012"/>
          <w:lang w:val="es-ES"/>
        </w:rPr>
        <w:t>JAAP ...........</w:t>
      </w:r>
      <w:r w:rsidR="00B2739D" w:rsidRPr="00753C6A">
        <w:rPr>
          <w:rFonts w:ascii="Times New Roman" w:eastAsia="Arial" w:hAnsi="Times New Roman"/>
          <w:color w:val="111012"/>
          <w:lang w:val="es-ES"/>
        </w:rPr>
        <w:t>,</w:t>
      </w:r>
      <w:r w:rsidRPr="00753C6A">
        <w:rPr>
          <w:rFonts w:ascii="Times New Roman" w:eastAsia="Arial" w:hAnsi="Times New Roman"/>
          <w:color w:val="111012"/>
          <w:lang w:val="es-ES"/>
        </w:rPr>
        <w:t xml:space="preserve"> </w:t>
      </w:r>
      <w:r w:rsidR="00B96DF3" w:rsidRPr="00753C6A">
        <w:rPr>
          <w:rFonts w:ascii="Times New Roman" w:eastAsia="Arial" w:hAnsi="Times New Roman"/>
          <w:color w:val="111012"/>
          <w:lang w:val="es-ES"/>
        </w:rPr>
        <w:t>por la directiva</w:t>
      </w:r>
      <w:r w:rsidR="00662ACE" w:rsidRPr="00753C6A">
        <w:rPr>
          <w:rFonts w:ascii="Times New Roman" w:eastAsia="Arial" w:hAnsi="Times New Roman"/>
          <w:color w:val="111012"/>
          <w:lang w:val="es-ES"/>
        </w:rPr>
        <w:t xml:space="preserve">, </w:t>
      </w:r>
      <w:r w:rsidR="00B2739D" w:rsidRPr="00753C6A">
        <w:rPr>
          <w:rFonts w:ascii="Times New Roman" w:eastAsia="Arial" w:hAnsi="Times New Roman"/>
          <w:color w:val="111012"/>
          <w:lang w:val="es-ES"/>
        </w:rPr>
        <w:t>a petición motivada de por lo</w:t>
      </w:r>
      <w:r w:rsidRPr="00753C6A">
        <w:rPr>
          <w:rFonts w:ascii="Times New Roman" w:eastAsia="Arial" w:hAnsi="Times New Roman"/>
          <w:color w:val="111012"/>
          <w:lang w:val="es-ES"/>
        </w:rPr>
        <w:t xml:space="preserve"> menos el 25% de consumidores que se encuentran al </w:t>
      </w:r>
      <w:r w:rsidR="0086331C" w:rsidRPr="00753C6A">
        <w:rPr>
          <w:rFonts w:ascii="Times New Roman" w:eastAsia="Arial" w:hAnsi="Times New Roman"/>
          <w:color w:val="111012"/>
          <w:lang w:val="es-ES"/>
        </w:rPr>
        <w:t>día</w:t>
      </w:r>
      <w:r w:rsidRPr="00753C6A">
        <w:rPr>
          <w:rFonts w:ascii="Times New Roman" w:eastAsia="Arial" w:hAnsi="Times New Roman"/>
          <w:color w:val="111012"/>
          <w:lang w:val="es-ES"/>
        </w:rPr>
        <w:t xml:space="preserve"> con sus obligaciones para con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w:t>
      </w:r>
      <w:r w:rsidR="00662ACE" w:rsidRPr="00753C6A">
        <w:rPr>
          <w:rFonts w:ascii="Times New Roman" w:eastAsia="Arial" w:hAnsi="Times New Roman"/>
          <w:color w:val="111012"/>
          <w:lang w:val="es-ES"/>
        </w:rPr>
        <w:t>la Asamblea General de Consumidores procederá a la conformación de una comisión fiscalizadora</w:t>
      </w:r>
      <w:r w:rsidR="00331346" w:rsidRPr="00753C6A">
        <w:rPr>
          <w:rFonts w:ascii="Times New Roman" w:eastAsia="Arial" w:hAnsi="Times New Roman"/>
          <w:color w:val="111012"/>
          <w:lang w:val="es-ES"/>
        </w:rPr>
        <w:t xml:space="preserve"> que contará</w:t>
      </w:r>
      <w:r w:rsidR="002313B0" w:rsidRPr="00753C6A">
        <w:rPr>
          <w:rFonts w:ascii="Times New Roman" w:eastAsia="Arial" w:hAnsi="Times New Roman"/>
          <w:color w:val="111012"/>
          <w:lang w:val="es-ES"/>
        </w:rPr>
        <w:t xml:space="preserve"> de ser necesario </w:t>
      </w:r>
      <w:r w:rsidR="00331346" w:rsidRPr="00753C6A">
        <w:rPr>
          <w:rFonts w:ascii="Times New Roman" w:eastAsia="Arial" w:hAnsi="Times New Roman"/>
          <w:color w:val="111012"/>
          <w:lang w:val="es-ES"/>
        </w:rPr>
        <w:t>con la asesoría de un profesional en la materia;</w:t>
      </w:r>
      <w:r w:rsidR="00662ACE" w:rsidRPr="00753C6A">
        <w:rPr>
          <w:rFonts w:ascii="Times New Roman" w:eastAsia="Arial" w:hAnsi="Times New Roman"/>
          <w:color w:val="111012"/>
          <w:lang w:val="es-ES"/>
        </w:rPr>
        <w:t xml:space="preserve"> la misma que </w:t>
      </w:r>
      <w:r w:rsidR="006007DC" w:rsidRPr="00753C6A">
        <w:rPr>
          <w:rFonts w:ascii="Times New Roman" w:eastAsia="Arial" w:hAnsi="Times New Roman"/>
          <w:color w:val="111012"/>
          <w:lang w:val="es-ES"/>
        </w:rPr>
        <w:t>intervendrá a la administración de la organización y emitirá el correspondiente informe; que posteriormente será puesto en conocimiento de la Asamblea General</w:t>
      </w:r>
      <w:r w:rsidR="007736A7" w:rsidRPr="00753C6A">
        <w:rPr>
          <w:rFonts w:ascii="Times New Roman" w:eastAsia="Arial" w:hAnsi="Times New Roman"/>
          <w:color w:val="111012"/>
          <w:lang w:val="es-ES"/>
        </w:rPr>
        <w:t xml:space="preserve">; </w:t>
      </w:r>
      <w:r w:rsidR="006007DC" w:rsidRPr="00753C6A">
        <w:rPr>
          <w:rFonts w:ascii="Times New Roman" w:eastAsia="Arial" w:hAnsi="Times New Roman"/>
          <w:color w:val="111012"/>
          <w:lang w:val="es-ES"/>
        </w:rPr>
        <w:t xml:space="preserve"> para su aprobación</w:t>
      </w:r>
      <w:r w:rsidR="007736A7" w:rsidRPr="00753C6A">
        <w:rPr>
          <w:rFonts w:ascii="Times New Roman" w:eastAsia="Arial" w:hAnsi="Times New Roman"/>
          <w:color w:val="111012"/>
          <w:lang w:val="es-ES"/>
        </w:rPr>
        <w:t xml:space="preserve">, de existir </w:t>
      </w:r>
      <w:r w:rsidR="002A71F9" w:rsidRPr="00753C6A">
        <w:rPr>
          <w:rFonts w:ascii="Times New Roman" w:eastAsia="Arial" w:hAnsi="Times New Roman"/>
          <w:color w:val="111012"/>
          <w:lang w:val="es-ES"/>
        </w:rPr>
        <w:t>irregularidades la organización</w:t>
      </w:r>
      <w:r w:rsidR="007736A7" w:rsidRPr="00753C6A">
        <w:rPr>
          <w:rFonts w:ascii="Times New Roman" w:eastAsia="Arial" w:hAnsi="Times New Roman"/>
          <w:color w:val="111012"/>
          <w:lang w:val="es-ES"/>
        </w:rPr>
        <w:t>, podrá</w:t>
      </w:r>
      <w:r w:rsidR="006007DC" w:rsidRPr="00753C6A">
        <w:rPr>
          <w:rFonts w:ascii="Times New Roman" w:eastAsia="Arial" w:hAnsi="Times New Roman"/>
          <w:color w:val="111012"/>
          <w:lang w:val="es-ES"/>
        </w:rPr>
        <w:t xml:space="preserve"> instaurar las</w:t>
      </w:r>
      <w:r w:rsidR="00B96DF3" w:rsidRPr="00753C6A">
        <w:rPr>
          <w:rFonts w:ascii="Times New Roman" w:eastAsia="Arial" w:hAnsi="Times New Roman"/>
          <w:color w:val="111012"/>
          <w:lang w:val="es-ES"/>
        </w:rPr>
        <w:t xml:space="preserve"> acciones legales </w:t>
      </w:r>
      <w:r w:rsidR="00331346" w:rsidRPr="00753C6A">
        <w:rPr>
          <w:rFonts w:ascii="Times New Roman" w:eastAsia="Arial" w:hAnsi="Times New Roman"/>
          <w:color w:val="111012"/>
          <w:lang w:val="es-ES"/>
        </w:rPr>
        <w:t>que crean conv</w:t>
      </w:r>
      <w:r w:rsidR="00664DBE" w:rsidRPr="00753C6A">
        <w:rPr>
          <w:rFonts w:ascii="Times New Roman" w:eastAsia="Arial" w:hAnsi="Times New Roman"/>
          <w:color w:val="111012"/>
          <w:lang w:val="es-ES"/>
        </w:rPr>
        <w:t>en</w:t>
      </w:r>
      <w:r w:rsidR="00331346" w:rsidRPr="00753C6A">
        <w:rPr>
          <w:rFonts w:ascii="Times New Roman" w:eastAsia="Arial" w:hAnsi="Times New Roman"/>
          <w:color w:val="111012"/>
          <w:lang w:val="es-ES"/>
        </w:rPr>
        <w:t>iente</w:t>
      </w:r>
      <w:r w:rsidR="006007DC" w:rsidRPr="00753C6A">
        <w:rPr>
          <w:rFonts w:ascii="Times New Roman" w:eastAsia="Arial" w:hAnsi="Times New Roman"/>
          <w:color w:val="111012"/>
          <w:lang w:val="es-ES"/>
        </w:rPr>
        <w:t>.</w:t>
      </w:r>
      <w:r w:rsidRPr="00753C6A">
        <w:rPr>
          <w:rFonts w:ascii="Times New Roman" w:eastAsia="Arial" w:hAnsi="Times New Roman"/>
          <w:color w:val="111012"/>
          <w:lang w:val="es-ES"/>
        </w:rPr>
        <w:t xml:space="preserve"> </w:t>
      </w:r>
    </w:p>
    <w:p w14:paraId="03BD77B6" w14:textId="77777777" w:rsidR="00350B51" w:rsidRPr="00753C6A" w:rsidRDefault="00350B51" w:rsidP="004B509F">
      <w:pPr>
        <w:tabs>
          <w:tab w:val="left" w:pos="0"/>
        </w:tabs>
        <w:spacing w:before="32"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t>CAPITULO V</w:t>
      </w:r>
    </w:p>
    <w:p w14:paraId="16A62C47" w14:textId="77777777" w:rsidR="00350B51" w:rsidRPr="00753C6A" w:rsidRDefault="00E25CE8" w:rsidP="004B509F">
      <w:pPr>
        <w:tabs>
          <w:tab w:val="left" w:pos="0"/>
        </w:tabs>
        <w:spacing w:before="32" w:line="360" w:lineRule="auto"/>
        <w:jc w:val="center"/>
        <w:rPr>
          <w:rFonts w:ascii="Times New Roman" w:eastAsia="Arial" w:hAnsi="Times New Roman" w:cs="Times New Roman"/>
          <w:b/>
          <w:color w:val="111012"/>
        </w:rPr>
      </w:pPr>
      <w:r w:rsidRPr="00753C6A">
        <w:rPr>
          <w:rFonts w:ascii="Times New Roman" w:eastAsia="Arial" w:hAnsi="Times New Roman" w:cs="Times New Roman"/>
          <w:b/>
          <w:color w:val="111012"/>
        </w:rPr>
        <w:t>DE LA DIRECTIVA</w:t>
      </w:r>
    </w:p>
    <w:p w14:paraId="7FFD6B3E" w14:textId="795D1819" w:rsidR="00350B51" w:rsidRPr="00753C6A" w:rsidRDefault="00350B51" w:rsidP="00753C6A">
      <w:pPr>
        <w:tabs>
          <w:tab w:val="left" w:pos="0"/>
          <w:tab w:val="left" w:pos="9072"/>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 xml:space="preserve">Art. 11.- </w:t>
      </w:r>
      <w:r w:rsidR="00DB71B3" w:rsidRPr="00753C6A">
        <w:rPr>
          <w:rFonts w:ascii="Times New Roman" w:eastAsia="Arial" w:hAnsi="Times New Roman" w:cs="Times New Roman"/>
          <w:color w:val="111012"/>
        </w:rPr>
        <w:t xml:space="preserve">La </w:t>
      </w:r>
      <w:r w:rsidRPr="00753C6A">
        <w:rPr>
          <w:rFonts w:ascii="Times New Roman" w:eastAsia="Arial" w:hAnsi="Times New Roman" w:cs="Times New Roman"/>
          <w:color w:val="111012"/>
        </w:rPr>
        <w:t xml:space="preserve">Directiva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xml:space="preserve"> es el máximo organismo a nivel organizacional, responsable de la gestión administrativa, financiera, comercial y técnica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esta sesionara de forma ordinaria o extraordinaria conforme lo d</w:t>
      </w:r>
      <w:r w:rsidR="00D440D9" w:rsidRPr="00753C6A">
        <w:rPr>
          <w:rFonts w:ascii="Times New Roman" w:eastAsia="Arial" w:hAnsi="Times New Roman" w:cs="Times New Roman"/>
          <w:color w:val="111012"/>
        </w:rPr>
        <w:t>etermine su Reglamento Interno.</w:t>
      </w:r>
    </w:p>
    <w:p w14:paraId="3808265B" w14:textId="1C1031FD" w:rsidR="00350B51" w:rsidRPr="00753C6A" w:rsidRDefault="00350B51" w:rsidP="00753C6A">
      <w:pPr>
        <w:tabs>
          <w:tab w:val="left" w:pos="0"/>
          <w:tab w:val="left" w:pos="9072"/>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La Directiva</w:t>
      </w:r>
      <w:r w:rsidR="004B509F">
        <w:rPr>
          <w:rFonts w:ascii="Times New Roman" w:eastAsia="Arial" w:hAnsi="Times New Roman" w:cs="Times New Roman"/>
          <w:color w:val="111012"/>
        </w:rPr>
        <w:t xml:space="preserve"> </w:t>
      </w:r>
      <w:r w:rsidRPr="00753C6A">
        <w:rPr>
          <w:rFonts w:ascii="Times New Roman" w:eastAsia="Arial" w:hAnsi="Times New Roman" w:cs="Times New Roman"/>
          <w:color w:val="111012"/>
        </w:rPr>
        <w:t xml:space="preserve">de </w:t>
      </w:r>
      <w:r w:rsidR="00292EC3" w:rsidRPr="00753C6A">
        <w:rPr>
          <w:rFonts w:ascii="Times New Roman" w:eastAsia="Arial" w:hAnsi="Times New Roman" w:cs="Times New Roman"/>
          <w:color w:val="111012"/>
        </w:rPr>
        <w:t xml:space="preserve">la </w:t>
      </w:r>
      <w:r w:rsidR="004B509F">
        <w:rPr>
          <w:rFonts w:ascii="Times New Roman" w:eastAsia="Arial" w:hAnsi="Times New Roman" w:cs="Times New Roman"/>
          <w:color w:val="111012"/>
        </w:rPr>
        <w:t>JAAP ...........</w:t>
      </w:r>
      <w:proofErr w:type="gramStart"/>
      <w:r w:rsidRPr="00753C6A">
        <w:rPr>
          <w:rFonts w:ascii="Times New Roman" w:eastAsia="Arial" w:hAnsi="Times New Roman" w:cs="Times New Roman"/>
          <w:color w:val="111012"/>
        </w:rPr>
        <w:t>,  estará</w:t>
      </w:r>
      <w:proofErr w:type="gramEnd"/>
      <w:r w:rsidRPr="00753C6A">
        <w:rPr>
          <w:rFonts w:ascii="Times New Roman" w:eastAsia="Arial" w:hAnsi="Times New Roman" w:cs="Times New Roman"/>
          <w:color w:val="111012"/>
        </w:rPr>
        <w:t xml:space="preserve"> integrada por: Presidente, Secretario, Tesorero y dos Vocales, elegidos en forma democrática mediante voto universal directo </w:t>
      </w:r>
      <w:r w:rsidR="00663114" w:rsidRPr="00753C6A">
        <w:rPr>
          <w:rFonts w:ascii="Times New Roman" w:eastAsia="Arial" w:hAnsi="Times New Roman" w:cs="Times New Roman"/>
          <w:color w:val="111012"/>
        </w:rPr>
        <w:t>o</w:t>
      </w:r>
      <w:r w:rsidRPr="00753C6A">
        <w:rPr>
          <w:rFonts w:ascii="Times New Roman" w:eastAsia="Arial" w:hAnsi="Times New Roman" w:cs="Times New Roman"/>
          <w:color w:val="111012"/>
        </w:rPr>
        <w:t xml:space="preserve"> secreto para un periodo de dos (2) años, pudiendo ser reele</w:t>
      </w:r>
      <w:r w:rsidR="00D440D9" w:rsidRPr="00753C6A">
        <w:rPr>
          <w:rFonts w:ascii="Times New Roman" w:eastAsia="Arial" w:hAnsi="Times New Roman" w:cs="Times New Roman"/>
          <w:color w:val="111012"/>
        </w:rPr>
        <w:t>gidos por un periodo adicional.</w:t>
      </w:r>
    </w:p>
    <w:p w14:paraId="2BB43C37" w14:textId="2BE72882" w:rsidR="00350B51" w:rsidRPr="00753C6A" w:rsidRDefault="00D84F7F" w:rsidP="00753C6A">
      <w:pPr>
        <w:tabs>
          <w:tab w:val="left" w:pos="0"/>
          <w:tab w:val="left" w:pos="9072"/>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La directiv</w:t>
      </w:r>
      <w:r w:rsidR="00350B51" w:rsidRPr="00753C6A">
        <w:rPr>
          <w:rFonts w:ascii="Times New Roman" w:eastAsia="Arial" w:hAnsi="Times New Roman" w:cs="Times New Roman"/>
          <w:color w:val="111012"/>
        </w:rPr>
        <w:t>a de l</w:t>
      </w:r>
      <w:r w:rsidR="00292EC3" w:rsidRPr="00753C6A">
        <w:rPr>
          <w:rFonts w:ascii="Times New Roman" w:eastAsia="Arial" w:hAnsi="Times New Roman" w:cs="Times New Roman"/>
          <w:color w:val="111012"/>
        </w:rPr>
        <w:t xml:space="preserve">a </w:t>
      </w:r>
      <w:r w:rsidR="004B509F">
        <w:rPr>
          <w:rFonts w:ascii="Times New Roman" w:eastAsia="Arial" w:hAnsi="Times New Roman" w:cs="Times New Roman"/>
          <w:color w:val="111012"/>
        </w:rPr>
        <w:t>JAAP ...........</w:t>
      </w:r>
      <w:r w:rsidR="00350B51" w:rsidRPr="00753C6A">
        <w:rPr>
          <w:rFonts w:ascii="Times New Roman" w:eastAsia="Arial" w:hAnsi="Times New Roman" w:cs="Times New Roman"/>
          <w:color w:val="111012"/>
        </w:rPr>
        <w:t>, estar</w:t>
      </w:r>
      <w:r w:rsidR="0048701C" w:rsidRPr="00753C6A">
        <w:rPr>
          <w:rFonts w:ascii="Times New Roman" w:eastAsia="Arial" w:hAnsi="Times New Roman" w:cs="Times New Roman"/>
          <w:color w:val="111012"/>
        </w:rPr>
        <w:t>á conformada</w:t>
      </w:r>
      <w:r w:rsidR="00350B51" w:rsidRPr="00753C6A">
        <w:rPr>
          <w:rFonts w:ascii="Times New Roman" w:eastAsia="Arial" w:hAnsi="Times New Roman" w:cs="Times New Roman"/>
          <w:color w:val="111012"/>
        </w:rPr>
        <w:t xml:space="preserve"> por: </w:t>
      </w:r>
      <w:proofErr w:type="gramStart"/>
      <w:r w:rsidR="00350B51" w:rsidRPr="00753C6A">
        <w:rPr>
          <w:rFonts w:ascii="Times New Roman" w:eastAsia="Arial" w:hAnsi="Times New Roman" w:cs="Times New Roman"/>
          <w:color w:val="111012"/>
        </w:rPr>
        <w:t>Presidente</w:t>
      </w:r>
      <w:proofErr w:type="gramEnd"/>
      <w:r w:rsidR="00350B51" w:rsidRPr="00753C6A">
        <w:rPr>
          <w:rFonts w:ascii="Times New Roman" w:eastAsia="Arial" w:hAnsi="Times New Roman" w:cs="Times New Roman"/>
          <w:color w:val="111012"/>
        </w:rPr>
        <w:t>, Secretario, Tesorero, y un Vocal por cada comunidad i</w:t>
      </w:r>
      <w:r w:rsidR="00D440D9" w:rsidRPr="00753C6A">
        <w:rPr>
          <w:rFonts w:ascii="Times New Roman" w:eastAsia="Arial" w:hAnsi="Times New Roman" w:cs="Times New Roman"/>
          <w:color w:val="111012"/>
        </w:rPr>
        <w:t>ntegrante del sistema regional.</w:t>
      </w:r>
    </w:p>
    <w:p w14:paraId="3C76C493" w14:textId="77777777" w:rsidR="00350B51" w:rsidRPr="00753C6A" w:rsidRDefault="00350B51" w:rsidP="00753C6A">
      <w:pPr>
        <w:tabs>
          <w:tab w:val="left" w:pos="0"/>
          <w:tab w:val="left" w:pos="9072"/>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t xml:space="preserve">En ausencia temporal o definitiva del Presidente, el Primer Vocal asumirá las obligaciones del mismo, hasta la culminación del periodo por el cual fue elegido, el Segundo Vocal asumirá  las funciones de responsabilidades del Primer Vocal, y la Asamblea General de Consumidores elegirá el reemplazo del </w:t>
      </w:r>
      <w:r w:rsidR="00D440D9" w:rsidRPr="00753C6A">
        <w:rPr>
          <w:rFonts w:ascii="Times New Roman" w:eastAsia="Arial" w:hAnsi="Times New Roman" w:cs="Times New Roman"/>
          <w:color w:val="111012"/>
        </w:rPr>
        <w:t>Segundo Vocal en forma directa.</w:t>
      </w:r>
    </w:p>
    <w:p w14:paraId="336016E4" w14:textId="77777777" w:rsidR="00350B51" w:rsidRPr="00753C6A" w:rsidRDefault="00350B51" w:rsidP="00753C6A">
      <w:pPr>
        <w:tabs>
          <w:tab w:val="left" w:pos="0"/>
          <w:tab w:val="left" w:pos="9072"/>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 xml:space="preserve">Art. 12.-  </w:t>
      </w:r>
      <w:r w:rsidRPr="00753C6A">
        <w:rPr>
          <w:rFonts w:ascii="Times New Roman" w:eastAsia="Arial" w:hAnsi="Times New Roman" w:cs="Times New Roman"/>
          <w:color w:val="111012"/>
        </w:rPr>
        <w:t>Los Miembros de la Directiva ostentan</w:t>
      </w:r>
      <w:r w:rsidRPr="00753C6A">
        <w:rPr>
          <w:rFonts w:ascii="Times New Roman" w:eastAsia="Arial" w:hAnsi="Times New Roman" w:cs="Times New Roman"/>
          <w:b/>
          <w:color w:val="111012"/>
        </w:rPr>
        <w:t xml:space="preserve"> </w:t>
      </w:r>
      <w:r w:rsidRPr="00753C6A">
        <w:rPr>
          <w:rFonts w:ascii="Times New Roman" w:eastAsia="Arial" w:hAnsi="Times New Roman" w:cs="Times New Roman"/>
          <w:color w:val="111012"/>
        </w:rPr>
        <w:t xml:space="preserve">cargos </w:t>
      </w:r>
      <w:r w:rsidR="00BC0506" w:rsidRPr="00753C6A">
        <w:rPr>
          <w:rFonts w:ascii="Times New Roman" w:eastAsia="Arial" w:hAnsi="Times New Roman" w:cs="Times New Roman"/>
          <w:color w:val="111012"/>
        </w:rPr>
        <w:t>obligat</w:t>
      </w:r>
      <w:r w:rsidR="003377F1" w:rsidRPr="00753C6A">
        <w:rPr>
          <w:rFonts w:ascii="Times New Roman" w:eastAsia="Arial" w:hAnsi="Times New Roman" w:cs="Times New Roman"/>
          <w:color w:val="111012"/>
        </w:rPr>
        <w:t xml:space="preserve">orios, </w:t>
      </w:r>
      <w:r w:rsidRPr="00753C6A">
        <w:rPr>
          <w:rFonts w:ascii="Times New Roman" w:eastAsia="Arial" w:hAnsi="Times New Roman" w:cs="Times New Roman"/>
          <w:color w:val="111012"/>
        </w:rPr>
        <w:t>honoríf</w:t>
      </w:r>
      <w:r w:rsidR="00BC0506" w:rsidRPr="00753C6A">
        <w:rPr>
          <w:rFonts w:ascii="Times New Roman" w:eastAsia="Arial" w:hAnsi="Times New Roman" w:cs="Times New Roman"/>
          <w:color w:val="111012"/>
        </w:rPr>
        <w:t>icos</w:t>
      </w:r>
      <w:r w:rsidR="003377F1" w:rsidRPr="00753C6A">
        <w:rPr>
          <w:rFonts w:ascii="Times New Roman" w:eastAsia="Arial" w:hAnsi="Times New Roman" w:cs="Times New Roman"/>
          <w:color w:val="111012"/>
        </w:rPr>
        <w:t xml:space="preserve"> y gratuitos</w:t>
      </w:r>
      <w:r w:rsidR="00BC0506" w:rsidRPr="00753C6A">
        <w:rPr>
          <w:rFonts w:ascii="Times New Roman" w:eastAsia="Arial" w:hAnsi="Times New Roman" w:cs="Times New Roman"/>
          <w:color w:val="111012"/>
        </w:rPr>
        <w:t xml:space="preserve"> por su </w:t>
      </w:r>
      <w:r w:rsidR="00D440D9" w:rsidRPr="00753C6A">
        <w:rPr>
          <w:rFonts w:ascii="Times New Roman" w:eastAsia="Arial" w:hAnsi="Times New Roman" w:cs="Times New Roman"/>
          <w:color w:val="111012"/>
        </w:rPr>
        <w:t xml:space="preserve"> gestión.</w:t>
      </w:r>
    </w:p>
    <w:p w14:paraId="085AFA5B" w14:textId="159B685D" w:rsidR="003377F1" w:rsidRPr="00753C6A" w:rsidRDefault="00350B51" w:rsidP="00753C6A">
      <w:pPr>
        <w:tabs>
          <w:tab w:val="left" w:pos="0"/>
          <w:tab w:val="left" w:pos="9072"/>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color w:val="111012"/>
        </w:rPr>
        <w:lastRenderedPageBreak/>
        <w:t xml:space="preserve">La Directiva podrá fijar el pago de las dietas, gastos de movilización y/o estadía, según corresponda, para aquellos miembros de la Directiva </w:t>
      </w:r>
      <w:proofErr w:type="gramStart"/>
      <w:r w:rsidRPr="00753C6A">
        <w:rPr>
          <w:rFonts w:ascii="Times New Roman" w:eastAsia="Arial" w:hAnsi="Times New Roman" w:cs="Times New Roman"/>
          <w:color w:val="111012"/>
        </w:rPr>
        <w:t>o  consumidores</w:t>
      </w:r>
      <w:proofErr w:type="gramEnd"/>
      <w:r w:rsidRPr="00753C6A">
        <w:rPr>
          <w:rFonts w:ascii="Times New Roman" w:eastAsia="Arial" w:hAnsi="Times New Roman" w:cs="Times New Roman"/>
          <w:color w:val="111012"/>
        </w:rPr>
        <w:t>, que deban desarrollar gesti</w:t>
      </w:r>
      <w:r w:rsidR="00292EC3" w:rsidRPr="00753C6A">
        <w:rPr>
          <w:rFonts w:ascii="Times New Roman" w:eastAsia="Arial" w:hAnsi="Times New Roman" w:cs="Times New Roman"/>
          <w:color w:val="111012"/>
        </w:rPr>
        <w:t xml:space="preserve">ones en beneficio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para el efecto deberá considerarse la capacidad económica de las juntas y emitirse la resolución con los</w:t>
      </w:r>
      <w:r w:rsidR="00E25CE8" w:rsidRPr="00753C6A">
        <w:rPr>
          <w:rFonts w:ascii="Times New Roman" w:eastAsia="Arial" w:hAnsi="Times New Roman" w:cs="Times New Roman"/>
          <w:color w:val="111012"/>
        </w:rPr>
        <w:t xml:space="preserve"> valores </w:t>
      </w:r>
      <w:r w:rsidR="005874B0" w:rsidRPr="00753C6A">
        <w:rPr>
          <w:rFonts w:ascii="Times New Roman" w:eastAsia="Arial" w:hAnsi="Times New Roman" w:cs="Times New Roman"/>
          <w:color w:val="111012"/>
        </w:rPr>
        <w:t>aprobados por la Asamblea y constantes en e</w:t>
      </w:r>
      <w:r w:rsidR="003377F1" w:rsidRPr="00753C6A">
        <w:rPr>
          <w:rFonts w:ascii="Times New Roman" w:eastAsia="Arial" w:hAnsi="Times New Roman" w:cs="Times New Roman"/>
          <w:color w:val="111012"/>
        </w:rPr>
        <w:t xml:space="preserve">l Reglamento Interno de la </w:t>
      </w:r>
      <w:r w:rsidR="004B509F">
        <w:rPr>
          <w:rFonts w:ascii="Times New Roman" w:eastAsia="Arial" w:hAnsi="Times New Roman" w:cs="Times New Roman"/>
          <w:color w:val="111012"/>
        </w:rPr>
        <w:t>JAAP ...........</w:t>
      </w:r>
      <w:r w:rsidR="003377F1" w:rsidRPr="00753C6A">
        <w:rPr>
          <w:rFonts w:ascii="Times New Roman" w:eastAsia="Arial" w:hAnsi="Times New Roman" w:cs="Times New Roman"/>
          <w:color w:val="111012"/>
        </w:rPr>
        <w:t>, dichos gastos deben ser justificados documentadamente.</w:t>
      </w:r>
    </w:p>
    <w:p w14:paraId="25431A26" w14:textId="77777777" w:rsidR="00350B51" w:rsidRPr="00753C6A" w:rsidRDefault="00350B51" w:rsidP="00753C6A">
      <w:pPr>
        <w:tabs>
          <w:tab w:val="left" w:pos="0"/>
          <w:tab w:val="left" w:pos="9072"/>
        </w:tabs>
        <w:spacing w:line="360" w:lineRule="auto"/>
        <w:jc w:val="both"/>
        <w:rPr>
          <w:rFonts w:ascii="Times New Roman" w:eastAsia="Arial" w:hAnsi="Times New Roman" w:cs="Times New Roman"/>
          <w:b/>
          <w:color w:val="111012"/>
        </w:rPr>
      </w:pPr>
      <w:r w:rsidRPr="00753C6A">
        <w:rPr>
          <w:rFonts w:ascii="Times New Roman" w:eastAsia="Arial" w:hAnsi="Times New Roman" w:cs="Times New Roman"/>
          <w:b/>
          <w:color w:val="111012"/>
        </w:rPr>
        <w:t>Art. 13.-   Para ser miembro de la Directiva, se debe cum</w:t>
      </w:r>
      <w:r w:rsidR="00396446" w:rsidRPr="00753C6A">
        <w:rPr>
          <w:rFonts w:ascii="Times New Roman" w:eastAsia="Arial" w:hAnsi="Times New Roman" w:cs="Times New Roman"/>
          <w:b/>
          <w:color w:val="111012"/>
        </w:rPr>
        <w:t>plir los siguientes requisitos:</w:t>
      </w:r>
    </w:p>
    <w:p w14:paraId="1A4EFA46" w14:textId="77777777" w:rsidR="00350B51" w:rsidRPr="00753C6A" w:rsidRDefault="00350B51" w:rsidP="00753C6A">
      <w:pPr>
        <w:pStyle w:val="Prrafodelista"/>
        <w:numPr>
          <w:ilvl w:val="0"/>
          <w:numId w:val="4"/>
        </w:numPr>
        <w:tabs>
          <w:tab w:val="left" w:pos="0"/>
        </w:tabs>
        <w:spacing w:after="0" w:line="360" w:lineRule="auto"/>
        <w:jc w:val="both"/>
        <w:rPr>
          <w:rFonts w:ascii="Times New Roman" w:eastAsia="Arial" w:hAnsi="Times New Roman"/>
          <w:b/>
          <w:color w:val="111012"/>
          <w:lang w:val="es-ES"/>
        </w:rPr>
      </w:pPr>
      <w:r w:rsidRPr="00753C6A">
        <w:rPr>
          <w:rFonts w:ascii="Times New Roman" w:eastAsia="Arial" w:hAnsi="Times New Roman"/>
          <w:color w:val="111012"/>
          <w:lang w:val="es-ES"/>
        </w:rPr>
        <w:t>Ser mayor de edad y estar en goce de los derechos de ciudadanía,</w:t>
      </w:r>
    </w:p>
    <w:p w14:paraId="62E41A6E" w14:textId="77777777" w:rsidR="001C33FB" w:rsidRPr="00753C6A" w:rsidRDefault="001C33FB" w:rsidP="00753C6A">
      <w:pPr>
        <w:pStyle w:val="Prrafodelista"/>
        <w:numPr>
          <w:ilvl w:val="0"/>
          <w:numId w:val="4"/>
        </w:numPr>
        <w:tabs>
          <w:tab w:val="left" w:pos="0"/>
        </w:tabs>
        <w:spacing w:after="0" w:line="360" w:lineRule="auto"/>
        <w:jc w:val="both"/>
        <w:rPr>
          <w:rFonts w:ascii="Times New Roman" w:eastAsia="Arial" w:hAnsi="Times New Roman"/>
          <w:b/>
          <w:color w:val="111012"/>
          <w:lang w:val="es-ES"/>
        </w:rPr>
      </w:pPr>
      <w:r w:rsidRPr="00753C6A">
        <w:rPr>
          <w:rFonts w:ascii="Times New Roman" w:eastAsia="Arial" w:hAnsi="Times New Roman"/>
          <w:color w:val="111012"/>
          <w:lang w:val="es-ES"/>
        </w:rPr>
        <w:t xml:space="preserve">Saber leer y escribir, </w:t>
      </w:r>
    </w:p>
    <w:p w14:paraId="63D6E758" w14:textId="77777777" w:rsidR="00CC5377" w:rsidRPr="00CC5377" w:rsidRDefault="00350B51" w:rsidP="00CC5377">
      <w:pPr>
        <w:pStyle w:val="Prrafodelista"/>
        <w:numPr>
          <w:ilvl w:val="0"/>
          <w:numId w:val="4"/>
        </w:numPr>
        <w:tabs>
          <w:tab w:val="left" w:pos="0"/>
        </w:tabs>
        <w:spacing w:after="0" w:line="360" w:lineRule="auto"/>
        <w:jc w:val="both"/>
        <w:rPr>
          <w:rFonts w:ascii="Times New Roman" w:eastAsia="Arial" w:hAnsi="Times New Roman"/>
          <w:b/>
          <w:color w:val="111012"/>
          <w:lang w:val="es-ES"/>
        </w:rPr>
      </w:pPr>
      <w:r w:rsidRPr="00753C6A">
        <w:rPr>
          <w:rFonts w:ascii="Times New Roman" w:eastAsia="Arial" w:hAnsi="Times New Roman"/>
          <w:color w:val="111012"/>
          <w:lang w:val="es-ES"/>
        </w:rPr>
        <w:t>Residir en la comunidad, por el lapso mínimo de seis meses,</w:t>
      </w:r>
    </w:p>
    <w:p w14:paraId="4675FEB3" w14:textId="349FE58B" w:rsidR="00350B51" w:rsidRPr="00CC5377" w:rsidRDefault="00350B51" w:rsidP="00CC5377">
      <w:pPr>
        <w:pStyle w:val="Prrafodelista"/>
        <w:numPr>
          <w:ilvl w:val="0"/>
          <w:numId w:val="4"/>
        </w:numPr>
        <w:tabs>
          <w:tab w:val="left" w:pos="0"/>
        </w:tabs>
        <w:spacing w:after="0" w:line="360" w:lineRule="auto"/>
        <w:jc w:val="both"/>
        <w:rPr>
          <w:rFonts w:ascii="Times New Roman" w:eastAsia="Arial" w:hAnsi="Times New Roman"/>
          <w:b/>
          <w:color w:val="111012"/>
          <w:lang w:val="es-ES"/>
        </w:rPr>
      </w:pPr>
      <w:r w:rsidRPr="00CC5377">
        <w:rPr>
          <w:rFonts w:ascii="Times New Roman" w:eastAsia="Arial" w:hAnsi="Times New Roman"/>
          <w:color w:val="111012"/>
          <w:lang w:val="es-ES"/>
        </w:rPr>
        <w:t>S</w:t>
      </w:r>
      <w:r w:rsidR="00292EC3" w:rsidRPr="00CC5377">
        <w:rPr>
          <w:rFonts w:ascii="Times New Roman" w:eastAsia="Arial" w:hAnsi="Times New Roman"/>
          <w:color w:val="111012"/>
          <w:lang w:val="es-ES"/>
        </w:rPr>
        <w:t xml:space="preserve">er consumidor miembro del </w:t>
      </w:r>
      <w:r w:rsidR="004B509F">
        <w:rPr>
          <w:rFonts w:ascii="Times New Roman" w:eastAsia="Arial" w:hAnsi="Times New Roman"/>
          <w:color w:val="111012"/>
          <w:lang w:val="es-ES"/>
        </w:rPr>
        <w:t>JAAP ...........</w:t>
      </w:r>
      <w:r w:rsidRPr="00CC5377">
        <w:rPr>
          <w:rFonts w:ascii="Times New Roman" w:eastAsia="Arial" w:hAnsi="Times New Roman"/>
          <w:color w:val="111012"/>
          <w:lang w:val="es-ES"/>
        </w:rPr>
        <w:t>, registrado como tal e</w:t>
      </w:r>
      <w:r w:rsidR="002C46A9" w:rsidRPr="00CC5377">
        <w:rPr>
          <w:rFonts w:ascii="Times New Roman" w:eastAsia="Arial" w:hAnsi="Times New Roman"/>
          <w:color w:val="111012"/>
          <w:lang w:val="es-ES"/>
        </w:rPr>
        <w:t>n el catastro de consumidores,</w:t>
      </w:r>
      <w:r w:rsidR="00F93630" w:rsidRPr="00CC5377">
        <w:rPr>
          <w:rFonts w:ascii="Times New Roman" w:eastAsia="Arial" w:hAnsi="Times New Roman"/>
          <w:color w:val="111012"/>
          <w:lang w:val="es-ES"/>
        </w:rPr>
        <w:t xml:space="preserve"> p</w:t>
      </w:r>
      <w:r w:rsidRPr="00CC5377">
        <w:rPr>
          <w:rFonts w:ascii="Times New Roman" w:eastAsia="Arial" w:hAnsi="Times New Roman"/>
          <w:color w:val="111012"/>
          <w:lang w:val="es-ES"/>
        </w:rPr>
        <w:t xml:space="preserve">uede delegarse la </w:t>
      </w:r>
      <w:r w:rsidR="00270FAF" w:rsidRPr="00CC5377">
        <w:rPr>
          <w:rFonts w:ascii="Times New Roman" w:eastAsia="Arial" w:hAnsi="Times New Roman"/>
          <w:color w:val="111012"/>
          <w:lang w:val="es-ES"/>
        </w:rPr>
        <w:t>re</w:t>
      </w:r>
      <w:r w:rsidRPr="00CC5377">
        <w:rPr>
          <w:rFonts w:ascii="Times New Roman" w:eastAsia="Arial" w:hAnsi="Times New Roman"/>
          <w:color w:val="111012"/>
          <w:lang w:val="es-ES"/>
        </w:rPr>
        <w:t>presentación de manera “expresa”</w:t>
      </w:r>
      <w:r w:rsidR="00F73401" w:rsidRPr="00CC5377">
        <w:rPr>
          <w:rFonts w:ascii="Times New Roman" w:eastAsia="Arial" w:hAnsi="Times New Roman"/>
          <w:color w:val="111012"/>
          <w:lang w:val="es-ES"/>
        </w:rPr>
        <w:t xml:space="preserve"> (poder especial notariado)</w:t>
      </w:r>
      <w:r w:rsidRPr="00CC5377">
        <w:rPr>
          <w:rFonts w:ascii="Times New Roman" w:eastAsia="Arial" w:hAnsi="Times New Roman"/>
          <w:color w:val="111012"/>
          <w:lang w:val="es-ES"/>
        </w:rPr>
        <w:t>, a una persona que viva en el predio y cumpla con las condicio</w:t>
      </w:r>
      <w:r w:rsidR="001C33FB" w:rsidRPr="00CC5377">
        <w:rPr>
          <w:rFonts w:ascii="Times New Roman" w:eastAsia="Arial" w:hAnsi="Times New Roman"/>
          <w:color w:val="111012"/>
          <w:lang w:val="es-ES"/>
        </w:rPr>
        <w:t>nes detalladas en este artículo,</w:t>
      </w:r>
    </w:p>
    <w:p w14:paraId="37B8E9CD" w14:textId="2FABAD92" w:rsidR="00350B51" w:rsidRPr="00753C6A" w:rsidRDefault="00350B51" w:rsidP="00753C6A">
      <w:pPr>
        <w:pStyle w:val="Prrafodelista"/>
        <w:numPr>
          <w:ilvl w:val="0"/>
          <w:numId w:val="4"/>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Encontrase al día en los pagos por la prestación de los servicios y otros; lo que se verificara con la certificación otorgada de manera conjunta por el </w:t>
      </w:r>
      <w:proofErr w:type="gramStart"/>
      <w:r w:rsidRPr="00753C6A">
        <w:rPr>
          <w:rFonts w:ascii="Times New Roman" w:eastAsia="Arial" w:hAnsi="Times New Roman"/>
          <w:color w:val="111012"/>
          <w:lang w:val="es-ES"/>
        </w:rPr>
        <w:t>Se</w:t>
      </w:r>
      <w:r w:rsidR="00292EC3" w:rsidRPr="00753C6A">
        <w:rPr>
          <w:rFonts w:ascii="Times New Roman" w:eastAsia="Arial" w:hAnsi="Times New Roman"/>
          <w:color w:val="111012"/>
          <w:lang w:val="es-ES"/>
        </w:rPr>
        <w:t>cretario</w:t>
      </w:r>
      <w:proofErr w:type="gramEnd"/>
      <w:r w:rsidR="00292EC3" w:rsidRPr="00753C6A">
        <w:rPr>
          <w:rFonts w:ascii="Times New Roman" w:eastAsia="Arial" w:hAnsi="Times New Roman"/>
          <w:color w:val="111012"/>
          <w:lang w:val="es-ES"/>
        </w:rPr>
        <w:t xml:space="preserve"> y Tesorero de la </w:t>
      </w:r>
      <w:r w:rsidR="004B509F">
        <w:rPr>
          <w:rFonts w:ascii="Times New Roman" w:eastAsia="Arial" w:hAnsi="Times New Roman"/>
          <w:color w:val="111012"/>
          <w:lang w:val="es-ES"/>
        </w:rPr>
        <w:t>JAAP ...........</w:t>
      </w:r>
      <w:r w:rsidR="001C33FB" w:rsidRPr="00753C6A">
        <w:rPr>
          <w:rFonts w:ascii="Times New Roman" w:eastAsia="Arial" w:hAnsi="Times New Roman"/>
          <w:color w:val="111012"/>
          <w:lang w:val="es-ES"/>
        </w:rPr>
        <w:t>,</w:t>
      </w:r>
    </w:p>
    <w:p w14:paraId="4BEE2FF8" w14:textId="77777777" w:rsidR="00DE444F" w:rsidRPr="00753C6A" w:rsidRDefault="001E14A6" w:rsidP="00753C6A">
      <w:pPr>
        <w:pStyle w:val="Prrafodelista"/>
        <w:numPr>
          <w:ilvl w:val="0"/>
          <w:numId w:val="4"/>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No haber sido sancionado</w:t>
      </w:r>
      <w:r w:rsidR="00350B51" w:rsidRPr="00753C6A">
        <w:rPr>
          <w:rFonts w:ascii="Times New Roman" w:eastAsia="Arial" w:hAnsi="Times New Roman"/>
          <w:color w:val="111012"/>
          <w:lang w:val="es-ES"/>
        </w:rPr>
        <w:t xml:space="preserve"> </w:t>
      </w:r>
      <w:r w:rsidRPr="00753C6A">
        <w:rPr>
          <w:rFonts w:ascii="Times New Roman" w:eastAsia="Arial" w:hAnsi="Times New Roman"/>
          <w:color w:val="111012"/>
          <w:lang w:val="es-ES"/>
        </w:rPr>
        <w:t>adm</w:t>
      </w:r>
      <w:r w:rsidR="001C33FB" w:rsidRPr="00753C6A">
        <w:rPr>
          <w:rFonts w:ascii="Times New Roman" w:eastAsia="Arial" w:hAnsi="Times New Roman"/>
          <w:color w:val="111012"/>
          <w:lang w:val="es-ES"/>
        </w:rPr>
        <w:t>inistrativa, civil o penalmente,</w:t>
      </w:r>
    </w:p>
    <w:p w14:paraId="0BB31669" w14:textId="77777777" w:rsidR="0008407F" w:rsidRPr="00753C6A" w:rsidRDefault="0008407F" w:rsidP="00753C6A">
      <w:pPr>
        <w:pStyle w:val="Prrafodelista"/>
        <w:numPr>
          <w:ilvl w:val="0"/>
          <w:numId w:val="4"/>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No encontrarse con acciones pendientes en la organizaci</w:t>
      </w:r>
      <w:r w:rsidR="001C33FB" w:rsidRPr="00753C6A">
        <w:rPr>
          <w:rFonts w:ascii="Times New Roman" w:eastAsia="Arial" w:hAnsi="Times New Roman"/>
          <w:color w:val="111012"/>
          <w:lang w:val="es-ES"/>
        </w:rPr>
        <w:t>ón. (Fiscalizaciones e Informes Económicos no justificados y/o pendientes.)</w:t>
      </w:r>
    </w:p>
    <w:p w14:paraId="706F8166" w14:textId="77777777" w:rsidR="00DE444F" w:rsidRPr="00753C6A" w:rsidRDefault="00DE444F" w:rsidP="00753C6A">
      <w:pPr>
        <w:tabs>
          <w:tab w:val="left" w:pos="0"/>
          <w:tab w:val="left" w:pos="9072"/>
        </w:tabs>
        <w:spacing w:after="0" w:line="360" w:lineRule="auto"/>
        <w:jc w:val="both"/>
        <w:rPr>
          <w:rFonts w:ascii="Times New Roman" w:eastAsia="Arial" w:hAnsi="Times New Roman" w:cs="Times New Roman"/>
          <w:color w:val="111012"/>
          <w:lang w:val="es-ES"/>
        </w:rPr>
      </w:pPr>
    </w:p>
    <w:p w14:paraId="00C41C4C" w14:textId="5A76983E" w:rsidR="00350B51" w:rsidRPr="00753C6A" w:rsidRDefault="00350B51" w:rsidP="00753C6A">
      <w:pPr>
        <w:tabs>
          <w:tab w:val="left" w:pos="0"/>
          <w:tab w:val="left" w:pos="9072"/>
        </w:tabs>
        <w:spacing w:line="360" w:lineRule="auto"/>
        <w:jc w:val="both"/>
        <w:rPr>
          <w:rFonts w:ascii="Times New Roman" w:eastAsia="Arial" w:hAnsi="Times New Roman" w:cs="Times New Roman"/>
          <w:b/>
          <w:color w:val="111012"/>
        </w:rPr>
      </w:pPr>
      <w:r w:rsidRPr="00753C6A">
        <w:rPr>
          <w:rFonts w:ascii="Times New Roman" w:eastAsia="Arial" w:hAnsi="Times New Roman" w:cs="Times New Roman"/>
          <w:b/>
          <w:color w:val="111012"/>
        </w:rPr>
        <w:t>Art.</w:t>
      </w:r>
      <w:r w:rsidR="00292EC3" w:rsidRPr="00753C6A">
        <w:rPr>
          <w:rFonts w:ascii="Times New Roman" w:eastAsia="Arial" w:hAnsi="Times New Roman" w:cs="Times New Roman"/>
          <w:b/>
          <w:color w:val="111012"/>
        </w:rPr>
        <w:t xml:space="preserve"> 14.- La Directiva de la </w:t>
      </w:r>
      <w:r w:rsidR="004B509F">
        <w:rPr>
          <w:rFonts w:ascii="Times New Roman" w:eastAsia="Arial" w:hAnsi="Times New Roman" w:cs="Times New Roman"/>
          <w:b/>
          <w:color w:val="111012"/>
        </w:rPr>
        <w:t>JAAP ...........</w:t>
      </w:r>
      <w:r w:rsidR="00292EC3" w:rsidRPr="00753C6A">
        <w:rPr>
          <w:rFonts w:ascii="Times New Roman" w:eastAsia="Arial" w:hAnsi="Times New Roman" w:cs="Times New Roman"/>
          <w:b/>
          <w:color w:val="111012"/>
        </w:rPr>
        <w:t xml:space="preserve"> </w:t>
      </w:r>
      <w:r w:rsidRPr="00753C6A">
        <w:rPr>
          <w:rFonts w:ascii="Times New Roman" w:eastAsia="Arial" w:hAnsi="Times New Roman" w:cs="Times New Roman"/>
          <w:b/>
          <w:color w:val="111012"/>
        </w:rPr>
        <w:t>tendrá los sig</w:t>
      </w:r>
      <w:r w:rsidR="00396446" w:rsidRPr="00753C6A">
        <w:rPr>
          <w:rFonts w:ascii="Times New Roman" w:eastAsia="Arial" w:hAnsi="Times New Roman" w:cs="Times New Roman"/>
          <w:b/>
          <w:color w:val="111012"/>
        </w:rPr>
        <w:t>uientes deberes y atribuciones:</w:t>
      </w:r>
    </w:p>
    <w:p w14:paraId="7E7E34FF"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Cumplir y hacer cumplir las leyes establecidas para el efecto.</w:t>
      </w:r>
    </w:p>
    <w:p w14:paraId="4AC40CFA" w14:textId="345A6D16"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Asumir la responsabilidad de la gestión administrativa, técnica, com</w:t>
      </w:r>
      <w:r w:rsidR="00292EC3" w:rsidRPr="00753C6A">
        <w:rPr>
          <w:rFonts w:ascii="Times New Roman" w:eastAsia="Arial" w:hAnsi="Times New Roman"/>
          <w:color w:val="111012"/>
          <w:lang w:val="es-ES"/>
        </w:rPr>
        <w:t xml:space="preserve">ercial y financiera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para la cual elaborara un plan de trabajo anual,</w:t>
      </w:r>
    </w:p>
    <w:p w14:paraId="5E32BF3D" w14:textId="77777777" w:rsidR="00350B51" w:rsidRPr="00753C6A" w:rsidRDefault="005822A6"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L</w:t>
      </w:r>
      <w:r w:rsidR="00350B51" w:rsidRPr="00753C6A">
        <w:rPr>
          <w:rFonts w:ascii="Times New Roman" w:eastAsia="Arial" w:hAnsi="Times New Roman"/>
          <w:color w:val="111012"/>
          <w:lang w:val="es-ES"/>
        </w:rPr>
        <w:t>a Directiva podrá contratar el personal necesario para construcción, administración, operación y mantenimiento de la infraestructura del sistema, que permita la prestación eficiente del servicio de agua potable, observando las condiciones económicas de la misma. Dichos contratos necesariamente deberán ser conocidos y aprobados por la Asamblea General de Consumidores.</w:t>
      </w:r>
    </w:p>
    <w:p w14:paraId="5BDF80FE"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Ejecutar las disposiciones impartidas por la Asamblea  General de Consumidores en todo lo referente a la construcción, administración, comercialización, operación y mantenimiento del sistema para prestación eficiente del servic</w:t>
      </w:r>
      <w:r w:rsidR="00B433EE" w:rsidRPr="00753C6A">
        <w:rPr>
          <w:rFonts w:ascii="Times New Roman" w:eastAsia="Arial" w:hAnsi="Times New Roman"/>
          <w:color w:val="111012"/>
          <w:lang w:val="es-ES"/>
        </w:rPr>
        <w:t>io de agua potable</w:t>
      </w:r>
      <w:r w:rsidRPr="00753C6A">
        <w:rPr>
          <w:rFonts w:ascii="Times New Roman" w:eastAsia="Arial" w:hAnsi="Times New Roman"/>
          <w:color w:val="111012"/>
          <w:lang w:val="es-ES"/>
        </w:rPr>
        <w:t>.</w:t>
      </w:r>
    </w:p>
    <w:p w14:paraId="28647774" w14:textId="25039F3B"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lastRenderedPageBreak/>
        <w:t xml:space="preserve">Establecer, recaudar y administrar las tarifas por la prestación de los servicios, dentro de los criterios técnicos dispuestos por la </w:t>
      </w:r>
      <w:proofErr w:type="spellStart"/>
      <w:proofErr w:type="gramStart"/>
      <w:r w:rsidRPr="00753C6A">
        <w:rPr>
          <w:rFonts w:ascii="Times New Roman" w:eastAsia="Arial" w:hAnsi="Times New Roman"/>
          <w:color w:val="111012"/>
          <w:lang w:val="es-ES"/>
        </w:rPr>
        <w:t>LOR</w:t>
      </w:r>
      <w:r w:rsidR="00460CFC" w:rsidRPr="00753C6A">
        <w:rPr>
          <w:rFonts w:ascii="Times New Roman" w:eastAsia="Arial" w:hAnsi="Times New Roman"/>
          <w:color w:val="111012"/>
          <w:lang w:val="es-ES"/>
        </w:rPr>
        <w:t>HUyA</w:t>
      </w:r>
      <w:proofErr w:type="spellEnd"/>
      <w:r w:rsidRPr="00753C6A">
        <w:rPr>
          <w:rFonts w:ascii="Times New Roman" w:eastAsia="Arial" w:hAnsi="Times New Roman"/>
          <w:color w:val="111012"/>
          <w:lang w:val="es-ES"/>
        </w:rPr>
        <w:t>,  su</w:t>
      </w:r>
      <w:proofErr w:type="gramEnd"/>
      <w:r w:rsidRPr="00753C6A">
        <w:rPr>
          <w:rFonts w:ascii="Times New Roman" w:eastAsia="Arial" w:hAnsi="Times New Roman"/>
          <w:color w:val="111012"/>
          <w:lang w:val="es-ES"/>
        </w:rPr>
        <w:t xml:space="preserve"> reglamento y otras normativas expedidas por </w:t>
      </w:r>
      <w:r w:rsidR="00143498">
        <w:rPr>
          <w:rFonts w:ascii="Times New Roman" w:eastAsia="Arial" w:hAnsi="Times New Roman"/>
          <w:color w:val="111012"/>
          <w:lang w:val="es-ES"/>
        </w:rPr>
        <w:t xml:space="preserve">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 xml:space="preserve"> y por la Agencia de Regulación y Control del Agua-ARCA.</w:t>
      </w:r>
    </w:p>
    <w:p w14:paraId="31475530" w14:textId="77777777" w:rsidR="00350B51" w:rsidRPr="00753C6A" w:rsidRDefault="0086331C"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Gestionar ante los GADS</w:t>
      </w:r>
      <w:r w:rsidR="00350B51" w:rsidRPr="00753C6A">
        <w:rPr>
          <w:rFonts w:ascii="Times New Roman" w:eastAsia="Arial" w:hAnsi="Times New Roman"/>
          <w:color w:val="111012"/>
          <w:lang w:val="es-ES"/>
        </w:rPr>
        <w:t xml:space="preserve"> Municipales u otras organizaciones la ubicación de las partidas presupuestarias y recursos económicos para realizar estudios, construcción, mejoramiento, administración, operación y mantenimiento de lo</w:t>
      </w:r>
      <w:r w:rsidR="00524711" w:rsidRPr="00753C6A">
        <w:rPr>
          <w:rFonts w:ascii="Times New Roman" w:eastAsia="Arial" w:hAnsi="Times New Roman"/>
          <w:color w:val="111012"/>
          <w:lang w:val="es-ES"/>
        </w:rPr>
        <w:t>s sistemas de agua</w:t>
      </w:r>
      <w:r w:rsidR="00350B51" w:rsidRPr="00753C6A">
        <w:rPr>
          <w:rFonts w:ascii="Times New Roman" w:eastAsia="Arial" w:hAnsi="Times New Roman"/>
          <w:color w:val="111012"/>
          <w:lang w:val="es-ES"/>
        </w:rPr>
        <w:t>.</w:t>
      </w:r>
    </w:p>
    <w:p w14:paraId="189BE72F" w14:textId="0C17A4FC"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Coordinar la realización de los estudios para la construcción o mejoramiento de los sist</w:t>
      </w:r>
      <w:r w:rsidR="000C5C34" w:rsidRPr="00753C6A">
        <w:rPr>
          <w:rFonts w:ascii="Times New Roman" w:eastAsia="Arial" w:hAnsi="Times New Roman"/>
          <w:color w:val="111012"/>
          <w:lang w:val="es-ES"/>
        </w:rPr>
        <w:t xml:space="preserve">emas de agua potable, </w:t>
      </w:r>
      <w:r w:rsidR="0086331C" w:rsidRPr="00753C6A">
        <w:rPr>
          <w:rFonts w:ascii="Times New Roman" w:eastAsia="Arial" w:hAnsi="Times New Roman"/>
          <w:color w:val="111012"/>
          <w:lang w:val="es-ES"/>
        </w:rPr>
        <w:t xml:space="preserve">con los GADS </w:t>
      </w:r>
      <w:r w:rsidRPr="00753C6A">
        <w:rPr>
          <w:rFonts w:ascii="Times New Roman" w:eastAsia="Arial" w:hAnsi="Times New Roman"/>
          <w:color w:val="111012"/>
          <w:lang w:val="es-ES"/>
        </w:rPr>
        <w:t>Municipales</w:t>
      </w:r>
      <w:r w:rsidR="000C5C34" w:rsidRPr="00753C6A">
        <w:rPr>
          <w:rFonts w:ascii="Times New Roman" w:eastAsia="Arial" w:hAnsi="Times New Roman"/>
          <w:color w:val="111012"/>
          <w:lang w:val="es-ES"/>
        </w:rPr>
        <w:t xml:space="preserve"> y con </w:t>
      </w:r>
      <w:r w:rsidR="007460BD">
        <w:rPr>
          <w:rFonts w:ascii="Times New Roman" w:eastAsia="Arial" w:hAnsi="Times New Roman"/>
          <w:color w:val="111012"/>
          <w:lang w:val="es-ES"/>
        </w:rPr>
        <w:t xml:space="preserve">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 xml:space="preserve"> a fin de cumplir con las condiciones técnicas de los mismos.                           </w:t>
      </w:r>
    </w:p>
    <w:p w14:paraId="3000BA43" w14:textId="02210FAC" w:rsidR="00350B51" w:rsidRPr="00753C6A" w:rsidRDefault="00847B9D"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Presentar para</w:t>
      </w:r>
      <w:r w:rsidR="00350B51" w:rsidRPr="00753C6A">
        <w:rPr>
          <w:rFonts w:ascii="Times New Roman" w:eastAsia="Arial" w:hAnsi="Times New Roman"/>
          <w:color w:val="111012"/>
          <w:lang w:val="es-ES"/>
        </w:rPr>
        <w:t xml:space="preserve"> conocimiento de la Asamblea General de Consumidores la propuesta tarifaria por consumo de agua, nuevas </w:t>
      </w:r>
      <w:r w:rsidR="008A468C" w:rsidRPr="00753C6A">
        <w:rPr>
          <w:rFonts w:ascii="Times New Roman" w:eastAsia="Arial" w:hAnsi="Times New Roman"/>
          <w:color w:val="111012"/>
          <w:lang w:val="es-ES"/>
        </w:rPr>
        <w:t>instalaciones, multas y</w:t>
      </w:r>
      <w:r w:rsidR="00350B51" w:rsidRPr="00753C6A">
        <w:rPr>
          <w:rFonts w:ascii="Times New Roman" w:eastAsia="Arial" w:hAnsi="Times New Roman"/>
          <w:color w:val="111012"/>
          <w:lang w:val="es-ES"/>
        </w:rPr>
        <w:t xml:space="preserve"> otros rubros que impliquen ingresos económicos, necesarios para la administración, operac</w:t>
      </w:r>
      <w:r w:rsidR="00292EC3" w:rsidRPr="00753C6A">
        <w:rPr>
          <w:rFonts w:ascii="Times New Roman" w:eastAsia="Arial" w:hAnsi="Times New Roman"/>
          <w:color w:val="111012"/>
          <w:lang w:val="es-ES"/>
        </w:rPr>
        <w:t xml:space="preserve">ión y mantenimiento de la </w:t>
      </w:r>
      <w:r w:rsidR="004B509F">
        <w:rPr>
          <w:rFonts w:ascii="Times New Roman" w:eastAsia="Arial" w:hAnsi="Times New Roman"/>
          <w:color w:val="111012"/>
          <w:lang w:val="es-ES"/>
        </w:rPr>
        <w:t>JAAP ...........</w:t>
      </w:r>
      <w:r w:rsidR="00350B51" w:rsidRPr="00753C6A">
        <w:rPr>
          <w:rFonts w:ascii="Times New Roman" w:eastAsia="Arial" w:hAnsi="Times New Roman"/>
          <w:color w:val="111012"/>
          <w:lang w:val="es-ES"/>
        </w:rPr>
        <w:t>.</w:t>
      </w:r>
    </w:p>
    <w:p w14:paraId="26F65B0F" w14:textId="549813B2"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Obtener de</w:t>
      </w:r>
      <w:r w:rsidR="00143498">
        <w:rPr>
          <w:rFonts w:ascii="Times New Roman" w:eastAsia="Arial" w:hAnsi="Times New Roman"/>
          <w:color w:val="111012"/>
          <w:lang w:val="es-ES"/>
        </w:rPr>
        <w:t xml:space="preserv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 xml:space="preserve"> la viabilidad técnic</w:t>
      </w:r>
      <w:r w:rsidR="00696346" w:rsidRPr="00753C6A">
        <w:rPr>
          <w:rFonts w:ascii="Times New Roman" w:eastAsia="Arial" w:hAnsi="Times New Roman"/>
          <w:color w:val="111012"/>
          <w:lang w:val="es-ES"/>
        </w:rPr>
        <w:t xml:space="preserve">a para la construcción de la </w:t>
      </w:r>
      <w:r w:rsidRPr="00753C6A">
        <w:rPr>
          <w:rFonts w:ascii="Times New Roman" w:eastAsia="Arial" w:hAnsi="Times New Roman"/>
          <w:color w:val="111012"/>
          <w:lang w:val="es-ES"/>
        </w:rPr>
        <w:t>infraestructura.</w:t>
      </w:r>
    </w:p>
    <w:p w14:paraId="54100333"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Respetar y exigir el respeto a los derechos de los consumidores, al igual que exigir las obligaciones establecidas en el presente Estatuto.</w:t>
      </w:r>
    </w:p>
    <w:p w14:paraId="05579093" w14:textId="700E7149"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Establecer, difundir y aplicar los mecanismos para el tratamiento de los conflictos internos relacionado</w:t>
      </w:r>
      <w:r w:rsidR="00292EC3" w:rsidRPr="00753C6A">
        <w:rPr>
          <w:rFonts w:ascii="Times New Roman" w:eastAsia="Arial" w:hAnsi="Times New Roman"/>
          <w:color w:val="111012"/>
          <w:lang w:val="es-ES"/>
        </w:rPr>
        <w:t xml:space="preserve">s con los objetivos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sujetándose para ello a los principios, derechos y garantías pr</w:t>
      </w:r>
      <w:r w:rsidR="00DC007C" w:rsidRPr="00753C6A">
        <w:rPr>
          <w:rFonts w:ascii="Times New Roman" w:eastAsia="Arial" w:hAnsi="Times New Roman"/>
          <w:color w:val="111012"/>
          <w:lang w:val="es-ES"/>
        </w:rPr>
        <w:t>evistas en la Constitución de l</w:t>
      </w:r>
      <w:r w:rsidRPr="00753C6A">
        <w:rPr>
          <w:rFonts w:ascii="Times New Roman" w:eastAsia="Arial" w:hAnsi="Times New Roman"/>
          <w:color w:val="111012"/>
          <w:lang w:val="es-ES"/>
        </w:rPr>
        <w:t>a Republica y demás normativas vigentes.</w:t>
      </w:r>
    </w:p>
    <w:p w14:paraId="0B52111A"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Elaborar y mantener actualizados el catastro de consumidores.</w:t>
      </w:r>
    </w:p>
    <w:p w14:paraId="6666C0AD"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Elaborar el Plan Operativo Anual, y ponerlo en conocimiento y aprobación de la Asamblea General de Consumidores.</w:t>
      </w:r>
    </w:p>
    <w:p w14:paraId="0EFA8976" w14:textId="4962EED5"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Proponer para conocimiento y resolución de la Asamblea General de Consumidores los procedimientos para la aplicación de sanciones, para actos u omisiones vinculadas</w:t>
      </w:r>
      <w:r w:rsidR="00292EC3" w:rsidRPr="00753C6A">
        <w:rPr>
          <w:rFonts w:ascii="Times New Roman" w:eastAsia="Arial" w:hAnsi="Times New Roman"/>
          <w:color w:val="111012"/>
          <w:lang w:val="es-ES"/>
        </w:rPr>
        <w:t xml:space="preserve"> con </w:t>
      </w:r>
      <w:proofErr w:type="gramStart"/>
      <w:r w:rsidR="00292EC3" w:rsidRPr="00753C6A">
        <w:rPr>
          <w:rFonts w:ascii="Times New Roman" w:eastAsia="Arial" w:hAnsi="Times New Roman"/>
          <w:color w:val="111012"/>
          <w:lang w:val="es-ES"/>
        </w:rPr>
        <w:t>los  Estatutos</w:t>
      </w:r>
      <w:proofErr w:type="gramEnd"/>
      <w:r w:rsidR="00292EC3" w:rsidRPr="00753C6A">
        <w:rPr>
          <w:rFonts w:ascii="Times New Roman" w:eastAsia="Arial" w:hAnsi="Times New Roman"/>
          <w:color w:val="111012"/>
          <w:lang w:val="es-ES"/>
        </w:rPr>
        <w:t xml:space="preserve">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y sus Reglamentos Internos.</w:t>
      </w:r>
    </w:p>
    <w:p w14:paraId="3C783AD3" w14:textId="56E6CFCD"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Nombrar las Comisiones de Trabajo que fueren necesarias para el correcto cumplimiento de los </w:t>
      </w:r>
      <w:r w:rsidR="00292EC3" w:rsidRPr="00753C6A">
        <w:rPr>
          <w:rFonts w:ascii="Times New Roman" w:eastAsia="Arial" w:hAnsi="Times New Roman"/>
          <w:color w:val="111012"/>
          <w:lang w:val="es-ES"/>
        </w:rPr>
        <w:t xml:space="preserve">fines establecidos por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w:t>
      </w:r>
    </w:p>
    <w:p w14:paraId="6B758B03" w14:textId="3AE459D9"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Reportar anualmente a</w:t>
      </w:r>
      <w:r w:rsidR="007460BD">
        <w:rPr>
          <w:rFonts w:ascii="Times New Roman" w:eastAsia="Arial" w:hAnsi="Times New Roman"/>
          <w:color w:val="111012"/>
          <w:lang w:val="es-ES"/>
        </w:rPr>
        <w:t xml:space="preserv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 xml:space="preserve"> la información relativa a su </w:t>
      </w:r>
      <w:r w:rsidR="004B509F" w:rsidRPr="00753C6A">
        <w:rPr>
          <w:rFonts w:ascii="Times New Roman" w:eastAsia="Arial" w:hAnsi="Times New Roman"/>
          <w:color w:val="111012"/>
          <w:lang w:val="es-ES"/>
        </w:rPr>
        <w:t>gestión,</w:t>
      </w:r>
      <w:r w:rsidRPr="00753C6A">
        <w:rPr>
          <w:rFonts w:ascii="Times New Roman" w:eastAsia="Arial" w:hAnsi="Times New Roman"/>
          <w:color w:val="111012"/>
          <w:lang w:val="es-ES"/>
        </w:rPr>
        <w:t xml:space="preserve"> así como todo tipo d</w:t>
      </w:r>
      <w:r w:rsidR="004B60D6" w:rsidRPr="00753C6A">
        <w:rPr>
          <w:rFonts w:ascii="Times New Roman" w:eastAsia="Arial" w:hAnsi="Times New Roman"/>
          <w:color w:val="111012"/>
          <w:lang w:val="es-ES"/>
        </w:rPr>
        <w:t>e información que sea requerida, la misma que se adjuntará a la carpeta de la junta.</w:t>
      </w:r>
    </w:p>
    <w:p w14:paraId="1762F48B" w14:textId="77777777" w:rsidR="00350B51" w:rsidRPr="00753C6A" w:rsidRDefault="0035409D"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lastRenderedPageBreak/>
        <w:t>Firmar</w:t>
      </w:r>
      <w:r w:rsidR="00350B51" w:rsidRPr="00753C6A">
        <w:rPr>
          <w:rFonts w:ascii="Times New Roman" w:eastAsia="Arial" w:hAnsi="Times New Roman"/>
          <w:color w:val="111012"/>
          <w:lang w:val="es-ES"/>
        </w:rPr>
        <w:t xml:space="preserve"> convenios, contratos y demás instrumentos legales para el mejoramiento de la prestación del servicio.</w:t>
      </w:r>
    </w:p>
    <w:p w14:paraId="4A4C351D" w14:textId="6557A210"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Coordinar con </w:t>
      </w:r>
      <w:r w:rsidR="007460BD">
        <w:rPr>
          <w:rFonts w:ascii="Times New Roman" w:eastAsia="Arial" w:hAnsi="Times New Roman"/>
          <w:color w:val="111012"/>
          <w:lang w:val="es-ES"/>
        </w:rPr>
        <w:t xml:space="preserve">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 las campañas Sanitarias y las relativas al buen uso del agua.</w:t>
      </w:r>
    </w:p>
    <w:p w14:paraId="689E7159" w14:textId="0484C129"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Responder por el manejo y custodia de lo</w:t>
      </w:r>
      <w:r w:rsidR="00292EC3" w:rsidRPr="00753C6A">
        <w:rPr>
          <w:rFonts w:ascii="Times New Roman" w:eastAsia="Arial" w:hAnsi="Times New Roman"/>
          <w:color w:val="111012"/>
          <w:lang w:val="es-ES"/>
        </w:rPr>
        <w:t xml:space="preserve">s fondos económicos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w:t>
      </w:r>
    </w:p>
    <w:p w14:paraId="216F5F0A" w14:textId="3D2C900A"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Asegurar el ejercicio del derecho humano al agua a todos los habitantes domiciliados en los sectores que integran e</w:t>
      </w:r>
      <w:r w:rsidR="00292EC3" w:rsidRPr="00753C6A">
        <w:rPr>
          <w:rFonts w:ascii="Times New Roman" w:eastAsia="Arial" w:hAnsi="Times New Roman"/>
          <w:color w:val="111012"/>
          <w:lang w:val="es-ES"/>
        </w:rPr>
        <w:t xml:space="preserve">l ámbito de acción de la </w:t>
      </w:r>
      <w:r w:rsidR="004B509F">
        <w:rPr>
          <w:rFonts w:ascii="Times New Roman" w:eastAsia="Arial" w:hAnsi="Times New Roman"/>
          <w:color w:val="111012"/>
          <w:lang w:val="es-ES"/>
        </w:rPr>
        <w:t>JAAP ...........</w:t>
      </w:r>
      <w:r w:rsidR="00292EC3" w:rsidRPr="00753C6A">
        <w:rPr>
          <w:rFonts w:ascii="Times New Roman" w:eastAsia="Arial" w:hAnsi="Times New Roman"/>
          <w:color w:val="111012"/>
          <w:lang w:val="es-ES"/>
        </w:rPr>
        <w:t xml:space="preserve"> </w:t>
      </w:r>
      <w:r w:rsidRPr="00753C6A">
        <w:rPr>
          <w:rFonts w:ascii="Times New Roman" w:eastAsia="Arial" w:hAnsi="Times New Roman"/>
          <w:color w:val="111012"/>
          <w:lang w:val="es-ES"/>
        </w:rPr>
        <w:t>y resolver en forma oportuna e inmediata la solicitud de servicio de Agua potable, en base a un informe del operador o del vocal de la Directiva responsable de esta comisión.</w:t>
      </w:r>
      <w:r w:rsidR="0035409D" w:rsidRPr="00753C6A">
        <w:rPr>
          <w:rFonts w:ascii="Times New Roman" w:eastAsia="Arial" w:hAnsi="Times New Roman"/>
          <w:color w:val="111012"/>
          <w:lang w:val="es-ES"/>
        </w:rPr>
        <w:t xml:space="preserve"> </w:t>
      </w:r>
      <w:r w:rsidRPr="00753C6A">
        <w:rPr>
          <w:rFonts w:ascii="Times New Roman" w:eastAsia="Arial" w:hAnsi="Times New Roman"/>
          <w:color w:val="111012"/>
          <w:lang w:val="es-ES"/>
        </w:rPr>
        <w:t>En el supuesto de que el domici</w:t>
      </w:r>
      <w:r w:rsidR="00224EE1" w:rsidRPr="00753C6A">
        <w:rPr>
          <w:rFonts w:ascii="Times New Roman" w:eastAsia="Arial" w:hAnsi="Times New Roman"/>
          <w:color w:val="111012"/>
          <w:lang w:val="es-ES"/>
        </w:rPr>
        <w:t>lio del solicitante se encuentre</w:t>
      </w:r>
      <w:r w:rsidRPr="00753C6A">
        <w:rPr>
          <w:rFonts w:ascii="Times New Roman" w:eastAsia="Arial" w:hAnsi="Times New Roman"/>
          <w:color w:val="111012"/>
          <w:lang w:val="es-ES"/>
        </w:rPr>
        <w:t xml:space="preserve"> fuera </w:t>
      </w:r>
      <w:r w:rsidR="003B176C" w:rsidRPr="00753C6A">
        <w:rPr>
          <w:rFonts w:ascii="Times New Roman" w:eastAsia="Arial" w:hAnsi="Times New Roman"/>
          <w:color w:val="111012"/>
          <w:lang w:val="es-ES"/>
        </w:rPr>
        <w:t>de la</w:t>
      </w:r>
      <w:r w:rsidRPr="00753C6A">
        <w:rPr>
          <w:rFonts w:ascii="Times New Roman" w:eastAsia="Arial" w:hAnsi="Times New Roman"/>
          <w:color w:val="111012"/>
          <w:lang w:val="es-ES"/>
        </w:rPr>
        <w:t xml:space="preserve"> aérea de ser</w:t>
      </w:r>
      <w:r w:rsidR="00292EC3" w:rsidRPr="00753C6A">
        <w:rPr>
          <w:rFonts w:ascii="Times New Roman" w:eastAsia="Arial" w:hAnsi="Times New Roman"/>
          <w:color w:val="111012"/>
          <w:lang w:val="es-ES"/>
        </w:rPr>
        <w:t xml:space="preserve">vicio de la </w:t>
      </w:r>
      <w:r w:rsidR="004B509F">
        <w:rPr>
          <w:rFonts w:ascii="Times New Roman" w:eastAsia="Arial" w:hAnsi="Times New Roman"/>
          <w:color w:val="111012"/>
          <w:lang w:val="es-ES"/>
        </w:rPr>
        <w:t>JAAP ...........</w:t>
      </w:r>
      <w:r w:rsidR="00224EE1" w:rsidRPr="00753C6A">
        <w:rPr>
          <w:rFonts w:ascii="Times New Roman" w:eastAsia="Arial" w:hAnsi="Times New Roman"/>
          <w:color w:val="111012"/>
          <w:lang w:val="es-ES"/>
        </w:rPr>
        <w:t>, se requerirá</w:t>
      </w:r>
      <w:r w:rsidRPr="00753C6A">
        <w:rPr>
          <w:rFonts w:ascii="Times New Roman" w:eastAsia="Arial" w:hAnsi="Times New Roman"/>
          <w:color w:val="111012"/>
          <w:lang w:val="es-ES"/>
        </w:rPr>
        <w:t xml:space="preserve"> el criterio técnico de</w:t>
      </w:r>
      <w:r w:rsidR="007460BD">
        <w:rPr>
          <w:rFonts w:ascii="Times New Roman" w:eastAsia="Arial" w:hAnsi="Times New Roman"/>
          <w:color w:val="111012"/>
          <w:lang w:val="es-ES"/>
        </w:rPr>
        <w:t xml:space="preserve">l </w:t>
      </w:r>
      <w:r w:rsidR="004B509F">
        <w:rPr>
          <w:rFonts w:ascii="Times New Roman" w:eastAsia="Arial" w:hAnsi="Times New Roman"/>
          <w:color w:val="111012"/>
          <w:lang w:val="es-ES"/>
        </w:rPr>
        <w:t>Ministerio de Ambiente, Agua y Transición Ecológica,</w:t>
      </w:r>
      <w:r w:rsidR="0086331C" w:rsidRPr="00753C6A">
        <w:rPr>
          <w:rFonts w:ascii="Times New Roman" w:eastAsia="Arial" w:hAnsi="Times New Roman"/>
          <w:color w:val="111012"/>
          <w:lang w:val="es-ES"/>
        </w:rPr>
        <w:t xml:space="preserve"> o del GADS</w:t>
      </w:r>
      <w:r w:rsidRPr="00753C6A">
        <w:rPr>
          <w:rFonts w:ascii="Times New Roman" w:eastAsia="Arial" w:hAnsi="Times New Roman"/>
          <w:color w:val="111012"/>
          <w:lang w:val="es-ES"/>
        </w:rPr>
        <w:t>. Municipal correspondiente, en el cual se indique que la conexión no afectara al funcionamiento del sistema.</w:t>
      </w:r>
    </w:p>
    <w:p w14:paraId="489DD833"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Asegurar, conforme a los plazos establecidos en su Plan Operativo, que todos los usuarios del servicio, cuenten con micro medición (medidor de agua), y se encuentre en buen estado de funcionamiento.</w:t>
      </w:r>
    </w:p>
    <w:p w14:paraId="6A7C0700"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Recibir y aprobar las solicitudes para el ingreso de nuevos consumidores.</w:t>
      </w:r>
    </w:p>
    <w:p w14:paraId="3325691C"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 xml:space="preserve">Resolver y disponer la suspensión temporal del servicio a los consumidores que hayan incumplido sus pagos por el servicio acorde a lo estipulado en el Reglamento Interno. </w:t>
      </w:r>
    </w:p>
    <w:p w14:paraId="3D3E3668" w14:textId="77777777"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Establecer las sanciones a los consumidores que se les haya detectado conexiones clandestinas, alteraciones o manipulación al medidor de agua o demás unidades del sistema de agua potable.</w:t>
      </w:r>
    </w:p>
    <w:p w14:paraId="16BA0874" w14:textId="6DF11D8C"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Una vez concluido el periodo para lo cual fueron elegidos, la Directiva, entregara en forma detallada toda la documentación y bienes debidamente inventariados y en óptimas condiciones de funcionamiento que estén a su cargo, para lo cual deberán suscribir un acta de entrega recepción, que será puesta en conocimiento de la Asamblea Gen</w:t>
      </w:r>
      <w:r w:rsidR="00B822F1" w:rsidRPr="00753C6A">
        <w:rPr>
          <w:rFonts w:ascii="Times New Roman" w:eastAsia="Arial" w:hAnsi="Times New Roman"/>
          <w:color w:val="111012"/>
          <w:lang w:val="es-ES"/>
        </w:rPr>
        <w:t>eral</w:t>
      </w:r>
      <w:r w:rsidR="00E020C8" w:rsidRPr="00753C6A">
        <w:rPr>
          <w:rFonts w:ascii="Times New Roman" w:eastAsia="Arial" w:hAnsi="Times New Roman"/>
          <w:color w:val="111012"/>
          <w:lang w:val="es-ES"/>
        </w:rPr>
        <w:t>,</w:t>
      </w:r>
      <w:r w:rsidR="00B822F1" w:rsidRPr="00753C6A">
        <w:rPr>
          <w:rFonts w:ascii="Times New Roman" w:eastAsia="Arial" w:hAnsi="Times New Roman"/>
          <w:color w:val="111012"/>
          <w:lang w:val="es-ES"/>
        </w:rPr>
        <w:t xml:space="preserve"> y de</w:t>
      </w:r>
      <w:r w:rsidR="007460BD">
        <w:rPr>
          <w:rFonts w:ascii="Times New Roman" w:eastAsia="Arial" w:hAnsi="Times New Roman"/>
          <w:color w:val="111012"/>
          <w:lang w:val="es-ES"/>
        </w:rPr>
        <w:t xml:space="preserve">l </w:t>
      </w:r>
      <w:r w:rsidR="004B509F">
        <w:rPr>
          <w:rFonts w:ascii="Times New Roman" w:eastAsia="Arial" w:hAnsi="Times New Roman"/>
          <w:color w:val="111012"/>
          <w:lang w:val="es-ES"/>
        </w:rPr>
        <w:t>Ministerio de Ambiente, Agua y Transición Ecológica</w:t>
      </w:r>
      <w:r w:rsidR="00B822F1" w:rsidRPr="00753C6A">
        <w:rPr>
          <w:rFonts w:ascii="Times New Roman" w:eastAsia="Arial" w:hAnsi="Times New Roman"/>
          <w:color w:val="111012"/>
          <w:lang w:val="es-ES"/>
        </w:rPr>
        <w:t>.</w:t>
      </w:r>
      <w:r w:rsidRPr="00753C6A">
        <w:rPr>
          <w:rFonts w:ascii="Times New Roman" w:eastAsia="Arial" w:hAnsi="Times New Roman"/>
          <w:color w:val="111012"/>
          <w:lang w:val="es-ES"/>
        </w:rPr>
        <w:t xml:space="preserve">                                                              </w:t>
      </w:r>
    </w:p>
    <w:p w14:paraId="79E3075B" w14:textId="08C2F843" w:rsidR="00350B51" w:rsidRPr="00753C6A" w:rsidRDefault="00350B51" w:rsidP="00753C6A">
      <w:pPr>
        <w:pStyle w:val="Prrafodelista"/>
        <w:numPr>
          <w:ilvl w:val="0"/>
          <w:numId w:val="5"/>
        </w:numPr>
        <w:tabs>
          <w:tab w:val="left" w:pos="0"/>
        </w:tabs>
        <w:spacing w:after="0" w:line="360" w:lineRule="auto"/>
        <w:jc w:val="both"/>
        <w:rPr>
          <w:rFonts w:ascii="Times New Roman" w:eastAsia="Arial" w:hAnsi="Times New Roman"/>
          <w:color w:val="111012"/>
          <w:lang w:val="es-ES"/>
        </w:rPr>
      </w:pPr>
      <w:r w:rsidRPr="00753C6A">
        <w:rPr>
          <w:rFonts w:ascii="Times New Roman" w:eastAsia="Arial" w:hAnsi="Times New Roman"/>
          <w:color w:val="111012"/>
          <w:lang w:val="es-ES"/>
        </w:rPr>
        <w:t>Elaborar un plan de mejoras de los servicios que presta la Junta, ponerlo en conocimiento de la Asamblea General de Consumidores, y remitirlo a</w:t>
      </w:r>
      <w:r w:rsidR="007460BD">
        <w:rPr>
          <w:rFonts w:ascii="Times New Roman" w:eastAsia="Arial" w:hAnsi="Times New Roman"/>
          <w:color w:val="111012"/>
          <w:lang w:val="es-ES"/>
        </w:rPr>
        <w:t xml:space="preserve">l </w:t>
      </w:r>
      <w:r w:rsidR="004B509F">
        <w:rPr>
          <w:rFonts w:ascii="Times New Roman" w:eastAsia="Arial" w:hAnsi="Times New Roman"/>
          <w:color w:val="111012"/>
          <w:lang w:val="es-ES"/>
        </w:rPr>
        <w:t>Ministerio de Ambiente, Agua y Transición Ecológica,</w:t>
      </w:r>
      <w:r w:rsidRPr="00753C6A">
        <w:rPr>
          <w:rFonts w:ascii="Times New Roman" w:eastAsia="Arial" w:hAnsi="Times New Roman"/>
          <w:color w:val="111012"/>
          <w:lang w:val="es-ES"/>
        </w:rPr>
        <w:t xml:space="preserve"> para su aprobación.</w:t>
      </w:r>
    </w:p>
    <w:p w14:paraId="159E1743" w14:textId="77777777" w:rsidR="00350B51" w:rsidRPr="00753C6A" w:rsidRDefault="00350B51" w:rsidP="00753C6A">
      <w:pPr>
        <w:tabs>
          <w:tab w:val="left" w:pos="0"/>
        </w:tabs>
        <w:spacing w:line="360" w:lineRule="auto"/>
        <w:jc w:val="both"/>
        <w:rPr>
          <w:rFonts w:ascii="Times New Roman" w:eastAsia="Arial" w:hAnsi="Times New Roman" w:cs="Times New Roman"/>
          <w:b/>
          <w:color w:val="111012"/>
        </w:rPr>
      </w:pPr>
      <w:r w:rsidRPr="00753C6A">
        <w:rPr>
          <w:rFonts w:ascii="Times New Roman" w:eastAsia="Arial" w:hAnsi="Times New Roman" w:cs="Times New Roman"/>
          <w:b/>
          <w:color w:val="111012"/>
        </w:rPr>
        <w:t xml:space="preserve">Art. 15.- Son causales de </w:t>
      </w:r>
      <w:r w:rsidR="008B4E8B" w:rsidRPr="00753C6A">
        <w:rPr>
          <w:rFonts w:ascii="Times New Roman" w:eastAsia="Arial" w:hAnsi="Times New Roman" w:cs="Times New Roman"/>
          <w:b/>
          <w:color w:val="111012"/>
        </w:rPr>
        <w:t>destitución</w:t>
      </w:r>
      <w:r w:rsidRPr="00753C6A">
        <w:rPr>
          <w:rFonts w:ascii="Times New Roman" w:eastAsia="Arial" w:hAnsi="Times New Roman" w:cs="Times New Roman"/>
          <w:b/>
          <w:color w:val="111012"/>
        </w:rPr>
        <w:t xml:space="preserve"> de los miembros de la Directiva:</w:t>
      </w:r>
    </w:p>
    <w:p w14:paraId="6CEF19B6" w14:textId="1B469653" w:rsidR="00350B51" w:rsidRPr="00753C6A" w:rsidRDefault="004F7350" w:rsidP="00753C6A">
      <w:pPr>
        <w:tabs>
          <w:tab w:val="left" w:pos="0"/>
        </w:tabs>
        <w:spacing w:line="360" w:lineRule="auto"/>
        <w:jc w:val="both"/>
        <w:rPr>
          <w:rFonts w:ascii="Times New Roman" w:eastAsia="Arial" w:hAnsi="Times New Roman" w:cs="Times New Roman"/>
        </w:rPr>
      </w:pPr>
      <w:r w:rsidRPr="00753C6A">
        <w:rPr>
          <w:rFonts w:ascii="Times New Roman" w:eastAsia="Arial" w:hAnsi="Times New Roman" w:cs="Times New Roman"/>
        </w:rPr>
        <w:t>Son causales de ce</w:t>
      </w:r>
      <w:r w:rsidR="00350B51" w:rsidRPr="00753C6A">
        <w:rPr>
          <w:rFonts w:ascii="Times New Roman" w:eastAsia="Arial" w:hAnsi="Times New Roman" w:cs="Times New Roman"/>
        </w:rPr>
        <w:t xml:space="preserve">sación de los miembros del Directorio de las Juntas Administradoras </w:t>
      </w:r>
      <w:r w:rsidR="00DC7E65" w:rsidRPr="00753C6A">
        <w:rPr>
          <w:rFonts w:ascii="Times New Roman" w:eastAsia="Arial" w:hAnsi="Times New Roman" w:cs="Times New Roman"/>
        </w:rPr>
        <w:t>de Agua Potable</w:t>
      </w:r>
      <w:r w:rsidR="008B4E8B" w:rsidRPr="00753C6A">
        <w:rPr>
          <w:rFonts w:ascii="Times New Roman" w:eastAsia="Arial" w:hAnsi="Times New Roman" w:cs="Times New Roman"/>
        </w:rPr>
        <w:t xml:space="preserve"> </w:t>
      </w:r>
      <w:r w:rsidR="004B509F">
        <w:rPr>
          <w:rFonts w:ascii="Times New Roman" w:eastAsia="Arial" w:hAnsi="Times New Roman" w:cs="Times New Roman"/>
          <w:color w:val="111012"/>
        </w:rPr>
        <w:t>JAAP ...........</w:t>
      </w:r>
      <w:r w:rsidR="00350B51" w:rsidRPr="00753C6A">
        <w:rPr>
          <w:rFonts w:ascii="Times New Roman" w:eastAsia="Arial" w:hAnsi="Times New Roman" w:cs="Times New Roman"/>
          <w:color w:val="111012"/>
        </w:rPr>
        <w:t xml:space="preserve">  y Juntas A</w:t>
      </w:r>
      <w:r w:rsidR="00DC7E65" w:rsidRPr="00753C6A">
        <w:rPr>
          <w:rFonts w:ascii="Times New Roman" w:eastAsia="Arial" w:hAnsi="Times New Roman" w:cs="Times New Roman"/>
          <w:color w:val="111012"/>
        </w:rPr>
        <w:t>dministradoras de Agua Potable</w:t>
      </w:r>
      <w:r w:rsidR="00292EC3" w:rsidRPr="00753C6A">
        <w:rPr>
          <w:rFonts w:ascii="Times New Roman" w:eastAsia="Arial" w:hAnsi="Times New Roman" w:cs="Times New Roman"/>
          <w:color w:val="111012"/>
        </w:rPr>
        <w:t xml:space="preserve"> </w:t>
      </w:r>
      <w:proofErr w:type="gramStart"/>
      <w:r w:rsidR="00292EC3" w:rsidRPr="00753C6A">
        <w:rPr>
          <w:rFonts w:ascii="Times New Roman" w:eastAsia="Arial" w:hAnsi="Times New Roman" w:cs="Times New Roman"/>
          <w:color w:val="111012"/>
        </w:rPr>
        <w:t xml:space="preserve">Regionales  </w:t>
      </w:r>
      <w:r w:rsidR="004B509F">
        <w:rPr>
          <w:rFonts w:ascii="Times New Roman" w:eastAsia="Arial" w:hAnsi="Times New Roman" w:cs="Times New Roman"/>
          <w:color w:val="111012"/>
        </w:rPr>
        <w:t>JAAP</w:t>
      </w:r>
      <w:proofErr w:type="gramEnd"/>
      <w:r w:rsidR="004B509F">
        <w:rPr>
          <w:rFonts w:ascii="Times New Roman" w:eastAsia="Arial" w:hAnsi="Times New Roman" w:cs="Times New Roman"/>
          <w:color w:val="111012"/>
        </w:rPr>
        <w:t xml:space="preserve"> ...........</w:t>
      </w:r>
      <w:r w:rsidR="00396446" w:rsidRPr="00753C6A">
        <w:rPr>
          <w:rFonts w:ascii="Times New Roman" w:eastAsia="Arial" w:hAnsi="Times New Roman" w:cs="Times New Roman"/>
        </w:rPr>
        <w:t>, las siguientes:</w:t>
      </w:r>
    </w:p>
    <w:p w14:paraId="2BBA5A0C" w14:textId="77777777" w:rsidR="00350B51" w:rsidRPr="00753C6A" w:rsidRDefault="00350B51"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lastRenderedPageBreak/>
        <w:t>Falsedad o adulteración de la documentación e información proporcionada.</w:t>
      </w:r>
    </w:p>
    <w:p w14:paraId="271D4CD0" w14:textId="77777777" w:rsidR="00350B51" w:rsidRPr="00753C6A" w:rsidRDefault="00350B51"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Desviarse de los  fines y objetivos para los cuales fueron elegidos.</w:t>
      </w:r>
    </w:p>
    <w:p w14:paraId="2A1881DC" w14:textId="2A4DDFC2" w:rsidR="00350B51" w:rsidRPr="00753C6A" w:rsidRDefault="00350B51"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Contravenir reiteradamente, disposiciones emanadas por </w:t>
      </w:r>
      <w:r w:rsidR="007460BD">
        <w:rPr>
          <w:rFonts w:ascii="Times New Roman" w:eastAsia="Arial" w:hAnsi="Times New Roman"/>
          <w:lang w:val="es-ES"/>
        </w:rPr>
        <w:t xml:space="preserve">el </w:t>
      </w:r>
      <w:r w:rsidR="004B509F">
        <w:rPr>
          <w:rFonts w:ascii="Times New Roman" w:eastAsia="Arial" w:hAnsi="Times New Roman"/>
          <w:lang w:val="es-ES"/>
        </w:rPr>
        <w:t>Ministerio de Ambiente, Agua y Transición Ecológica,</w:t>
      </w:r>
      <w:r w:rsidR="007460BD">
        <w:rPr>
          <w:rFonts w:ascii="Times New Roman" w:eastAsia="Arial" w:hAnsi="Times New Roman"/>
          <w:lang w:val="es-ES"/>
        </w:rPr>
        <w:t xml:space="preserve"> </w:t>
      </w:r>
      <w:r w:rsidRPr="00753C6A">
        <w:rPr>
          <w:rFonts w:ascii="Times New Roman" w:eastAsia="Arial" w:hAnsi="Times New Roman"/>
          <w:lang w:val="es-ES"/>
        </w:rPr>
        <w:t>o por los entes de control y regularización</w:t>
      </w:r>
      <w:r w:rsidR="00724626" w:rsidRPr="00753C6A">
        <w:rPr>
          <w:rFonts w:ascii="Times New Roman" w:eastAsia="Arial" w:hAnsi="Times New Roman"/>
          <w:lang w:val="es-ES"/>
        </w:rPr>
        <w:t xml:space="preserve">, </w:t>
      </w:r>
      <w:r w:rsidRPr="00753C6A">
        <w:rPr>
          <w:rFonts w:ascii="Times New Roman" w:eastAsia="Arial" w:hAnsi="Times New Roman"/>
          <w:lang w:val="es-ES"/>
        </w:rPr>
        <w:t>la Asamblea General</w:t>
      </w:r>
      <w:r w:rsidR="00724626" w:rsidRPr="00753C6A">
        <w:rPr>
          <w:rFonts w:ascii="Times New Roman" w:eastAsia="Arial" w:hAnsi="Times New Roman"/>
          <w:lang w:val="es-ES"/>
        </w:rPr>
        <w:t xml:space="preserve"> y Autoridades Competentes</w:t>
      </w:r>
      <w:r w:rsidRPr="00753C6A">
        <w:rPr>
          <w:rFonts w:ascii="Times New Roman" w:eastAsia="Arial" w:hAnsi="Times New Roman"/>
          <w:lang w:val="es-ES"/>
        </w:rPr>
        <w:t>.</w:t>
      </w:r>
    </w:p>
    <w:p w14:paraId="093A948A" w14:textId="77777777" w:rsidR="00350B51" w:rsidRPr="00753C6A" w:rsidRDefault="00350B51"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Dedicarse a actividades de proselitismo político, partidista, reservadas a los partidos y movimientos políticos inscritos en el Consejo Nacional Electoral, d</w:t>
      </w:r>
      <w:r w:rsidR="00147F0A" w:rsidRPr="00753C6A">
        <w:rPr>
          <w:rFonts w:ascii="Times New Roman" w:eastAsia="Arial" w:hAnsi="Times New Roman"/>
          <w:lang w:val="es-ES"/>
        </w:rPr>
        <w:t>e injerencias políticas</w:t>
      </w:r>
      <w:r w:rsidRPr="00753C6A">
        <w:rPr>
          <w:rFonts w:ascii="Times New Roman" w:eastAsia="Arial" w:hAnsi="Times New Roman"/>
          <w:lang w:val="es-ES"/>
        </w:rPr>
        <w:t xml:space="preserve"> que atenten contra la seguridad interna o externa del Esta</w:t>
      </w:r>
      <w:r w:rsidR="003927FA" w:rsidRPr="00753C6A">
        <w:rPr>
          <w:rFonts w:ascii="Times New Roman" w:eastAsia="Arial" w:hAnsi="Times New Roman"/>
          <w:lang w:val="es-ES"/>
        </w:rPr>
        <w:t xml:space="preserve">do o que afecten la paz pública, o discriminar por condiciones de raza, </w:t>
      </w:r>
      <w:r w:rsidR="007437BF" w:rsidRPr="00753C6A">
        <w:rPr>
          <w:rFonts w:ascii="Times New Roman" w:eastAsia="Arial" w:hAnsi="Times New Roman"/>
          <w:lang w:val="es-ES"/>
        </w:rPr>
        <w:t xml:space="preserve">ideología política, </w:t>
      </w:r>
      <w:r w:rsidR="003927FA" w:rsidRPr="00753C6A">
        <w:rPr>
          <w:rFonts w:ascii="Times New Roman" w:eastAsia="Arial" w:hAnsi="Times New Roman"/>
          <w:lang w:val="es-ES"/>
        </w:rPr>
        <w:t>religión y género.</w:t>
      </w:r>
    </w:p>
    <w:p w14:paraId="27612DC7" w14:textId="77777777" w:rsidR="00350B51" w:rsidRPr="00753C6A" w:rsidRDefault="00350B51"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Incumplir las obligaciones previstas en la Constitución, las Leyes y la normativa</w:t>
      </w:r>
      <w:r w:rsidR="00E36995" w:rsidRPr="00753C6A">
        <w:rPr>
          <w:rFonts w:ascii="Times New Roman" w:eastAsia="Arial" w:hAnsi="Times New Roman"/>
          <w:lang w:val="es-ES"/>
        </w:rPr>
        <w:t xml:space="preserve"> vigente,</w:t>
      </w:r>
      <w:r w:rsidRPr="00753C6A">
        <w:rPr>
          <w:rFonts w:ascii="Times New Roman" w:eastAsia="Arial" w:hAnsi="Times New Roman"/>
          <w:lang w:val="es-ES"/>
        </w:rPr>
        <w:t xml:space="preserve"> que regula los Recursos Hídricos</w:t>
      </w:r>
      <w:r w:rsidR="00E36995" w:rsidRPr="00753C6A">
        <w:rPr>
          <w:rFonts w:ascii="Times New Roman" w:eastAsia="Arial" w:hAnsi="Times New Roman"/>
          <w:lang w:val="es-ES"/>
        </w:rPr>
        <w:t>, su Estatuto y</w:t>
      </w:r>
      <w:r w:rsidRPr="00753C6A">
        <w:rPr>
          <w:rFonts w:ascii="Times New Roman" w:eastAsia="Arial" w:hAnsi="Times New Roman"/>
          <w:lang w:val="es-ES"/>
        </w:rPr>
        <w:t xml:space="preserve"> Reglamento Interno, o por incurrir en las pr</w:t>
      </w:r>
      <w:r w:rsidR="004A6149" w:rsidRPr="00753C6A">
        <w:rPr>
          <w:rFonts w:ascii="Times New Roman" w:eastAsia="Arial" w:hAnsi="Times New Roman"/>
          <w:lang w:val="es-ES"/>
        </w:rPr>
        <w:t>ohibiciones aquí establecidas.</w:t>
      </w:r>
    </w:p>
    <w:p w14:paraId="5625F53F" w14:textId="77777777" w:rsidR="00350B51" w:rsidRPr="00753C6A" w:rsidRDefault="00350B51"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Incumplimiento del plan de trabajo, aprobado por la Asamblea General.</w:t>
      </w:r>
    </w:p>
    <w:p w14:paraId="093E5672" w14:textId="77777777" w:rsidR="003927FA" w:rsidRPr="00753C6A" w:rsidRDefault="00724626"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Desvío</w:t>
      </w:r>
      <w:r w:rsidR="00F95D60" w:rsidRPr="00753C6A">
        <w:rPr>
          <w:rFonts w:ascii="Times New Roman" w:eastAsia="Arial" w:hAnsi="Times New Roman"/>
          <w:lang w:val="es-ES"/>
        </w:rPr>
        <w:t xml:space="preserve"> a otros fines y m</w:t>
      </w:r>
      <w:r w:rsidR="00350B51" w:rsidRPr="00753C6A">
        <w:rPr>
          <w:rFonts w:ascii="Times New Roman" w:eastAsia="Arial" w:hAnsi="Times New Roman"/>
          <w:lang w:val="es-ES"/>
        </w:rPr>
        <w:t>ala utilización de los recursos económicos y financieros de la Junta, debidamente comprobado</w:t>
      </w:r>
      <w:r w:rsidR="00F95D60" w:rsidRPr="00753C6A">
        <w:rPr>
          <w:rFonts w:ascii="Times New Roman" w:eastAsia="Arial" w:hAnsi="Times New Roman"/>
          <w:lang w:val="es-ES"/>
        </w:rPr>
        <w:t>s,</w:t>
      </w:r>
      <w:r w:rsidR="00350B51" w:rsidRPr="00753C6A">
        <w:rPr>
          <w:rFonts w:ascii="Times New Roman" w:eastAsia="Arial" w:hAnsi="Times New Roman"/>
          <w:lang w:val="es-ES"/>
        </w:rPr>
        <w:t xml:space="preserve"> po</w:t>
      </w:r>
      <w:r w:rsidR="00FB03FD" w:rsidRPr="00753C6A">
        <w:rPr>
          <w:rFonts w:ascii="Times New Roman" w:eastAsia="Arial" w:hAnsi="Times New Roman"/>
          <w:lang w:val="es-ES"/>
        </w:rPr>
        <w:t>r la Comisión Fiscalizadora y</w:t>
      </w:r>
      <w:r w:rsidR="00350B51" w:rsidRPr="00753C6A">
        <w:rPr>
          <w:rFonts w:ascii="Times New Roman" w:eastAsia="Arial" w:hAnsi="Times New Roman"/>
          <w:lang w:val="es-ES"/>
        </w:rPr>
        <w:t xml:space="preserve"> la Asamblea General.</w:t>
      </w:r>
    </w:p>
    <w:p w14:paraId="3786FDC0" w14:textId="77777777" w:rsidR="00396446" w:rsidRPr="00753C6A" w:rsidRDefault="00350B51"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Incumplimiento del plan de mejoras desarrollado para beneficio de la comunidad</w:t>
      </w:r>
      <w:r w:rsidR="00190CB5" w:rsidRPr="00753C6A">
        <w:rPr>
          <w:rFonts w:ascii="Times New Roman" w:eastAsia="Arial" w:hAnsi="Times New Roman"/>
          <w:lang w:val="es-ES"/>
        </w:rPr>
        <w:t>, en lo que respecta al servicio de agua potable.</w:t>
      </w:r>
    </w:p>
    <w:p w14:paraId="50C17A47" w14:textId="77777777" w:rsidR="00724626" w:rsidRPr="00753C6A" w:rsidRDefault="00724626"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Ser condenado a pena privativa de la libertad.</w:t>
      </w:r>
    </w:p>
    <w:p w14:paraId="297CD33B" w14:textId="77777777" w:rsidR="003927FA" w:rsidRPr="00753C6A" w:rsidRDefault="00724626" w:rsidP="00753C6A">
      <w:pPr>
        <w:pStyle w:val="Prrafodelista"/>
        <w:numPr>
          <w:ilvl w:val="0"/>
          <w:numId w:val="6"/>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Demás causales establecidas en el Estatuto.</w:t>
      </w:r>
    </w:p>
    <w:p w14:paraId="34C04551" w14:textId="77777777" w:rsidR="00396446" w:rsidRPr="00753C6A" w:rsidRDefault="00396446" w:rsidP="00753C6A">
      <w:pPr>
        <w:tabs>
          <w:tab w:val="left" w:pos="0"/>
        </w:tabs>
        <w:spacing w:after="0" w:line="360" w:lineRule="auto"/>
        <w:jc w:val="both"/>
        <w:rPr>
          <w:rFonts w:ascii="Times New Roman" w:eastAsia="Arial" w:hAnsi="Times New Roman" w:cs="Times New Roman"/>
          <w:lang w:val="es-ES"/>
        </w:rPr>
      </w:pPr>
    </w:p>
    <w:p w14:paraId="4F3007D2" w14:textId="77777777" w:rsidR="00350B51" w:rsidRPr="00753C6A" w:rsidRDefault="00350B51" w:rsidP="00753C6A">
      <w:pPr>
        <w:tabs>
          <w:tab w:val="left" w:pos="0"/>
        </w:tabs>
        <w:spacing w:before="32" w:line="360" w:lineRule="auto"/>
        <w:jc w:val="both"/>
        <w:rPr>
          <w:rFonts w:ascii="Times New Roman" w:eastAsia="Arial" w:hAnsi="Times New Roman" w:cs="Times New Roman"/>
          <w:b/>
          <w:color w:val="111012"/>
        </w:rPr>
      </w:pPr>
      <w:r w:rsidRPr="00753C6A">
        <w:rPr>
          <w:rFonts w:ascii="Times New Roman" w:eastAsia="Arial" w:hAnsi="Times New Roman" w:cs="Times New Roman"/>
          <w:b/>
          <w:color w:val="111012"/>
        </w:rPr>
        <w:t>CAPITULO VI</w:t>
      </w:r>
    </w:p>
    <w:p w14:paraId="00A8E380" w14:textId="77777777" w:rsidR="00350B51" w:rsidRPr="00753C6A" w:rsidRDefault="00D440D9" w:rsidP="00753C6A">
      <w:pPr>
        <w:tabs>
          <w:tab w:val="left" w:pos="0"/>
        </w:tabs>
        <w:spacing w:before="32" w:line="360" w:lineRule="auto"/>
        <w:jc w:val="both"/>
        <w:rPr>
          <w:rFonts w:ascii="Times New Roman" w:eastAsia="Arial" w:hAnsi="Times New Roman" w:cs="Times New Roman"/>
          <w:b/>
          <w:color w:val="111012"/>
        </w:rPr>
      </w:pPr>
      <w:r w:rsidRPr="00753C6A">
        <w:rPr>
          <w:rFonts w:ascii="Times New Roman" w:eastAsia="Arial" w:hAnsi="Times New Roman" w:cs="Times New Roman"/>
          <w:b/>
          <w:color w:val="111012"/>
        </w:rPr>
        <w:t>DE LOS MIEMBROS DE LA DIRECTIVA</w:t>
      </w:r>
    </w:p>
    <w:p w14:paraId="6A2C61AA" w14:textId="1EBC7982" w:rsidR="00350B51" w:rsidRPr="00753C6A" w:rsidRDefault="00350B51"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 xml:space="preserve">Art. 16.- </w:t>
      </w:r>
      <w:r w:rsidRPr="00753C6A">
        <w:rPr>
          <w:rFonts w:ascii="Times New Roman" w:eastAsia="Arial" w:hAnsi="Times New Roman" w:cs="Times New Roman"/>
          <w:color w:val="111012"/>
        </w:rPr>
        <w:t xml:space="preserve">Son deberes y atribuciones del Presidente (a) de </w:t>
      </w:r>
      <w:proofErr w:type="gramStart"/>
      <w:r w:rsidRPr="00753C6A">
        <w:rPr>
          <w:rFonts w:ascii="Times New Roman" w:eastAsia="Arial" w:hAnsi="Times New Roman" w:cs="Times New Roman"/>
          <w:color w:val="111012"/>
        </w:rPr>
        <w:t xml:space="preserve">la </w:t>
      </w:r>
      <w:r w:rsidRPr="00753C6A">
        <w:rPr>
          <w:rFonts w:ascii="Times New Roman" w:eastAsia="Arial" w:hAnsi="Times New Roman" w:cs="Times New Roman"/>
        </w:rPr>
        <w:t xml:space="preserve"> </w:t>
      </w:r>
      <w:r w:rsidR="004B509F">
        <w:rPr>
          <w:rFonts w:ascii="Times New Roman" w:eastAsia="Arial" w:hAnsi="Times New Roman" w:cs="Times New Roman"/>
          <w:color w:val="111012"/>
        </w:rPr>
        <w:t>JAAP</w:t>
      </w:r>
      <w:proofErr w:type="gramEnd"/>
      <w:r w:rsidR="004B509F">
        <w:rPr>
          <w:rFonts w:ascii="Times New Roman" w:eastAsia="Arial" w:hAnsi="Times New Roman" w:cs="Times New Roman"/>
          <w:color w:val="111012"/>
        </w:rPr>
        <w:t xml:space="preserve"> ...........</w:t>
      </w:r>
      <w:r w:rsidR="00396446" w:rsidRPr="00753C6A">
        <w:rPr>
          <w:rFonts w:ascii="Times New Roman" w:eastAsia="Arial" w:hAnsi="Times New Roman" w:cs="Times New Roman"/>
          <w:color w:val="111012"/>
        </w:rPr>
        <w:t>, los siguientes:</w:t>
      </w:r>
    </w:p>
    <w:p w14:paraId="43ABB17E" w14:textId="4E5ADB44"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Ejercer la representación legal, judicial y extrajudicial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y suscribir a nombre de ella todo instrumento público o privado que implique asumir derechos o contraer obligaciones que vaya en beneficio de su representada</w:t>
      </w:r>
      <w:r w:rsidR="00B35361" w:rsidRPr="00753C6A">
        <w:rPr>
          <w:rFonts w:ascii="Times New Roman" w:eastAsia="Arial" w:hAnsi="Times New Roman"/>
          <w:lang w:val="es-ES"/>
        </w:rPr>
        <w:t>, previo conocimiento y autorización de la Asamblea General.</w:t>
      </w:r>
    </w:p>
    <w:p w14:paraId="2CC501F2" w14:textId="66599A93"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Asumir la responsabilidad de la gestión de la </w:t>
      </w:r>
      <w:r w:rsidR="004B509F">
        <w:rPr>
          <w:rFonts w:ascii="Times New Roman" w:eastAsia="Arial" w:hAnsi="Times New Roman"/>
          <w:color w:val="111012"/>
          <w:lang w:val="es-ES"/>
        </w:rPr>
        <w:t>JAAP ...........</w:t>
      </w:r>
      <w:r w:rsidRPr="00753C6A">
        <w:rPr>
          <w:rFonts w:ascii="Times New Roman" w:eastAsia="Arial" w:hAnsi="Times New Roman"/>
          <w:lang w:val="es-ES"/>
        </w:rPr>
        <w:t xml:space="preserve">, por lo tanto está facultado para contratar el personal que se requiera para la administración, comercialización, manejo financiero, operación y mantenimiento del sistema, sujetándose al ordenamiento jurídico vigente del país y a las condiciones financieras de la </w:t>
      </w:r>
      <w:r w:rsidR="004B509F">
        <w:rPr>
          <w:rFonts w:ascii="Times New Roman" w:eastAsia="Arial" w:hAnsi="Times New Roman"/>
          <w:color w:val="111012"/>
          <w:lang w:val="es-ES"/>
        </w:rPr>
        <w:t>JAAP ...........</w:t>
      </w:r>
      <w:r w:rsidR="00122F90" w:rsidRPr="00753C6A">
        <w:rPr>
          <w:rFonts w:ascii="Times New Roman" w:eastAsia="Arial" w:hAnsi="Times New Roman"/>
          <w:color w:val="111012"/>
          <w:lang w:val="es-ES"/>
        </w:rPr>
        <w:t>, d</w:t>
      </w:r>
      <w:r w:rsidRPr="00753C6A">
        <w:rPr>
          <w:rFonts w:ascii="Times New Roman" w:eastAsia="Arial" w:hAnsi="Times New Roman"/>
          <w:color w:val="111012"/>
          <w:lang w:val="es-ES"/>
        </w:rPr>
        <w:t xml:space="preserve">ichos contratos </w:t>
      </w:r>
      <w:r w:rsidRPr="00753C6A">
        <w:rPr>
          <w:rFonts w:ascii="Times New Roman" w:eastAsia="Arial" w:hAnsi="Times New Roman"/>
          <w:color w:val="111012"/>
          <w:lang w:val="es-ES"/>
        </w:rPr>
        <w:lastRenderedPageBreak/>
        <w:t xml:space="preserve">necesariamente deberán ser conocidos y aprobados por la Asamblea general de Consumidores.                                                             </w:t>
      </w:r>
    </w:p>
    <w:p w14:paraId="1CE86C38" w14:textId="77777777"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Convocar y presidir las reuniones de la Directiva y de la</w:t>
      </w:r>
      <w:r w:rsidR="00432088" w:rsidRPr="00753C6A">
        <w:rPr>
          <w:rFonts w:ascii="Times New Roman" w:eastAsia="Arial" w:hAnsi="Times New Roman"/>
          <w:lang w:val="es-ES"/>
        </w:rPr>
        <w:t>s</w:t>
      </w:r>
      <w:r w:rsidRPr="00753C6A">
        <w:rPr>
          <w:rFonts w:ascii="Times New Roman" w:eastAsia="Arial" w:hAnsi="Times New Roman"/>
          <w:lang w:val="es-ES"/>
        </w:rPr>
        <w:t xml:space="preserve"> Asambleas Generales de los Consumidores, sean estas ordinarias o extraordinarias</w:t>
      </w:r>
      <w:r w:rsidR="00A709C0" w:rsidRPr="00753C6A">
        <w:rPr>
          <w:rFonts w:ascii="Times New Roman" w:eastAsia="Arial" w:hAnsi="Times New Roman"/>
          <w:lang w:val="es-ES"/>
        </w:rPr>
        <w:t>, las mismas que será</w:t>
      </w:r>
      <w:r w:rsidR="00EC37C6" w:rsidRPr="00753C6A">
        <w:rPr>
          <w:rFonts w:ascii="Times New Roman" w:eastAsia="Arial" w:hAnsi="Times New Roman"/>
          <w:lang w:val="es-ES"/>
        </w:rPr>
        <w:t>n</w:t>
      </w:r>
      <w:r w:rsidR="00A709C0" w:rsidRPr="00753C6A">
        <w:rPr>
          <w:rFonts w:ascii="Times New Roman" w:eastAsia="Arial" w:hAnsi="Times New Roman"/>
          <w:lang w:val="es-ES"/>
        </w:rPr>
        <w:t xml:space="preserve"> aprobadas por la</w:t>
      </w:r>
      <w:r w:rsidR="00507F63" w:rsidRPr="00753C6A">
        <w:rPr>
          <w:rFonts w:ascii="Times New Roman" w:eastAsia="Arial" w:hAnsi="Times New Roman"/>
          <w:lang w:val="es-ES"/>
        </w:rPr>
        <w:t>s</w:t>
      </w:r>
      <w:r w:rsidR="00A709C0" w:rsidRPr="00753C6A">
        <w:rPr>
          <w:rFonts w:ascii="Times New Roman" w:eastAsia="Arial" w:hAnsi="Times New Roman"/>
          <w:lang w:val="es-ES"/>
        </w:rPr>
        <w:t xml:space="preserve"> Asamblea</w:t>
      </w:r>
      <w:r w:rsidR="00507F63" w:rsidRPr="00753C6A">
        <w:rPr>
          <w:rFonts w:ascii="Times New Roman" w:eastAsia="Arial" w:hAnsi="Times New Roman"/>
          <w:lang w:val="es-ES"/>
        </w:rPr>
        <w:t>s</w:t>
      </w:r>
      <w:r w:rsidR="00A709C0" w:rsidRPr="00753C6A">
        <w:rPr>
          <w:rFonts w:ascii="Times New Roman" w:eastAsia="Arial" w:hAnsi="Times New Roman"/>
          <w:lang w:val="es-ES"/>
        </w:rPr>
        <w:t xml:space="preserve"> General</w:t>
      </w:r>
      <w:r w:rsidR="00507F63" w:rsidRPr="00753C6A">
        <w:rPr>
          <w:rFonts w:ascii="Times New Roman" w:eastAsia="Arial" w:hAnsi="Times New Roman"/>
          <w:lang w:val="es-ES"/>
        </w:rPr>
        <w:t>es</w:t>
      </w:r>
      <w:r w:rsidR="00A709C0" w:rsidRPr="00753C6A">
        <w:rPr>
          <w:rFonts w:ascii="Times New Roman" w:eastAsia="Arial" w:hAnsi="Times New Roman"/>
          <w:lang w:val="es-ES"/>
        </w:rPr>
        <w:t xml:space="preserve"> de Consumidores.</w:t>
      </w:r>
    </w:p>
    <w:p w14:paraId="1B8C68E0" w14:textId="05084232"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Asumir conjuntamente con el Tesorero la administración de los recursos financieros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lo que implica </w:t>
      </w:r>
      <w:r w:rsidR="00B5588E" w:rsidRPr="00753C6A">
        <w:rPr>
          <w:rFonts w:ascii="Times New Roman" w:eastAsia="Arial" w:hAnsi="Times New Roman"/>
          <w:color w:val="111012"/>
          <w:lang w:val="es-ES"/>
        </w:rPr>
        <w:t>la apertura y manejo de cuentas a nombre de la organización,</w:t>
      </w:r>
      <w:r w:rsidRPr="00753C6A">
        <w:rPr>
          <w:rFonts w:ascii="Times New Roman" w:eastAsia="Arial" w:hAnsi="Times New Roman"/>
          <w:color w:val="111012"/>
          <w:lang w:val="es-ES"/>
        </w:rPr>
        <w:t xml:space="preserve"> comprometer recursos económicos, autorizar inversiones y pagos de toda obligación legal y legítimamen</w:t>
      </w:r>
      <w:r w:rsidR="00292EC3" w:rsidRPr="00753C6A">
        <w:rPr>
          <w:rFonts w:ascii="Times New Roman" w:eastAsia="Arial" w:hAnsi="Times New Roman"/>
          <w:color w:val="111012"/>
          <w:lang w:val="es-ES"/>
        </w:rPr>
        <w:t xml:space="preserve">te contraída por las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w:t>
      </w:r>
      <w:r w:rsidR="00D02F54" w:rsidRPr="00753C6A">
        <w:rPr>
          <w:rFonts w:ascii="Times New Roman" w:eastAsia="Arial" w:hAnsi="Times New Roman"/>
          <w:color w:val="111012"/>
          <w:lang w:val="es-ES"/>
        </w:rPr>
        <w:t>lo</w:t>
      </w:r>
      <w:r w:rsidR="00B5588E" w:rsidRPr="00753C6A">
        <w:rPr>
          <w:rFonts w:ascii="Times New Roman" w:eastAsia="Arial" w:hAnsi="Times New Roman"/>
          <w:color w:val="111012"/>
          <w:lang w:val="es-ES"/>
        </w:rPr>
        <w:t xml:space="preserve">s cuales deben estar debidamente justificados, </w:t>
      </w:r>
      <w:r w:rsidRPr="00753C6A">
        <w:rPr>
          <w:rFonts w:ascii="Times New Roman" w:eastAsia="Arial" w:hAnsi="Times New Roman"/>
          <w:color w:val="111012"/>
          <w:lang w:val="es-ES"/>
        </w:rPr>
        <w:t>así como</w:t>
      </w:r>
      <w:r w:rsidR="00B5588E" w:rsidRPr="00753C6A">
        <w:rPr>
          <w:rFonts w:ascii="Times New Roman" w:eastAsia="Arial" w:hAnsi="Times New Roman"/>
          <w:color w:val="111012"/>
          <w:lang w:val="es-ES"/>
        </w:rPr>
        <w:t xml:space="preserve"> suscribir informes financieros,</w:t>
      </w:r>
      <w:r w:rsidRPr="00753C6A">
        <w:rPr>
          <w:rFonts w:ascii="Times New Roman" w:eastAsia="Arial" w:hAnsi="Times New Roman"/>
          <w:color w:val="111012"/>
          <w:lang w:val="es-ES"/>
        </w:rPr>
        <w:t xml:space="preserve"> contables pe</w:t>
      </w:r>
      <w:r w:rsidR="00B5588E" w:rsidRPr="00753C6A">
        <w:rPr>
          <w:rFonts w:ascii="Times New Roman" w:eastAsia="Arial" w:hAnsi="Times New Roman"/>
          <w:color w:val="111012"/>
          <w:lang w:val="es-ES"/>
        </w:rPr>
        <w:t>riódicos y comprobantes de pago.</w:t>
      </w:r>
    </w:p>
    <w:p w14:paraId="74A02C9E" w14:textId="5607669D" w:rsidR="00350B51" w:rsidRPr="00753C6A" w:rsidRDefault="00D111A0"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Firmar junto con el </w:t>
      </w:r>
      <w:proofErr w:type="gramStart"/>
      <w:r w:rsidRPr="00753C6A">
        <w:rPr>
          <w:rFonts w:ascii="Times New Roman" w:eastAsia="Arial" w:hAnsi="Times New Roman"/>
          <w:lang w:val="es-ES"/>
        </w:rPr>
        <w:t>Secretario</w:t>
      </w:r>
      <w:proofErr w:type="gramEnd"/>
      <w:r w:rsidR="00350B51" w:rsidRPr="00753C6A">
        <w:rPr>
          <w:rFonts w:ascii="Times New Roman" w:eastAsia="Arial" w:hAnsi="Times New Roman"/>
          <w:lang w:val="es-ES"/>
        </w:rPr>
        <w:t xml:space="preserve"> </w:t>
      </w:r>
      <w:r w:rsidRPr="00753C6A">
        <w:rPr>
          <w:rFonts w:ascii="Times New Roman" w:eastAsia="Arial" w:hAnsi="Times New Roman"/>
          <w:lang w:val="es-ES"/>
        </w:rPr>
        <w:t xml:space="preserve">toda la documentación habilitante </w:t>
      </w:r>
      <w:r w:rsidR="00350B51" w:rsidRPr="00753C6A">
        <w:rPr>
          <w:rFonts w:ascii="Times New Roman" w:eastAsia="Arial" w:hAnsi="Times New Roman"/>
          <w:lang w:val="es-ES"/>
        </w:rPr>
        <w:t xml:space="preserve">de la </w:t>
      </w:r>
      <w:r w:rsidR="004B509F">
        <w:rPr>
          <w:rFonts w:ascii="Times New Roman" w:eastAsia="Arial" w:hAnsi="Times New Roman"/>
          <w:color w:val="111012"/>
          <w:lang w:val="es-ES"/>
        </w:rPr>
        <w:t>JAAP ...........</w:t>
      </w:r>
      <w:r w:rsidR="00350B51" w:rsidRPr="00753C6A">
        <w:rPr>
          <w:rFonts w:ascii="Times New Roman" w:eastAsia="Arial" w:hAnsi="Times New Roman"/>
          <w:color w:val="111012"/>
          <w:lang w:val="es-ES"/>
        </w:rPr>
        <w:t>.</w:t>
      </w:r>
    </w:p>
    <w:p w14:paraId="3FDCA209" w14:textId="4EAE64BC"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Poner en consideración de la Asamblea General de Consumidores el Estatuto y Reglamentos Internos para el desenvolvimiento técnico, administrativo, financiero y comercial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w:t>
      </w:r>
    </w:p>
    <w:p w14:paraId="0E40F7D5" w14:textId="77777777"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Liderar los procesos de </w:t>
      </w:r>
      <w:r w:rsidR="007E2C32" w:rsidRPr="00753C6A">
        <w:rPr>
          <w:rFonts w:ascii="Times New Roman" w:eastAsia="Arial" w:hAnsi="Times New Roman"/>
          <w:lang w:val="es-ES"/>
        </w:rPr>
        <w:t>ejecuci</w:t>
      </w:r>
      <w:r w:rsidR="00EE5BAC" w:rsidRPr="00753C6A">
        <w:rPr>
          <w:rFonts w:ascii="Times New Roman" w:eastAsia="Arial" w:hAnsi="Times New Roman"/>
          <w:lang w:val="es-ES"/>
        </w:rPr>
        <w:t>ón del</w:t>
      </w:r>
      <w:r w:rsidR="007E2C32" w:rsidRPr="00753C6A">
        <w:rPr>
          <w:rFonts w:ascii="Times New Roman" w:eastAsia="Arial" w:hAnsi="Times New Roman"/>
          <w:lang w:val="es-ES"/>
        </w:rPr>
        <w:t xml:space="preserve"> plan operativo anual</w:t>
      </w:r>
      <w:r w:rsidRPr="00753C6A">
        <w:rPr>
          <w:rFonts w:ascii="Times New Roman" w:eastAsia="Arial" w:hAnsi="Times New Roman"/>
          <w:lang w:val="es-ES"/>
        </w:rPr>
        <w:t>, efectuar el seguimiento y realizar los cambios que fuera</w:t>
      </w:r>
      <w:r w:rsidR="0065000E" w:rsidRPr="00753C6A">
        <w:rPr>
          <w:rFonts w:ascii="Times New Roman" w:eastAsia="Arial" w:hAnsi="Times New Roman"/>
          <w:lang w:val="es-ES"/>
        </w:rPr>
        <w:t>n necesarios para su desarrollo y cumplimiento</w:t>
      </w:r>
      <w:r w:rsidRPr="00753C6A">
        <w:rPr>
          <w:rFonts w:ascii="Times New Roman" w:eastAsia="Arial" w:hAnsi="Times New Roman"/>
          <w:lang w:val="es-ES"/>
        </w:rPr>
        <w:t>.</w:t>
      </w:r>
    </w:p>
    <w:p w14:paraId="6D706192" w14:textId="77777777"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Desarrollar, coordinadamente  con las autoridades locales, un plan emergente de abastecimiento de agua potable y soluciones sanitarias, en caso de fenómenos naturales adversos.</w:t>
      </w:r>
    </w:p>
    <w:p w14:paraId="0B5C0AEA" w14:textId="77777777"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Al concluir el periodo de su gestión, conjuntamente co</w:t>
      </w:r>
      <w:r w:rsidR="006D760F" w:rsidRPr="00753C6A">
        <w:rPr>
          <w:rFonts w:ascii="Times New Roman" w:eastAsia="Arial" w:hAnsi="Times New Roman"/>
          <w:lang w:val="es-ES"/>
        </w:rPr>
        <w:t>n su equipo directivo presentará</w:t>
      </w:r>
      <w:r w:rsidRPr="00753C6A">
        <w:rPr>
          <w:rFonts w:ascii="Times New Roman" w:eastAsia="Arial" w:hAnsi="Times New Roman"/>
          <w:lang w:val="es-ES"/>
        </w:rPr>
        <w:t xml:space="preserve"> a la Asamblea General de Consumidores el informe sobre las actividades cumplidas en función del plan de trabajo aprobado por la misma y además </w:t>
      </w:r>
      <w:r w:rsidR="00807ED4" w:rsidRPr="00753C6A">
        <w:rPr>
          <w:rFonts w:ascii="Times New Roman" w:eastAsia="Arial" w:hAnsi="Times New Roman"/>
          <w:lang w:val="es-ES"/>
        </w:rPr>
        <w:t>junto con el tesorero presentará</w:t>
      </w:r>
      <w:r w:rsidRPr="00753C6A">
        <w:rPr>
          <w:rFonts w:ascii="Times New Roman" w:eastAsia="Arial" w:hAnsi="Times New Roman"/>
          <w:lang w:val="es-ES"/>
        </w:rPr>
        <w:t xml:space="preserve"> el informe financiero sustentado en el estado de </w:t>
      </w:r>
      <w:r w:rsidR="00800C95" w:rsidRPr="00753C6A">
        <w:rPr>
          <w:rFonts w:ascii="Times New Roman" w:eastAsia="Arial" w:hAnsi="Times New Roman"/>
          <w:lang w:val="es-ES"/>
        </w:rPr>
        <w:t>resultados y el balance general; el cual será sometido a la fiscalizaci</w:t>
      </w:r>
      <w:r w:rsidR="00327F4B" w:rsidRPr="00753C6A">
        <w:rPr>
          <w:rFonts w:ascii="Times New Roman" w:eastAsia="Arial" w:hAnsi="Times New Roman"/>
          <w:lang w:val="es-ES"/>
        </w:rPr>
        <w:t>ón que la realizará la comisión fiscalizadora, designada para el efecto por la Asamblea General</w:t>
      </w:r>
      <w:r w:rsidR="00800C95" w:rsidRPr="00753C6A">
        <w:rPr>
          <w:rFonts w:ascii="Times New Roman" w:eastAsia="Arial" w:hAnsi="Times New Roman"/>
          <w:lang w:val="es-ES"/>
        </w:rPr>
        <w:t>.</w:t>
      </w:r>
    </w:p>
    <w:p w14:paraId="651B63A2" w14:textId="77777777"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Responder solidariamente con el tesorero, el manejo y custodia de los fondos.</w:t>
      </w:r>
    </w:p>
    <w:p w14:paraId="66CA39A2" w14:textId="77777777" w:rsidR="00350B51" w:rsidRPr="00753C6A" w:rsidRDefault="00350B51" w:rsidP="00753C6A">
      <w:pPr>
        <w:pStyle w:val="Prrafodelista"/>
        <w:numPr>
          <w:ilvl w:val="0"/>
          <w:numId w:val="18"/>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Las demás que establezca la A</w:t>
      </w:r>
      <w:r w:rsidR="001916B9" w:rsidRPr="00753C6A">
        <w:rPr>
          <w:rFonts w:ascii="Times New Roman" w:eastAsia="Arial" w:hAnsi="Times New Roman"/>
          <w:lang w:val="es-ES"/>
        </w:rPr>
        <w:t>samblea General de Consumidores y el Reglamento Interno.</w:t>
      </w:r>
    </w:p>
    <w:p w14:paraId="7711D863" w14:textId="74F87E75" w:rsidR="00350B51" w:rsidRPr="00753C6A" w:rsidRDefault="00350B51" w:rsidP="00753C6A">
      <w:pPr>
        <w:tabs>
          <w:tab w:val="left" w:pos="0"/>
        </w:tabs>
        <w:spacing w:line="360" w:lineRule="auto"/>
        <w:jc w:val="both"/>
        <w:rPr>
          <w:rFonts w:ascii="Times New Roman" w:eastAsia="Arial" w:hAnsi="Times New Roman" w:cs="Times New Roman"/>
        </w:rPr>
      </w:pPr>
      <w:r w:rsidRPr="00753C6A">
        <w:rPr>
          <w:rFonts w:ascii="Times New Roman" w:eastAsia="Arial" w:hAnsi="Times New Roman" w:cs="Times New Roman"/>
          <w:b/>
          <w:color w:val="111012"/>
        </w:rPr>
        <w:t xml:space="preserve">Art. 17.- </w:t>
      </w:r>
      <w:r w:rsidRPr="00753C6A">
        <w:rPr>
          <w:rFonts w:ascii="Times New Roman" w:eastAsia="Arial" w:hAnsi="Times New Roman" w:cs="Times New Roman"/>
          <w:color w:val="111012"/>
        </w:rPr>
        <w:t xml:space="preserve">Por ausencia temporal o definitiva del </w:t>
      </w:r>
      <w:proofErr w:type="gramStart"/>
      <w:r w:rsidRPr="00753C6A">
        <w:rPr>
          <w:rFonts w:ascii="Times New Roman" w:eastAsia="Arial" w:hAnsi="Times New Roman" w:cs="Times New Roman"/>
          <w:color w:val="111012"/>
        </w:rPr>
        <w:t>Presidente</w:t>
      </w:r>
      <w:proofErr w:type="gramEnd"/>
      <w:r w:rsidRPr="00753C6A">
        <w:rPr>
          <w:rFonts w:ascii="Times New Roman" w:eastAsia="Arial" w:hAnsi="Times New Roman" w:cs="Times New Roman"/>
          <w:color w:val="111012"/>
        </w:rPr>
        <w:t>, le subrogara el Primer Vocal de la</w:t>
      </w:r>
      <w:r w:rsidR="00292EC3" w:rsidRPr="00753C6A">
        <w:rPr>
          <w:rFonts w:ascii="Times New Roman" w:eastAsia="Arial" w:hAnsi="Times New Roman" w:cs="Times New Roman"/>
          <w:color w:val="111012"/>
        </w:rPr>
        <w:t xml:space="preserve">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con todos sus derechos, atribuciones y responsabilidades. En caso de subrogación esta será acatada por los mi</w:t>
      </w:r>
      <w:r w:rsidR="00F15933" w:rsidRPr="00753C6A">
        <w:rPr>
          <w:rFonts w:ascii="Times New Roman" w:eastAsia="Arial" w:hAnsi="Times New Roman" w:cs="Times New Roman"/>
          <w:color w:val="111012"/>
        </w:rPr>
        <w:t>embros de la Directiva, constará</w:t>
      </w:r>
      <w:r w:rsidRPr="00753C6A">
        <w:rPr>
          <w:rFonts w:ascii="Times New Roman" w:eastAsia="Arial" w:hAnsi="Times New Roman" w:cs="Times New Roman"/>
          <w:color w:val="111012"/>
        </w:rPr>
        <w:t xml:space="preserve"> en actas y será </w:t>
      </w:r>
      <w:r w:rsidR="0086331C" w:rsidRPr="00753C6A">
        <w:rPr>
          <w:rFonts w:ascii="Times New Roman" w:eastAsia="Arial" w:hAnsi="Times New Roman" w:cs="Times New Roman"/>
          <w:color w:val="111012"/>
        </w:rPr>
        <w:t>inscrita</w:t>
      </w:r>
      <w:r w:rsidRPr="00753C6A">
        <w:rPr>
          <w:rFonts w:ascii="Times New Roman" w:eastAsia="Arial" w:hAnsi="Times New Roman" w:cs="Times New Roman"/>
          <w:color w:val="111012"/>
        </w:rPr>
        <w:t xml:space="preserve"> en los registros de</w:t>
      </w:r>
      <w:r w:rsidR="00143498">
        <w:rPr>
          <w:rFonts w:ascii="Times New Roman" w:eastAsia="Arial" w:hAnsi="Times New Roman" w:cs="Times New Roman"/>
          <w:color w:val="111012"/>
        </w:rPr>
        <w:t xml:space="preserve">l </w:t>
      </w:r>
      <w:r w:rsidR="004B509F">
        <w:rPr>
          <w:rFonts w:ascii="Times New Roman" w:eastAsia="Arial" w:hAnsi="Times New Roman" w:cs="Times New Roman"/>
          <w:color w:val="111012"/>
        </w:rPr>
        <w:t>Ministerio de Ambiente, Agua y Transición Ecológica</w:t>
      </w:r>
      <w:r w:rsidRPr="00753C6A">
        <w:rPr>
          <w:rFonts w:ascii="Times New Roman" w:eastAsia="Arial" w:hAnsi="Times New Roman" w:cs="Times New Roman"/>
          <w:color w:val="111012"/>
        </w:rPr>
        <w:t>.</w:t>
      </w:r>
    </w:p>
    <w:p w14:paraId="02A73452" w14:textId="099286E1" w:rsidR="00350B51" w:rsidRPr="00753C6A" w:rsidRDefault="00350B51" w:rsidP="00753C6A">
      <w:pPr>
        <w:tabs>
          <w:tab w:val="left" w:pos="0"/>
        </w:tabs>
        <w:spacing w:line="360" w:lineRule="auto"/>
        <w:jc w:val="both"/>
        <w:rPr>
          <w:rFonts w:ascii="Times New Roman" w:eastAsia="Arial" w:hAnsi="Times New Roman" w:cs="Times New Roman"/>
          <w:color w:val="111012"/>
        </w:rPr>
      </w:pPr>
      <w:r w:rsidRPr="00753C6A">
        <w:rPr>
          <w:rFonts w:ascii="Times New Roman" w:eastAsia="Arial" w:hAnsi="Times New Roman" w:cs="Times New Roman"/>
          <w:b/>
          <w:color w:val="111012"/>
        </w:rPr>
        <w:t xml:space="preserve">Art. 18.- </w:t>
      </w:r>
      <w:r w:rsidRPr="00753C6A">
        <w:rPr>
          <w:rFonts w:ascii="Times New Roman" w:eastAsia="Arial" w:hAnsi="Times New Roman" w:cs="Times New Roman"/>
          <w:color w:val="111012"/>
        </w:rPr>
        <w:t xml:space="preserve">El Secretario(a) es la persona responsable de la custodia del archivo </w:t>
      </w:r>
      <w:proofErr w:type="gramStart"/>
      <w:r w:rsidRPr="00753C6A">
        <w:rPr>
          <w:rFonts w:ascii="Times New Roman" w:eastAsia="Arial" w:hAnsi="Times New Roman" w:cs="Times New Roman"/>
          <w:color w:val="111012"/>
        </w:rPr>
        <w:t>d</w:t>
      </w:r>
      <w:r w:rsidR="00292EC3" w:rsidRPr="00753C6A">
        <w:rPr>
          <w:rFonts w:ascii="Times New Roman" w:eastAsia="Arial" w:hAnsi="Times New Roman" w:cs="Times New Roman"/>
          <w:color w:val="111012"/>
        </w:rPr>
        <w:t>ocumental  de</w:t>
      </w:r>
      <w:proofErr w:type="gramEnd"/>
      <w:r w:rsidR="00292EC3" w:rsidRPr="00753C6A">
        <w:rPr>
          <w:rFonts w:ascii="Times New Roman" w:eastAsia="Arial" w:hAnsi="Times New Roman" w:cs="Times New Roman"/>
          <w:color w:val="111012"/>
        </w:rPr>
        <w:t xml:space="preserv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xml:space="preserve">, especialmente actas y resoluciones sean estas de la Directiva o de la Asamblea </w:t>
      </w:r>
      <w:r w:rsidRPr="00753C6A">
        <w:rPr>
          <w:rFonts w:ascii="Times New Roman" w:eastAsia="Arial" w:hAnsi="Times New Roman" w:cs="Times New Roman"/>
          <w:color w:val="111012"/>
        </w:rPr>
        <w:lastRenderedPageBreak/>
        <w:t>General de Consumidores, por ello es la única persona autorizada para otorgar certi</w:t>
      </w:r>
      <w:r w:rsidR="00396446" w:rsidRPr="00753C6A">
        <w:rPr>
          <w:rFonts w:ascii="Times New Roman" w:eastAsia="Arial" w:hAnsi="Times New Roman" w:cs="Times New Roman"/>
          <w:color w:val="111012"/>
        </w:rPr>
        <w:t>ficaciones de tales documentos.</w:t>
      </w:r>
    </w:p>
    <w:p w14:paraId="638EE60F" w14:textId="078E3E85" w:rsidR="00350B51" w:rsidRPr="00753C6A" w:rsidRDefault="00350B51" w:rsidP="00753C6A">
      <w:pPr>
        <w:tabs>
          <w:tab w:val="left" w:pos="0"/>
        </w:tabs>
        <w:spacing w:line="360" w:lineRule="auto"/>
        <w:jc w:val="both"/>
        <w:rPr>
          <w:rFonts w:ascii="Times New Roman" w:eastAsia="Arial" w:hAnsi="Times New Roman" w:cs="Times New Roman"/>
        </w:rPr>
      </w:pPr>
      <w:r w:rsidRPr="00753C6A">
        <w:rPr>
          <w:rFonts w:ascii="Times New Roman" w:eastAsia="Arial" w:hAnsi="Times New Roman" w:cs="Times New Roman"/>
          <w:b/>
          <w:color w:val="111012"/>
        </w:rPr>
        <w:t xml:space="preserve">Art. 19.- </w:t>
      </w:r>
      <w:proofErr w:type="gramStart"/>
      <w:r w:rsidRPr="00753C6A">
        <w:rPr>
          <w:rFonts w:ascii="Times New Roman" w:eastAsia="Arial" w:hAnsi="Times New Roman" w:cs="Times New Roman"/>
          <w:color w:val="111012"/>
        </w:rPr>
        <w:t>Son  atribuciones</w:t>
      </w:r>
      <w:proofErr w:type="gramEnd"/>
      <w:r w:rsidRPr="00753C6A">
        <w:rPr>
          <w:rFonts w:ascii="Times New Roman" w:eastAsia="Arial" w:hAnsi="Times New Roman" w:cs="Times New Roman"/>
          <w:color w:val="111012"/>
        </w:rPr>
        <w:t xml:space="preserve"> y deberes del S</w:t>
      </w:r>
      <w:r w:rsidR="00292EC3" w:rsidRPr="00753C6A">
        <w:rPr>
          <w:rFonts w:ascii="Times New Roman" w:eastAsia="Arial" w:hAnsi="Times New Roman" w:cs="Times New Roman"/>
          <w:color w:val="111012"/>
        </w:rPr>
        <w:t xml:space="preserve">ecretario de la </w:t>
      </w:r>
      <w:r w:rsidR="004B509F">
        <w:rPr>
          <w:rFonts w:ascii="Times New Roman" w:eastAsia="Arial" w:hAnsi="Times New Roman" w:cs="Times New Roman"/>
          <w:color w:val="111012"/>
        </w:rPr>
        <w:t>JAAP ...........</w:t>
      </w:r>
      <w:r w:rsidRPr="00753C6A">
        <w:rPr>
          <w:rFonts w:ascii="Times New Roman" w:eastAsia="Arial" w:hAnsi="Times New Roman" w:cs="Times New Roman"/>
          <w:color w:val="111012"/>
        </w:rPr>
        <w:t>, los siguientes</w:t>
      </w:r>
      <w:r w:rsidR="007E6051" w:rsidRPr="00753C6A">
        <w:rPr>
          <w:rFonts w:ascii="Times New Roman" w:eastAsia="Arial" w:hAnsi="Times New Roman" w:cs="Times New Roman"/>
          <w:color w:val="111012"/>
        </w:rPr>
        <w:t>:</w:t>
      </w:r>
    </w:p>
    <w:p w14:paraId="7C1CB719" w14:textId="05180920"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color w:val="111012"/>
          <w:lang w:val="es-ES"/>
        </w:rPr>
        <w:t>Convocar a los consumidores y/o</w:t>
      </w:r>
      <w:r w:rsidR="00292EC3" w:rsidRPr="00753C6A">
        <w:rPr>
          <w:rFonts w:ascii="Times New Roman" w:eastAsia="Arial" w:hAnsi="Times New Roman"/>
          <w:color w:val="111012"/>
          <w:lang w:val="es-ES"/>
        </w:rPr>
        <w:t xml:space="preserve"> miembros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para las asambleas y la sesiones, ordinarias o extraordinarias.</w:t>
      </w:r>
    </w:p>
    <w:p w14:paraId="74A92F44" w14:textId="7EBE6BA2"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color w:val="111012"/>
          <w:lang w:val="es-ES"/>
        </w:rPr>
        <w:t>Certificar todo documento relativo a l</w:t>
      </w:r>
      <w:r w:rsidR="00292EC3" w:rsidRPr="00753C6A">
        <w:rPr>
          <w:rFonts w:ascii="Times New Roman" w:eastAsia="Arial" w:hAnsi="Times New Roman"/>
          <w:color w:val="111012"/>
          <w:lang w:val="es-ES"/>
        </w:rPr>
        <w:t xml:space="preserve">a gestión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y que se encuentren bajo </w:t>
      </w:r>
      <w:r w:rsidR="007E6051" w:rsidRPr="00753C6A">
        <w:rPr>
          <w:rFonts w:ascii="Times New Roman" w:eastAsia="Arial" w:hAnsi="Times New Roman"/>
          <w:color w:val="111012"/>
          <w:lang w:val="es-ES"/>
        </w:rPr>
        <w:t xml:space="preserve">su </w:t>
      </w:r>
      <w:r w:rsidRPr="00753C6A">
        <w:rPr>
          <w:rFonts w:ascii="Times New Roman" w:eastAsia="Arial" w:hAnsi="Times New Roman"/>
          <w:color w:val="111012"/>
          <w:lang w:val="es-ES"/>
        </w:rPr>
        <w:t>custodia y responsabilidad.</w:t>
      </w:r>
    </w:p>
    <w:p w14:paraId="19874734" w14:textId="77777777"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color w:val="111012"/>
          <w:lang w:val="es-ES"/>
        </w:rPr>
        <w:t>Redactar las actas de la Asamblea General de Consumidores y de la Directiva  y suscribirlas, conjuntamente con el Presidente.</w:t>
      </w:r>
    </w:p>
    <w:p w14:paraId="75C36756" w14:textId="77777777"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color w:val="111012"/>
          <w:lang w:val="es-ES"/>
        </w:rPr>
        <w:t>Encargarse de la suscripción, certificación, archivo y custodia de actas.</w:t>
      </w:r>
    </w:p>
    <w:p w14:paraId="64603917" w14:textId="77777777"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color w:val="111012"/>
          <w:lang w:val="es-ES"/>
        </w:rPr>
        <w:t xml:space="preserve">Elaborar e implementar un libro de registro, en el que costaran las actas de las asambleas ordinarias y extraordinarias, </w:t>
      </w:r>
      <w:r w:rsidR="0086331C" w:rsidRPr="00753C6A">
        <w:rPr>
          <w:rFonts w:ascii="Times New Roman" w:eastAsia="Arial" w:hAnsi="Times New Roman"/>
          <w:color w:val="111012"/>
          <w:lang w:val="es-ES"/>
        </w:rPr>
        <w:t>así</w:t>
      </w:r>
      <w:r w:rsidRPr="00753C6A">
        <w:rPr>
          <w:rFonts w:ascii="Times New Roman" w:eastAsia="Arial" w:hAnsi="Times New Roman"/>
          <w:color w:val="111012"/>
          <w:lang w:val="es-ES"/>
        </w:rPr>
        <w:t xml:space="preserve"> como de las actas de las sesiones del Directorio.</w:t>
      </w:r>
    </w:p>
    <w:p w14:paraId="5A7B0218" w14:textId="6A4C1F5F"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Asumir la recepción del trámite y despacho de toda la correspondencia relacionada con la gestión administrativa, financiera, comercial y técnica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w:t>
      </w:r>
    </w:p>
    <w:p w14:paraId="3C0C2B49" w14:textId="43E7F757"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Llevar el control de asistencia de los consumidores miembros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a los actos oficiales, asambleas y trabajos comunitarios.</w:t>
      </w:r>
    </w:p>
    <w:p w14:paraId="39E55DD2" w14:textId="26B06D38"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Coordinar con el Tesorero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las notificaciones a los consumidores que incumplan obligaciones legales establecidas.</w:t>
      </w:r>
    </w:p>
    <w:p w14:paraId="2F4D1403" w14:textId="07CB13A1"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Crear y mantener actualizado el archivo de documentos y de la correspondencia de la Directiva y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w:t>
      </w:r>
    </w:p>
    <w:p w14:paraId="3B057EF2" w14:textId="77777777"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Publicar  los avisos que dispongan: la Asamblea  General de Consumidores, la Directiva y las Comisiones de Trabajo.</w:t>
      </w:r>
    </w:p>
    <w:p w14:paraId="5CE3EB2B" w14:textId="77777777"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 xml:space="preserve">Elaborar conjuntamente con el Presidente el Orden del </w:t>
      </w:r>
      <w:r w:rsidR="0086331C" w:rsidRPr="00753C6A">
        <w:rPr>
          <w:rFonts w:ascii="Times New Roman" w:eastAsia="Arial" w:hAnsi="Times New Roman"/>
          <w:lang w:val="es-ES"/>
        </w:rPr>
        <w:t>Día</w:t>
      </w:r>
      <w:r w:rsidRPr="00753C6A">
        <w:rPr>
          <w:rFonts w:ascii="Times New Roman" w:eastAsia="Arial" w:hAnsi="Times New Roman"/>
          <w:lang w:val="es-ES"/>
        </w:rPr>
        <w:t xml:space="preserve"> para las sesiones que se convoquen.</w:t>
      </w:r>
    </w:p>
    <w:p w14:paraId="2EC1C7FC" w14:textId="25C819A4" w:rsidR="00350B51" w:rsidRPr="00753C6A" w:rsidRDefault="00E905E6"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hAnsi="Times New Roman"/>
          <w:noProof/>
          <w:lang w:eastAsia="es-EC"/>
        </w:rPr>
        <w:drawing>
          <wp:anchor distT="0" distB="0" distL="114300" distR="114300" simplePos="0" relativeHeight="251657728" behindDoc="0" locked="0" layoutInCell="1" allowOverlap="1" wp14:anchorId="3AEEF2A0" wp14:editId="7BDEC59A">
            <wp:simplePos x="0" y="0"/>
            <wp:positionH relativeFrom="column">
              <wp:posOffset>4082415</wp:posOffset>
            </wp:positionH>
            <wp:positionV relativeFrom="paragraph">
              <wp:posOffset>8526145</wp:posOffset>
            </wp:positionV>
            <wp:extent cx="2657475" cy="542925"/>
            <wp:effectExtent l="0" t="0" r="9525" b="9525"/>
            <wp:wrapNone/>
            <wp:docPr id="243" name="Imagen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57475" cy="542925"/>
                    </a:xfrm>
                    <a:prstGeom prst="rect">
                      <a:avLst/>
                    </a:prstGeom>
                    <a:noFill/>
                    <a:ln w="9525">
                      <a:noFill/>
                      <a:miter lim="800000"/>
                      <a:headEnd/>
                      <a:tailEnd/>
                    </a:ln>
                  </pic:spPr>
                </pic:pic>
              </a:graphicData>
            </a:graphic>
          </wp:anchor>
        </w:drawing>
      </w:r>
      <w:r w:rsidR="00350B51" w:rsidRPr="00753C6A">
        <w:rPr>
          <w:rFonts w:ascii="Times New Roman" w:eastAsia="Arial" w:hAnsi="Times New Roman"/>
          <w:lang w:val="es-ES"/>
        </w:rPr>
        <w:t xml:space="preserve">Al terminar el periodo para el cual fue electo, deberá entregar a la Directiva Entrante toda la documentación debidamente archivada de la </w:t>
      </w:r>
      <w:r w:rsidR="004B509F">
        <w:rPr>
          <w:rFonts w:ascii="Times New Roman" w:eastAsia="Arial" w:hAnsi="Times New Roman"/>
          <w:color w:val="111012"/>
          <w:lang w:val="es-ES"/>
        </w:rPr>
        <w:t>JAAP ...........</w:t>
      </w:r>
      <w:r w:rsidR="00350B51" w:rsidRPr="00753C6A">
        <w:rPr>
          <w:rFonts w:ascii="Times New Roman" w:eastAsia="Arial" w:hAnsi="Times New Roman"/>
          <w:color w:val="111012"/>
          <w:lang w:val="es-ES"/>
        </w:rPr>
        <w:t xml:space="preserve">, que guarda bajo su responsabilidad, para lo cual deberá generar </w:t>
      </w:r>
      <w:r w:rsidR="007F49A1" w:rsidRPr="00753C6A">
        <w:rPr>
          <w:rFonts w:ascii="Times New Roman" w:eastAsia="Arial" w:hAnsi="Times New Roman"/>
          <w:color w:val="111012"/>
          <w:lang w:val="es-ES"/>
        </w:rPr>
        <w:t>un</w:t>
      </w:r>
      <w:r w:rsidR="00350B51" w:rsidRPr="00753C6A">
        <w:rPr>
          <w:rFonts w:ascii="Times New Roman" w:eastAsia="Arial" w:hAnsi="Times New Roman"/>
          <w:color w:val="111012"/>
          <w:lang w:val="es-ES"/>
        </w:rPr>
        <w:t xml:space="preserve"> acta de </w:t>
      </w:r>
      <w:r w:rsidR="0086331C" w:rsidRPr="00753C6A">
        <w:rPr>
          <w:rFonts w:ascii="Times New Roman" w:eastAsia="Arial" w:hAnsi="Times New Roman"/>
          <w:color w:val="111012"/>
          <w:lang w:val="es-ES"/>
        </w:rPr>
        <w:t>entrega</w:t>
      </w:r>
      <w:r w:rsidR="00350B51" w:rsidRPr="00753C6A">
        <w:rPr>
          <w:rFonts w:ascii="Times New Roman" w:eastAsia="Arial" w:hAnsi="Times New Roman"/>
          <w:color w:val="111012"/>
          <w:lang w:val="es-ES"/>
        </w:rPr>
        <w:t xml:space="preserve"> recepción en la que detalle la cantidad y tipo de documentación que se transfiere.</w:t>
      </w:r>
    </w:p>
    <w:p w14:paraId="5B21CF95" w14:textId="77777777" w:rsidR="00350B51" w:rsidRPr="00753C6A" w:rsidRDefault="00350B51" w:rsidP="00753C6A">
      <w:pPr>
        <w:pStyle w:val="Prrafodelista"/>
        <w:numPr>
          <w:ilvl w:val="0"/>
          <w:numId w:val="7"/>
        </w:numPr>
        <w:tabs>
          <w:tab w:val="left" w:pos="0"/>
        </w:tabs>
        <w:spacing w:after="0" w:line="360" w:lineRule="auto"/>
        <w:jc w:val="both"/>
        <w:rPr>
          <w:rFonts w:ascii="Times New Roman" w:eastAsia="Arial" w:hAnsi="Times New Roman"/>
          <w:lang w:val="es-ES"/>
        </w:rPr>
      </w:pPr>
      <w:r w:rsidRPr="00753C6A">
        <w:rPr>
          <w:rFonts w:ascii="Times New Roman" w:eastAsia="Arial" w:hAnsi="Times New Roman"/>
          <w:lang w:val="es-ES"/>
        </w:rPr>
        <w:t>Las demás funciones asignadas por la Asamblea General de Consumidores, la Directiva o el Presidente.</w:t>
      </w:r>
    </w:p>
    <w:p w14:paraId="3B257A72" w14:textId="77777777" w:rsidR="00350B51" w:rsidRPr="00753C6A" w:rsidRDefault="00350B51" w:rsidP="00753C6A">
      <w:pPr>
        <w:pStyle w:val="Prrafodelista"/>
        <w:tabs>
          <w:tab w:val="left" w:pos="0"/>
        </w:tabs>
        <w:spacing w:line="360" w:lineRule="auto"/>
        <w:ind w:left="0"/>
        <w:jc w:val="both"/>
        <w:rPr>
          <w:rFonts w:ascii="Times New Roman" w:eastAsia="Arial" w:hAnsi="Times New Roman"/>
          <w:lang w:val="es-ES"/>
        </w:rPr>
      </w:pPr>
    </w:p>
    <w:p w14:paraId="27D72FCC" w14:textId="13F195DE" w:rsidR="00350B51" w:rsidRPr="00753C6A" w:rsidRDefault="00350B51" w:rsidP="00753C6A">
      <w:pPr>
        <w:pStyle w:val="Prrafodelista"/>
        <w:tabs>
          <w:tab w:val="left" w:pos="0"/>
        </w:tabs>
        <w:spacing w:line="360" w:lineRule="auto"/>
        <w:ind w:left="0"/>
        <w:jc w:val="both"/>
        <w:rPr>
          <w:rFonts w:ascii="Times New Roman" w:eastAsia="Arial" w:hAnsi="Times New Roman"/>
          <w:color w:val="111012"/>
          <w:lang w:val="es-ES"/>
        </w:rPr>
      </w:pPr>
      <w:r w:rsidRPr="00753C6A">
        <w:rPr>
          <w:rFonts w:ascii="Times New Roman" w:eastAsia="Arial" w:hAnsi="Times New Roman"/>
          <w:b/>
          <w:color w:val="111012"/>
          <w:lang w:val="es-ES"/>
        </w:rPr>
        <w:lastRenderedPageBreak/>
        <w:t>Art. 20.</w:t>
      </w:r>
      <w:proofErr w:type="gramStart"/>
      <w:r w:rsidRPr="00753C6A">
        <w:rPr>
          <w:rFonts w:ascii="Times New Roman" w:eastAsia="Arial" w:hAnsi="Times New Roman"/>
          <w:b/>
          <w:color w:val="111012"/>
          <w:lang w:val="es-ES"/>
        </w:rPr>
        <w:t xml:space="preserve">-  </w:t>
      </w:r>
      <w:r w:rsidRPr="00753C6A">
        <w:rPr>
          <w:rFonts w:ascii="Times New Roman" w:eastAsia="Arial" w:hAnsi="Times New Roman"/>
          <w:color w:val="111012"/>
          <w:lang w:val="es-ES"/>
        </w:rPr>
        <w:t>El</w:t>
      </w:r>
      <w:proofErr w:type="gramEnd"/>
      <w:r w:rsidRPr="00753C6A">
        <w:rPr>
          <w:rFonts w:ascii="Times New Roman" w:eastAsia="Arial" w:hAnsi="Times New Roman"/>
          <w:color w:val="111012"/>
          <w:lang w:val="es-ES"/>
        </w:rPr>
        <w:t xml:space="preserve"> tesorero (a) es el encargado de la administración económica y financiera d</w:t>
      </w:r>
      <w:r w:rsidR="00292EC3" w:rsidRPr="00753C6A">
        <w:rPr>
          <w:rFonts w:ascii="Times New Roman" w:eastAsia="Arial" w:hAnsi="Times New Roman"/>
          <w:color w:val="111012"/>
          <w:lang w:val="es-ES"/>
        </w:rPr>
        <w:t xml:space="preserve">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xml:space="preserve"> de manera coordinada y conjuntamente con el </w:t>
      </w:r>
      <w:proofErr w:type="gramStart"/>
      <w:r w:rsidRPr="00753C6A">
        <w:rPr>
          <w:rFonts w:ascii="Times New Roman" w:eastAsia="Arial" w:hAnsi="Times New Roman"/>
          <w:color w:val="111012"/>
          <w:lang w:val="es-ES"/>
        </w:rPr>
        <w:t>Presidente</w:t>
      </w:r>
      <w:proofErr w:type="gramEnd"/>
      <w:r w:rsidRPr="00753C6A">
        <w:rPr>
          <w:rFonts w:ascii="Times New Roman" w:eastAsia="Arial" w:hAnsi="Times New Roman"/>
          <w:color w:val="111012"/>
          <w:lang w:val="es-ES"/>
        </w:rPr>
        <w:t>, por tanto son los únicos responsables de los ingresos y pagos por obligaciones legal</w:t>
      </w:r>
      <w:r w:rsidR="007656B4" w:rsidRPr="00753C6A">
        <w:rPr>
          <w:rFonts w:ascii="Times New Roman" w:eastAsia="Arial" w:hAnsi="Times New Roman"/>
          <w:color w:val="111012"/>
          <w:lang w:val="es-ES"/>
        </w:rPr>
        <w:t>es</w:t>
      </w:r>
      <w:r w:rsidRPr="00753C6A">
        <w:rPr>
          <w:rFonts w:ascii="Times New Roman" w:eastAsia="Arial" w:hAnsi="Times New Roman"/>
          <w:color w:val="111012"/>
          <w:lang w:val="es-ES"/>
        </w:rPr>
        <w:t xml:space="preserve"> y legítimam</w:t>
      </w:r>
      <w:r w:rsidR="00292EC3" w:rsidRPr="00753C6A">
        <w:rPr>
          <w:rFonts w:ascii="Times New Roman" w:eastAsia="Arial" w:hAnsi="Times New Roman"/>
          <w:color w:val="111012"/>
          <w:lang w:val="es-ES"/>
        </w:rPr>
        <w:t xml:space="preserve">ente adquiridas por las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w:t>
      </w:r>
    </w:p>
    <w:p w14:paraId="05516A6C" w14:textId="77777777" w:rsidR="00350B51" w:rsidRPr="00753C6A" w:rsidRDefault="00350B51" w:rsidP="00753C6A">
      <w:pPr>
        <w:pStyle w:val="Prrafodelista"/>
        <w:tabs>
          <w:tab w:val="left" w:pos="0"/>
        </w:tabs>
        <w:spacing w:line="360" w:lineRule="auto"/>
        <w:ind w:left="0"/>
        <w:jc w:val="both"/>
        <w:rPr>
          <w:rFonts w:ascii="Times New Roman" w:eastAsia="Arial" w:hAnsi="Times New Roman"/>
          <w:color w:val="111012"/>
          <w:lang w:val="es-ES"/>
        </w:rPr>
      </w:pPr>
    </w:p>
    <w:p w14:paraId="1F6C6563" w14:textId="77777777" w:rsidR="00350B51" w:rsidRPr="00753C6A" w:rsidRDefault="00350B51" w:rsidP="00753C6A">
      <w:pPr>
        <w:pStyle w:val="Prrafodelista"/>
        <w:tabs>
          <w:tab w:val="left" w:pos="0"/>
        </w:tabs>
        <w:spacing w:line="360" w:lineRule="auto"/>
        <w:ind w:left="0"/>
        <w:jc w:val="both"/>
        <w:rPr>
          <w:rFonts w:ascii="Times New Roman" w:eastAsia="Arial" w:hAnsi="Times New Roman"/>
          <w:color w:val="111012"/>
          <w:lang w:val="es-ES"/>
        </w:rPr>
      </w:pPr>
      <w:r w:rsidRPr="00753C6A">
        <w:rPr>
          <w:rFonts w:ascii="Times New Roman" w:eastAsia="Arial" w:hAnsi="Times New Roman"/>
          <w:color w:val="111012"/>
          <w:lang w:val="es-ES"/>
        </w:rPr>
        <w:t xml:space="preserve">El tesorero está obligado  a informar sobre la gestión financiera, </w:t>
      </w:r>
      <w:r w:rsidR="003A5099" w:rsidRPr="00753C6A">
        <w:rPr>
          <w:rFonts w:ascii="Times New Roman" w:eastAsia="Arial" w:hAnsi="Times New Roman"/>
          <w:color w:val="111012"/>
          <w:lang w:val="es-ES"/>
        </w:rPr>
        <w:t>sustentando</w:t>
      </w:r>
      <w:r w:rsidRPr="00753C6A">
        <w:rPr>
          <w:rFonts w:ascii="Times New Roman" w:eastAsia="Arial" w:hAnsi="Times New Roman"/>
          <w:color w:val="111012"/>
          <w:lang w:val="es-ES"/>
        </w:rPr>
        <w:t xml:space="preserve"> el Estado de Resultados y el Balance General, además deberá proporcionar las facilidades, para la práctica del control financiero del periodo de su gestión, así como también documentos financieros, que solicitaren la Asamblea General de Consumidores, La D</w:t>
      </w:r>
      <w:r w:rsidR="00E32874" w:rsidRPr="00753C6A">
        <w:rPr>
          <w:rFonts w:ascii="Times New Roman" w:eastAsia="Arial" w:hAnsi="Times New Roman"/>
          <w:color w:val="111012"/>
          <w:lang w:val="es-ES"/>
        </w:rPr>
        <w:t>irectiva y la Comisión Fiscalizadora</w:t>
      </w:r>
      <w:r w:rsidRPr="00753C6A">
        <w:rPr>
          <w:rFonts w:ascii="Times New Roman" w:eastAsia="Arial" w:hAnsi="Times New Roman"/>
          <w:color w:val="111012"/>
          <w:lang w:val="es-ES"/>
        </w:rPr>
        <w:t>.</w:t>
      </w:r>
    </w:p>
    <w:p w14:paraId="1C7A4AA1" w14:textId="77777777" w:rsidR="00350B51" w:rsidRPr="00753C6A" w:rsidRDefault="00350B51" w:rsidP="00753C6A">
      <w:pPr>
        <w:pStyle w:val="Prrafodelista"/>
        <w:tabs>
          <w:tab w:val="left" w:pos="0"/>
        </w:tabs>
        <w:spacing w:line="360" w:lineRule="auto"/>
        <w:ind w:left="0"/>
        <w:jc w:val="both"/>
        <w:rPr>
          <w:rFonts w:ascii="Times New Roman" w:eastAsia="Arial" w:hAnsi="Times New Roman"/>
          <w:b/>
          <w:color w:val="111012"/>
          <w:lang w:val="es-ES"/>
        </w:rPr>
      </w:pPr>
    </w:p>
    <w:p w14:paraId="1A8DB6CA" w14:textId="7DFB7E82" w:rsidR="00D440D9" w:rsidRPr="00753C6A" w:rsidRDefault="00350B51" w:rsidP="00753C6A">
      <w:pPr>
        <w:pStyle w:val="Prrafodelista"/>
        <w:tabs>
          <w:tab w:val="left" w:pos="0"/>
        </w:tabs>
        <w:spacing w:line="360" w:lineRule="auto"/>
        <w:ind w:left="0"/>
        <w:jc w:val="both"/>
        <w:rPr>
          <w:rFonts w:ascii="Times New Roman" w:eastAsia="Arial" w:hAnsi="Times New Roman"/>
          <w:color w:val="111012"/>
          <w:lang w:val="es-ES"/>
        </w:rPr>
      </w:pPr>
      <w:r w:rsidRPr="00753C6A">
        <w:rPr>
          <w:rFonts w:ascii="Times New Roman" w:eastAsia="Arial" w:hAnsi="Times New Roman"/>
          <w:b/>
          <w:color w:val="111012"/>
          <w:lang w:val="es-ES"/>
        </w:rPr>
        <w:t>Art. 21.</w:t>
      </w:r>
      <w:proofErr w:type="gramStart"/>
      <w:r w:rsidRPr="00753C6A">
        <w:rPr>
          <w:rFonts w:ascii="Times New Roman" w:eastAsia="Arial" w:hAnsi="Times New Roman"/>
          <w:b/>
          <w:color w:val="111012"/>
          <w:lang w:val="es-ES"/>
        </w:rPr>
        <w:t xml:space="preserve">-  </w:t>
      </w:r>
      <w:r w:rsidRPr="00753C6A">
        <w:rPr>
          <w:rFonts w:ascii="Times New Roman" w:eastAsia="Arial" w:hAnsi="Times New Roman"/>
          <w:color w:val="111012"/>
          <w:lang w:val="es-ES"/>
        </w:rPr>
        <w:t>Para</w:t>
      </w:r>
      <w:proofErr w:type="gramEnd"/>
      <w:r w:rsidRPr="00753C6A">
        <w:rPr>
          <w:rFonts w:ascii="Times New Roman" w:eastAsia="Arial" w:hAnsi="Times New Roman"/>
          <w:color w:val="111012"/>
          <w:lang w:val="es-ES"/>
        </w:rPr>
        <w:t xml:space="preserve"> ejercicio d</w:t>
      </w:r>
      <w:r w:rsidR="00292EC3" w:rsidRPr="00753C6A">
        <w:rPr>
          <w:rFonts w:ascii="Times New Roman" w:eastAsia="Arial" w:hAnsi="Times New Roman"/>
          <w:color w:val="111012"/>
          <w:lang w:val="es-ES"/>
        </w:rPr>
        <w:t xml:space="preserve">el cargo de Tesorero de la </w:t>
      </w:r>
      <w:r w:rsidR="004B509F">
        <w:rPr>
          <w:rFonts w:ascii="Times New Roman" w:eastAsia="Arial" w:hAnsi="Times New Roman"/>
          <w:color w:val="111012"/>
          <w:lang w:val="es-ES"/>
        </w:rPr>
        <w:t>JAAP ...........</w:t>
      </w:r>
      <w:r w:rsidRPr="00753C6A">
        <w:rPr>
          <w:rFonts w:ascii="Times New Roman" w:eastAsia="Arial" w:hAnsi="Times New Roman"/>
          <w:color w:val="111012"/>
          <w:lang w:val="es-ES"/>
        </w:rPr>
        <w:t>, es obligación presentar caución sobre el valor promedio mensual recaudado en el año anterior, de conformidad al siguiente cuadro:</w:t>
      </w:r>
    </w:p>
    <w:tbl>
      <w:tblPr>
        <w:tblStyle w:val="Tablaconcuadrcula"/>
        <w:tblW w:w="0" w:type="auto"/>
        <w:tblInd w:w="851" w:type="dxa"/>
        <w:tblLook w:val="04A0" w:firstRow="1" w:lastRow="0" w:firstColumn="1" w:lastColumn="0" w:noHBand="0" w:noVBand="1"/>
      </w:tblPr>
      <w:tblGrid>
        <w:gridCol w:w="4133"/>
        <w:gridCol w:w="4070"/>
      </w:tblGrid>
      <w:tr w:rsidR="00350B51" w:rsidRPr="00753C6A" w14:paraId="43F733A8" w14:textId="77777777" w:rsidTr="005E6C75">
        <w:trPr>
          <w:trHeight w:val="302"/>
        </w:trPr>
        <w:tc>
          <w:tcPr>
            <w:tcW w:w="4133" w:type="dxa"/>
          </w:tcPr>
          <w:p w14:paraId="49AA34FB" w14:textId="77777777" w:rsidR="00350B51" w:rsidRPr="00753C6A" w:rsidRDefault="00350B51" w:rsidP="00753C6A">
            <w:pPr>
              <w:pStyle w:val="Sinespaciado"/>
              <w:tabs>
                <w:tab w:val="left" w:pos="0"/>
              </w:tabs>
              <w:jc w:val="both"/>
              <w:rPr>
                <w:rFonts w:ascii="Times New Roman" w:eastAsia="Arial" w:hAnsi="Times New Roman" w:cs="Times New Roman"/>
                <w:b/>
              </w:rPr>
            </w:pPr>
            <w:r w:rsidRPr="00753C6A">
              <w:rPr>
                <w:rFonts w:ascii="Times New Roman" w:eastAsia="Arial" w:hAnsi="Times New Roman" w:cs="Times New Roman"/>
                <w:b/>
              </w:rPr>
              <w:t>Nº CONSUMIDORES</w:t>
            </w:r>
          </w:p>
        </w:tc>
        <w:tc>
          <w:tcPr>
            <w:tcW w:w="4070" w:type="dxa"/>
          </w:tcPr>
          <w:p w14:paraId="21BF539B" w14:textId="77777777" w:rsidR="00350B51" w:rsidRPr="00753C6A" w:rsidRDefault="00350B51" w:rsidP="00753C6A">
            <w:pPr>
              <w:pStyle w:val="Sinespaciado"/>
              <w:tabs>
                <w:tab w:val="left" w:pos="0"/>
              </w:tabs>
              <w:jc w:val="both"/>
              <w:rPr>
                <w:rFonts w:ascii="Times New Roman" w:eastAsia="Arial" w:hAnsi="Times New Roman" w:cs="Times New Roman"/>
                <w:b/>
              </w:rPr>
            </w:pPr>
            <w:r w:rsidRPr="00753C6A">
              <w:rPr>
                <w:rFonts w:ascii="Times New Roman" w:eastAsia="Arial" w:hAnsi="Times New Roman" w:cs="Times New Roman"/>
                <w:b/>
              </w:rPr>
              <w:t>% CAUCIÓN SOBRE EL VALOR RECAUDADO</w:t>
            </w:r>
          </w:p>
        </w:tc>
      </w:tr>
      <w:tr w:rsidR="00350B51" w:rsidRPr="00753C6A" w14:paraId="0EB9BF25" w14:textId="77777777" w:rsidTr="005E6C75">
        <w:tc>
          <w:tcPr>
            <w:tcW w:w="4133" w:type="dxa"/>
          </w:tcPr>
          <w:p w14:paraId="7D857F68"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1 – 200</w:t>
            </w:r>
          </w:p>
        </w:tc>
        <w:tc>
          <w:tcPr>
            <w:tcW w:w="4070" w:type="dxa"/>
          </w:tcPr>
          <w:p w14:paraId="0575AEA6"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0</w:t>
            </w:r>
          </w:p>
        </w:tc>
      </w:tr>
      <w:tr w:rsidR="00350B51" w:rsidRPr="00753C6A" w14:paraId="20F5EFB7" w14:textId="77777777" w:rsidTr="005E6C75">
        <w:tc>
          <w:tcPr>
            <w:tcW w:w="4133" w:type="dxa"/>
          </w:tcPr>
          <w:p w14:paraId="06E6A1B2"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201 – 400</w:t>
            </w:r>
          </w:p>
        </w:tc>
        <w:tc>
          <w:tcPr>
            <w:tcW w:w="4070" w:type="dxa"/>
          </w:tcPr>
          <w:p w14:paraId="58D5E66E"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15</w:t>
            </w:r>
          </w:p>
        </w:tc>
      </w:tr>
      <w:tr w:rsidR="00350B51" w:rsidRPr="00753C6A" w14:paraId="7F4FA6D7" w14:textId="77777777" w:rsidTr="005E6C75">
        <w:tc>
          <w:tcPr>
            <w:tcW w:w="4133" w:type="dxa"/>
          </w:tcPr>
          <w:p w14:paraId="15FA0C96"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401 – 1.000</w:t>
            </w:r>
          </w:p>
        </w:tc>
        <w:tc>
          <w:tcPr>
            <w:tcW w:w="4070" w:type="dxa"/>
          </w:tcPr>
          <w:p w14:paraId="34C18673"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10</w:t>
            </w:r>
          </w:p>
        </w:tc>
      </w:tr>
      <w:tr w:rsidR="00350B51" w:rsidRPr="00753C6A" w14:paraId="5456EF90" w14:textId="77777777" w:rsidTr="005E6C75">
        <w:tc>
          <w:tcPr>
            <w:tcW w:w="4133" w:type="dxa"/>
          </w:tcPr>
          <w:p w14:paraId="2DC087BC"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&gt;1.000</w:t>
            </w:r>
          </w:p>
        </w:tc>
        <w:tc>
          <w:tcPr>
            <w:tcW w:w="4070" w:type="dxa"/>
          </w:tcPr>
          <w:p w14:paraId="4E23F410" w14:textId="77777777" w:rsidR="00350B51" w:rsidRPr="00753C6A" w:rsidRDefault="00350B51" w:rsidP="00753C6A">
            <w:pPr>
              <w:pStyle w:val="Sinespaciado"/>
              <w:tabs>
                <w:tab w:val="left" w:pos="0"/>
              </w:tabs>
              <w:jc w:val="both"/>
              <w:rPr>
                <w:rFonts w:ascii="Times New Roman" w:eastAsia="Arial" w:hAnsi="Times New Roman" w:cs="Times New Roman"/>
              </w:rPr>
            </w:pPr>
            <w:r w:rsidRPr="00753C6A">
              <w:rPr>
                <w:rFonts w:ascii="Times New Roman" w:eastAsia="Arial" w:hAnsi="Times New Roman" w:cs="Times New Roman"/>
              </w:rPr>
              <w:t>5</w:t>
            </w:r>
            <w:r w:rsidR="000F679C" w:rsidRPr="00753C6A">
              <w:rPr>
                <w:rFonts w:ascii="Times New Roman" w:eastAsia="Arial" w:hAnsi="Times New Roman" w:cs="Times New Roman"/>
              </w:rPr>
              <w:t>0</w:t>
            </w:r>
          </w:p>
        </w:tc>
      </w:tr>
    </w:tbl>
    <w:p w14:paraId="26315AC7" w14:textId="77777777" w:rsidR="00350B51" w:rsidRPr="00753C6A" w:rsidRDefault="00350B51" w:rsidP="00753C6A">
      <w:pPr>
        <w:tabs>
          <w:tab w:val="left" w:pos="0"/>
        </w:tabs>
        <w:spacing w:line="360" w:lineRule="auto"/>
        <w:jc w:val="both"/>
        <w:rPr>
          <w:rFonts w:ascii="Times New Roman" w:eastAsia="Arial" w:hAnsi="Times New Roman" w:cs="Times New Roman"/>
          <w:color w:val="111012"/>
          <w:lang w:val="es-ES"/>
        </w:rPr>
      </w:pPr>
    </w:p>
    <w:p w14:paraId="4E745A9C" w14:textId="5E15A866"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22.-</w:t>
      </w:r>
      <w:r w:rsidRPr="00753C6A">
        <w:rPr>
          <w:rFonts w:ascii="Times New Roman" w:hAnsi="Times New Roman" w:cs="Times New Roman"/>
        </w:rPr>
        <w:t xml:space="preserve"> Son deberes y atribucione</w:t>
      </w:r>
      <w:r w:rsidR="00292EC3" w:rsidRPr="00753C6A">
        <w:rPr>
          <w:rFonts w:ascii="Times New Roman" w:hAnsi="Times New Roman" w:cs="Times New Roman"/>
        </w:rPr>
        <w:t xml:space="preserve">s del Tesorero (a) de la </w:t>
      </w:r>
      <w:r w:rsidR="004B509F">
        <w:rPr>
          <w:rFonts w:ascii="Times New Roman" w:hAnsi="Times New Roman" w:cs="Times New Roman"/>
        </w:rPr>
        <w:t>JAAP ...........</w:t>
      </w:r>
      <w:r w:rsidRPr="00753C6A">
        <w:rPr>
          <w:rFonts w:ascii="Times New Roman" w:hAnsi="Times New Roman" w:cs="Times New Roman"/>
        </w:rPr>
        <w:t>, los siguientes:</w:t>
      </w:r>
    </w:p>
    <w:p w14:paraId="60C4F61A" w14:textId="55348818"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b/>
          <w:noProof/>
          <w:lang w:eastAsia="es-EC"/>
        </w:rPr>
        <w:drawing>
          <wp:anchor distT="0" distB="0" distL="114300" distR="114300" simplePos="0" relativeHeight="251650560" behindDoc="0" locked="0" layoutInCell="1" allowOverlap="1" wp14:anchorId="2C4FB136" wp14:editId="084E3FA9">
            <wp:simplePos x="0" y="0"/>
            <wp:positionH relativeFrom="column">
              <wp:posOffset>4206240</wp:posOffset>
            </wp:positionH>
            <wp:positionV relativeFrom="paragraph">
              <wp:posOffset>8415655</wp:posOffset>
            </wp:positionV>
            <wp:extent cx="2657475" cy="542925"/>
            <wp:effectExtent l="0" t="0" r="9525" b="9525"/>
            <wp:wrapNone/>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57475" cy="542925"/>
                    </a:xfrm>
                    <a:prstGeom prst="rect">
                      <a:avLst/>
                    </a:prstGeom>
                    <a:noFill/>
                    <a:ln w="9525">
                      <a:noFill/>
                      <a:miter lim="800000"/>
                      <a:headEnd/>
                      <a:tailEnd/>
                    </a:ln>
                  </pic:spPr>
                </pic:pic>
              </a:graphicData>
            </a:graphic>
          </wp:anchor>
        </w:drawing>
      </w:r>
      <w:r w:rsidR="00640C2D" w:rsidRPr="00753C6A">
        <w:rPr>
          <w:rFonts w:ascii="Times New Roman" w:hAnsi="Times New Roman"/>
        </w:rPr>
        <w:t xml:space="preserve"> </w:t>
      </w:r>
      <w:r w:rsidRPr="00753C6A">
        <w:rPr>
          <w:rFonts w:ascii="Times New Roman" w:hAnsi="Times New Roman"/>
        </w:rPr>
        <w:t xml:space="preserve">Informar a la directiva y a la asamblea </w:t>
      </w:r>
      <w:proofErr w:type="gramStart"/>
      <w:r w:rsidRPr="00753C6A">
        <w:rPr>
          <w:rFonts w:ascii="Times New Roman" w:hAnsi="Times New Roman"/>
        </w:rPr>
        <w:t>general  de</w:t>
      </w:r>
      <w:proofErr w:type="gramEnd"/>
      <w:r w:rsidRPr="00753C6A">
        <w:rPr>
          <w:rFonts w:ascii="Times New Roman" w:hAnsi="Times New Roman"/>
        </w:rPr>
        <w:t xml:space="preserve"> Consumidores sobre recaudaciones, pagos efectuados y el detalle del o los consumidores que se encuentran en mora en cuanto al pago </w:t>
      </w:r>
      <w:r w:rsidR="00634CE6" w:rsidRPr="00753C6A">
        <w:rPr>
          <w:rFonts w:ascii="Times New Roman" w:hAnsi="Times New Roman"/>
        </w:rPr>
        <w:t xml:space="preserve">de tarifas por consumo, aportes, </w:t>
      </w:r>
      <w:r w:rsidRPr="00753C6A">
        <w:rPr>
          <w:rFonts w:ascii="Times New Roman" w:hAnsi="Times New Roman"/>
        </w:rPr>
        <w:t>multas y de toda obligación establecida p</w:t>
      </w:r>
      <w:r w:rsidR="00292EC3" w:rsidRPr="00753C6A">
        <w:rPr>
          <w:rFonts w:ascii="Times New Roman" w:hAnsi="Times New Roman"/>
        </w:rPr>
        <w:t xml:space="preserve">or la </w:t>
      </w:r>
      <w:r w:rsidR="004B509F">
        <w:rPr>
          <w:rFonts w:ascii="Times New Roman" w:hAnsi="Times New Roman"/>
        </w:rPr>
        <w:t>JAAP ...........</w:t>
      </w:r>
      <w:r w:rsidRPr="00753C6A">
        <w:rPr>
          <w:rFonts w:ascii="Times New Roman" w:hAnsi="Times New Roman"/>
        </w:rPr>
        <w:t>;</w:t>
      </w:r>
    </w:p>
    <w:p w14:paraId="7F221EB4" w14:textId="0B9104E1" w:rsidR="00350B51" w:rsidRPr="00753C6A" w:rsidRDefault="00E033DF"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E</w:t>
      </w:r>
      <w:r w:rsidR="00350B51" w:rsidRPr="00753C6A">
        <w:rPr>
          <w:rFonts w:ascii="Times New Roman" w:hAnsi="Times New Roman"/>
        </w:rPr>
        <w:t>labo</w:t>
      </w:r>
      <w:r w:rsidR="00292EC3" w:rsidRPr="00753C6A">
        <w:rPr>
          <w:rFonts w:ascii="Times New Roman" w:hAnsi="Times New Roman"/>
        </w:rPr>
        <w:t xml:space="preserve">rar el presupuesto de la </w:t>
      </w:r>
      <w:r w:rsidR="004B509F">
        <w:rPr>
          <w:rFonts w:ascii="Times New Roman" w:hAnsi="Times New Roman"/>
        </w:rPr>
        <w:t>JAAP ...........</w:t>
      </w:r>
      <w:r w:rsidR="00350B51" w:rsidRPr="00753C6A">
        <w:rPr>
          <w:rFonts w:ascii="Times New Roman" w:hAnsi="Times New Roman"/>
        </w:rPr>
        <w:t xml:space="preserve">, </w:t>
      </w:r>
      <w:r w:rsidR="00396446" w:rsidRPr="00753C6A">
        <w:rPr>
          <w:rFonts w:ascii="Times New Roman" w:hAnsi="Times New Roman"/>
        </w:rPr>
        <w:t xml:space="preserve">de manera conjunta con los miembros de </w:t>
      </w:r>
      <w:r w:rsidR="00350B51" w:rsidRPr="00753C6A">
        <w:rPr>
          <w:rFonts w:ascii="Times New Roman" w:hAnsi="Times New Roman"/>
        </w:rPr>
        <w:t>LA Directiva para el conocimiento y aprobación de la asamblea General de Consumidores y presentar informes sobre el avance de la ejecución del mismo;</w:t>
      </w:r>
    </w:p>
    <w:p w14:paraId="5B00E8BC" w14:textId="7E9B9E8C"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Autorizar con el presidente los pagos de toda obligación le</w:t>
      </w:r>
      <w:r w:rsidR="00292EC3" w:rsidRPr="00753C6A">
        <w:rPr>
          <w:rFonts w:ascii="Times New Roman" w:hAnsi="Times New Roman"/>
        </w:rPr>
        <w:t xml:space="preserve">galmente adquirida por la </w:t>
      </w:r>
      <w:r w:rsidR="004B509F">
        <w:rPr>
          <w:rFonts w:ascii="Times New Roman" w:hAnsi="Times New Roman"/>
        </w:rPr>
        <w:t>JAAP ...........</w:t>
      </w:r>
      <w:r w:rsidRPr="00753C6A">
        <w:rPr>
          <w:rFonts w:ascii="Times New Roman" w:hAnsi="Times New Roman"/>
        </w:rPr>
        <w:t>;</w:t>
      </w:r>
      <w:r w:rsidR="00937ECB" w:rsidRPr="00753C6A">
        <w:rPr>
          <w:rFonts w:ascii="Times New Roman" w:hAnsi="Times New Roman"/>
        </w:rPr>
        <w:t xml:space="preserve"> </w:t>
      </w:r>
    </w:p>
    <w:p w14:paraId="4CED4C30" w14:textId="77777777"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Gestionar y obtener la apertura de una cuenta en una institución financiera</w:t>
      </w:r>
      <w:r w:rsidR="00937ECB" w:rsidRPr="00753C6A">
        <w:rPr>
          <w:rFonts w:ascii="Times New Roman" w:hAnsi="Times New Roman"/>
        </w:rPr>
        <w:t>, a nombre de la organización,</w:t>
      </w:r>
      <w:r w:rsidRPr="00753C6A">
        <w:rPr>
          <w:rFonts w:ascii="Times New Roman" w:hAnsi="Times New Roman"/>
        </w:rPr>
        <w:t xml:space="preserve"> que determine la Directiva; y responsabilizarse conjuntamente con el presidente de su administración;</w:t>
      </w:r>
    </w:p>
    <w:p w14:paraId="4690A9C0" w14:textId="2EC0BD19"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Recaudar los recursos económicos que por cualquier concepto le corresponda</w:t>
      </w:r>
      <w:r w:rsidR="00292EC3" w:rsidRPr="00753C6A">
        <w:rPr>
          <w:rFonts w:ascii="Times New Roman" w:hAnsi="Times New Roman"/>
        </w:rPr>
        <w:t xml:space="preserve"> a la </w:t>
      </w:r>
      <w:r w:rsidR="004B509F">
        <w:rPr>
          <w:rFonts w:ascii="Times New Roman" w:hAnsi="Times New Roman"/>
        </w:rPr>
        <w:t>JAAP ...........</w:t>
      </w:r>
      <w:r w:rsidRPr="00753C6A">
        <w:rPr>
          <w:rFonts w:ascii="Times New Roman" w:hAnsi="Times New Roman"/>
        </w:rPr>
        <w:t xml:space="preserve">, y proceder con el depósito inmediato de los mismos en la cuenta </w:t>
      </w:r>
      <w:proofErr w:type="gramStart"/>
      <w:r w:rsidRPr="00753C6A">
        <w:rPr>
          <w:rFonts w:ascii="Times New Roman" w:hAnsi="Times New Roman"/>
        </w:rPr>
        <w:t>que  mantendrán</w:t>
      </w:r>
      <w:proofErr w:type="gramEnd"/>
      <w:r w:rsidRPr="00753C6A">
        <w:rPr>
          <w:rFonts w:ascii="Times New Roman" w:hAnsi="Times New Roman"/>
        </w:rPr>
        <w:t xml:space="preserve"> en la institución financiera debidamente autorizada;</w:t>
      </w:r>
    </w:p>
    <w:p w14:paraId="36CCFC33" w14:textId="66635D6B" w:rsidR="00350B51" w:rsidRPr="00753C6A" w:rsidRDefault="00530DB0"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lastRenderedPageBreak/>
        <w:t xml:space="preserve">Le corresponde a </w:t>
      </w:r>
      <w:r w:rsidR="00292EC3" w:rsidRPr="00753C6A">
        <w:rPr>
          <w:rFonts w:ascii="Times New Roman" w:hAnsi="Times New Roman"/>
        </w:rPr>
        <w:t>l</w:t>
      </w:r>
      <w:r w:rsidRPr="00753C6A">
        <w:rPr>
          <w:rFonts w:ascii="Times New Roman" w:hAnsi="Times New Roman"/>
        </w:rPr>
        <w:t>a</w:t>
      </w:r>
      <w:r w:rsidR="00292EC3" w:rsidRPr="00753C6A">
        <w:rPr>
          <w:rFonts w:ascii="Times New Roman" w:hAnsi="Times New Roman"/>
        </w:rPr>
        <w:t xml:space="preserve"> </w:t>
      </w:r>
      <w:r w:rsidR="004B509F">
        <w:rPr>
          <w:rFonts w:ascii="Times New Roman" w:hAnsi="Times New Roman"/>
        </w:rPr>
        <w:t>JAAP ...........</w:t>
      </w:r>
      <w:r w:rsidR="00350B51" w:rsidRPr="00753C6A">
        <w:rPr>
          <w:rFonts w:ascii="Times New Roman" w:hAnsi="Times New Roman"/>
        </w:rPr>
        <w:t xml:space="preserve">, con intervención del Tesorero (a) dejar constancia de las obligaciones cumplidas por el consumidor, con la entrega de las correspondientes facturas y comprobantes, a más del registro interno; </w:t>
      </w:r>
    </w:p>
    <w:p w14:paraId="70F3F502" w14:textId="77777777"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Realizar las gestiones para el pago de las obligaciones incumplidas  por parte de los consumidores del servicio;</w:t>
      </w:r>
    </w:p>
    <w:p w14:paraId="5A0B4EAD" w14:textId="64E7285C"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Administrar los inventarios de los</w:t>
      </w:r>
      <w:r w:rsidR="00292EC3" w:rsidRPr="00753C6A">
        <w:rPr>
          <w:rFonts w:ascii="Times New Roman" w:hAnsi="Times New Roman"/>
        </w:rPr>
        <w:t xml:space="preserve"> bienes de propiedad de la </w:t>
      </w:r>
      <w:r w:rsidR="004B509F">
        <w:rPr>
          <w:rFonts w:ascii="Times New Roman" w:hAnsi="Times New Roman"/>
        </w:rPr>
        <w:t>JAAP ...........</w:t>
      </w:r>
      <w:r w:rsidRPr="00753C6A">
        <w:rPr>
          <w:rFonts w:ascii="Times New Roman" w:hAnsi="Times New Roman"/>
        </w:rPr>
        <w:t xml:space="preserve">; </w:t>
      </w:r>
    </w:p>
    <w:p w14:paraId="7ED633E9" w14:textId="246C3EF3"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Llevar la contabilidad (estado de resultados</w:t>
      </w:r>
      <w:r w:rsidR="00292EC3" w:rsidRPr="00753C6A">
        <w:rPr>
          <w:rFonts w:ascii="Times New Roman" w:hAnsi="Times New Roman"/>
        </w:rPr>
        <w:t xml:space="preserve"> y balance general) de la </w:t>
      </w:r>
      <w:r w:rsidR="004B509F">
        <w:rPr>
          <w:rFonts w:ascii="Times New Roman" w:hAnsi="Times New Roman"/>
        </w:rPr>
        <w:t>JAAP ...........</w:t>
      </w:r>
      <w:r w:rsidRPr="00753C6A">
        <w:rPr>
          <w:rFonts w:ascii="Times New Roman" w:hAnsi="Times New Roman"/>
        </w:rPr>
        <w:t>, con los debidos justificativos, lo que implica mantener bajo su custodia y responsabilidad un registro actualizado de los documentos</w:t>
      </w:r>
      <w:r w:rsidR="00930C63" w:rsidRPr="00753C6A">
        <w:rPr>
          <w:rFonts w:ascii="Times New Roman" w:hAnsi="Times New Roman"/>
        </w:rPr>
        <w:t xml:space="preserve"> legales</w:t>
      </w:r>
      <w:r w:rsidRPr="00753C6A">
        <w:rPr>
          <w:rFonts w:ascii="Times New Roman" w:hAnsi="Times New Roman"/>
        </w:rPr>
        <w:t xml:space="preserve"> </w:t>
      </w:r>
      <w:r w:rsidR="00930C63" w:rsidRPr="00753C6A">
        <w:rPr>
          <w:rFonts w:ascii="Times New Roman" w:hAnsi="Times New Roman"/>
        </w:rPr>
        <w:t xml:space="preserve">de </w:t>
      </w:r>
      <w:r w:rsidRPr="00753C6A">
        <w:rPr>
          <w:rFonts w:ascii="Times New Roman" w:hAnsi="Times New Roman"/>
        </w:rPr>
        <w:t>soporte</w:t>
      </w:r>
      <w:r w:rsidR="00930C63" w:rsidRPr="00753C6A">
        <w:rPr>
          <w:rFonts w:ascii="Times New Roman" w:hAnsi="Times New Roman"/>
        </w:rPr>
        <w:t>;</w:t>
      </w:r>
      <w:r w:rsidRPr="00753C6A">
        <w:rPr>
          <w:rFonts w:ascii="Times New Roman" w:hAnsi="Times New Roman"/>
        </w:rPr>
        <w:t xml:space="preserve"> de ingresos, egresos y todo movimiento financiero; </w:t>
      </w:r>
    </w:p>
    <w:p w14:paraId="7A927584" w14:textId="77777777"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Realizar pagos, previo a la verificación de los requisitos legales;</w:t>
      </w:r>
    </w:p>
    <w:p w14:paraId="5FB33D2A" w14:textId="77777777"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Elaborar y ejecutar políticas para incentivar el pago oportuno de planillas, servicios y aportes;</w:t>
      </w:r>
    </w:p>
    <w:p w14:paraId="7A3E69F8" w14:textId="0EF767EA"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Coordinar con el secretario (a) para implementar y mantener actualizado el catastro de consu</w:t>
      </w:r>
      <w:r w:rsidR="00292EC3" w:rsidRPr="00753C6A">
        <w:rPr>
          <w:rFonts w:ascii="Times New Roman" w:hAnsi="Times New Roman"/>
        </w:rPr>
        <w:t xml:space="preserve">midores y miembros de </w:t>
      </w:r>
      <w:proofErr w:type="gramStart"/>
      <w:r w:rsidR="00292EC3" w:rsidRPr="00753C6A">
        <w:rPr>
          <w:rFonts w:ascii="Times New Roman" w:hAnsi="Times New Roman"/>
        </w:rPr>
        <w:t xml:space="preserve">la  </w:t>
      </w:r>
      <w:r w:rsidR="004B509F">
        <w:rPr>
          <w:rFonts w:ascii="Times New Roman" w:hAnsi="Times New Roman"/>
        </w:rPr>
        <w:t>JAAP</w:t>
      </w:r>
      <w:proofErr w:type="gramEnd"/>
      <w:r w:rsidR="004B509F">
        <w:rPr>
          <w:rFonts w:ascii="Times New Roman" w:hAnsi="Times New Roman"/>
        </w:rPr>
        <w:t xml:space="preserve"> ...........</w:t>
      </w:r>
      <w:r w:rsidRPr="00753C6A">
        <w:rPr>
          <w:rFonts w:ascii="Times New Roman" w:hAnsi="Times New Roman"/>
        </w:rPr>
        <w:t xml:space="preserve">,  con el detalle de obligaciones incumplidas ya sea por pago de tarifas. Aportes, multas, mingas y toda obligación establecidas; </w:t>
      </w:r>
    </w:p>
    <w:p w14:paraId="477436A5" w14:textId="77777777"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 xml:space="preserve">Responder solidariamente con el presidente, con el manejo y custodia de los fondos; </w:t>
      </w:r>
    </w:p>
    <w:p w14:paraId="506132FB" w14:textId="5135ECBB"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Proporcionar al contador (a), de ser el caso, toda la documentación financiera necesaria par</w:t>
      </w:r>
      <w:r w:rsidR="00D440D9" w:rsidRPr="00753C6A">
        <w:rPr>
          <w:rFonts w:ascii="Times New Roman" w:hAnsi="Times New Roman"/>
        </w:rPr>
        <w:t>a</w:t>
      </w:r>
      <w:r w:rsidRPr="00753C6A">
        <w:rPr>
          <w:rFonts w:ascii="Times New Roman" w:hAnsi="Times New Roman"/>
        </w:rPr>
        <w:t xml:space="preserve"> que realice los estados financieros </w:t>
      </w:r>
      <w:r w:rsidR="00292EC3" w:rsidRPr="00753C6A">
        <w:rPr>
          <w:rFonts w:ascii="Times New Roman" w:hAnsi="Times New Roman"/>
        </w:rPr>
        <w:t xml:space="preserve">de la </w:t>
      </w:r>
      <w:r w:rsidR="004B509F">
        <w:rPr>
          <w:rFonts w:ascii="Times New Roman" w:hAnsi="Times New Roman"/>
        </w:rPr>
        <w:t>JAAP ...........</w:t>
      </w:r>
      <w:r w:rsidRPr="00753C6A">
        <w:rPr>
          <w:rFonts w:ascii="Times New Roman" w:hAnsi="Times New Roman"/>
        </w:rPr>
        <w:t xml:space="preserve">; </w:t>
      </w:r>
    </w:p>
    <w:p w14:paraId="3BED9542" w14:textId="77777777" w:rsidR="00350B51" w:rsidRPr="00753C6A" w:rsidRDefault="00350B51" w:rsidP="00753C6A">
      <w:pPr>
        <w:pStyle w:val="Prrafodelista"/>
        <w:numPr>
          <w:ilvl w:val="0"/>
          <w:numId w:val="8"/>
        </w:numPr>
        <w:tabs>
          <w:tab w:val="left" w:pos="0"/>
        </w:tabs>
        <w:spacing w:line="360" w:lineRule="auto"/>
        <w:jc w:val="both"/>
        <w:rPr>
          <w:rFonts w:ascii="Times New Roman" w:hAnsi="Times New Roman"/>
        </w:rPr>
      </w:pPr>
      <w:r w:rsidRPr="00753C6A">
        <w:rPr>
          <w:rFonts w:ascii="Times New Roman" w:hAnsi="Times New Roman"/>
        </w:rPr>
        <w:t xml:space="preserve">Las demás funciones que le sean encomendados por la directiva o la Asamblea General de Consumidores. </w:t>
      </w:r>
    </w:p>
    <w:p w14:paraId="2483E928" w14:textId="2F6AFB3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 23.-</w:t>
      </w:r>
      <w:r w:rsidRPr="00753C6A">
        <w:rPr>
          <w:rFonts w:ascii="Times New Roman" w:hAnsi="Times New Roman" w:cs="Times New Roman"/>
        </w:rPr>
        <w:t xml:space="preserve"> Son deberes y atribuci</w:t>
      </w:r>
      <w:r w:rsidR="00292EC3" w:rsidRPr="00753C6A">
        <w:rPr>
          <w:rFonts w:ascii="Times New Roman" w:hAnsi="Times New Roman" w:cs="Times New Roman"/>
        </w:rPr>
        <w:t xml:space="preserve">ones de los vocales de las </w:t>
      </w:r>
      <w:r w:rsidR="004B509F">
        <w:rPr>
          <w:rFonts w:ascii="Times New Roman" w:hAnsi="Times New Roman" w:cs="Times New Roman"/>
        </w:rPr>
        <w:t>JAAP ...........</w:t>
      </w:r>
      <w:proofErr w:type="gramStart"/>
      <w:r w:rsidRPr="00753C6A">
        <w:rPr>
          <w:rFonts w:ascii="Times New Roman" w:hAnsi="Times New Roman" w:cs="Times New Roman"/>
        </w:rPr>
        <w:t>,  las</w:t>
      </w:r>
      <w:proofErr w:type="gramEnd"/>
      <w:r w:rsidRPr="00753C6A">
        <w:rPr>
          <w:rFonts w:ascii="Times New Roman" w:hAnsi="Times New Roman" w:cs="Times New Roman"/>
        </w:rPr>
        <w:t xml:space="preserve"> siguientes: </w:t>
      </w:r>
    </w:p>
    <w:p w14:paraId="739477BF" w14:textId="77777777" w:rsidR="00396446" w:rsidRPr="00753C6A" w:rsidRDefault="00350B51" w:rsidP="00753C6A">
      <w:pPr>
        <w:pStyle w:val="Prrafodelista"/>
        <w:numPr>
          <w:ilvl w:val="0"/>
          <w:numId w:val="9"/>
        </w:numPr>
        <w:tabs>
          <w:tab w:val="left" w:pos="0"/>
        </w:tabs>
        <w:spacing w:line="360" w:lineRule="auto"/>
        <w:jc w:val="both"/>
        <w:rPr>
          <w:rFonts w:ascii="Times New Roman" w:hAnsi="Times New Roman"/>
        </w:rPr>
      </w:pPr>
      <w:r w:rsidRPr="00753C6A">
        <w:rPr>
          <w:rFonts w:ascii="Times New Roman" w:hAnsi="Times New Roman"/>
        </w:rPr>
        <w:t xml:space="preserve">Coordinar con el presidente y demás miembros de la directiva, la administración, operación y mantenimiento del sistema: </w:t>
      </w:r>
    </w:p>
    <w:p w14:paraId="21C2E0E3" w14:textId="77777777" w:rsidR="00E033DF" w:rsidRPr="00753C6A" w:rsidRDefault="00350B51" w:rsidP="00753C6A">
      <w:pPr>
        <w:pStyle w:val="Prrafodelista"/>
        <w:numPr>
          <w:ilvl w:val="0"/>
          <w:numId w:val="9"/>
        </w:numPr>
        <w:tabs>
          <w:tab w:val="left" w:pos="0"/>
        </w:tabs>
        <w:spacing w:line="360" w:lineRule="auto"/>
        <w:jc w:val="both"/>
        <w:rPr>
          <w:rFonts w:ascii="Times New Roman" w:hAnsi="Times New Roman"/>
        </w:rPr>
      </w:pPr>
      <w:r w:rsidRPr="00753C6A">
        <w:rPr>
          <w:rFonts w:ascii="Times New Roman" w:hAnsi="Times New Roman"/>
        </w:rPr>
        <w:t>Conformar y presidir las comisiones de trabajo que impulsen la gestión de los servicios de agua potable y sa</w:t>
      </w:r>
      <w:r w:rsidR="003C6ABD" w:rsidRPr="00753C6A">
        <w:rPr>
          <w:rFonts w:ascii="Times New Roman" w:hAnsi="Times New Roman"/>
        </w:rPr>
        <w:t>neamiento, para la consecución</w:t>
      </w:r>
      <w:r w:rsidRPr="00753C6A">
        <w:rPr>
          <w:rFonts w:ascii="Times New Roman" w:hAnsi="Times New Roman"/>
        </w:rPr>
        <w:t xml:space="preserve"> de  los objetivos propuestos en el presente estatuto; </w:t>
      </w:r>
    </w:p>
    <w:p w14:paraId="4C3A19BD" w14:textId="77777777" w:rsidR="00350B51" w:rsidRPr="00753C6A" w:rsidRDefault="00350B51" w:rsidP="00753C6A">
      <w:pPr>
        <w:pStyle w:val="Prrafodelista"/>
        <w:numPr>
          <w:ilvl w:val="0"/>
          <w:numId w:val="9"/>
        </w:numPr>
        <w:tabs>
          <w:tab w:val="left" w:pos="0"/>
        </w:tabs>
        <w:spacing w:line="360" w:lineRule="auto"/>
        <w:jc w:val="both"/>
        <w:rPr>
          <w:rFonts w:ascii="Times New Roman" w:hAnsi="Times New Roman"/>
        </w:rPr>
      </w:pPr>
      <w:r w:rsidRPr="00753C6A">
        <w:rPr>
          <w:rFonts w:ascii="Times New Roman" w:hAnsi="Times New Roman"/>
        </w:rPr>
        <w:t xml:space="preserve">Elevar a conocimiento de la Directiva todo cuanto se relacione  a las necesidades del sector que representa en lo referente  a la calidad del servicio, por lo tanto está facultado para la presentación de informes que servirán  de sustento para el mejoramiento del mismo; </w:t>
      </w:r>
    </w:p>
    <w:p w14:paraId="6BFA471E" w14:textId="77777777" w:rsidR="00350B51" w:rsidRPr="00753C6A" w:rsidRDefault="00350B51" w:rsidP="00753C6A">
      <w:pPr>
        <w:pStyle w:val="Prrafodelista"/>
        <w:numPr>
          <w:ilvl w:val="0"/>
          <w:numId w:val="9"/>
        </w:numPr>
        <w:tabs>
          <w:tab w:val="left" w:pos="0"/>
        </w:tabs>
        <w:spacing w:line="360" w:lineRule="auto"/>
        <w:jc w:val="both"/>
        <w:rPr>
          <w:rFonts w:ascii="Times New Roman" w:hAnsi="Times New Roman"/>
        </w:rPr>
      </w:pPr>
      <w:r w:rsidRPr="00753C6A">
        <w:rPr>
          <w:rFonts w:ascii="Times New Roman" w:hAnsi="Times New Roman"/>
        </w:rPr>
        <w:t>Las demás encomendadas por resolución de Asamblea General de consumidores o por la Directiva.</w:t>
      </w:r>
    </w:p>
    <w:p w14:paraId="7B873378" w14:textId="77777777" w:rsidR="00350B51" w:rsidRPr="00753C6A" w:rsidRDefault="00350B51" w:rsidP="00753C6A">
      <w:pPr>
        <w:pStyle w:val="Prrafodelista"/>
        <w:numPr>
          <w:ilvl w:val="0"/>
          <w:numId w:val="9"/>
        </w:numPr>
        <w:tabs>
          <w:tab w:val="left" w:pos="0"/>
        </w:tabs>
        <w:spacing w:line="360" w:lineRule="auto"/>
        <w:jc w:val="both"/>
        <w:rPr>
          <w:rFonts w:ascii="Times New Roman" w:hAnsi="Times New Roman"/>
        </w:rPr>
      </w:pPr>
      <w:r w:rsidRPr="00753C6A">
        <w:rPr>
          <w:rFonts w:ascii="Times New Roman" w:hAnsi="Times New Roman"/>
        </w:rPr>
        <w:lastRenderedPageBreak/>
        <w:t>En ausencia temporal o definitiva del presidente</w:t>
      </w:r>
      <w:r w:rsidR="00F72D6E" w:rsidRPr="00753C6A">
        <w:rPr>
          <w:rFonts w:ascii="Times New Roman" w:hAnsi="Times New Roman"/>
        </w:rPr>
        <w:t xml:space="preserve"> le subrogará en funciones  el Primer Vocal, hasta la elección del nuevo Presidente</w:t>
      </w:r>
      <w:r w:rsidRPr="00753C6A">
        <w:rPr>
          <w:rFonts w:ascii="Times New Roman" w:hAnsi="Times New Roman"/>
        </w:rPr>
        <w:t xml:space="preserve">, </w:t>
      </w:r>
      <w:r w:rsidR="00F72D6E" w:rsidRPr="00753C6A">
        <w:rPr>
          <w:rFonts w:ascii="Times New Roman" w:hAnsi="Times New Roman"/>
        </w:rPr>
        <w:t>el cual culminará su período conjuntamente con la directiva en funciones</w:t>
      </w:r>
      <w:r w:rsidRPr="00753C6A">
        <w:rPr>
          <w:rFonts w:ascii="Times New Roman" w:hAnsi="Times New Roman"/>
        </w:rPr>
        <w:t>. En este caso, el segundo Vocal asumirá</w:t>
      </w:r>
      <w:r w:rsidR="00CF5333" w:rsidRPr="00753C6A">
        <w:rPr>
          <w:rFonts w:ascii="Times New Roman" w:hAnsi="Times New Roman"/>
        </w:rPr>
        <w:t xml:space="preserve"> temporalmente</w:t>
      </w:r>
      <w:r w:rsidRPr="00753C6A">
        <w:rPr>
          <w:rFonts w:ascii="Times New Roman" w:hAnsi="Times New Roman"/>
        </w:rPr>
        <w:t xml:space="preserve"> las responsabilidades del primer Vocal; </w:t>
      </w:r>
      <w:r w:rsidR="00CF5333" w:rsidRPr="00753C6A">
        <w:rPr>
          <w:rFonts w:ascii="Times New Roman" w:hAnsi="Times New Roman"/>
        </w:rPr>
        <w:t xml:space="preserve">hasta que </w:t>
      </w:r>
      <w:r w:rsidR="00077849" w:rsidRPr="00753C6A">
        <w:rPr>
          <w:rFonts w:ascii="Times New Roman" w:hAnsi="Times New Roman"/>
        </w:rPr>
        <w:t>el</w:t>
      </w:r>
      <w:r w:rsidR="00CF5333" w:rsidRPr="00753C6A">
        <w:rPr>
          <w:rFonts w:ascii="Times New Roman" w:hAnsi="Times New Roman"/>
        </w:rPr>
        <w:t xml:space="preserve"> mismo</w:t>
      </w:r>
      <w:r w:rsidR="00077849" w:rsidRPr="00753C6A">
        <w:rPr>
          <w:rFonts w:ascii="Times New Roman" w:hAnsi="Times New Roman"/>
        </w:rPr>
        <w:t>,</w:t>
      </w:r>
      <w:r w:rsidR="00CF5333" w:rsidRPr="00753C6A">
        <w:rPr>
          <w:rFonts w:ascii="Times New Roman" w:hAnsi="Times New Roman"/>
        </w:rPr>
        <w:t xml:space="preserve"> vuelva a sus funciones.</w:t>
      </w:r>
    </w:p>
    <w:p w14:paraId="0CCE8040" w14:textId="0F488F8F" w:rsidR="00350B51" w:rsidRPr="00753C6A" w:rsidRDefault="00350B51" w:rsidP="00753C6A">
      <w:pPr>
        <w:pStyle w:val="Prrafodelista"/>
        <w:numPr>
          <w:ilvl w:val="0"/>
          <w:numId w:val="9"/>
        </w:numPr>
        <w:tabs>
          <w:tab w:val="left" w:pos="0"/>
        </w:tabs>
        <w:spacing w:line="360" w:lineRule="auto"/>
        <w:jc w:val="both"/>
        <w:rPr>
          <w:rFonts w:ascii="Times New Roman" w:hAnsi="Times New Roman"/>
        </w:rPr>
      </w:pPr>
      <w:r w:rsidRPr="00753C6A">
        <w:rPr>
          <w:rFonts w:ascii="Times New Roman" w:hAnsi="Times New Roman"/>
        </w:rPr>
        <w:t xml:space="preserve">Cuando no se trate del caso indicado en el </w:t>
      </w:r>
      <w:r w:rsidR="00E033DF" w:rsidRPr="00753C6A">
        <w:rPr>
          <w:rFonts w:ascii="Times New Roman" w:hAnsi="Times New Roman"/>
        </w:rPr>
        <w:t>literal</w:t>
      </w:r>
      <w:r w:rsidRPr="00753C6A">
        <w:rPr>
          <w:rFonts w:ascii="Times New Roman" w:hAnsi="Times New Roman"/>
        </w:rPr>
        <w:t xml:space="preserve"> precedente, el Segundo Vocal, puede asumir las funciones de cualquiera de los miemb</w:t>
      </w:r>
      <w:r w:rsidR="00292EC3" w:rsidRPr="00753C6A">
        <w:rPr>
          <w:rFonts w:ascii="Times New Roman" w:hAnsi="Times New Roman"/>
        </w:rPr>
        <w:t xml:space="preserve">ros de la directiva de la </w:t>
      </w:r>
      <w:r w:rsidR="004B509F">
        <w:rPr>
          <w:rFonts w:ascii="Times New Roman" w:hAnsi="Times New Roman"/>
        </w:rPr>
        <w:t>JAAP ...........</w:t>
      </w:r>
      <w:r w:rsidR="00C84A14" w:rsidRPr="00753C6A">
        <w:rPr>
          <w:rFonts w:ascii="Times New Roman" w:hAnsi="Times New Roman"/>
        </w:rPr>
        <w:t>, en ausencia temporal</w:t>
      </w:r>
      <w:r w:rsidR="00396446" w:rsidRPr="00753C6A">
        <w:rPr>
          <w:rFonts w:ascii="Times New Roman" w:hAnsi="Times New Roman"/>
        </w:rPr>
        <w:t xml:space="preserve"> de cualquiera de ellos. </w:t>
      </w:r>
    </w:p>
    <w:p w14:paraId="4766AAA2" w14:textId="77777777" w:rsidR="00350B51" w:rsidRPr="00753C6A" w:rsidRDefault="00C307D2" w:rsidP="004B509F">
      <w:pPr>
        <w:tabs>
          <w:tab w:val="left" w:pos="0"/>
        </w:tabs>
        <w:spacing w:line="360" w:lineRule="auto"/>
        <w:jc w:val="center"/>
        <w:rPr>
          <w:rFonts w:ascii="Times New Roman" w:hAnsi="Times New Roman" w:cs="Times New Roman"/>
          <w:b/>
        </w:rPr>
      </w:pPr>
      <w:r w:rsidRPr="00753C6A">
        <w:rPr>
          <w:rFonts w:ascii="Times New Roman" w:hAnsi="Times New Roman" w:cs="Times New Roman"/>
          <w:b/>
        </w:rPr>
        <w:t>CAPITULO VII</w:t>
      </w:r>
    </w:p>
    <w:p w14:paraId="48ACEC95" w14:textId="77777777" w:rsidR="001C4444" w:rsidRPr="00753C6A" w:rsidRDefault="001C4444" w:rsidP="004B509F">
      <w:pPr>
        <w:tabs>
          <w:tab w:val="left" w:pos="0"/>
        </w:tabs>
        <w:spacing w:line="360" w:lineRule="auto"/>
        <w:jc w:val="center"/>
        <w:rPr>
          <w:rFonts w:ascii="Times New Roman" w:hAnsi="Times New Roman" w:cs="Times New Roman"/>
          <w:b/>
        </w:rPr>
      </w:pPr>
      <w:r w:rsidRPr="00753C6A">
        <w:rPr>
          <w:rFonts w:ascii="Times New Roman" w:hAnsi="Times New Roman" w:cs="Times New Roman"/>
          <w:b/>
        </w:rPr>
        <w:t>DE LOS CONSUMIDORES DE LAS JUNTAS</w:t>
      </w:r>
    </w:p>
    <w:p w14:paraId="2CFCE0E7" w14:textId="49FD0AE2"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noProof/>
          <w:lang w:eastAsia="es-EC"/>
        </w:rPr>
        <w:drawing>
          <wp:anchor distT="0" distB="0" distL="114300" distR="114300" simplePos="0" relativeHeight="251652608" behindDoc="0" locked="0" layoutInCell="1" allowOverlap="1" wp14:anchorId="3CECDE1B" wp14:editId="661195FC">
            <wp:simplePos x="0" y="0"/>
            <wp:positionH relativeFrom="column">
              <wp:posOffset>4253865</wp:posOffset>
            </wp:positionH>
            <wp:positionV relativeFrom="paragraph">
              <wp:posOffset>8444230</wp:posOffset>
            </wp:positionV>
            <wp:extent cx="2657475" cy="542925"/>
            <wp:effectExtent l="0" t="0" r="9525" b="9525"/>
            <wp:wrapNone/>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57475" cy="542925"/>
                    </a:xfrm>
                    <a:prstGeom prst="rect">
                      <a:avLst/>
                    </a:prstGeom>
                    <a:noFill/>
                    <a:ln w="9525">
                      <a:noFill/>
                      <a:miter lim="800000"/>
                      <a:headEnd/>
                      <a:tailEnd/>
                    </a:ln>
                  </pic:spPr>
                </pic:pic>
              </a:graphicData>
            </a:graphic>
          </wp:anchor>
        </w:drawing>
      </w: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24.-</w:t>
      </w:r>
      <w:r w:rsidRPr="00753C6A">
        <w:rPr>
          <w:rFonts w:ascii="Times New Roman" w:hAnsi="Times New Roman" w:cs="Times New Roman"/>
        </w:rPr>
        <w:t xml:space="preserve"> Son consumidores las personas naturales, jurídicas, organizaciones comunitarias, que demanda el </w:t>
      </w:r>
      <w:proofErr w:type="gramStart"/>
      <w:r w:rsidRPr="00753C6A">
        <w:rPr>
          <w:rFonts w:ascii="Times New Roman" w:hAnsi="Times New Roman" w:cs="Times New Roman"/>
        </w:rPr>
        <w:t>servici</w:t>
      </w:r>
      <w:r w:rsidR="002D16AB" w:rsidRPr="00753C6A">
        <w:rPr>
          <w:rFonts w:ascii="Times New Roman" w:hAnsi="Times New Roman" w:cs="Times New Roman"/>
        </w:rPr>
        <w:t>o  de</w:t>
      </w:r>
      <w:proofErr w:type="gramEnd"/>
      <w:r w:rsidR="002D16AB" w:rsidRPr="00753C6A">
        <w:rPr>
          <w:rFonts w:ascii="Times New Roman" w:hAnsi="Times New Roman" w:cs="Times New Roman"/>
        </w:rPr>
        <w:t xml:space="preserve"> agua potable</w:t>
      </w:r>
      <w:r w:rsidRPr="00753C6A">
        <w:rPr>
          <w:rFonts w:ascii="Times New Roman" w:hAnsi="Times New Roman" w:cs="Times New Roman"/>
        </w:rPr>
        <w:t xml:space="preserve"> </w:t>
      </w:r>
      <w:r w:rsidR="00292EC3" w:rsidRPr="00753C6A">
        <w:rPr>
          <w:rFonts w:ascii="Times New Roman" w:hAnsi="Times New Roman" w:cs="Times New Roman"/>
        </w:rPr>
        <w:t xml:space="preserve">proporcionados por la </w:t>
      </w:r>
      <w:r w:rsidR="004B509F">
        <w:rPr>
          <w:rFonts w:ascii="Times New Roman" w:hAnsi="Times New Roman" w:cs="Times New Roman"/>
        </w:rPr>
        <w:t>JAAP ...........</w:t>
      </w:r>
      <w:r w:rsidRPr="00753C6A">
        <w:rPr>
          <w:rFonts w:ascii="Times New Roman" w:hAnsi="Times New Roman" w:cs="Times New Roman"/>
        </w:rPr>
        <w:t>; y que constan registrados en el catastro de consumidores como miembros de la misma, con el fin de ejercer el derecho humano al agua, cumpliendo con las obligaciones acordadas de manera libre y voluntaria en su normativa.</w:t>
      </w:r>
    </w:p>
    <w:p w14:paraId="7C4CD069" w14:textId="0B5C02D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En estas condicion</w:t>
      </w:r>
      <w:r w:rsidR="00E9508D" w:rsidRPr="00753C6A">
        <w:rPr>
          <w:rFonts w:ascii="Times New Roman" w:hAnsi="Times New Roman" w:cs="Times New Roman"/>
        </w:rPr>
        <w:t xml:space="preserve">es los consumidores de la </w:t>
      </w:r>
      <w:r w:rsidR="004B509F">
        <w:rPr>
          <w:rFonts w:ascii="Times New Roman" w:hAnsi="Times New Roman" w:cs="Times New Roman"/>
        </w:rPr>
        <w:t>JAAP ...........</w:t>
      </w:r>
      <w:proofErr w:type="gramStart"/>
      <w:r w:rsidRPr="00753C6A">
        <w:rPr>
          <w:rFonts w:ascii="Times New Roman" w:hAnsi="Times New Roman" w:cs="Times New Roman"/>
        </w:rPr>
        <w:t>;  ejercerán</w:t>
      </w:r>
      <w:proofErr w:type="gramEnd"/>
      <w:r w:rsidRPr="00753C6A">
        <w:rPr>
          <w:rFonts w:ascii="Times New Roman" w:hAnsi="Times New Roman" w:cs="Times New Roman"/>
        </w:rPr>
        <w:t xml:space="preserve"> sus derechos, especialmente el de voz y voto, en forma personal en las asambleas Generales de consumidores y los distintos actos desar</w:t>
      </w:r>
      <w:r w:rsidR="00E9508D" w:rsidRPr="00753C6A">
        <w:rPr>
          <w:rFonts w:ascii="Times New Roman" w:hAnsi="Times New Roman" w:cs="Times New Roman"/>
        </w:rPr>
        <w:t xml:space="preserve">rollados por la </w:t>
      </w:r>
      <w:r w:rsidR="004B509F">
        <w:rPr>
          <w:rFonts w:ascii="Times New Roman" w:hAnsi="Times New Roman" w:cs="Times New Roman"/>
        </w:rPr>
        <w:t>JAAP ...........</w:t>
      </w:r>
      <w:r w:rsidRPr="00753C6A">
        <w:rPr>
          <w:rFonts w:ascii="Times New Roman" w:hAnsi="Times New Roman" w:cs="Times New Roman"/>
        </w:rPr>
        <w:t>, los consumidores podrán, delegar el ejercic</w:t>
      </w:r>
      <w:r w:rsidR="002D16AB" w:rsidRPr="00753C6A">
        <w:rPr>
          <w:rFonts w:ascii="Times New Roman" w:hAnsi="Times New Roman" w:cs="Times New Roman"/>
        </w:rPr>
        <w:t>io de este derecho, a una persona</w:t>
      </w:r>
      <w:r w:rsidRPr="00753C6A">
        <w:rPr>
          <w:rFonts w:ascii="Times New Roman" w:hAnsi="Times New Roman" w:cs="Times New Roman"/>
        </w:rPr>
        <w:t xml:space="preserve"> mayor de edad, que viva en el predio, quien represente sus intereses; y la delegación debe se</w:t>
      </w:r>
      <w:r w:rsidR="00396446" w:rsidRPr="00753C6A">
        <w:rPr>
          <w:rFonts w:ascii="Times New Roman" w:hAnsi="Times New Roman" w:cs="Times New Roman"/>
        </w:rPr>
        <w:t>r expresa (</w:t>
      </w:r>
      <w:r w:rsidR="004F53C3" w:rsidRPr="00753C6A">
        <w:rPr>
          <w:rFonts w:ascii="Times New Roman" w:hAnsi="Times New Roman" w:cs="Times New Roman"/>
        </w:rPr>
        <w:t>Poder Especial Notariado</w:t>
      </w:r>
      <w:r w:rsidR="00396446" w:rsidRPr="00753C6A">
        <w:rPr>
          <w:rFonts w:ascii="Times New Roman" w:hAnsi="Times New Roman" w:cs="Times New Roman"/>
        </w:rPr>
        <w:t>).</w:t>
      </w:r>
    </w:p>
    <w:p w14:paraId="29E44BD3" w14:textId="7D6CC705"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 25</w:t>
      </w:r>
      <w:r w:rsidRPr="00753C6A">
        <w:rPr>
          <w:rFonts w:ascii="Times New Roman" w:hAnsi="Times New Roman" w:cs="Times New Roman"/>
        </w:rPr>
        <w:t>.- Al acceder al servicio</w:t>
      </w:r>
      <w:r w:rsidR="00B93975" w:rsidRPr="00753C6A">
        <w:rPr>
          <w:rFonts w:ascii="Times New Roman" w:hAnsi="Times New Roman" w:cs="Times New Roman"/>
        </w:rPr>
        <w:t xml:space="preserve"> d</w:t>
      </w:r>
      <w:r w:rsidR="002669EC" w:rsidRPr="00753C6A">
        <w:rPr>
          <w:rFonts w:ascii="Times New Roman" w:hAnsi="Times New Roman" w:cs="Times New Roman"/>
        </w:rPr>
        <w:t>e agua potable</w:t>
      </w:r>
      <w:r w:rsidRPr="00753C6A">
        <w:rPr>
          <w:rFonts w:ascii="Times New Roman" w:hAnsi="Times New Roman" w:cs="Times New Roman"/>
        </w:rPr>
        <w:t xml:space="preserve">, </w:t>
      </w:r>
      <w:r w:rsidR="00DE444F" w:rsidRPr="00753C6A">
        <w:rPr>
          <w:rFonts w:ascii="Times New Roman" w:hAnsi="Times New Roman" w:cs="Times New Roman"/>
        </w:rPr>
        <w:t xml:space="preserve">el beneficiario asume todas las </w:t>
      </w:r>
      <w:r w:rsidRPr="00753C6A">
        <w:rPr>
          <w:rFonts w:ascii="Times New Roman" w:hAnsi="Times New Roman" w:cs="Times New Roman"/>
        </w:rPr>
        <w:t>obligaciones constantes en la normati</w:t>
      </w:r>
      <w:r w:rsidR="00E9508D" w:rsidRPr="00753C6A">
        <w:rPr>
          <w:rFonts w:ascii="Times New Roman" w:hAnsi="Times New Roman" w:cs="Times New Roman"/>
        </w:rPr>
        <w:t xml:space="preserve">va legal vigente para las </w:t>
      </w:r>
      <w:r w:rsidR="004B509F">
        <w:rPr>
          <w:rFonts w:ascii="Times New Roman" w:hAnsi="Times New Roman" w:cs="Times New Roman"/>
        </w:rPr>
        <w:t>JAAP ...........</w:t>
      </w:r>
      <w:r w:rsidRPr="00753C6A">
        <w:rPr>
          <w:rFonts w:ascii="Times New Roman" w:hAnsi="Times New Roman" w:cs="Times New Roman"/>
        </w:rPr>
        <w:t xml:space="preserve">, </w:t>
      </w:r>
      <w:r w:rsidR="0061598A" w:rsidRPr="00753C6A">
        <w:rPr>
          <w:rFonts w:ascii="Times New Roman" w:hAnsi="Times New Roman" w:cs="Times New Roman"/>
        </w:rPr>
        <w:t>Estatuto, Reglamento Interno</w:t>
      </w:r>
      <w:r w:rsidRPr="00753C6A">
        <w:rPr>
          <w:rFonts w:ascii="Times New Roman" w:hAnsi="Times New Roman" w:cs="Times New Roman"/>
        </w:rPr>
        <w:t xml:space="preserve"> y aquellas acordadas en Asamblea General de Consumidores o por los miembros de la Directiva, siempre que estas </w:t>
      </w:r>
      <w:r w:rsidR="0086331C" w:rsidRPr="00753C6A">
        <w:rPr>
          <w:rFonts w:ascii="Times New Roman" w:hAnsi="Times New Roman" w:cs="Times New Roman"/>
        </w:rPr>
        <w:t>áreas</w:t>
      </w:r>
      <w:r w:rsidRPr="00753C6A">
        <w:rPr>
          <w:rFonts w:ascii="Times New Roman" w:hAnsi="Times New Roman" w:cs="Times New Roman"/>
        </w:rPr>
        <w:t xml:space="preserve"> se relacionen </w:t>
      </w:r>
      <w:r w:rsidR="001B715F" w:rsidRPr="00753C6A">
        <w:rPr>
          <w:rFonts w:ascii="Times New Roman" w:hAnsi="Times New Roman" w:cs="Times New Roman"/>
        </w:rPr>
        <w:t>con los objetivos de la junta y n</w:t>
      </w:r>
      <w:r w:rsidR="00455843" w:rsidRPr="00753C6A">
        <w:rPr>
          <w:rFonts w:ascii="Times New Roman" w:hAnsi="Times New Roman" w:cs="Times New Roman"/>
        </w:rPr>
        <w:t>o sean contrarias a la</w:t>
      </w:r>
      <w:r w:rsidR="001B715F" w:rsidRPr="00753C6A">
        <w:rPr>
          <w:rFonts w:ascii="Times New Roman" w:hAnsi="Times New Roman" w:cs="Times New Roman"/>
        </w:rPr>
        <w:t xml:space="preserve"> legislación vigente.</w:t>
      </w:r>
      <w:r w:rsidR="00396446" w:rsidRPr="00753C6A">
        <w:rPr>
          <w:rFonts w:ascii="Times New Roman" w:hAnsi="Times New Roman" w:cs="Times New Roman"/>
        </w:rPr>
        <w:t xml:space="preserve"> </w:t>
      </w:r>
    </w:p>
    <w:p w14:paraId="363DA4E9"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26</w:t>
      </w:r>
      <w:r w:rsidRPr="00753C6A">
        <w:rPr>
          <w:rFonts w:ascii="Times New Roman" w:hAnsi="Times New Roman" w:cs="Times New Roman"/>
        </w:rPr>
        <w:t>.- Son derechos de los consumidores, son los siguientes;</w:t>
      </w:r>
    </w:p>
    <w:p w14:paraId="75EC4E84" w14:textId="4DD7F86C" w:rsidR="00350B51" w:rsidRPr="00753C6A" w:rsidRDefault="00350B51"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t>Recibir un trato igualitario en la prestaci</w:t>
      </w:r>
      <w:r w:rsidR="003E4AC3" w:rsidRPr="00753C6A">
        <w:rPr>
          <w:rFonts w:ascii="Times New Roman" w:hAnsi="Times New Roman"/>
        </w:rPr>
        <w:t xml:space="preserve">ón del servicio de agua potable. </w:t>
      </w:r>
      <w:r w:rsidRPr="00753C6A">
        <w:rPr>
          <w:rFonts w:ascii="Times New Roman" w:hAnsi="Times New Roman"/>
        </w:rPr>
        <w:t>Las personas de la tercera edad, es decir quienes tengan má</w:t>
      </w:r>
      <w:r w:rsidR="0081413D" w:rsidRPr="00753C6A">
        <w:rPr>
          <w:rFonts w:ascii="Times New Roman" w:hAnsi="Times New Roman"/>
        </w:rPr>
        <w:t xml:space="preserve">s de sesenta y cinco años y no estén en capacidad de cumplir con las obligaciones de la </w:t>
      </w:r>
      <w:r w:rsidR="004B509F">
        <w:rPr>
          <w:rFonts w:ascii="Times New Roman" w:hAnsi="Times New Roman"/>
        </w:rPr>
        <w:t>JAAP ...........</w:t>
      </w:r>
      <w:r w:rsidR="0081413D" w:rsidRPr="00753C6A">
        <w:rPr>
          <w:rFonts w:ascii="Times New Roman" w:hAnsi="Times New Roman"/>
        </w:rPr>
        <w:t xml:space="preserve">, y las personas con capacidades especiales, que no tengan reemplazo o descendencia, serán exonerados automáticamente de trabajos y sesiones, hasta su muerte, luego de lo cual la acometida domiciliaria pasará a poder de la </w:t>
      </w:r>
      <w:r w:rsidR="004B509F">
        <w:rPr>
          <w:rFonts w:ascii="Times New Roman" w:hAnsi="Times New Roman"/>
        </w:rPr>
        <w:t>JAAP ...........</w:t>
      </w:r>
      <w:r w:rsidR="0081413D" w:rsidRPr="00753C6A">
        <w:rPr>
          <w:rFonts w:ascii="Times New Roman" w:hAnsi="Times New Roman"/>
        </w:rPr>
        <w:t>.</w:t>
      </w:r>
    </w:p>
    <w:p w14:paraId="058D0FEC" w14:textId="77777777" w:rsidR="00350B51" w:rsidRPr="00753C6A" w:rsidRDefault="00350B51"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lastRenderedPageBreak/>
        <w:t xml:space="preserve">Solicitar conexiones de servicios de agua </w:t>
      </w:r>
      <w:r w:rsidR="009135F9" w:rsidRPr="00753C6A">
        <w:rPr>
          <w:rFonts w:ascii="Times New Roman" w:hAnsi="Times New Roman"/>
        </w:rPr>
        <w:t>potable</w:t>
      </w:r>
      <w:r w:rsidRPr="00753C6A">
        <w:rPr>
          <w:rFonts w:ascii="Times New Roman" w:hAnsi="Times New Roman"/>
        </w:rPr>
        <w:t xml:space="preserve">, mediante los formularios establecidos para el efecto;                                                                                                               </w:t>
      </w:r>
    </w:p>
    <w:p w14:paraId="0FA88EDA" w14:textId="5D78FD9D" w:rsidR="00350B51" w:rsidRPr="00753C6A" w:rsidRDefault="00350B51"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t xml:space="preserve">Participar en las Asambleas Generales de consumidores con derecho a voz y voto, en igualdad de condiciones en las deliberaciones y debates, </w:t>
      </w:r>
      <w:proofErr w:type="gramStart"/>
      <w:r w:rsidRPr="00753C6A">
        <w:rPr>
          <w:rFonts w:ascii="Times New Roman" w:hAnsi="Times New Roman"/>
        </w:rPr>
        <w:t>previo  a</w:t>
      </w:r>
      <w:proofErr w:type="gramEnd"/>
      <w:r w:rsidRPr="00753C6A">
        <w:rPr>
          <w:rFonts w:ascii="Times New Roman" w:hAnsi="Times New Roman"/>
        </w:rPr>
        <w:t xml:space="preserve"> la adopción de resoluciones sobre temas vinculado</w:t>
      </w:r>
      <w:r w:rsidR="00E9508D" w:rsidRPr="00753C6A">
        <w:rPr>
          <w:rFonts w:ascii="Times New Roman" w:hAnsi="Times New Roman"/>
        </w:rPr>
        <w:t xml:space="preserve">s con los objetivos de la </w:t>
      </w:r>
      <w:r w:rsidR="004B509F">
        <w:rPr>
          <w:rFonts w:ascii="Times New Roman" w:hAnsi="Times New Roman"/>
        </w:rPr>
        <w:t>JAAP ...........</w:t>
      </w:r>
      <w:r w:rsidRPr="00753C6A">
        <w:rPr>
          <w:rFonts w:ascii="Times New Roman" w:hAnsi="Times New Roman"/>
        </w:rPr>
        <w:t>;</w:t>
      </w:r>
    </w:p>
    <w:p w14:paraId="507D0AED" w14:textId="77777777" w:rsidR="00350B51" w:rsidRPr="00753C6A" w:rsidRDefault="00350B51"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t>Cumplir las funciones y conformar las comisiones específicas que les sean asignadas por la Asamblea General de Consumidores, el presidente o la Directiva;</w:t>
      </w:r>
    </w:p>
    <w:p w14:paraId="6818F5BF" w14:textId="5B8EB874" w:rsidR="00350B51" w:rsidRPr="00753C6A" w:rsidRDefault="00E9508D"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t xml:space="preserve">Exigir a la </w:t>
      </w:r>
      <w:r w:rsidR="004B509F">
        <w:rPr>
          <w:rFonts w:ascii="Times New Roman" w:hAnsi="Times New Roman"/>
        </w:rPr>
        <w:t>JAAP ...........</w:t>
      </w:r>
      <w:r w:rsidR="00350B51" w:rsidRPr="00753C6A">
        <w:rPr>
          <w:rFonts w:ascii="Times New Roman" w:hAnsi="Times New Roman"/>
        </w:rPr>
        <w:t>, la prestación del servic</w:t>
      </w:r>
      <w:r w:rsidR="004C1167" w:rsidRPr="00753C6A">
        <w:rPr>
          <w:rFonts w:ascii="Times New Roman" w:hAnsi="Times New Roman"/>
        </w:rPr>
        <w:t>io de agua potable</w:t>
      </w:r>
      <w:r w:rsidR="00350B51" w:rsidRPr="00753C6A">
        <w:rPr>
          <w:rFonts w:ascii="Times New Roman" w:hAnsi="Times New Roman"/>
        </w:rPr>
        <w:t>, con eficiencia</w:t>
      </w:r>
      <w:r w:rsidR="004C1167" w:rsidRPr="00753C6A">
        <w:rPr>
          <w:rFonts w:ascii="Times New Roman" w:hAnsi="Times New Roman"/>
        </w:rPr>
        <w:t>,</w:t>
      </w:r>
      <w:r w:rsidR="00350B51" w:rsidRPr="00753C6A">
        <w:rPr>
          <w:rFonts w:ascii="Times New Roman" w:hAnsi="Times New Roman"/>
        </w:rPr>
        <w:t xml:space="preserve"> buen trato, </w:t>
      </w:r>
      <w:r w:rsidR="004C1167" w:rsidRPr="00753C6A">
        <w:rPr>
          <w:rFonts w:ascii="Times New Roman" w:hAnsi="Times New Roman"/>
        </w:rPr>
        <w:t xml:space="preserve">y </w:t>
      </w:r>
      <w:r w:rsidR="00350B51" w:rsidRPr="00753C6A">
        <w:rPr>
          <w:rFonts w:ascii="Times New Roman" w:hAnsi="Times New Roman"/>
        </w:rPr>
        <w:t xml:space="preserve">en </w:t>
      </w:r>
      <w:r w:rsidR="0086331C" w:rsidRPr="00753C6A">
        <w:rPr>
          <w:rFonts w:ascii="Times New Roman" w:hAnsi="Times New Roman"/>
        </w:rPr>
        <w:t>óptimas</w:t>
      </w:r>
      <w:r w:rsidR="00350B51" w:rsidRPr="00753C6A">
        <w:rPr>
          <w:rFonts w:ascii="Times New Roman" w:hAnsi="Times New Roman"/>
        </w:rPr>
        <w:t xml:space="preserve"> condiciones, </w:t>
      </w:r>
      <w:proofErr w:type="gramStart"/>
      <w:r w:rsidR="00350B51" w:rsidRPr="00753C6A">
        <w:rPr>
          <w:rFonts w:ascii="Times New Roman" w:hAnsi="Times New Roman"/>
        </w:rPr>
        <w:t>conforme  a</w:t>
      </w:r>
      <w:proofErr w:type="gramEnd"/>
      <w:r w:rsidR="00350B51" w:rsidRPr="00753C6A">
        <w:rPr>
          <w:rFonts w:ascii="Times New Roman" w:hAnsi="Times New Roman"/>
        </w:rPr>
        <w:t xml:space="preserve"> los principios previstos en el marco jurídico vigente;</w:t>
      </w:r>
    </w:p>
    <w:p w14:paraId="20987D73" w14:textId="7D76F797" w:rsidR="00350B51" w:rsidRPr="00753C6A" w:rsidRDefault="00E905E6"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b/>
          <w:noProof/>
          <w:lang w:eastAsia="es-EC"/>
        </w:rPr>
        <w:drawing>
          <wp:anchor distT="0" distB="0" distL="114300" distR="114300" simplePos="0" relativeHeight="251659776" behindDoc="0" locked="0" layoutInCell="1" allowOverlap="1" wp14:anchorId="4BB3DF21" wp14:editId="4E83D51F">
            <wp:simplePos x="0" y="0"/>
            <wp:positionH relativeFrom="column">
              <wp:posOffset>3939540</wp:posOffset>
            </wp:positionH>
            <wp:positionV relativeFrom="paragraph">
              <wp:posOffset>8411845</wp:posOffset>
            </wp:positionV>
            <wp:extent cx="2657475" cy="542925"/>
            <wp:effectExtent l="0" t="0" r="9525" b="9525"/>
            <wp:wrapNone/>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57475" cy="542925"/>
                    </a:xfrm>
                    <a:prstGeom prst="rect">
                      <a:avLst/>
                    </a:prstGeom>
                    <a:noFill/>
                    <a:ln w="9525">
                      <a:noFill/>
                      <a:miter lim="800000"/>
                      <a:headEnd/>
                      <a:tailEnd/>
                    </a:ln>
                  </pic:spPr>
                </pic:pic>
              </a:graphicData>
            </a:graphic>
          </wp:anchor>
        </w:drawing>
      </w:r>
      <w:r w:rsidR="00350B51" w:rsidRPr="00753C6A">
        <w:rPr>
          <w:rFonts w:ascii="Times New Roman" w:hAnsi="Times New Roman"/>
        </w:rPr>
        <w:t xml:space="preserve">Ser informado en las Asambleas Generales de consumidores, sobre la gestión administrativa, comercial, financiera, </w:t>
      </w:r>
      <w:r w:rsidR="00E9508D" w:rsidRPr="00753C6A">
        <w:rPr>
          <w:rFonts w:ascii="Times New Roman" w:hAnsi="Times New Roman"/>
        </w:rPr>
        <w:t xml:space="preserve">jurídica, o técnica de la </w:t>
      </w:r>
      <w:r w:rsidR="004B509F">
        <w:rPr>
          <w:rFonts w:ascii="Times New Roman" w:hAnsi="Times New Roman"/>
        </w:rPr>
        <w:t>JAAP ...........</w:t>
      </w:r>
      <w:r w:rsidR="00350B51" w:rsidRPr="00753C6A">
        <w:rPr>
          <w:rFonts w:ascii="Times New Roman" w:hAnsi="Times New Roman"/>
        </w:rPr>
        <w:t>.</w:t>
      </w:r>
    </w:p>
    <w:p w14:paraId="15116F2F" w14:textId="77777777" w:rsidR="00350B51" w:rsidRPr="00753C6A" w:rsidRDefault="00350B51"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t xml:space="preserve">Elegir y ser elegido para los cargos de la directiva, que siempre que cumpla con los requisitos exigidos en </w:t>
      </w:r>
      <w:r w:rsidR="00814B20" w:rsidRPr="00753C6A">
        <w:rPr>
          <w:rFonts w:ascii="Times New Roman" w:hAnsi="Times New Roman"/>
        </w:rPr>
        <w:t>el Art</w:t>
      </w:r>
      <w:r w:rsidR="00B07698" w:rsidRPr="00753C6A">
        <w:rPr>
          <w:rFonts w:ascii="Times New Roman" w:hAnsi="Times New Roman"/>
        </w:rPr>
        <w:t>ículo 13</w:t>
      </w:r>
      <w:r w:rsidR="00814B20" w:rsidRPr="00753C6A">
        <w:rPr>
          <w:rFonts w:ascii="Times New Roman" w:hAnsi="Times New Roman"/>
        </w:rPr>
        <w:t xml:space="preserve"> d</w:t>
      </w:r>
      <w:r w:rsidRPr="00753C6A">
        <w:rPr>
          <w:rFonts w:ascii="Times New Roman" w:hAnsi="Times New Roman"/>
        </w:rPr>
        <w:t>el presente estatuto</w:t>
      </w:r>
      <w:r w:rsidR="00BA33E4" w:rsidRPr="00753C6A">
        <w:rPr>
          <w:rFonts w:ascii="Times New Roman" w:hAnsi="Times New Roman"/>
        </w:rPr>
        <w:t>.</w:t>
      </w:r>
    </w:p>
    <w:p w14:paraId="58E31FB6" w14:textId="5FCF0706" w:rsidR="00350B51" w:rsidRPr="00753C6A" w:rsidRDefault="00350B51"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t>Formular propuestas o sugerencias en el marco</w:t>
      </w:r>
      <w:r w:rsidR="00E9508D" w:rsidRPr="00753C6A">
        <w:rPr>
          <w:rFonts w:ascii="Times New Roman" w:hAnsi="Times New Roman"/>
        </w:rPr>
        <w:t xml:space="preserve"> de los objetivos de la </w:t>
      </w:r>
      <w:r w:rsidR="004B509F">
        <w:rPr>
          <w:rFonts w:ascii="Times New Roman" w:hAnsi="Times New Roman"/>
        </w:rPr>
        <w:t>JAAP ...........</w:t>
      </w:r>
      <w:r w:rsidRPr="00753C6A">
        <w:rPr>
          <w:rFonts w:ascii="Times New Roman" w:hAnsi="Times New Roman"/>
        </w:rPr>
        <w:t>, que permitan cumplir de manera eficiente la presentación de los servici</w:t>
      </w:r>
      <w:r w:rsidR="00AF1913" w:rsidRPr="00753C6A">
        <w:rPr>
          <w:rFonts w:ascii="Times New Roman" w:hAnsi="Times New Roman"/>
        </w:rPr>
        <w:t>os de agua potable</w:t>
      </w:r>
      <w:r w:rsidRPr="00753C6A">
        <w:rPr>
          <w:rFonts w:ascii="Times New Roman" w:hAnsi="Times New Roman"/>
        </w:rPr>
        <w:t xml:space="preserve">. </w:t>
      </w:r>
    </w:p>
    <w:p w14:paraId="1C446774" w14:textId="77777777" w:rsidR="00350B51" w:rsidRPr="00753C6A" w:rsidRDefault="00350B51" w:rsidP="00753C6A">
      <w:pPr>
        <w:pStyle w:val="Prrafodelista"/>
        <w:numPr>
          <w:ilvl w:val="0"/>
          <w:numId w:val="10"/>
        </w:numPr>
        <w:tabs>
          <w:tab w:val="left" w:pos="0"/>
        </w:tabs>
        <w:spacing w:line="360" w:lineRule="auto"/>
        <w:jc w:val="both"/>
        <w:rPr>
          <w:rFonts w:ascii="Times New Roman" w:hAnsi="Times New Roman"/>
        </w:rPr>
      </w:pPr>
      <w:r w:rsidRPr="00753C6A">
        <w:rPr>
          <w:rFonts w:ascii="Times New Roman" w:hAnsi="Times New Roman"/>
        </w:rPr>
        <w:t>Los demás derechos que se encuentren previstos en la normativa v</w:t>
      </w:r>
      <w:r w:rsidR="00396446" w:rsidRPr="00753C6A">
        <w:rPr>
          <w:rFonts w:ascii="Times New Roman" w:hAnsi="Times New Roman"/>
        </w:rPr>
        <w:t xml:space="preserve">igente y el presente Estatuto. </w:t>
      </w:r>
    </w:p>
    <w:p w14:paraId="07419AEC"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27</w:t>
      </w:r>
      <w:r w:rsidRPr="00753C6A">
        <w:rPr>
          <w:rFonts w:ascii="Times New Roman" w:hAnsi="Times New Roman" w:cs="Times New Roman"/>
        </w:rPr>
        <w:t xml:space="preserve">.- Son obligaciones de los consumidores, son las siguientes: </w:t>
      </w:r>
    </w:p>
    <w:p w14:paraId="7AE0F1AC" w14:textId="77777777"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 xml:space="preserve">Asistir puntualmente a las reuniones de las Asambleas Generales de consumidores, sean estas ordinarias o extraordinarias; su incumplimiento </w:t>
      </w:r>
      <w:r w:rsidR="0086331C" w:rsidRPr="00753C6A">
        <w:rPr>
          <w:rFonts w:ascii="Times New Roman" w:hAnsi="Times New Roman"/>
        </w:rPr>
        <w:t>será</w:t>
      </w:r>
      <w:r w:rsidRPr="00753C6A">
        <w:rPr>
          <w:rFonts w:ascii="Times New Roman" w:hAnsi="Times New Roman"/>
        </w:rPr>
        <w:t xml:space="preserve"> sancionado conforme a lo </w:t>
      </w:r>
      <w:r w:rsidR="00AF1913" w:rsidRPr="00753C6A">
        <w:rPr>
          <w:rFonts w:ascii="Times New Roman" w:hAnsi="Times New Roman"/>
        </w:rPr>
        <w:t xml:space="preserve">previsto en </w:t>
      </w:r>
      <w:r w:rsidR="004F0388" w:rsidRPr="00753C6A">
        <w:rPr>
          <w:rFonts w:ascii="Times New Roman" w:hAnsi="Times New Roman"/>
        </w:rPr>
        <w:t>este Estatuto</w:t>
      </w:r>
      <w:r w:rsidR="00AF1913" w:rsidRPr="00753C6A">
        <w:rPr>
          <w:rFonts w:ascii="Times New Roman" w:hAnsi="Times New Roman"/>
        </w:rPr>
        <w:t>.</w:t>
      </w:r>
      <w:r w:rsidRPr="00753C6A">
        <w:rPr>
          <w:rFonts w:ascii="Times New Roman" w:hAnsi="Times New Roman"/>
        </w:rPr>
        <w:t xml:space="preserve"> </w:t>
      </w:r>
    </w:p>
    <w:p w14:paraId="22A45E8E" w14:textId="462F5A60"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Pagar la tarifa por el servicio de agua potable en forma mensua</w:t>
      </w:r>
      <w:r w:rsidR="00A20EAD" w:rsidRPr="00753C6A">
        <w:rPr>
          <w:rFonts w:ascii="Times New Roman" w:hAnsi="Times New Roman"/>
        </w:rPr>
        <w:t xml:space="preserve">l en la tesorería de la </w:t>
      </w:r>
      <w:r w:rsidR="004B509F">
        <w:rPr>
          <w:rFonts w:ascii="Times New Roman" w:hAnsi="Times New Roman"/>
        </w:rPr>
        <w:t>JAAP ...........</w:t>
      </w:r>
      <w:r w:rsidRPr="00753C6A">
        <w:rPr>
          <w:rFonts w:ascii="Times New Roman" w:hAnsi="Times New Roman"/>
        </w:rPr>
        <w:t xml:space="preserve">; </w:t>
      </w:r>
    </w:p>
    <w:p w14:paraId="16CC25DC" w14:textId="77777777"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 xml:space="preserve">El incumplimiento de esta obligación conlleva que el consumidor  asuma el pago del </w:t>
      </w:r>
      <w:r w:rsidR="0086331C" w:rsidRPr="00753C6A">
        <w:rPr>
          <w:rFonts w:ascii="Times New Roman" w:hAnsi="Times New Roman"/>
        </w:rPr>
        <w:t>interés</w:t>
      </w:r>
      <w:r w:rsidRPr="00753C6A">
        <w:rPr>
          <w:rFonts w:ascii="Times New Roman" w:hAnsi="Times New Roman"/>
        </w:rPr>
        <w:t xml:space="preserve"> legal sobre el monto adeudado, a partir del segundo mes en mora;</w:t>
      </w:r>
    </w:p>
    <w:p w14:paraId="30D52C35" w14:textId="77777777"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 xml:space="preserve">Las personas naturales o jurídicas no pueden comercializar su derecho de conexión, por lo cual si vende o transfiere un inmueble, el nuevo propietario deberá dar aviso del traspaso, a la Directiva </w:t>
      </w:r>
      <w:r w:rsidR="00AF1913" w:rsidRPr="00753C6A">
        <w:rPr>
          <w:rFonts w:ascii="Times New Roman" w:hAnsi="Times New Roman"/>
        </w:rPr>
        <w:t>en un plazo no mayor a treinta</w:t>
      </w:r>
      <w:r w:rsidR="00CC0CD7" w:rsidRPr="00753C6A">
        <w:rPr>
          <w:rFonts w:ascii="Times New Roman" w:hAnsi="Times New Roman"/>
        </w:rPr>
        <w:t xml:space="preserve"> </w:t>
      </w:r>
      <w:r w:rsidR="00AF1913" w:rsidRPr="00753C6A">
        <w:rPr>
          <w:rFonts w:ascii="Times New Roman" w:hAnsi="Times New Roman"/>
        </w:rPr>
        <w:t>(30)</w:t>
      </w:r>
      <w:r w:rsidRPr="00753C6A">
        <w:rPr>
          <w:rFonts w:ascii="Times New Roman" w:hAnsi="Times New Roman"/>
        </w:rPr>
        <w:t xml:space="preserve"> días, adjuntando para ello la copia del correspondiente instrumento público para efectos de registro;</w:t>
      </w:r>
    </w:p>
    <w:p w14:paraId="7D0DCB6F" w14:textId="33642D5F"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Es responsabilidad del consumidor, mantener las instalaciones interiores</w:t>
      </w:r>
      <w:r w:rsidR="00FC2AF8" w:rsidRPr="00753C6A">
        <w:rPr>
          <w:rFonts w:ascii="Times New Roman" w:hAnsi="Times New Roman"/>
        </w:rPr>
        <w:t xml:space="preserve"> (del medidor hacia adentro)</w:t>
      </w:r>
      <w:r w:rsidRPr="00753C6A">
        <w:rPr>
          <w:rFonts w:ascii="Times New Roman" w:hAnsi="Times New Roman"/>
        </w:rPr>
        <w:t xml:space="preserve"> en </w:t>
      </w:r>
      <w:r w:rsidR="0086331C" w:rsidRPr="00753C6A">
        <w:rPr>
          <w:rFonts w:ascii="Times New Roman" w:hAnsi="Times New Roman"/>
        </w:rPr>
        <w:t>óptimas</w:t>
      </w:r>
      <w:r w:rsidRPr="00753C6A">
        <w:rPr>
          <w:rFonts w:ascii="Times New Roman" w:hAnsi="Times New Roman"/>
        </w:rPr>
        <w:t xml:space="preserve"> condiciones, de manera que se evite fugas internas de agua. Con este propósito asume el compromiso de proporcionar las facilidades que requiere el per</w:t>
      </w:r>
      <w:r w:rsidR="00A20EAD" w:rsidRPr="00753C6A">
        <w:rPr>
          <w:rFonts w:ascii="Times New Roman" w:hAnsi="Times New Roman"/>
        </w:rPr>
        <w:t xml:space="preserve">sonal de </w:t>
      </w:r>
      <w:r w:rsidR="00A20EAD" w:rsidRPr="00753C6A">
        <w:rPr>
          <w:rFonts w:ascii="Times New Roman" w:hAnsi="Times New Roman"/>
        </w:rPr>
        <w:lastRenderedPageBreak/>
        <w:t xml:space="preserve">operadores de la </w:t>
      </w:r>
      <w:r w:rsidR="004B509F">
        <w:rPr>
          <w:rFonts w:ascii="Times New Roman" w:hAnsi="Times New Roman"/>
        </w:rPr>
        <w:t>JAAP ...........</w:t>
      </w:r>
      <w:r w:rsidRPr="00753C6A">
        <w:rPr>
          <w:rFonts w:ascii="Times New Roman" w:hAnsi="Times New Roman"/>
        </w:rPr>
        <w:t xml:space="preserve">, o miembros de la directiva, para efectos </w:t>
      </w:r>
      <w:proofErr w:type="gramStart"/>
      <w:r w:rsidRPr="00753C6A">
        <w:rPr>
          <w:rFonts w:ascii="Times New Roman" w:hAnsi="Times New Roman"/>
        </w:rPr>
        <w:t>de  supervisión</w:t>
      </w:r>
      <w:proofErr w:type="gramEnd"/>
      <w:r w:rsidRPr="00753C6A">
        <w:rPr>
          <w:rFonts w:ascii="Times New Roman" w:hAnsi="Times New Roman"/>
        </w:rPr>
        <w:t xml:space="preserve"> y control; en el caso de detectarse fugas en las ins</w:t>
      </w:r>
      <w:r w:rsidR="00CC0CD7" w:rsidRPr="00753C6A">
        <w:rPr>
          <w:rFonts w:ascii="Times New Roman" w:hAnsi="Times New Roman"/>
        </w:rPr>
        <w:t>talaciones</w:t>
      </w:r>
      <w:r w:rsidRPr="00753C6A">
        <w:rPr>
          <w:rFonts w:ascii="Times New Roman" w:hAnsi="Times New Roman"/>
        </w:rPr>
        <w:t>, el consumidor, deberá repararlas inmediatamente;</w:t>
      </w:r>
      <w:r w:rsidR="00AD09A8" w:rsidRPr="00753C6A">
        <w:rPr>
          <w:rFonts w:ascii="Times New Roman" w:hAnsi="Times New Roman"/>
        </w:rPr>
        <w:t xml:space="preserve"> o someterse a las sanciones estipuladas en el Reglamento Interno de la organización.</w:t>
      </w:r>
      <w:r w:rsidRPr="00753C6A">
        <w:rPr>
          <w:rFonts w:ascii="Times New Roman" w:hAnsi="Times New Roman"/>
        </w:rPr>
        <w:t xml:space="preserve"> </w:t>
      </w:r>
    </w:p>
    <w:p w14:paraId="15426DE5" w14:textId="77777777"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Se prohíbe el uso del agua potable para otro propósito que no sean de consumo humano relacionados con fines domésticos;</w:t>
      </w:r>
      <w:r w:rsidR="00A70488" w:rsidRPr="00753C6A">
        <w:rPr>
          <w:rFonts w:ascii="Times New Roman" w:hAnsi="Times New Roman"/>
        </w:rPr>
        <w:t xml:space="preserve"> en el caso de ser proporcionado para locales comerciales, empresas, lavadoras, lubricadoras, entre otras únicamente será para uso doméstico.</w:t>
      </w:r>
    </w:p>
    <w:p w14:paraId="307E9461" w14:textId="1DF5FB31"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Le corresponde al consumidor denunciar la existencia de conexiones clandestinas y/o derivaciones, es decir de aquellas que no han sido instaladas con la au</w:t>
      </w:r>
      <w:r w:rsidR="00A20EAD" w:rsidRPr="00753C6A">
        <w:rPr>
          <w:rFonts w:ascii="Times New Roman" w:hAnsi="Times New Roman"/>
        </w:rPr>
        <w:t xml:space="preserve">torización expresa de </w:t>
      </w:r>
      <w:r w:rsidR="004B509F" w:rsidRPr="00753C6A">
        <w:rPr>
          <w:rFonts w:ascii="Times New Roman" w:hAnsi="Times New Roman"/>
        </w:rPr>
        <w:t>la JAAP</w:t>
      </w:r>
      <w:r w:rsidR="004B509F">
        <w:rPr>
          <w:rFonts w:ascii="Times New Roman" w:hAnsi="Times New Roman"/>
        </w:rPr>
        <w:t xml:space="preserve"> ...........</w:t>
      </w:r>
      <w:r w:rsidRPr="00753C6A">
        <w:rPr>
          <w:rFonts w:ascii="Times New Roman" w:hAnsi="Times New Roman"/>
        </w:rPr>
        <w:t xml:space="preserve">; </w:t>
      </w:r>
    </w:p>
    <w:p w14:paraId="030F0AD5" w14:textId="77777777" w:rsidR="00350B51" w:rsidRPr="00753C6A" w:rsidRDefault="004F0388"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T</w:t>
      </w:r>
      <w:r w:rsidR="00350B51" w:rsidRPr="00753C6A">
        <w:rPr>
          <w:rFonts w:ascii="Times New Roman" w:hAnsi="Times New Roman"/>
        </w:rPr>
        <w:t xml:space="preserve">oda conexión no autorizada, </w:t>
      </w:r>
      <w:r w:rsidR="0086331C" w:rsidRPr="00753C6A">
        <w:rPr>
          <w:rFonts w:ascii="Times New Roman" w:hAnsi="Times New Roman"/>
        </w:rPr>
        <w:t>será</w:t>
      </w:r>
      <w:r w:rsidR="00350B51" w:rsidRPr="00753C6A">
        <w:rPr>
          <w:rFonts w:ascii="Times New Roman" w:hAnsi="Times New Roman"/>
        </w:rPr>
        <w:t xml:space="preserve"> considerada clandestina y se encontrara sujeta  a las sanciones esta</w:t>
      </w:r>
      <w:r w:rsidR="006C5D9B" w:rsidRPr="00753C6A">
        <w:rPr>
          <w:rFonts w:ascii="Times New Roman" w:hAnsi="Times New Roman"/>
        </w:rPr>
        <w:t>blecidas en el</w:t>
      </w:r>
      <w:r w:rsidRPr="00753C6A">
        <w:rPr>
          <w:rFonts w:ascii="Times New Roman" w:hAnsi="Times New Roman"/>
        </w:rPr>
        <w:t xml:space="preserve"> presente Estatuto y</w:t>
      </w:r>
      <w:r w:rsidR="006C5D9B" w:rsidRPr="00753C6A">
        <w:rPr>
          <w:rFonts w:ascii="Times New Roman" w:hAnsi="Times New Roman"/>
        </w:rPr>
        <w:t xml:space="preserve"> Reglamento Interno</w:t>
      </w:r>
      <w:r w:rsidR="00350B51" w:rsidRPr="00753C6A">
        <w:rPr>
          <w:rFonts w:ascii="Times New Roman" w:hAnsi="Times New Roman"/>
        </w:rPr>
        <w:t>; luego de lo cual, si el caso lo requiere se podrá rea</w:t>
      </w:r>
      <w:r w:rsidR="004F3806" w:rsidRPr="00753C6A">
        <w:rPr>
          <w:rFonts w:ascii="Times New Roman" w:hAnsi="Times New Roman"/>
        </w:rPr>
        <w:t>lizar un procedimiento pertinente</w:t>
      </w:r>
      <w:r w:rsidR="00350B51" w:rsidRPr="00753C6A">
        <w:rPr>
          <w:rFonts w:ascii="Times New Roman" w:hAnsi="Times New Roman"/>
        </w:rPr>
        <w:t xml:space="preserve"> </w:t>
      </w:r>
      <w:r w:rsidR="004F3806" w:rsidRPr="00753C6A">
        <w:rPr>
          <w:rFonts w:ascii="Times New Roman" w:hAnsi="Times New Roman"/>
        </w:rPr>
        <w:t>par</w:t>
      </w:r>
      <w:r w:rsidR="00350B51" w:rsidRPr="00753C6A">
        <w:rPr>
          <w:rFonts w:ascii="Times New Roman" w:hAnsi="Times New Roman"/>
        </w:rPr>
        <w:t xml:space="preserve">a su legalización. </w:t>
      </w:r>
    </w:p>
    <w:p w14:paraId="731F4CB1" w14:textId="77777777"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Participar en las actividades planificadas por la Directiva, para el mantenimiento del sistema de agua potable, protección de cuencas y demás temas relacionados con la provisión del servicio;</w:t>
      </w:r>
    </w:p>
    <w:p w14:paraId="12CE0ECD" w14:textId="77777777" w:rsidR="00350B51" w:rsidRPr="00753C6A" w:rsidRDefault="00350B51" w:rsidP="00753C6A">
      <w:pPr>
        <w:pStyle w:val="Prrafodelista"/>
        <w:numPr>
          <w:ilvl w:val="0"/>
          <w:numId w:val="11"/>
        </w:numPr>
        <w:tabs>
          <w:tab w:val="left" w:pos="0"/>
        </w:tabs>
        <w:spacing w:line="360" w:lineRule="auto"/>
        <w:jc w:val="both"/>
        <w:rPr>
          <w:rFonts w:ascii="Times New Roman" w:hAnsi="Times New Roman"/>
        </w:rPr>
      </w:pPr>
      <w:r w:rsidRPr="00753C6A">
        <w:rPr>
          <w:rFonts w:ascii="Times New Roman" w:hAnsi="Times New Roman"/>
        </w:rPr>
        <w:t>Las demás que se impongan en la normativa  v</w:t>
      </w:r>
      <w:r w:rsidR="00396446" w:rsidRPr="00753C6A">
        <w:rPr>
          <w:rFonts w:ascii="Times New Roman" w:hAnsi="Times New Roman"/>
        </w:rPr>
        <w:t xml:space="preserve">igente y el presente Estatuto. </w:t>
      </w:r>
    </w:p>
    <w:p w14:paraId="061A99A1" w14:textId="216661AB"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28</w:t>
      </w:r>
      <w:r w:rsidRPr="00753C6A">
        <w:rPr>
          <w:rFonts w:ascii="Times New Roman" w:hAnsi="Times New Roman" w:cs="Times New Roman"/>
        </w:rPr>
        <w:t>.- Para garantizar, que el servicio de agua potable se cumpla bajo los principios de universalidad y equidad, una vez aprobada la</w:t>
      </w:r>
      <w:r w:rsidR="00A20EAD" w:rsidRPr="00753C6A">
        <w:rPr>
          <w:rFonts w:ascii="Times New Roman" w:hAnsi="Times New Roman" w:cs="Times New Roman"/>
        </w:rPr>
        <w:t xml:space="preserve"> conexión por parte de la </w:t>
      </w:r>
      <w:r w:rsidR="004B509F">
        <w:rPr>
          <w:rFonts w:ascii="Times New Roman" w:hAnsi="Times New Roman" w:cs="Times New Roman"/>
        </w:rPr>
        <w:t>JAAP ...........</w:t>
      </w:r>
      <w:r w:rsidRPr="00753C6A">
        <w:rPr>
          <w:rFonts w:ascii="Times New Roman" w:hAnsi="Times New Roman" w:cs="Times New Roman"/>
        </w:rPr>
        <w:t>, el consumidor estará en la obligación de contar con un micro medidor (medidor de agua</w:t>
      </w:r>
      <w:r w:rsidR="007C6EB2" w:rsidRPr="00753C6A">
        <w:rPr>
          <w:rFonts w:ascii="Times New Roman" w:hAnsi="Times New Roman" w:cs="Times New Roman"/>
        </w:rPr>
        <w:t>)</w:t>
      </w:r>
      <w:r w:rsidRPr="00753C6A">
        <w:rPr>
          <w:rFonts w:ascii="Times New Roman" w:hAnsi="Times New Roman" w:cs="Times New Roman"/>
        </w:rPr>
        <w:t>, que estará en un sitio que permite el fácil acceso, para toma de lectura y reparaciones.</w:t>
      </w:r>
    </w:p>
    <w:p w14:paraId="45847015" w14:textId="464D4FF7" w:rsidR="00350B51" w:rsidRPr="00753C6A" w:rsidRDefault="00A20EAD"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 xml:space="preserve">La </w:t>
      </w:r>
      <w:r w:rsidR="004B509F">
        <w:rPr>
          <w:rFonts w:ascii="Times New Roman" w:hAnsi="Times New Roman" w:cs="Times New Roman"/>
        </w:rPr>
        <w:t>JAAP ...........</w:t>
      </w:r>
      <w:r w:rsidR="00350B51" w:rsidRPr="00753C6A">
        <w:rPr>
          <w:rFonts w:ascii="Times New Roman" w:hAnsi="Times New Roman" w:cs="Times New Roman"/>
        </w:rPr>
        <w:t xml:space="preserve">, no podrá autorizar la instalación de más de una conexión domiciliaria de agua por consumidor, por lo tanto, no se permitirá </w:t>
      </w:r>
      <w:r w:rsidR="004B509F" w:rsidRPr="00753C6A">
        <w:rPr>
          <w:rFonts w:ascii="Times New Roman" w:hAnsi="Times New Roman" w:cs="Times New Roman"/>
        </w:rPr>
        <w:t>que,</w:t>
      </w:r>
      <w:r w:rsidR="00350B51" w:rsidRPr="00753C6A">
        <w:rPr>
          <w:rFonts w:ascii="Times New Roman" w:hAnsi="Times New Roman" w:cs="Times New Roman"/>
        </w:rPr>
        <w:t xml:space="preserve"> </w:t>
      </w:r>
      <w:r w:rsidR="0086331C" w:rsidRPr="00753C6A">
        <w:rPr>
          <w:rFonts w:ascii="Times New Roman" w:hAnsi="Times New Roman" w:cs="Times New Roman"/>
        </w:rPr>
        <w:t>a</w:t>
      </w:r>
      <w:r w:rsidR="00647C0F" w:rsidRPr="00753C6A">
        <w:rPr>
          <w:rFonts w:ascii="Times New Roman" w:hAnsi="Times New Roman" w:cs="Times New Roman"/>
        </w:rPr>
        <w:t xml:space="preserve"> través</w:t>
      </w:r>
      <w:r w:rsidR="00350B51" w:rsidRPr="00753C6A">
        <w:rPr>
          <w:rFonts w:ascii="Times New Roman" w:hAnsi="Times New Roman" w:cs="Times New Roman"/>
        </w:rPr>
        <w:t>, de un mismo medidor, se distribuya el consumo de agua a más de un inmueble, aunqu</w:t>
      </w:r>
      <w:r w:rsidR="00396446" w:rsidRPr="00753C6A">
        <w:rPr>
          <w:rFonts w:ascii="Times New Roman" w:hAnsi="Times New Roman" w:cs="Times New Roman"/>
        </w:rPr>
        <w:t xml:space="preserve">e fuera del mismo propietario. </w:t>
      </w:r>
    </w:p>
    <w:p w14:paraId="04CCB11F" w14:textId="77777777" w:rsidR="00C307D2"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29</w:t>
      </w:r>
      <w:r w:rsidRPr="00753C6A">
        <w:rPr>
          <w:rFonts w:ascii="Times New Roman" w:hAnsi="Times New Roman" w:cs="Times New Roman"/>
        </w:rPr>
        <w:t xml:space="preserve">.- El consumo excesivo, ocasionado por fugas en la conexión intra domiciliaria, </w:t>
      </w:r>
      <w:r w:rsidR="0086331C" w:rsidRPr="00753C6A">
        <w:rPr>
          <w:rFonts w:ascii="Times New Roman" w:hAnsi="Times New Roman" w:cs="Times New Roman"/>
        </w:rPr>
        <w:t>será</w:t>
      </w:r>
      <w:r w:rsidRPr="00753C6A">
        <w:rPr>
          <w:rFonts w:ascii="Times New Roman" w:hAnsi="Times New Roman" w:cs="Times New Roman"/>
        </w:rPr>
        <w:t xml:space="preserve"> asumido por el consumidor; quien deberá proceder a la reparación inmediata de</w:t>
      </w:r>
      <w:r w:rsidR="00396446" w:rsidRPr="00753C6A">
        <w:rPr>
          <w:rFonts w:ascii="Times New Roman" w:hAnsi="Times New Roman" w:cs="Times New Roman"/>
        </w:rPr>
        <w:t>l daño o desperfecto detectado.</w:t>
      </w:r>
    </w:p>
    <w:p w14:paraId="3BB39D6C" w14:textId="77777777" w:rsidR="00DB4CF6"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30</w:t>
      </w:r>
      <w:r w:rsidR="004F0388" w:rsidRPr="00753C6A">
        <w:rPr>
          <w:rFonts w:ascii="Times New Roman" w:hAnsi="Times New Roman" w:cs="Times New Roman"/>
        </w:rPr>
        <w:t>.- D</w:t>
      </w:r>
      <w:r w:rsidR="00DE444F" w:rsidRPr="00753C6A">
        <w:rPr>
          <w:rFonts w:ascii="Times New Roman" w:hAnsi="Times New Roman" w:cs="Times New Roman"/>
        </w:rPr>
        <w:t>e las prohibiciones:</w:t>
      </w:r>
    </w:p>
    <w:p w14:paraId="74AB03AF" w14:textId="5604AB32"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Se encuentra prohibido</w:t>
      </w:r>
      <w:r w:rsidR="00A20EAD" w:rsidRPr="00753C6A">
        <w:rPr>
          <w:rFonts w:ascii="Times New Roman" w:hAnsi="Times New Roman" w:cs="Times New Roman"/>
        </w:rPr>
        <w:t xml:space="preserve"> a los consumidores de la </w:t>
      </w:r>
      <w:r w:rsidR="004B509F">
        <w:rPr>
          <w:rFonts w:ascii="Times New Roman" w:hAnsi="Times New Roman" w:cs="Times New Roman"/>
        </w:rPr>
        <w:t>JAAP ...........</w:t>
      </w:r>
      <w:r w:rsidRPr="00753C6A">
        <w:rPr>
          <w:rFonts w:ascii="Times New Roman" w:hAnsi="Times New Roman" w:cs="Times New Roman"/>
        </w:rPr>
        <w:t xml:space="preserve">, los actos que se describen a continuación y que </w:t>
      </w:r>
      <w:r w:rsidR="0086331C" w:rsidRPr="00753C6A">
        <w:rPr>
          <w:rFonts w:ascii="Times New Roman" w:hAnsi="Times New Roman" w:cs="Times New Roman"/>
        </w:rPr>
        <w:t>será</w:t>
      </w:r>
      <w:r w:rsidR="00DB4CF6" w:rsidRPr="00753C6A">
        <w:rPr>
          <w:rFonts w:ascii="Times New Roman" w:hAnsi="Times New Roman" w:cs="Times New Roman"/>
        </w:rPr>
        <w:t>n</w:t>
      </w:r>
      <w:r w:rsidRPr="00753C6A">
        <w:rPr>
          <w:rFonts w:ascii="Times New Roman" w:hAnsi="Times New Roman" w:cs="Times New Roman"/>
        </w:rPr>
        <w:t xml:space="preserve"> suj</w:t>
      </w:r>
      <w:r w:rsidR="00DB4CF6" w:rsidRPr="00753C6A">
        <w:rPr>
          <w:rFonts w:ascii="Times New Roman" w:hAnsi="Times New Roman" w:cs="Times New Roman"/>
        </w:rPr>
        <w:t>etos a sanción por parte de la D</w:t>
      </w:r>
      <w:r w:rsidRPr="00753C6A">
        <w:rPr>
          <w:rFonts w:ascii="Times New Roman" w:hAnsi="Times New Roman" w:cs="Times New Roman"/>
        </w:rPr>
        <w:t>irectiva:</w:t>
      </w:r>
    </w:p>
    <w:p w14:paraId="5FB94D67" w14:textId="77777777" w:rsidR="00350B51" w:rsidRPr="00753C6A" w:rsidRDefault="00350B51" w:rsidP="00753C6A">
      <w:pPr>
        <w:pStyle w:val="Prrafodelista"/>
        <w:numPr>
          <w:ilvl w:val="0"/>
          <w:numId w:val="12"/>
        </w:numPr>
        <w:tabs>
          <w:tab w:val="left" w:pos="0"/>
        </w:tabs>
        <w:spacing w:line="360" w:lineRule="auto"/>
        <w:jc w:val="both"/>
        <w:rPr>
          <w:rFonts w:ascii="Times New Roman" w:hAnsi="Times New Roman"/>
        </w:rPr>
      </w:pPr>
      <w:r w:rsidRPr="00753C6A">
        <w:rPr>
          <w:rFonts w:ascii="Times New Roman" w:hAnsi="Times New Roman"/>
        </w:rPr>
        <w:lastRenderedPageBreak/>
        <w:t>Alterar o modificar</w:t>
      </w:r>
      <w:r w:rsidR="00DB4CF6" w:rsidRPr="00753C6A">
        <w:rPr>
          <w:rFonts w:ascii="Times New Roman" w:hAnsi="Times New Roman"/>
        </w:rPr>
        <w:t xml:space="preserve"> los sistemas de medición intra </w:t>
      </w:r>
      <w:r w:rsidR="00EC6753" w:rsidRPr="00753C6A">
        <w:rPr>
          <w:rFonts w:ascii="Times New Roman" w:hAnsi="Times New Roman"/>
        </w:rPr>
        <w:t xml:space="preserve">domiciliaria (medidor de agua), </w:t>
      </w:r>
      <w:r w:rsidR="00DB4CF6" w:rsidRPr="00753C6A">
        <w:rPr>
          <w:rFonts w:ascii="Times New Roman" w:hAnsi="Times New Roman"/>
        </w:rPr>
        <w:t xml:space="preserve"> lo cual conllevará</w:t>
      </w:r>
      <w:r w:rsidRPr="00753C6A">
        <w:rPr>
          <w:rFonts w:ascii="Times New Roman" w:hAnsi="Times New Roman"/>
        </w:rPr>
        <w:t xml:space="preserve"> a</w:t>
      </w:r>
      <w:r w:rsidR="00EC6753" w:rsidRPr="00753C6A">
        <w:rPr>
          <w:rFonts w:ascii="Times New Roman" w:hAnsi="Times New Roman"/>
        </w:rPr>
        <w:t xml:space="preserve"> las sanciones determinadas en el</w:t>
      </w:r>
      <w:r w:rsidR="004F0388" w:rsidRPr="00753C6A">
        <w:rPr>
          <w:rFonts w:ascii="Times New Roman" w:hAnsi="Times New Roman"/>
        </w:rPr>
        <w:t xml:space="preserve"> presente Estatuto y</w:t>
      </w:r>
      <w:r w:rsidR="00EC6753" w:rsidRPr="00753C6A">
        <w:rPr>
          <w:rFonts w:ascii="Times New Roman" w:hAnsi="Times New Roman"/>
        </w:rPr>
        <w:t xml:space="preserve"> Reglamento Interno</w:t>
      </w:r>
      <w:r w:rsidRPr="00753C6A">
        <w:rPr>
          <w:rFonts w:ascii="Times New Roman" w:hAnsi="Times New Roman"/>
        </w:rPr>
        <w:t>, sin perjuicio, de que el consumidor deba cubrir los gastos que impliquen, su reparación o su reposición;</w:t>
      </w:r>
    </w:p>
    <w:p w14:paraId="62DB59EF" w14:textId="77777777" w:rsidR="00350B51" w:rsidRPr="00753C6A" w:rsidRDefault="00350B51" w:rsidP="00753C6A">
      <w:pPr>
        <w:pStyle w:val="Prrafodelista"/>
        <w:numPr>
          <w:ilvl w:val="0"/>
          <w:numId w:val="12"/>
        </w:numPr>
        <w:tabs>
          <w:tab w:val="left" w:pos="0"/>
        </w:tabs>
        <w:spacing w:line="360" w:lineRule="auto"/>
        <w:jc w:val="both"/>
        <w:rPr>
          <w:rFonts w:ascii="Times New Roman" w:hAnsi="Times New Roman"/>
        </w:rPr>
      </w:pPr>
      <w:r w:rsidRPr="00753C6A">
        <w:rPr>
          <w:rFonts w:ascii="Times New Roman" w:hAnsi="Times New Roman"/>
        </w:rPr>
        <w:t>No se podrá, usar el servicio de agua potable, para otros fines que no sean los pactados en el contrato prestació</w:t>
      </w:r>
      <w:r w:rsidR="00DB4CF6" w:rsidRPr="00753C6A">
        <w:rPr>
          <w:rFonts w:ascii="Times New Roman" w:hAnsi="Times New Roman"/>
        </w:rPr>
        <w:t xml:space="preserve">n del servicio </w:t>
      </w:r>
      <w:r w:rsidR="00EC6753" w:rsidRPr="00753C6A">
        <w:rPr>
          <w:rFonts w:ascii="Times New Roman" w:hAnsi="Times New Roman"/>
        </w:rPr>
        <w:t>de Consumo Humano</w:t>
      </w:r>
      <w:r w:rsidRPr="00753C6A">
        <w:rPr>
          <w:rFonts w:ascii="Times New Roman" w:hAnsi="Times New Roman"/>
        </w:rPr>
        <w:t>;</w:t>
      </w:r>
    </w:p>
    <w:p w14:paraId="141606C9" w14:textId="77777777" w:rsidR="00350B51" w:rsidRPr="00753C6A" w:rsidRDefault="00350B51" w:rsidP="00753C6A">
      <w:pPr>
        <w:pStyle w:val="Prrafodelista"/>
        <w:numPr>
          <w:ilvl w:val="0"/>
          <w:numId w:val="12"/>
        </w:numPr>
        <w:tabs>
          <w:tab w:val="left" w:pos="0"/>
        </w:tabs>
        <w:spacing w:line="360" w:lineRule="auto"/>
        <w:jc w:val="both"/>
        <w:rPr>
          <w:rFonts w:ascii="Times New Roman" w:hAnsi="Times New Roman"/>
        </w:rPr>
      </w:pPr>
      <w:r w:rsidRPr="00753C6A">
        <w:rPr>
          <w:rFonts w:ascii="Times New Roman" w:hAnsi="Times New Roman"/>
        </w:rPr>
        <w:t>Realizar instalaciones con bombas de succión hidráulicas, conectadas directamente a la red de distribución. Su incumplimiento será sancionado, por parte de la directiva.</w:t>
      </w:r>
    </w:p>
    <w:p w14:paraId="2C0F0225" w14:textId="09C01824" w:rsidR="00350B51" w:rsidRPr="00753C6A" w:rsidRDefault="00350B51" w:rsidP="00753C6A">
      <w:pPr>
        <w:pStyle w:val="Prrafodelista"/>
        <w:numPr>
          <w:ilvl w:val="0"/>
          <w:numId w:val="12"/>
        </w:numPr>
        <w:tabs>
          <w:tab w:val="left" w:pos="0"/>
        </w:tabs>
        <w:spacing w:line="360" w:lineRule="auto"/>
        <w:jc w:val="both"/>
        <w:rPr>
          <w:rFonts w:ascii="Times New Roman" w:hAnsi="Times New Roman"/>
        </w:rPr>
      </w:pPr>
      <w:r w:rsidRPr="00753C6A">
        <w:rPr>
          <w:rFonts w:ascii="Times New Roman" w:hAnsi="Times New Roman"/>
        </w:rPr>
        <w:t>Comercializar con el servicio de agu</w:t>
      </w:r>
      <w:r w:rsidR="00A20EAD" w:rsidRPr="00753C6A">
        <w:rPr>
          <w:rFonts w:ascii="Times New Roman" w:hAnsi="Times New Roman"/>
        </w:rPr>
        <w:t xml:space="preserve">a potable prestado por la </w:t>
      </w:r>
      <w:r w:rsidR="004B509F">
        <w:rPr>
          <w:rFonts w:ascii="Times New Roman" w:hAnsi="Times New Roman"/>
        </w:rPr>
        <w:t>JAAP ...........</w:t>
      </w:r>
      <w:r w:rsidRPr="00753C6A">
        <w:rPr>
          <w:rFonts w:ascii="Times New Roman" w:hAnsi="Times New Roman"/>
        </w:rPr>
        <w:t>, pues se trata de un derecho intransferible;</w:t>
      </w:r>
    </w:p>
    <w:p w14:paraId="56D216F6" w14:textId="51BFF876" w:rsidR="00350B51" w:rsidRPr="00753C6A" w:rsidRDefault="00350B51" w:rsidP="00753C6A">
      <w:pPr>
        <w:pStyle w:val="Prrafodelista"/>
        <w:numPr>
          <w:ilvl w:val="0"/>
          <w:numId w:val="12"/>
        </w:numPr>
        <w:tabs>
          <w:tab w:val="left" w:pos="0"/>
        </w:tabs>
        <w:spacing w:line="360" w:lineRule="auto"/>
        <w:jc w:val="both"/>
        <w:rPr>
          <w:rFonts w:ascii="Times New Roman" w:hAnsi="Times New Roman"/>
        </w:rPr>
      </w:pPr>
      <w:r w:rsidRPr="00753C6A">
        <w:rPr>
          <w:rFonts w:ascii="Times New Roman" w:hAnsi="Times New Roman"/>
        </w:rPr>
        <w:t>Realizar conexio</w:t>
      </w:r>
      <w:r w:rsidR="00A20EAD" w:rsidRPr="00753C6A">
        <w:rPr>
          <w:rFonts w:ascii="Times New Roman" w:hAnsi="Times New Roman"/>
        </w:rPr>
        <w:t xml:space="preserve">nes no autorizadas por la </w:t>
      </w:r>
      <w:r w:rsidR="004B509F">
        <w:rPr>
          <w:rFonts w:ascii="Times New Roman" w:hAnsi="Times New Roman"/>
        </w:rPr>
        <w:t>JAAP ...........</w:t>
      </w:r>
      <w:r w:rsidRPr="00753C6A">
        <w:rPr>
          <w:rFonts w:ascii="Times New Roman" w:hAnsi="Times New Roman"/>
        </w:rPr>
        <w:t xml:space="preserve">, en caso de cometerlas, serán consideradas clandestinas y se </w:t>
      </w:r>
      <w:r w:rsidR="004B509F" w:rsidRPr="00753C6A">
        <w:rPr>
          <w:rFonts w:ascii="Times New Roman" w:hAnsi="Times New Roman"/>
        </w:rPr>
        <w:t>encontrarán</w:t>
      </w:r>
      <w:r w:rsidRPr="00753C6A">
        <w:rPr>
          <w:rFonts w:ascii="Times New Roman" w:hAnsi="Times New Roman"/>
        </w:rPr>
        <w:t xml:space="preserve"> sujetas a las sancione</w:t>
      </w:r>
      <w:r w:rsidR="007736D2" w:rsidRPr="00753C6A">
        <w:rPr>
          <w:rFonts w:ascii="Times New Roman" w:hAnsi="Times New Roman"/>
        </w:rPr>
        <w:t xml:space="preserve">s establecidas </w:t>
      </w:r>
      <w:r w:rsidR="004F0388" w:rsidRPr="00753C6A">
        <w:rPr>
          <w:rFonts w:ascii="Times New Roman" w:hAnsi="Times New Roman"/>
        </w:rPr>
        <w:t xml:space="preserve">este Estatuto y </w:t>
      </w:r>
      <w:r w:rsidR="007736D2" w:rsidRPr="00753C6A">
        <w:rPr>
          <w:rFonts w:ascii="Times New Roman" w:hAnsi="Times New Roman"/>
        </w:rPr>
        <w:t>Reglamento Interno</w:t>
      </w:r>
      <w:r w:rsidR="00396446" w:rsidRPr="00753C6A">
        <w:rPr>
          <w:rFonts w:ascii="Times New Roman" w:hAnsi="Times New Roman"/>
        </w:rPr>
        <w:t xml:space="preserve">. </w:t>
      </w:r>
    </w:p>
    <w:p w14:paraId="54C7CD2F"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31</w:t>
      </w:r>
      <w:r w:rsidRPr="00753C6A">
        <w:rPr>
          <w:rFonts w:ascii="Times New Roman" w:hAnsi="Times New Roman" w:cs="Times New Roman"/>
        </w:rPr>
        <w:t>.- Toda conexión no autorizada, o destrucción de la infraestructura del siste</w:t>
      </w:r>
      <w:r w:rsidR="00BC6A18" w:rsidRPr="00753C6A">
        <w:rPr>
          <w:rFonts w:ascii="Times New Roman" w:hAnsi="Times New Roman" w:cs="Times New Roman"/>
        </w:rPr>
        <w:t>ma de agua potable</w:t>
      </w:r>
      <w:r w:rsidRPr="00753C6A">
        <w:rPr>
          <w:rFonts w:ascii="Times New Roman" w:hAnsi="Times New Roman" w:cs="Times New Roman"/>
        </w:rPr>
        <w:t>, será sujeta de sanciones</w:t>
      </w:r>
      <w:r w:rsidR="00BC6A18" w:rsidRPr="00753C6A">
        <w:rPr>
          <w:rFonts w:ascii="Times New Roman" w:hAnsi="Times New Roman" w:cs="Times New Roman"/>
        </w:rPr>
        <w:t xml:space="preserve"> administrativas</w:t>
      </w:r>
      <w:r w:rsidRPr="00753C6A">
        <w:rPr>
          <w:rFonts w:ascii="Times New Roman" w:hAnsi="Times New Roman" w:cs="Times New Roman"/>
        </w:rPr>
        <w:t xml:space="preserve">, sin perjuicio de las acciones civiles o penales, que deberán seguirse por parte de la Directiva, para el resarcimiento de los daños y perjuicios ocasionados. </w:t>
      </w:r>
    </w:p>
    <w:p w14:paraId="10175A8B" w14:textId="77777777" w:rsidR="00350B51" w:rsidRPr="00753C6A" w:rsidRDefault="001C4444"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CAPITULO VIII</w:t>
      </w:r>
    </w:p>
    <w:p w14:paraId="6AF9517F" w14:textId="77777777" w:rsidR="00350B51" w:rsidRPr="00753C6A" w:rsidRDefault="001C4444"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DE LAS SANCIONES</w:t>
      </w:r>
    </w:p>
    <w:p w14:paraId="79B86E84" w14:textId="77777777" w:rsidR="00350B51" w:rsidRPr="00753C6A" w:rsidRDefault="00350B51" w:rsidP="00753C6A">
      <w:pPr>
        <w:pStyle w:val="Sinespaciado"/>
        <w:tabs>
          <w:tab w:val="left" w:pos="0"/>
        </w:tabs>
        <w:spacing w:line="360" w:lineRule="auto"/>
        <w:jc w:val="both"/>
        <w:rPr>
          <w:rFonts w:ascii="Times New Roman" w:hAnsi="Times New Roman" w:cs="Times New Roman"/>
          <w:sz w:val="22"/>
          <w:szCs w:val="22"/>
        </w:rPr>
      </w:pPr>
    </w:p>
    <w:p w14:paraId="3374C80C" w14:textId="4CFB398B"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32</w:t>
      </w:r>
      <w:r w:rsidR="00A20EAD" w:rsidRPr="00753C6A">
        <w:rPr>
          <w:rFonts w:ascii="Times New Roman" w:hAnsi="Times New Roman" w:cs="Times New Roman"/>
        </w:rPr>
        <w:t xml:space="preserve">.- El directorio de la </w:t>
      </w:r>
      <w:r w:rsidR="004B509F">
        <w:rPr>
          <w:rFonts w:ascii="Times New Roman" w:hAnsi="Times New Roman" w:cs="Times New Roman"/>
        </w:rPr>
        <w:t>JAAP ...........</w:t>
      </w:r>
      <w:r w:rsidRPr="00753C6A">
        <w:rPr>
          <w:rFonts w:ascii="Times New Roman" w:hAnsi="Times New Roman" w:cs="Times New Roman"/>
        </w:rPr>
        <w:t>, suspenderá el servicio de agua potable en forma temporal</w:t>
      </w:r>
      <w:r w:rsidR="004F0388" w:rsidRPr="00753C6A">
        <w:rPr>
          <w:rFonts w:ascii="Times New Roman" w:hAnsi="Times New Roman" w:cs="Times New Roman"/>
        </w:rPr>
        <w:t xml:space="preserve"> cuando </w:t>
      </w:r>
      <w:r w:rsidRPr="00753C6A">
        <w:rPr>
          <w:rFonts w:ascii="Times New Roman" w:hAnsi="Times New Roman" w:cs="Times New Roman"/>
        </w:rPr>
        <w:t>el o los consumidores cometan las siguientes infracciones</w:t>
      </w:r>
      <w:r w:rsidR="004F0388" w:rsidRPr="00753C6A">
        <w:rPr>
          <w:rFonts w:ascii="Times New Roman" w:hAnsi="Times New Roman" w:cs="Times New Roman"/>
        </w:rPr>
        <w:t>, cumpliendo con el procedimiento establecido en el Reglamento Interno:</w:t>
      </w:r>
    </w:p>
    <w:p w14:paraId="222B4536" w14:textId="6A7E2962" w:rsidR="00350B51" w:rsidRPr="00753C6A" w:rsidRDefault="00350B51" w:rsidP="00753C6A">
      <w:pPr>
        <w:pStyle w:val="Prrafodelista"/>
        <w:numPr>
          <w:ilvl w:val="0"/>
          <w:numId w:val="13"/>
        </w:numPr>
        <w:tabs>
          <w:tab w:val="left" w:pos="0"/>
        </w:tabs>
        <w:spacing w:line="360" w:lineRule="auto"/>
        <w:jc w:val="both"/>
        <w:rPr>
          <w:rFonts w:ascii="Times New Roman" w:hAnsi="Times New Roman"/>
        </w:rPr>
      </w:pPr>
      <w:r w:rsidRPr="00753C6A">
        <w:rPr>
          <w:rFonts w:ascii="Times New Roman" w:hAnsi="Times New Roman"/>
        </w:rPr>
        <w:t xml:space="preserve">El incumplimiento en el pago de </w:t>
      </w:r>
      <w:r w:rsidR="00DD7848" w:rsidRPr="00753C6A">
        <w:rPr>
          <w:rFonts w:ascii="Times New Roman" w:hAnsi="Times New Roman"/>
        </w:rPr>
        <w:t xml:space="preserve">obligaciones tarifarias y económicas con la </w:t>
      </w:r>
      <w:r w:rsidR="004B509F">
        <w:rPr>
          <w:rFonts w:ascii="Times New Roman" w:hAnsi="Times New Roman"/>
        </w:rPr>
        <w:t>JAAP ...........</w:t>
      </w:r>
      <w:r w:rsidRPr="00753C6A">
        <w:rPr>
          <w:rFonts w:ascii="Times New Roman" w:hAnsi="Times New Roman"/>
        </w:rPr>
        <w:t xml:space="preserve">; en cuyo caso la suspensión se hará efectiva a partir del </w:t>
      </w:r>
      <w:r w:rsidR="00DD7848" w:rsidRPr="00753C6A">
        <w:rPr>
          <w:rFonts w:ascii="Times New Roman" w:hAnsi="Times New Roman"/>
        </w:rPr>
        <w:t>tercer</w:t>
      </w:r>
      <w:r w:rsidRPr="00753C6A">
        <w:rPr>
          <w:rFonts w:ascii="Times New Roman" w:hAnsi="Times New Roman"/>
        </w:rPr>
        <w:t xml:space="preserve"> mes de mora;</w:t>
      </w:r>
    </w:p>
    <w:p w14:paraId="710ADBB7" w14:textId="77777777" w:rsidR="00350B51" w:rsidRPr="00753C6A" w:rsidRDefault="00350B51" w:rsidP="00753C6A">
      <w:pPr>
        <w:pStyle w:val="Prrafodelista"/>
        <w:numPr>
          <w:ilvl w:val="0"/>
          <w:numId w:val="13"/>
        </w:numPr>
        <w:tabs>
          <w:tab w:val="left" w:pos="0"/>
        </w:tabs>
        <w:spacing w:line="360" w:lineRule="auto"/>
        <w:jc w:val="both"/>
        <w:rPr>
          <w:rFonts w:ascii="Times New Roman" w:hAnsi="Times New Roman"/>
        </w:rPr>
      </w:pPr>
      <w:r w:rsidRPr="00753C6A">
        <w:rPr>
          <w:rFonts w:ascii="Times New Roman" w:hAnsi="Times New Roman"/>
        </w:rPr>
        <w:t xml:space="preserve">Mal funcionamiento de las instalaciones intra domiciliarias, que causen </w:t>
      </w:r>
      <w:r w:rsidR="00DD7848" w:rsidRPr="00753C6A">
        <w:rPr>
          <w:rFonts w:ascii="Times New Roman" w:hAnsi="Times New Roman"/>
        </w:rPr>
        <w:t>desperdicio de agua, previa constatación de los directivos o del operador del sistema</w:t>
      </w:r>
      <w:r w:rsidRPr="00753C6A">
        <w:rPr>
          <w:rFonts w:ascii="Times New Roman" w:hAnsi="Times New Roman"/>
        </w:rPr>
        <w:t>;</w:t>
      </w:r>
    </w:p>
    <w:p w14:paraId="489BF709" w14:textId="77777777" w:rsidR="00350B51" w:rsidRPr="00753C6A" w:rsidRDefault="00350B51" w:rsidP="00753C6A">
      <w:pPr>
        <w:pStyle w:val="Prrafodelista"/>
        <w:numPr>
          <w:ilvl w:val="0"/>
          <w:numId w:val="13"/>
        </w:numPr>
        <w:tabs>
          <w:tab w:val="left" w:pos="0"/>
        </w:tabs>
        <w:spacing w:line="360" w:lineRule="auto"/>
        <w:jc w:val="both"/>
        <w:rPr>
          <w:rFonts w:ascii="Times New Roman" w:hAnsi="Times New Roman"/>
        </w:rPr>
      </w:pPr>
      <w:r w:rsidRPr="00753C6A">
        <w:rPr>
          <w:rFonts w:ascii="Times New Roman" w:hAnsi="Times New Roman"/>
        </w:rPr>
        <w:t>Por realizar o mantener conexiones clandestinas;</w:t>
      </w:r>
    </w:p>
    <w:p w14:paraId="22610257" w14:textId="72848123" w:rsidR="00350B51" w:rsidRPr="00753C6A" w:rsidRDefault="00350B51" w:rsidP="00753C6A">
      <w:pPr>
        <w:pStyle w:val="Prrafodelista"/>
        <w:numPr>
          <w:ilvl w:val="0"/>
          <w:numId w:val="13"/>
        </w:numPr>
        <w:tabs>
          <w:tab w:val="left" w:pos="0"/>
        </w:tabs>
        <w:spacing w:line="360" w:lineRule="auto"/>
        <w:jc w:val="both"/>
        <w:rPr>
          <w:rFonts w:ascii="Times New Roman" w:hAnsi="Times New Roman"/>
        </w:rPr>
      </w:pPr>
      <w:r w:rsidRPr="00753C6A">
        <w:rPr>
          <w:rFonts w:ascii="Times New Roman" w:hAnsi="Times New Roman"/>
        </w:rPr>
        <w:t xml:space="preserve">Por la utilización del agua potable en regadío y abrevaderos, u otros </w:t>
      </w:r>
      <w:r w:rsidR="00957556" w:rsidRPr="00753C6A">
        <w:rPr>
          <w:rFonts w:ascii="Times New Roman" w:hAnsi="Times New Roman"/>
        </w:rPr>
        <w:t>fines que no sean los estrictamente</w:t>
      </w:r>
      <w:r w:rsidRPr="00753C6A">
        <w:rPr>
          <w:rFonts w:ascii="Times New Roman" w:hAnsi="Times New Roman"/>
        </w:rPr>
        <w:t xml:space="preserve"> autori</w:t>
      </w:r>
      <w:r w:rsidR="00957556" w:rsidRPr="00753C6A">
        <w:rPr>
          <w:rFonts w:ascii="Times New Roman" w:hAnsi="Times New Roman"/>
        </w:rPr>
        <w:t>z</w:t>
      </w:r>
      <w:r w:rsidR="00DD7848" w:rsidRPr="00753C6A">
        <w:rPr>
          <w:rFonts w:ascii="Times New Roman" w:hAnsi="Times New Roman"/>
        </w:rPr>
        <w:t xml:space="preserve">ados por </w:t>
      </w:r>
      <w:r w:rsidR="00112E42">
        <w:rPr>
          <w:rFonts w:ascii="Times New Roman" w:hAnsi="Times New Roman"/>
        </w:rPr>
        <w:t xml:space="preserve">el </w:t>
      </w:r>
      <w:r w:rsidR="004B509F">
        <w:rPr>
          <w:rFonts w:ascii="Times New Roman" w:hAnsi="Times New Roman"/>
        </w:rPr>
        <w:t>Ministerio de Ambiente, Agua y Transición Ecológica,</w:t>
      </w:r>
      <w:r w:rsidR="00DD7848" w:rsidRPr="00753C6A">
        <w:rPr>
          <w:rFonts w:ascii="Times New Roman" w:hAnsi="Times New Roman"/>
        </w:rPr>
        <w:t xml:space="preserve"> en la Autorización de Uso de Agua.</w:t>
      </w:r>
    </w:p>
    <w:p w14:paraId="7EA396EC" w14:textId="77777777" w:rsidR="00350B51" w:rsidRPr="00753C6A" w:rsidRDefault="00350B51" w:rsidP="00753C6A">
      <w:pPr>
        <w:pStyle w:val="Prrafodelista"/>
        <w:numPr>
          <w:ilvl w:val="0"/>
          <w:numId w:val="13"/>
        </w:numPr>
        <w:tabs>
          <w:tab w:val="left" w:pos="0"/>
        </w:tabs>
        <w:spacing w:line="360" w:lineRule="auto"/>
        <w:jc w:val="both"/>
        <w:rPr>
          <w:rFonts w:ascii="Times New Roman" w:hAnsi="Times New Roman"/>
        </w:rPr>
      </w:pPr>
      <w:r w:rsidRPr="00753C6A">
        <w:rPr>
          <w:rFonts w:ascii="Times New Roman" w:hAnsi="Times New Roman"/>
        </w:rPr>
        <w:lastRenderedPageBreak/>
        <w:t>Por manipulación del medidor</w:t>
      </w:r>
      <w:r w:rsidR="00DD7848" w:rsidRPr="00753C6A">
        <w:rPr>
          <w:rFonts w:ascii="Times New Roman" w:hAnsi="Times New Roman"/>
        </w:rPr>
        <w:t xml:space="preserve"> debidamente comprobada, lo cual será de estricta responsabilidad del socio de la organización</w:t>
      </w:r>
      <w:r w:rsidR="00867AA7" w:rsidRPr="00753C6A">
        <w:rPr>
          <w:rFonts w:ascii="Times New Roman" w:hAnsi="Times New Roman"/>
        </w:rPr>
        <w:t>, pese a que la misma la haya realizado un tercero.</w:t>
      </w:r>
      <w:r w:rsidRPr="00753C6A">
        <w:rPr>
          <w:rFonts w:ascii="Times New Roman" w:hAnsi="Times New Roman"/>
        </w:rPr>
        <w:t xml:space="preserve"> </w:t>
      </w:r>
    </w:p>
    <w:p w14:paraId="64E1DB56" w14:textId="77777777" w:rsidR="00350B51" w:rsidRPr="00753C6A" w:rsidRDefault="00350B51" w:rsidP="00753C6A">
      <w:pPr>
        <w:pStyle w:val="Prrafodelista"/>
        <w:numPr>
          <w:ilvl w:val="0"/>
          <w:numId w:val="13"/>
        </w:numPr>
        <w:tabs>
          <w:tab w:val="left" w:pos="0"/>
        </w:tabs>
        <w:spacing w:line="360" w:lineRule="auto"/>
        <w:jc w:val="both"/>
        <w:rPr>
          <w:rFonts w:ascii="Times New Roman" w:hAnsi="Times New Roman"/>
        </w:rPr>
      </w:pPr>
      <w:r w:rsidRPr="00753C6A">
        <w:rPr>
          <w:rFonts w:ascii="Times New Roman" w:hAnsi="Times New Roman"/>
        </w:rPr>
        <w:t xml:space="preserve">Si el medidor no está colocado en la línea de fábrica, en un lugar visible y de fácil acceso, para que el operador realice las lecturas. </w:t>
      </w:r>
    </w:p>
    <w:p w14:paraId="47A858F8"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 xml:space="preserve">Se procederá a rehabilitar el servicio, una vez pagadas las tarifas, los recargos correspondientes y </w:t>
      </w:r>
      <w:r w:rsidR="00867AA7" w:rsidRPr="00753C6A">
        <w:rPr>
          <w:rFonts w:ascii="Times New Roman" w:hAnsi="Times New Roman" w:cs="Times New Roman"/>
        </w:rPr>
        <w:t>eliminada</w:t>
      </w:r>
      <w:r w:rsidR="00396446" w:rsidRPr="00753C6A">
        <w:rPr>
          <w:rFonts w:ascii="Times New Roman" w:hAnsi="Times New Roman" w:cs="Times New Roman"/>
        </w:rPr>
        <w:t>s las transgresiones restantes.</w:t>
      </w:r>
    </w:p>
    <w:p w14:paraId="2069FD0F" w14:textId="648B026B"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33</w:t>
      </w:r>
      <w:r w:rsidRPr="00753C6A">
        <w:rPr>
          <w:rFonts w:ascii="Times New Roman" w:hAnsi="Times New Roman" w:cs="Times New Roman"/>
        </w:rPr>
        <w:t xml:space="preserve">.-Sin perjuicio de lo que </w:t>
      </w:r>
      <w:r w:rsidR="00867AA7" w:rsidRPr="00753C6A">
        <w:rPr>
          <w:rFonts w:ascii="Times New Roman" w:hAnsi="Times New Roman" w:cs="Times New Roman"/>
        </w:rPr>
        <w:t>establece el E</w:t>
      </w:r>
      <w:r w:rsidR="00A20EAD" w:rsidRPr="00753C6A">
        <w:rPr>
          <w:rFonts w:ascii="Times New Roman" w:hAnsi="Times New Roman" w:cs="Times New Roman"/>
        </w:rPr>
        <w:t xml:space="preserve">statuto, la </w:t>
      </w:r>
      <w:r w:rsidR="004B509F">
        <w:rPr>
          <w:rFonts w:ascii="Times New Roman" w:hAnsi="Times New Roman" w:cs="Times New Roman"/>
        </w:rPr>
        <w:t>JAAP ...........</w:t>
      </w:r>
      <w:proofErr w:type="gramStart"/>
      <w:r w:rsidRPr="00753C6A">
        <w:rPr>
          <w:rFonts w:ascii="Times New Roman" w:hAnsi="Times New Roman" w:cs="Times New Roman"/>
        </w:rPr>
        <w:t>,  queda</w:t>
      </w:r>
      <w:proofErr w:type="gramEnd"/>
      <w:r w:rsidRPr="00753C6A">
        <w:rPr>
          <w:rFonts w:ascii="Times New Roman" w:hAnsi="Times New Roman" w:cs="Times New Roman"/>
        </w:rPr>
        <w:t xml:space="preserve"> facultada para:</w:t>
      </w:r>
    </w:p>
    <w:p w14:paraId="1D1DEF8F" w14:textId="77777777" w:rsidR="00350B51" w:rsidRPr="00753C6A" w:rsidRDefault="00350B51" w:rsidP="00753C6A">
      <w:pPr>
        <w:pStyle w:val="Prrafodelista"/>
        <w:numPr>
          <w:ilvl w:val="0"/>
          <w:numId w:val="14"/>
        </w:numPr>
        <w:tabs>
          <w:tab w:val="left" w:pos="0"/>
        </w:tabs>
        <w:spacing w:line="360" w:lineRule="auto"/>
        <w:jc w:val="both"/>
        <w:rPr>
          <w:rFonts w:ascii="Times New Roman" w:hAnsi="Times New Roman"/>
        </w:rPr>
      </w:pPr>
      <w:r w:rsidRPr="00753C6A">
        <w:rPr>
          <w:rFonts w:ascii="Times New Roman" w:hAnsi="Times New Roman"/>
        </w:rPr>
        <w:t xml:space="preserve">Proceder a suspender la acometida domiciliaria, conexiones e instalaciones clandestinas y la incautación de los materiales y elementos usados en la misma. Todos los gastos que generen estos trabajos, correrán a cargo de la persona que conecto de manera arbitraria a la red; </w:t>
      </w:r>
    </w:p>
    <w:p w14:paraId="207C02E3" w14:textId="77777777" w:rsidR="00350B51" w:rsidRPr="00753C6A" w:rsidRDefault="00350B51" w:rsidP="00753C6A">
      <w:pPr>
        <w:pStyle w:val="Prrafodelista"/>
        <w:numPr>
          <w:ilvl w:val="0"/>
          <w:numId w:val="14"/>
        </w:numPr>
        <w:tabs>
          <w:tab w:val="left" w:pos="0"/>
        </w:tabs>
        <w:spacing w:line="360" w:lineRule="auto"/>
        <w:jc w:val="both"/>
        <w:rPr>
          <w:rFonts w:ascii="Times New Roman" w:hAnsi="Times New Roman"/>
        </w:rPr>
      </w:pPr>
      <w:r w:rsidRPr="00753C6A">
        <w:rPr>
          <w:rFonts w:ascii="Times New Roman" w:hAnsi="Times New Roman"/>
        </w:rPr>
        <w:t>Realizar, a cuenta del consumidor, las obras necesarias para colocar la instalación en condiciones reglamentarias;</w:t>
      </w:r>
    </w:p>
    <w:p w14:paraId="5087924F" w14:textId="77777777" w:rsidR="00350B51" w:rsidRPr="00753C6A" w:rsidRDefault="00350B51" w:rsidP="00753C6A">
      <w:pPr>
        <w:pStyle w:val="Prrafodelista"/>
        <w:numPr>
          <w:ilvl w:val="0"/>
          <w:numId w:val="14"/>
        </w:numPr>
        <w:tabs>
          <w:tab w:val="left" w:pos="0"/>
        </w:tabs>
        <w:spacing w:line="360" w:lineRule="auto"/>
        <w:jc w:val="both"/>
        <w:rPr>
          <w:rFonts w:ascii="Times New Roman" w:hAnsi="Times New Roman"/>
        </w:rPr>
      </w:pPr>
      <w:r w:rsidRPr="00753C6A">
        <w:rPr>
          <w:rFonts w:ascii="Times New Roman" w:hAnsi="Times New Roman"/>
        </w:rPr>
        <w:t>Realizar las acciones pertinentes para el cobro de las deudas contraídas por los consumidores y obten</w:t>
      </w:r>
      <w:r w:rsidR="00C31550" w:rsidRPr="00753C6A">
        <w:rPr>
          <w:rFonts w:ascii="Times New Roman" w:hAnsi="Times New Roman"/>
        </w:rPr>
        <w:t>er la reparación de los daños ocasionados.</w:t>
      </w:r>
      <w:r w:rsidR="00396446" w:rsidRPr="00753C6A">
        <w:rPr>
          <w:rFonts w:ascii="Times New Roman" w:hAnsi="Times New Roman"/>
        </w:rPr>
        <w:t xml:space="preserve"> </w:t>
      </w:r>
    </w:p>
    <w:p w14:paraId="7C04C45A" w14:textId="3ED5A72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34</w:t>
      </w:r>
      <w:r w:rsidRPr="00753C6A">
        <w:rPr>
          <w:rFonts w:ascii="Times New Roman" w:hAnsi="Times New Roman" w:cs="Times New Roman"/>
        </w:rPr>
        <w:t xml:space="preserve">.- El usuario que adeude seis meses por </w:t>
      </w:r>
      <w:r w:rsidR="00C31550" w:rsidRPr="00753C6A">
        <w:rPr>
          <w:rFonts w:ascii="Times New Roman" w:hAnsi="Times New Roman" w:cs="Times New Roman"/>
        </w:rPr>
        <w:t>obligaciones tarifarias y económicas</w:t>
      </w:r>
      <w:r w:rsidRPr="00753C6A">
        <w:rPr>
          <w:rFonts w:ascii="Times New Roman" w:hAnsi="Times New Roman" w:cs="Times New Roman"/>
        </w:rPr>
        <w:t xml:space="preserve">, perderá </w:t>
      </w:r>
      <w:r w:rsidR="00C31550" w:rsidRPr="00753C6A">
        <w:rPr>
          <w:rFonts w:ascii="Times New Roman" w:hAnsi="Times New Roman" w:cs="Times New Roman"/>
        </w:rPr>
        <w:t>su</w:t>
      </w:r>
      <w:r w:rsidRPr="00753C6A">
        <w:rPr>
          <w:rFonts w:ascii="Times New Roman" w:hAnsi="Times New Roman" w:cs="Times New Roman"/>
        </w:rPr>
        <w:t xml:space="preserve"> acometida, y para recibir la </w:t>
      </w:r>
      <w:r w:rsidR="004B509F" w:rsidRPr="00753C6A">
        <w:rPr>
          <w:rFonts w:ascii="Times New Roman" w:hAnsi="Times New Roman" w:cs="Times New Roman"/>
        </w:rPr>
        <w:t>reinstalación del</w:t>
      </w:r>
      <w:r w:rsidRPr="00753C6A">
        <w:rPr>
          <w:rFonts w:ascii="Times New Roman" w:hAnsi="Times New Roman" w:cs="Times New Roman"/>
        </w:rPr>
        <w:t xml:space="preserve"> servicio, tendrá que pagar como si s</w:t>
      </w:r>
      <w:r w:rsidR="00396446" w:rsidRPr="00753C6A">
        <w:rPr>
          <w:rFonts w:ascii="Times New Roman" w:hAnsi="Times New Roman" w:cs="Times New Roman"/>
        </w:rPr>
        <w:t>e trata</w:t>
      </w:r>
      <w:r w:rsidR="00C31550" w:rsidRPr="00753C6A">
        <w:rPr>
          <w:rFonts w:ascii="Times New Roman" w:hAnsi="Times New Roman" w:cs="Times New Roman"/>
        </w:rPr>
        <w:t>ra</w:t>
      </w:r>
      <w:r w:rsidR="00ED0514" w:rsidRPr="00753C6A">
        <w:rPr>
          <w:rFonts w:ascii="Times New Roman" w:hAnsi="Times New Roman" w:cs="Times New Roman"/>
        </w:rPr>
        <w:t xml:space="preserve"> de una acometida nueva, para el efecto deberá presentar la certificación de no tener obligaciones pendientes con la </w:t>
      </w:r>
      <w:r w:rsidR="004B509F">
        <w:rPr>
          <w:rFonts w:ascii="Times New Roman" w:hAnsi="Times New Roman" w:cs="Times New Roman"/>
        </w:rPr>
        <w:t>JAAP ...........</w:t>
      </w:r>
      <w:r w:rsidR="004B509F" w:rsidRPr="00753C6A">
        <w:rPr>
          <w:rFonts w:ascii="Times New Roman" w:hAnsi="Times New Roman" w:cs="Times New Roman"/>
        </w:rPr>
        <w:t>, emitida</w:t>
      </w:r>
      <w:r w:rsidR="00ED0514" w:rsidRPr="00753C6A">
        <w:rPr>
          <w:rFonts w:ascii="Times New Roman" w:hAnsi="Times New Roman" w:cs="Times New Roman"/>
        </w:rPr>
        <w:t xml:space="preserve"> por el Tesorero.  </w:t>
      </w:r>
    </w:p>
    <w:p w14:paraId="5DEDA0DD" w14:textId="65F037ED"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35</w:t>
      </w:r>
      <w:r w:rsidRPr="00753C6A">
        <w:rPr>
          <w:rFonts w:ascii="Times New Roman" w:hAnsi="Times New Roman" w:cs="Times New Roman"/>
        </w:rPr>
        <w:t>.-</w:t>
      </w:r>
      <w:r w:rsidR="00C31550" w:rsidRPr="00753C6A">
        <w:rPr>
          <w:rFonts w:ascii="Times New Roman" w:hAnsi="Times New Roman" w:cs="Times New Roman"/>
        </w:rPr>
        <w:t xml:space="preserve"> </w:t>
      </w:r>
      <w:r w:rsidRPr="00753C6A">
        <w:rPr>
          <w:rFonts w:ascii="Times New Roman" w:hAnsi="Times New Roman" w:cs="Times New Roman"/>
        </w:rPr>
        <w:t xml:space="preserve">Si una </w:t>
      </w:r>
      <w:r w:rsidR="00C31550" w:rsidRPr="00753C6A">
        <w:rPr>
          <w:rFonts w:ascii="Times New Roman" w:hAnsi="Times New Roman" w:cs="Times New Roman"/>
        </w:rPr>
        <w:t>acometida no dispone de medidor</w:t>
      </w:r>
      <w:r w:rsidRPr="00753C6A">
        <w:rPr>
          <w:rFonts w:ascii="Times New Roman" w:hAnsi="Times New Roman" w:cs="Times New Roman"/>
        </w:rPr>
        <w:t xml:space="preserve"> o si este ha sufrido daño inte</w:t>
      </w:r>
      <w:r w:rsidR="00C31550" w:rsidRPr="00753C6A">
        <w:rPr>
          <w:rFonts w:ascii="Times New Roman" w:hAnsi="Times New Roman" w:cs="Times New Roman"/>
        </w:rPr>
        <w:t>ncional</w:t>
      </w:r>
      <w:r w:rsidR="00A20EAD" w:rsidRPr="00753C6A">
        <w:rPr>
          <w:rFonts w:ascii="Times New Roman" w:hAnsi="Times New Roman" w:cs="Times New Roman"/>
        </w:rPr>
        <w:t xml:space="preserve">, la Directiva de la </w:t>
      </w:r>
      <w:r w:rsidR="004B509F">
        <w:rPr>
          <w:rFonts w:ascii="Times New Roman" w:hAnsi="Times New Roman" w:cs="Times New Roman"/>
        </w:rPr>
        <w:t>JAAP ...........</w:t>
      </w:r>
      <w:r w:rsidRPr="00753C6A">
        <w:rPr>
          <w:rFonts w:ascii="Times New Roman" w:hAnsi="Times New Roman" w:cs="Times New Roman"/>
        </w:rPr>
        <w:t>, tiene la facultad de instalar un nuevo medidor, cuyo costo c</w:t>
      </w:r>
      <w:r w:rsidR="00C307D2" w:rsidRPr="00753C6A">
        <w:rPr>
          <w:rFonts w:ascii="Times New Roman" w:hAnsi="Times New Roman" w:cs="Times New Roman"/>
        </w:rPr>
        <w:t xml:space="preserve">orrerá a cargo del consumidor. </w:t>
      </w:r>
    </w:p>
    <w:p w14:paraId="004114FB"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36</w:t>
      </w:r>
      <w:r w:rsidRPr="00753C6A">
        <w:rPr>
          <w:rFonts w:ascii="Times New Roman" w:hAnsi="Times New Roman" w:cs="Times New Roman"/>
        </w:rPr>
        <w:t xml:space="preserve">.- En el caso de conexiones clandestinas, se procederá a sancionar de acuerdo </w:t>
      </w:r>
      <w:r w:rsidR="00C31550" w:rsidRPr="00753C6A">
        <w:rPr>
          <w:rFonts w:ascii="Times New Roman" w:hAnsi="Times New Roman" w:cs="Times New Roman"/>
        </w:rPr>
        <w:t>a lo señalado en el Art.</w:t>
      </w:r>
      <w:r w:rsidRPr="00753C6A">
        <w:rPr>
          <w:rFonts w:ascii="Times New Roman" w:hAnsi="Times New Roman" w:cs="Times New Roman"/>
        </w:rPr>
        <w:t xml:space="preserve"> 32 de este Estatuto, y a su posterior legalización si estas estuviesen destinadas al consumo humano</w:t>
      </w:r>
      <w:r w:rsidR="00C31550" w:rsidRPr="00753C6A">
        <w:rPr>
          <w:rFonts w:ascii="Times New Roman" w:hAnsi="Times New Roman" w:cs="Times New Roman"/>
        </w:rPr>
        <w:t>, cumpliendo con todos los requisitos determinados para el efecto</w:t>
      </w:r>
      <w:r w:rsidRPr="00753C6A">
        <w:rPr>
          <w:rFonts w:ascii="Times New Roman" w:hAnsi="Times New Roman" w:cs="Times New Roman"/>
        </w:rPr>
        <w:t>; si las conexiones están siendo empleadas para abrevaderos, regadíos u otros usos, se procederá al desmantelamiento de las conexiones e instalaciones, al secuestro de los materiales y elementos utilizados en las misma</w:t>
      </w:r>
      <w:r w:rsidR="00C31550" w:rsidRPr="00753C6A">
        <w:rPr>
          <w:rFonts w:ascii="Times New Roman" w:hAnsi="Times New Roman" w:cs="Times New Roman"/>
        </w:rPr>
        <w:t>s</w:t>
      </w:r>
      <w:r w:rsidRPr="00753C6A">
        <w:rPr>
          <w:rFonts w:ascii="Times New Roman" w:hAnsi="Times New Roman" w:cs="Times New Roman"/>
        </w:rPr>
        <w:t xml:space="preserve"> y el costo de esta gestión</w:t>
      </w:r>
      <w:r w:rsidR="00396446" w:rsidRPr="00753C6A">
        <w:rPr>
          <w:rFonts w:ascii="Times New Roman" w:hAnsi="Times New Roman" w:cs="Times New Roman"/>
        </w:rPr>
        <w:t xml:space="preserve"> correrá a cargo del infractor.</w:t>
      </w:r>
    </w:p>
    <w:p w14:paraId="5BCE9ABA" w14:textId="257A6A32"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lastRenderedPageBreak/>
        <w:t>Art.</w:t>
      </w:r>
      <w:r w:rsidR="005E6C75" w:rsidRPr="00753C6A">
        <w:rPr>
          <w:rFonts w:ascii="Times New Roman" w:hAnsi="Times New Roman" w:cs="Times New Roman"/>
          <w:b/>
        </w:rPr>
        <w:t xml:space="preserve"> </w:t>
      </w:r>
      <w:r w:rsidRPr="00753C6A">
        <w:rPr>
          <w:rFonts w:ascii="Times New Roman" w:hAnsi="Times New Roman" w:cs="Times New Roman"/>
          <w:b/>
        </w:rPr>
        <w:t>37</w:t>
      </w:r>
      <w:r w:rsidRPr="00753C6A">
        <w:rPr>
          <w:rFonts w:ascii="Times New Roman" w:hAnsi="Times New Roman" w:cs="Times New Roman"/>
        </w:rPr>
        <w:t xml:space="preserve">.- El recargo en el pago de la mora, </w:t>
      </w:r>
      <w:r w:rsidR="0086331C" w:rsidRPr="00753C6A">
        <w:rPr>
          <w:rFonts w:ascii="Times New Roman" w:hAnsi="Times New Roman" w:cs="Times New Roman"/>
        </w:rPr>
        <w:t>será</w:t>
      </w:r>
      <w:r w:rsidRPr="00753C6A">
        <w:rPr>
          <w:rFonts w:ascii="Times New Roman" w:hAnsi="Times New Roman" w:cs="Times New Roman"/>
        </w:rPr>
        <w:t xml:space="preserve"> </w:t>
      </w:r>
      <w:proofErr w:type="gramStart"/>
      <w:r w:rsidRPr="00753C6A">
        <w:rPr>
          <w:rFonts w:ascii="Times New Roman" w:hAnsi="Times New Roman" w:cs="Times New Roman"/>
        </w:rPr>
        <w:t>equivalente  a</w:t>
      </w:r>
      <w:proofErr w:type="gramEnd"/>
      <w:r w:rsidRPr="00753C6A">
        <w:rPr>
          <w:rFonts w:ascii="Times New Roman" w:hAnsi="Times New Roman" w:cs="Times New Roman"/>
        </w:rPr>
        <w:t xml:space="preserve"> la tasa de interés activa mensual, oficial a la fecha de la deuda. El cob</w:t>
      </w:r>
      <w:r w:rsidR="004329C2" w:rsidRPr="00753C6A">
        <w:rPr>
          <w:rFonts w:ascii="Times New Roman" w:hAnsi="Times New Roman" w:cs="Times New Roman"/>
        </w:rPr>
        <w:t xml:space="preserve">ro de la morosidad, se realizará </w:t>
      </w:r>
      <w:r w:rsidRPr="00753C6A">
        <w:rPr>
          <w:rFonts w:ascii="Times New Roman" w:hAnsi="Times New Roman" w:cs="Times New Roman"/>
        </w:rPr>
        <w:t>sin</w:t>
      </w:r>
      <w:r w:rsidR="00396446" w:rsidRPr="00753C6A">
        <w:rPr>
          <w:rFonts w:ascii="Times New Roman" w:hAnsi="Times New Roman" w:cs="Times New Roman"/>
        </w:rPr>
        <w:t xml:space="preserve"> necesidad de apelación alguna.</w:t>
      </w:r>
    </w:p>
    <w:p w14:paraId="2012BE98" w14:textId="77777777" w:rsidR="00350B51"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38</w:t>
      </w:r>
      <w:r w:rsidRPr="00753C6A">
        <w:rPr>
          <w:rFonts w:ascii="Times New Roman" w:hAnsi="Times New Roman" w:cs="Times New Roman"/>
        </w:rPr>
        <w:t>.-</w:t>
      </w:r>
      <w:r w:rsidR="004329C2" w:rsidRPr="00753C6A">
        <w:rPr>
          <w:rFonts w:ascii="Times New Roman" w:hAnsi="Times New Roman" w:cs="Times New Roman"/>
        </w:rPr>
        <w:t xml:space="preserve"> </w:t>
      </w:r>
      <w:r w:rsidRPr="00753C6A">
        <w:rPr>
          <w:rFonts w:ascii="Times New Roman" w:hAnsi="Times New Roman" w:cs="Times New Roman"/>
        </w:rPr>
        <w:t>La inasistencia injustificada a sesiones, Asambleas Generales de Consumidor</w:t>
      </w:r>
      <w:r w:rsidR="004329C2" w:rsidRPr="00753C6A">
        <w:rPr>
          <w:rFonts w:ascii="Times New Roman" w:hAnsi="Times New Roman" w:cs="Times New Roman"/>
        </w:rPr>
        <w:t>es Ordinarias o Extraordinarias</w:t>
      </w:r>
      <w:r w:rsidRPr="00753C6A">
        <w:rPr>
          <w:rFonts w:ascii="Times New Roman" w:hAnsi="Times New Roman" w:cs="Times New Roman"/>
        </w:rPr>
        <w:t xml:space="preserve"> y a trabajos comunitarios para mantenimiento del sistema de agua potable, tendrá una multa equivalente </w:t>
      </w:r>
      <w:r w:rsidR="004329C2" w:rsidRPr="00753C6A">
        <w:rPr>
          <w:rFonts w:ascii="Times New Roman" w:hAnsi="Times New Roman" w:cs="Times New Roman"/>
        </w:rPr>
        <w:t>al 4% de un Salario Básico Unificado</w:t>
      </w:r>
      <w:r w:rsidRPr="00753C6A">
        <w:rPr>
          <w:rFonts w:ascii="Times New Roman" w:hAnsi="Times New Roman" w:cs="Times New Roman"/>
        </w:rPr>
        <w:t>. En las sesiones,</w:t>
      </w:r>
      <w:r w:rsidR="004329C2" w:rsidRPr="00753C6A">
        <w:rPr>
          <w:rFonts w:ascii="Times New Roman" w:hAnsi="Times New Roman" w:cs="Times New Roman"/>
        </w:rPr>
        <w:t xml:space="preserve"> asambleas y trabajos, se tomará</w:t>
      </w:r>
      <w:r w:rsidRPr="00753C6A">
        <w:rPr>
          <w:rFonts w:ascii="Times New Roman" w:hAnsi="Times New Roman" w:cs="Times New Roman"/>
        </w:rPr>
        <w:t xml:space="preserve"> control</w:t>
      </w:r>
      <w:r w:rsidR="004329C2" w:rsidRPr="00753C6A">
        <w:rPr>
          <w:rFonts w:ascii="Times New Roman" w:hAnsi="Times New Roman" w:cs="Times New Roman"/>
        </w:rPr>
        <w:t xml:space="preserve"> </w:t>
      </w:r>
      <w:r w:rsidRPr="00753C6A">
        <w:rPr>
          <w:rFonts w:ascii="Times New Roman" w:hAnsi="Times New Roman" w:cs="Times New Roman"/>
        </w:rPr>
        <w:t>de asistencia al ingre</w:t>
      </w:r>
      <w:r w:rsidR="004329C2" w:rsidRPr="00753C6A">
        <w:rPr>
          <w:rFonts w:ascii="Times New Roman" w:hAnsi="Times New Roman" w:cs="Times New Roman"/>
        </w:rPr>
        <w:t>so y a la salida de las misma</w:t>
      </w:r>
      <w:r w:rsidR="00396446" w:rsidRPr="00753C6A">
        <w:rPr>
          <w:rFonts w:ascii="Times New Roman" w:hAnsi="Times New Roman" w:cs="Times New Roman"/>
        </w:rPr>
        <w:t>s.</w:t>
      </w:r>
    </w:p>
    <w:p w14:paraId="663D03D0" w14:textId="77777777" w:rsidR="00350B51" w:rsidRPr="00753C6A" w:rsidRDefault="00350B51"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 xml:space="preserve">CAPITULO </w:t>
      </w:r>
      <w:r w:rsidR="006C5F97" w:rsidRPr="00753C6A">
        <w:rPr>
          <w:rFonts w:ascii="Times New Roman" w:hAnsi="Times New Roman" w:cs="Times New Roman"/>
          <w:b/>
          <w:sz w:val="22"/>
          <w:szCs w:val="22"/>
        </w:rPr>
        <w:t>I</w:t>
      </w:r>
      <w:r w:rsidRPr="00753C6A">
        <w:rPr>
          <w:rFonts w:ascii="Times New Roman" w:hAnsi="Times New Roman" w:cs="Times New Roman"/>
          <w:b/>
          <w:sz w:val="22"/>
          <w:szCs w:val="22"/>
        </w:rPr>
        <w:t>X</w:t>
      </w:r>
    </w:p>
    <w:p w14:paraId="4DC8301B" w14:textId="77777777" w:rsidR="00350B51" w:rsidRPr="00753C6A" w:rsidRDefault="006C5F97"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FINANCIAMIENTO DE LA PRESTACION DE LOS SERVICIOS</w:t>
      </w:r>
    </w:p>
    <w:p w14:paraId="13EA6B15" w14:textId="77777777" w:rsidR="00350B51" w:rsidRPr="00753C6A" w:rsidRDefault="00350B51" w:rsidP="00753C6A">
      <w:pPr>
        <w:pStyle w:val="Sinespaciado"/>
        <w:tabs>
          <w:tab w:val="left" w:pos="0"/>
        </w:tabs>
        <w:spacing w:line="360" w:lineRule="auto"/>
        <w:jc w:val="both"/>
        <w:rPr>
          <w:rFonts w:ascii="Times New Roman" w:hAnsi="Times New Roman" w:cs="Times New Roman"/>
          <w:b/>
          <w:sz w:val="22"/>
          <w:szCs w:val="22"/>
        </w:rPr>
      </w:pPr>
    </w:p>
    <w:p w14:paraId="231AADFE" w14:textId="77777777" w:rsidR="00814DB5"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39</w:t>
      </w:r>
      <w:r w:rsidRPr="00753C6A">
        <w:rPr>
          <w:rFonts w:ascii="Times New Roman" w:hAnsi="Times New Roman" w:cs="Times New Roman"/>
        </w:rPr>
        <w:t>.- Las tarifas serán calculadas y f</w:t>
      </w:r>
      <w:r w:rsidR="00282DC1" w:rsidRPr="00753C6A">
        <w:rPr>
          <w:rFonts w:ascii="Times New Roman" w:hAnsi="Times New Roman" w:cs="Times New Roman"/>
        </w:rPr>
        <w:t>ijadas en base a los principios de solidaridad, equidad sostenibilidad y periodicidad, así como en las</w:t>
      </w:r>
      <w:r w:rsidR="009057BC" w:rsidRPr="00753C6A">
        <w:rPr>
          <w:rFonts w:ascii="Times New Roman" w:hAnsi="Times New Roman" w:cs="Times New Roman"/>
        </w:rPr>
        <w:t xml:space="preserve"> formulas tarifarias</w:t>
      </w:r>
      <w:r w:rsidR="00282DC1" w:rsidRPr="00753C6A">
        <w:rPr>
          <w:rFonts w:ascii="Times New Roman" w:hAnsi="Times New Roman" w:cs="Times New Roman"/>
        </w:rPr>
        <w:t xml:space="preserve"> </w:t>
      </w:r>
      <w:r w:rsidR="009057BC" w:rsidRPr="00753C6A">
        <w:rPr>
          <w:rFonts w:ascii="Times New Roman" w:hAnsi="Times New Roman" w:cs="Times New Roman"/>
        </w:rPr>
        <w:t xml:space="preserve">y </w:t>
      </w:r>
      <w:r w:rsidR="00282DC1" w:rsidRPr="00753C6A">
        <w:rPr>
          <w:rFonts w:ascii="Times New Roman" w:hAnsi="Times New Roman" w:cs="Times New Roman"/>
        </w:rPr>
        <w:t>regulaciones técnicas emitidas por la Agencia de Regulación y Control del Agua (ARCA)</w:t>
      </w:r>
      <w:r w:rsidR="00814DB5" w:rsidRPr="00753C6A">
        <w:rPr>
          <w:rFonts w:ascii="Times New Roman" w:hAnsi="Times New Roman" w:cs="Times New Roman"/>
        </w:rPr>
        <w:t>.</w:t>
      </w:r>
    </w:p>
    <w:p w14:paraId="5191A6F0"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Las tarifas de los servicios será</w:t>
      </w:r>
      <w:r w:rsidR="00814DB5" w:rsidRPr="00753C6A">
        <w:rPr>
          <w:rFonts w:ascii="Times New Roman" w:hAnsi="Times New Roman" w:cs="Times New Roman"/>
        </w:rPr>
        <w:t>n diferenciadas y considerará</w:t>
      </w:r>
      <w:r w:rsidRPr="00753C6A">
        <w:rPr>
          <w:rFonts w:ascii="Times New Roman" w:hAnsi="Times New Roman" w:cs="Times New Roman"/>
        </w:rPr>
        <w:t>n la situación socioeconómica de la</w:t>
      </w:r>
      <w:r w:rsidR="00814DB5" w:rsidRPr="00753C6A">
        <w:rPr>
          <w:rFonts w:ascii="Times New Roman" w:hAnsi="Times New Roman" w:cs="Times New Roman"/>
        </w:rPr>
        <w:t xml:space="preserve">s personas con menores ingresos y condición de discapacidad de los consumidores. </w:t>
      </w:r>
    </w:p>
    <w:p w14:paraId="5BBE31D5" w14:textId="19A936FE"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40</w:t>
      </w:r>
      <w:r w:rsidRPr="00753C6A">
        <w:rPr>
          <w:rFonts w:ascii="Times New Roman" w:hAnsi="Times New Roman" w:cs="Times New Roman"/>
        </w:rPr>
        <w:t>.- En los lugares donde existan sistemas de saneamiento (alcantarillado sanitar</w:t>
      </w:r>
      <w:r w:rsidR="00A20EAD" w:rsidRPr="00753C6A">
        <w:rPr>
          <w:rFonts w:ascii="Times New Roman" w:hAnsi="Times New Roman" w:cs="Times New Roman"/>
        </w:rPr>
        <w:t xml:space="preserve">io), administrados por la </w:t>
      </w:r>
      <w:r w:rsidR="004B509F">
        <w:rPr>
          <w:rFonts w:ascii="Times New Roman" w:hAnsi="Times New Roman" w:cs="Times New Roman"/>
        </w:rPr>
        <w:t>JAAP ...........</w:t>
      </w:r>
      <w:r w:rsidRPr="00753C6A">
        <w:rPr>
          <w:rFonts w:ascii="Times New Roman" w:hAnsi="Times New Roman" w:cs="Times New Roman"/>
        </w:rPr>
        <w:t>, en el cálculo tarifario se deberán incluir los costos de opera</w:t>
      </w:r>
      <w:r w:rsidR="00396446" w:rsidRPr="00753C6A">
        <w:rPr>
          <w:rFonts w:ascii="Times New Roman" w:hAnsi="Times New Roman" w:cs="Times New Roman"/>
        </w:rPr>
        <w:t>ción y mantenimiento del mismo.</w:t>
      </w:r>
    </w:p>
    <w:p w14:paraId="2A8AA0C1" w14:textId="21E35CC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41</w:t>
      </w:r>
      <w:r w:rsidRPr="00753C6A">
        <w:rPr>
          <w:rFonts w:ascii="Times New Roman" w:hAnsi="Times New Roman" w:cs="Times New Roman"/>
        </w:rPr>
        <w:t>.- Las tarifas deberán cubrir los gastos de administración, operación y mantenimiento de cada uno de los sistemas, incluyendo la adquisición de los insumos necesarios para el tratamiento, la contratación de personal, el pago de servicios básicos, materiales, arriendo de locales y</w:t>
      </w:r>
      <w:r w:rsidR="009057BC" w:rsidRPr="00753C6A">
        <w:rPr>
          <w:rFonts w:ascii="Times New Roman" w:hAnsi="Times New Roman" w:cs="Times New Roman"/>
        </w:rPr>
        <w:t xml:space="preserve"> demás costos que determine </w:t>
      </w:r>
      <w:r w:rsidR="00143498">
        <w:rPr>
          <w:rFonts w:ascii="Times New Roman" w:hAnsi="Times New Roman" w:cs="Times New Roman"/>
        </w:rPr>
        <w:t xml:space="preserve">el </w:t>
      </w:r>
      <w:r w:rsidR="004B509F">
        <w:rPr>
          <w:rFonts w:ascii="Times New Roman" w:hAnsi="Times New Roman" w:cs="Times New Roman"/>
        </w:rPr>
        <w:t>Ministerio de Ambiente, Agua y Transición Ecológica,</w:t>
      </w:r>
      <w:r w:rsidRPr="00753C6A">
        <w:rPr>
          <w:rFonts w:ascii="Times New Roman" w:hAnsi="Times New Roman" w:cs="Times New Roman"/>
        </w:rPr>
        <w:t xml:space="preserve"> y la Agenci</w:t>
      </w:r>
      <w:r w:rsidR="009057BC" w:rsidRPr="00753C6A">
        <w:rPr>
          <w:rFonts w:ascii="Times New Roman" w:hAnsi="Times New Roman" w:cs="Times New Roman"/>
        </w:rPr>
        <w:t>a de Regulación y C</w:t>
      </w:r>
      <w:r w:rsidR="00C307D2" w:rsidRPr="00753C6A">
        <w:rPr>
          <w:rFonts w:ascii="Times New Roman" w:hAnsi="Times New Roman" w:cs="Times New Roman"/>
        </w:rPr>
        <w:t>ontrol</w:t>
      </w:r>
      <w:r w:rsidR="009057BC" w:rsidRPr="00753C6A">
        <w:rPr>
          <w:rFonts w:ascii="Times New Roman" w:hAnsi="Times New Roman" w:cs="Times New Roman"/>
        </w:rPr>
        <w:t xml:space="preserve"> del Agua.</w:t>
      </w:r>
      <w:r w:rsidR="00C307D2" w:rsidRPr="00753C6A">
        <w:rPr>
          <w:rFonts w:ascii="Times New Roman" w:hAnsi="Times New Roman" w:cs="Times New Roman"/>
        </w:rPr>
        <w:t xml:space="preserve"> ARCA.</w:t>
      </w:r>
    </w:p>
    <w:p w14:paraId="2345E6EE"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42</w:t>
      </w:r>
      <w:r w:rsidRPr="00753C6A">
        <w:rPr>
          <w:rFonts w:ascii="Times New Roman" w:hAnsi="Times New Roman" w:cs="Times New Roman"/>
        </w:rPr>
        <w:t xml:space="preserve">.- Los principios de solidaridad, equidad, sostenibilidad y periodicidad se aplicaran a las tarifas, conforme a lo a lo establecido en </w:t>
      </w:r>
      <w:r w:rsidR="009057BC" w:rsidRPr="00753C6A">
        <w:rPr>
          <w:rFonts w:ascii="Times New Roman" w:hAnsi="Times New Roman" w:cs="Times New Roman"/>
        </w:rPr>
        <w:t>la Ley Orgánica de Recursos Hídricos, Usos  y Aprovechamiento y su R</w:t>
      </w:r>
      <w:r w:rsidR="00396446" w:rsidRPr="00753C6A">
        <w:rPr>
          <w:rFonts w:ascii="Times New Roman" w:hAnsi="Times New Roman" w:cs="Times New Roman"/>
        </w:rPr>
        <w:t>eglamento.</w:t>
      </w:r>
    </w:p>
    <w:p w14:paraId="4BB8F1A1"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43</w:t>
      </w:r>
      <w:r w:rsidRPr="00753C6A">
        <w:rPr>
          <w:rFonts w:ascii="Times New Roman" w:hAnsi="Times New Roman" w:cs="Times New Roman"/>
        </w:rPr>
        <w:t xml:space="preserve">.- La aplicación de las </w:t>
      </w:r>
      <w:r w:rsidR="009057BC" w:rsidRPr="00753C6A">
        <w:rPr>
          <w:rFonts w:ascii="Times New Roman" w:hAnsi="Times New Roman" w:cs="Times New Roman"/>
        </w:rPr>
        <w:t>formulas tarifarias, garantizará</w:t>
      </w:r>
      <w:r w:rsidRPr="00753C6A">
        <w:rPr>
          <w:rFonts w:ascii="Times New Roman" w:hAnsi="Times New Roman" w:cs="Times New Roman"/>
        </w:rPr>
        <w:t>n la viabilidad financiera, es decir la recuperación de los costos propios de la operación, mantenimiento y administración de los servicios, con el fin de garantizar la sostenibilidad y sustentabilidad de los mismos; y serán estructuradas de tal forma que permitan su fácil compresión, aplicación y</w:t>
      </w:r>
      <w:r w:rsidR="00396446" w:rsidRPr="00753C6A">
        <w:rPr>
          <w:rFonts w:ascii="Times New Roman" w:hAnsi="Times New Roman" w:cs="Times New Roman"/>
        </w:rPr>
        <w:t xml:space="preserve"> control. </w:t>
      </w:r>
    </w:p>
    <w:p w14:paraId="111A9E09"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lastRenderedPageBreak/>
        <w:t>Art.</w:t>
      </w:r>
      <w:r w:rsidR="005E6C75" w:rsidRPr="00753C6A">
        <w:rPr>
          <w:rFonts w:ascii="Times New Roman" w:hAnsi="Times New Roman" w:cs="Times New Roman"/>
          <w:b/>
        </w:rPr>
        <w:t xml:space="preserve"> </w:t>
      </w:r>
      <w:r w:rsidRPr="00753C6A">
        <w:rPr>
          <w:rFonts w:ascii="Times New Roman" w:hAnsi="Times New Roman" w:cs="Times New Roman"/>
          <w:b/>
        </w:rPr>
        <w:t>44</w:t>
      </w:r>
      <w:r w:rsidRPr="00753C6A">
        <w:rPr>
          <w:rFonts w:ascii="Times New Roman" w:hAnsi="Times New Roman" w:cs="Times New Roman"/>
        </w:rPr>
        <w:t xml:space="preserve">.- La </w:t>
      </w:r>
      <w:r w:rsidR="009057BC" w:rsidRPr="00753C6A">
        <w:rPr>
          <w:rFonts w:ascii="Times New Roman" w:hAnsi="Times New Roman" w:cs="Times New Roman"/>
        </w:rPr>
        <w:t>revisión de tarifas, será</w:t>
      </w:r>
      <w:r w:rsidRPr="00753C6A">
        <w:rPr>
          <w:rFonts w:ascii="Times New Roman" w:hAnsi="Times New Roman" w:cs="Times New Roman"/>
        </w:rPr>
        <w:t xml:space="preserve"> </w:t>
      </w:r>
      <w:r w:rsidR="009057BC" w:rsidRPr="00753C6A">
        <w:rPr>
          <w:rFonts w:ascii="Times New Roman" w:hAnsi="Times New Roman" w:cs="Times New Roman"/>
        </w:rPr>
        <w:t>realizada regularmente por la A</w:t>
      </w:r>
      <w:r w:rsidRPr="00753C6A">
        <w:rPr>
          <w:rFonts w:ascii="Times New Roman" w:hAnsi="Times New Roman" w:cs="Times New Roman"/>
        </w:rPr>
        <w:t>gencia de Regulación y Control</w:t>
      </w:r>
      <w:r w:rsidR="009057BC" w:rsidRPr="00753C6A">
        <w:rPr>
          <w:rFonts w:ascii="Times New Roman" w:hAnsi="Times New Roman" w:cs="Times New Roman"/>
        </w:rPr>
        <w:t>,</w:t>
      </w:r>
      <w:r w:rsidRPr="00753C6A">
        <w:rPr>
          <w:rFonts w:ascii="Times New Roman" w:hAnsi="Times New Roman" w:cs="Times New Roman"/>
        </w:rPr>
        <w:t xml:space="preserve"> tomando en cuenta la dinámica de los costos de </w:t>
      </w:r>
      <w:r w:rsidR="009057BC" w:rsidRPr="00753C6A">
        <w:rPr>
          <w:rFonts w:ascii="Times New Roman" w:hAnsi="Times New Roman" w:cs="Times New Roman"/>
        </w:rPr>
        <w:t>administración, mantenimiento y operación</w:t>
      </w:r>
      <w:r w:rsidRPr="00753C6A">
        <w:rPr>
          <w:rFonts w:ascii="Times New Roman" w:hAnsi="Times New Roman" w:cs="Times New Roman"/>
        </w:rPr>
        <w:t xml:space="preserve"> de</w:t>
      </w:r>
      <w:r w:rsidR="009057BC" w:rsidRPr="00753C6A">
        <w:rPr>
          <w:rFonts w:ascii="Times New Roman" w:hAnsi="Times New Roman" w:cs="Times New Roman"/>
        </w:rPr>
        <w:t>l</w:t>
      </w:r>
      <w:r w:rsidRPr="00753C6A">
        <w:rPr>
          <w:rFonts w:ascii="Times New Roman" w:hAnsi="Times New Roman" w:cs="Times New Roman"/>
        </w:rPr>
        <w:t xml:space="preserve"> agua.</w:t>
      </w:r>
    </w:p>
    <w:p w14:paraId="2E70FE4B" w14:textId="77777777" w:rsidR="00350B51" w:rsidRPr="00753C6A" w:rsidRDefault="00350B51"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CAPITULO X</w:t>
      </w:r>
    </w:p>
    <w:p w14:paraId="3FD85824" w14:textId="77777777" w:rsidR="00350B51" w:rsidRPr="00753C6A" w:rsidRDefault="00350B51"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DE LAS ELECCIONES DE LA DIRECTIVA</w:t>
      </w:r>
    </w:p>
    <w:p w14:paraId="69BA2F33" w14:textId="630C2B7F"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45</w:t>
      </w:r>
      <w:r w:rsidR="009057BC" w:rsidRPr="00753C6A">
        <w:rPr>
          <w:rFonts w:ascii="Times New Roman" w:hAnsi="Times New Roman" w:cs="Times New Roman"/>
        </w:rPr>
        <w:t>.- Las elecciones se realizará</w:t>
      </w:r>
      <w:r w:rsidRPr="00753C6A">
        <w:rPr>
          <w:rFonts w:ascii="Times New Roman" w:hAnsi="Times New Roman" w:cs="Times New Roman"/>
        </w:rPr>
        <w:t xml:space="preserve">n conforme a lo establecido en el </w:t>
      </w:r>
      <w:r w:rsidR="009057BC" w:rsidRPr="00753C6A">
        <w:rPr>
          <w:rFonts w:ascii="Times New Roman" w:hAnsi="Times New Roman" w:cs="Times New Roman"/>
        </w:rPr>
        <w:t>Reglamento Interno</w:t>
      </w:r>
      <w:r w:rsidRPr="00753C6A">
        <w:rPr>
          <w:rFonts w:ascii="Times New Roman" w:hAnsi="Times New Roman" w:cs="Times New Roman"/>
        </w:rPr>
        <w:t xml:space="preserve"> y </w:t>
      </w:r>
      <w:r w:rsidR="009057BC" w:rsidRPr="00753C6A">
        <w:rPr>
          <w:rFonts w:ascii="Times New Roman" w:hAnsi="Times New Roman" w:cs="Times New Roman"/>
        </w:rPr>
        <w:t>Reglamento de Elecciones</w:t>
      </w:r>
      <w:r w:rsidR="00A20EAD" w:rsidRPr="00753C6A">
        <w:rPr>
          <w:rFonts w:ascii="Times New Roman" w:hAnsi="Times New Roman" w:cs="Times New Roman"/>
        </w:rPr>
        <w:t xml:space="preserve"> de la </w:t>
      </w:r>
      <w:r w:rsidR="004B509F">
        <w:rPr>
          <w:rFonts w:ascii="Times New Roman" w:hAnsi="Times New Roman" w:cs="Times New Roman"/>
        </w:rPr>
        <w:t>JAAP ...........</w:t>
      </w:r>
      <w:r w:rsidRPr="00753C6A">
        <w:rPr>
          <w:rFonts w:ascii="Times New Roman" w:hAnsi="Times New Roman" w:cs="Times New Roman"/>
        </w:rPr>
        <w:t>.</w:t>
      </w:r>
    </w:p>
    <w:p w14:paraId="26B1945E" w14:textId="1D744F1D"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Las el</w:t>
      </w:r>
      <w:r w:rsidR="001C33FB" w:rsidRPr="00753C6A">
        <w:rPr>
          <w:rFonts w:ascii="Times New Roman" w:hAnsi="Times New Roman" w:cs="Times New Roman"/>
        </w:rPr>
        <w:t>ecciones estarán a cargo de un T</w:t>
      </w:r>
      <w:r w:rsidRPr="00753C6A">
        <w:rPr>
          <w:rFonts w:ascii="Times New Roman" w:hAnsi="Times New Roman" w:cs="Times New Roman"/>
        </w:rPr>
        <w:t xml:space="preserve">ribunal Electoral, el cual </w:t>
      </w:r>
      <w:r w:rsidR="0086331C" w:rsidRPr="00753C6A">
        <w:rPr>
          <w:rFonts w:ascii="Times New Roman" w:hAnsi="Times New Roman" w:cs="Times New Roman"/>
        </w:rPr>
        <w:t>será</w:t>
      </w:r>
      <w:r w:rsidRPr="00753C6A">
        <w:rPr>
          <w:rFonts w:ascii="Times New Roman" w:hAnsi="Times New Roman" w:cs="Times New Roman"/>
        </w:rPr>
        <w:t xml:space="preserve"> elegido por la Asamblea General de </w:t>
      </w:r>
      <w:r w:rsidR="004B509F" w:rsidRPr="00753C6A">
        <w:rPr>
          <w:rFonts w:ascii="Times New Roman" w:hAnsi="Times New Roman" w:cs="Times New Roman"/>
        </w:rPr>
        <w:t>Consumidores</w:t>
      </w:r>
      <w:r w:rsidR="004B509F">
        <w:rPr>
          <w:rFonts w:ascii="Times New Roman" w:hAnsi="Times New Roman" w:cs="Times New Roman"/>
        </w:rPr>
        <w:t xml:space="preserve"> </w:t>
      </w:r>
      <w:r w:rsidR="004B509F" w:rsidRPr="00753C6A">
        <w:rPr>
          <w:rFonts w:ascii="Times New Roman" w:hAnsi="Times New Roman" w:cs="Times New Roman"/>
        </w:rPr>
        <w:t>y</w:t>
      </w:r>
      <w:r w:rsidRPr="00753C6A">
        <w:rPr>
          <w:rFonts w:ascii="Times New Roman" w:hAnsi="Times New Roman" w:cs="Times New Roman"/>
        </w:rPr>
        <w:t xml:space="preserve"> estará conformando </w:t>
      </w:r>
      <w:r w:rsidR="009057BC" w:rsidRPr="00753C6A">
        <w:rPr>
          <w:rFonts w:ascii="Times New Roman" w:hAnsi="Times New Roman" w:cs="Times New Roman"/>
        </w:rPr>
        <w:t>por un presidente un secretario y dos</w:t>
      </w:r>
      <w:r w:rsidRPr="00753C6A">
        <w:rPr>
          <w:rFonts w:ascii="Times New Roman" w:hAnsi="Times New Roman" w:cs="Times New Roman"/>
        </w:rPr>
        <w:t xml:space="preserve"> vocal</w:t>
      </w:r>
      <w:r w:rsidR="009057BC" w:rsidRPr="00753C6A">
        <w:rPr>
          <w:rFonts w:ascii="Times New Roman" w:hAnsi="Times New Roman" w:cs="Times New Roman"/>
        </w:rPr>
        <w:t>es</w:t>
      </w:r>
      <w:r w:rsidRPr="00753C6A">
        <w:rPr>
          <w:rFonts w:ascii="Times New Roman" w:hAnsi="Times New Roman" w:cs="Times New Roman"/>
        </w:rPr>
        <w:t xml:space="preserve">; </w:t>
      </w:r>
      <w:r w:rsidR="001C33FB" w:rsidRPr="00753C6A">
        <w:rPr>
          <w:rFonts w:ascii="Times New Roman" w:hAnsi="Times New Roman" w:cs="Times New Roman"/>
        </w:rPr>
        <w:t>los mismos que recibirán capacitación por parte de</w:t>
      </w:r>
      <w:r w:rsidR="00143498">
        <w:rPr>
          <w:rFonts w:ascii="Times New Roman" w:hAnsi="Times New Roman" w:cs="Times New Roman"/>
        </w:rPr>
        <w:t xml:space="preserve">l </w:t>
      </w:r>
      <w:r w:rsidR="004B509F">
        <w:rPr>
          <w:rFonts w:ascii="Times New Roman" w:hAnsi="Times New Roman" w:cs="Times New Roman"/>
        </w:rPr>
        <w:t>Ministerio de Ambiente, Agua y Transición Ecológica</w:t>
      </w:r>
      <w:r w:rsidR="001C33FB" w:rsidRPr="00753C6A">
        <w:rPr>
          <w:rFonts w:ascii="Times New Roman" w:hAnsi="Times New Roman" w:cs="Times New Roman"/>
        </w:rPr>
        <w:t>.</w:t>
      </w:r>
      <w:r w:rsidR="00396446" w:rsidRPr="00753C6A">
        <w:rPr>
          <w:rFonts w:ascii="Times New Roman" w:hAnsi="Times New Roman" w:cs="Times New Roman"/>
        </w:rPr>
        <w:t xml:space="preserve"> </w:t>
      </w:r>
    </w:p>
    <w:p w14:paraId="05958FA7" w14:textId="48A5D8A0"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46</w:t>
      </w:r>
      <w:r w:rsidRPr="00753C6A">
        <w:rPr>
          <w:rFonts w:ascii="Times New Roman" w:hAnsi="Times New Roman" w:cs="Times New Roman"/>
        </w:rPr>
        <w:t xml:space="preserve">.- Faltando 45 días </w:t>
      </w:r>
      <w:r w:rsidR="004B509F" w:rsidRPr="00753C6A">
        <w:rPr>
          <w:rFonts w:ascii="Times New Roman" w:hAnsi="Times New Roman" w:cs="Times New Roman"/>
        </w:rPr>
        <w:t>para la</w:t>
      </w:r>
      <w:r w:rsidRPr="00753C6A">
        <w:rPr>
          <w:rFonts w:ascii="Times New Roman" w:hAnsi="Times New Roman" w:cs="Times New Roman"/>
        </w:rPr>
        <w:t xml:space="preserve"> culminación del periodo para el cual fueron eleg</w:t>
      </w:r>
      <w:r w:rsidR="00A20EAD" w:rsidRPr="00753C6A">
        <w:rPr>
          <w:rFonts w:ascii="Times New Roman" w:hAnsi="Times New Roman" w:cs="Times New Roman"/>
        </w:rPr>
        <w:t xml:space="preserve">idos, la Directiva de una </w:t>
      </w:r>
      <w:r w:rsidR="004B509F">
        <w:rPr>
          <w:rFonts w:ascii="Times New Roman" w:hAnsi="Times New Roman" w:cs="Times New Roman"/>
        </w:rPr>
        <w:t>JAAP ...........</w:t>
      </w:r>
      <w:r w:rsidRPr="00753C6A">
        <w:rPr>
          <w:rFonts w:ascii="Times New Roman" w:hAnsi="Times New Roman" w:cs="Times New Roman"/>
        </w:rPr>
        <w:t>,</w:t>
      </w:r>
      <w:r w:rsidR="001C33FB" w:rsidRPr="00753C6A">
        <w:rPr>
          <w:rFonts w:ascii="Times New Roman" w:hAnsi="Times New Roman" w:cs="Times New Roman"/>
        </w:rPr>
        <w:t xml:space="preserve"> realizara una Asamblea General, c</w:t>
      </w:r>
      <w:r w:rsidRPr="00753C6A">
        <w:rPr>
          <w:rFonts w:ascii="Times New Roman" w:hAnsi="Times New Roman" w:cs="Times New Roman"/>
        </w:rPr>
        <w:t>on el único objetivo de convocar a elecciones para nominar la siguiente Directiva, para lo cual se debe c</w:t>
      </w:r>
      <w:r w:rsidR="00396446" w:rsidRPr="00753C6A">
        <w:rPr>
          <w:rFonts w:ascii="Times New Roman" w:hAnsi="Times New Roman" w:cs="Times New Roman"/>
        </w:rPr>
        <w:t>onformar el Tribunal Electoral.</w:t>
      </w:r>
    </w:p>
    <w:p w14:paraId="55B4A14E"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47</w:t>
      </w:r>
      <w:r w:rsidRPr="00753C6A">
        <w:rPr>
          <w:rFonts w:ascii="Times New Roman" w:hAnsi="Times New Roman" w:cs="Times New Roman"/>
        </w:rPr>
        <w:t>.-</w:t>
      </w:r>
      <w:r w:rsidR="001C33FB" w:rsidRPr="00753C6A">
        <w:rPr>
          <w:rFonts w:ascii="Times New Roman" w:hAnsi="Times New Roman" w:cs="Times New Roman"/>
        </w:rPr>
        <w:t xml:space="preserve"> Podrán</w:t>
      </w:r>
      <w:r w:rsidRPr="00753C6A">
        <w:rPr>
          <w:rFonts w:ascii="Times New Roman" w:hAnsi="Times New Roman" w:cs="Times New Roman"/>
        </w:rPr>
        <w:t xml:space="preserve"> ejercer el sufragio todos aquellos consumidores que consten inscritos en el Padrón Electoral, para el efecto deberán cumplir con los siguientes requisitos:</w:t>
      </w:r>
    </w:p>
    <w:p w14:paraId="0D9D0A8D" w14:textId="77777777" w:rsidR="00350B51" w:rsidRPr="00753C6A" w:rsidRDefault="00350B51" w:rsidP="00753C6A">
      <w:pPr>
        <w:pStyle w:val="Prrafodelista"/>
        <w:numPr>
          <w:ilvl w:val="0"/>
          <w:numId w:val="15"/>
        </w:numPr>
        <w:tabs>
          <w:tab w:val="left" w:pos="0"/>
        </w:tabs>
        <w:spacing w:after="200" w:line="360" w:lineRule="auto"/>
        <w:jc w:val="both"/>
        <w:rPr>
          <w:rFonts w:ascii="Times New Roman" w:hAnsi="Times New Roman"/>
        </w:rPr>
      </w:pPr>
      <w:r w:rsidRPr="00753C6A">
        <w:rPr>
          <w:rFonts w:ascii="Times New Roman" w:hAnsi="Times New Roman"/>
        </w:rPr>
        <w:t xml:space="preserve">Ser mayor de edad. </w:t>
      </w:r>
    </w:p>
    <w:p w14:paraId="5CAA7533" w14:textId="2E927C4D" w:rsidR="00350B51" w:rsidRPr="00753C6A" w:rsidRDefault="00A20EAD" w:rsidP="00753C6A">
      <w:pPr>
        <w:pStyle w:val="Prrafodelista"/>
        <w:numPr>
          <w:ilvl w:val="0"/>
          <w:numId w:val="15"/>
        </w:numPr>
        <w:tabs>
          <w:tab w:val="left" w:pos="0"/>
        </w:tabs>
        <w:spacing w:after="200" w:line="360" w:lineRule="auto"/>
        <w:jc w:val="both"/>
        <w:rPr>
          <w:rFonts w:ascii="Times New Roman" w:hAnsi="Times New Roman"/>
          <w:lang w:val="es-ES"/>
        </w:rPr>
      </w:pPr>
      <w:r w:rsidRPr="00753C6A">
        <w:rPr>
          <w:rFonts w:ascii="Times New Roman" w:hAnsi="Times New Roman"/>
          <w:lang w:val="es-ES"/>
        </w:rPr>
        <w:t xml:space="preserve">Ser usuario activo de la </w:t>
      </w:r>
      <w:r w:rsidR="004B509F">
        <w:rPr>
          <w:rFonts w:ascii="Times New Roman" w:hAnsi="Times New Roman"/>
          <w:lang w:val="es-ES"/>
        </w:rPr>
        <w:t>JAAP ...........</w:t>
      </w:r>
      <w:r w:rsidRPr="00753C6A">
        <w:rPr>
          <w:rFonts w:ascii="Times New Roman" w:hAnsi="Times New Roman"/>
          <w:lang w:val="es-ES"/>
        </w:rPr>
        <w:t xml:space="preserve"> </w:t>
      </w:r>
      <w:r w:rsidR="00350B51" w:rsidRPr="00753C6A">
        <w:rPr>
          <w:rFonts w:ascii="Times New Roman" w:hAnsi="Times New Roman"/>
          <w:lang w:val="es-ES"/>
        </w:rPr>
        <w:t>y estar calificado y registrado como usuario al 31 de diciembre del año precedente a la convocatoria a elecciones.</w:t>
      </w:r>
    </w:p>
    <w:p w14:paraId="125F054A" w14:textId="49B70DDA" w:rsidR="00350B51" w:rsidRPr="00753C6A" w:rsidRDefault="00350B51" w:rsidP="00753C6A">
      <w:pPr>
        <w:pStyle w:val="Prrafodelista"/>
        <w:numPr>
          <w:ilvl w:val="0"/>
          <w:numId w:val="15"/>
        </w:numPr>
        <w:tabs>
          <w:tab w:val="left" w:pos="0"/>
        </w:tabs>
        <w:spacing w:after="200" w:line="360" w:lineRule="auto"/>
        <w:jc w:val="both"/>
        <w:rPr>
          <w:rFonts w:ascii="Times New Roman" w:hAnsi="Times New Roman"/>
          <w:lang w:val="es-ES"/>
        </w:rPr>
      </w:pPr>
      <w:r w:rsidRPr="00753C6A">
        <w:rPr>
          <w:rFonts w:ascii="Times New Roman" w:hAnsi="Times New Roman"/>
          <w:lang w:val="es-ES"/>
        </w:rPr>
        <w:t>Encontrase al día en sus obli</w:t>
      </w:r>
      <w:r w:rsidR="00A20EAD" w:rsidRPr="00753C6A">
        <w:rPr>
          <w:rFonts w:ascii="Times New Roman" w:hAnsi="Times New Roman"/>
          <w:lang w:val="es-ES"/>
        </w:rPr>
        <w:t xml:space="preserve">gaciones contraídas con la </w:t>
      </w:r>
      <w:r w:rsidR="004B509F">
        <w:rPr>
          <w:rFonts w:ascii="Times New Roman" w:hAnsi="Times New Roman"/>
          <w:lang w:val="es-ES"/>
        </w:rPr>
        <w:t>JAAP ...........</w:t>
      </w:r>
      <w:r w:rsidR="001C33FB" w:rsidRPr="00753C6A">
        <w:rPr>
          <w:rFonts w:ascii="Times New Roman" w:hAnsi="Times New Roman"/>
          <w:lang w:val="es-ES"/>
        </w:rPr>
        <w:t xml:space="preserve"> y/o </w:t>
      </w:r>
      <w:r w:rsidRPr="00753C6A">
        <w:rPr>
          <w:rFonts w:ascii="Times New Roman" w:hAnsi="Times New Roman"/>
          <w:lang w:val="es-ES"/>
        </w:rPr>
        <w:t>no encontrase en mora al momento de la preparación del padrón electoral</w:t>
      </w:r>
      <w:r w:rsidR="001C33FB" w:rsidRPr="00753C6A">
        <w:rPr>
          <w:rFonts w:ascii="Times New Roman" w:hAnsi="Times New Roman"/>
          <w:lang w:val="es-ES"/>
        </w:rPr>
        <w:t>.</w:t>
      </w:r>
      <w:r w:rsidRPr="00753C6A">
        <w:rPr>
          <w:rFonts w:ascii="Times New Roman" w:hAnsi="Times New Roman"/>
          <w:lang w:val="es-ES"/>
        </w:rPr>
        <w:t xml:space="preserve"> </w:t>
      </w:r>
    </w:p>
    <w:p w14:paraId="625AA09A"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48</w:t>
      </w:r>
      <w:r w:rsidRPr="00753C6A">
        <w:rPr>
          <w:rFonts w:ascii="Times New Roman" w:hAnsi="Times New Roman" w:cs="Times New Roman"/>
        </w:rPr>
        <w:t xml:space="preserve">.- La votación </w:t>
      </w:r>
      <w:r w:rsidR="0086331C" w:rsidRPr="00753C6A">
        <w:rPr>
          <w:rFonts w:ascii="Times New Roman" w:hAnsi="Times New Roman" w:cs="Times New Roman"/>
        </w:rPr>
        <w:t>será</w:t>
      </w:r>
      <w:r w:rsidRPr="00753C6A">
        <w:rPr>
          <w:rFonts w:ascii="Times New Roman" w:hAnsi="Times New Roman" w:cs="Times New Roman"/>
        </w:rPr>
        <w:t xml:space="preserve"> </w:t>
      </w:r>
      <w:r w:rsidR="00B8663C" w:rsidRPr="00753C6A">
        <w:rPr>
          <w:rFonts w:ascii="Times New Roman" w:hAnsi="Times New Roman" w:cs="Times New Roman"/>
        </w:rPr>
        <w:t>nominal y/o secreta</w:t>
      </w:r>
      <w:r w:rsidRPr="00753C6A">
        <w:rPr>
          <w:rFonts w:ascii="Times New Roman" w:hAnsi="Times New Roman" w:cs="Times New Roman"/>
        </w:rPr>
        <w:t>, una vez concluido el proceso electoral, se procederá</w:t>
      </w:r>
      <w:r w:rsidR="00B8663C" w:rsidRPr="00753C6A">
        <w:rPr>
          <w:rFonts w:ascii="Times New Roman" w:hAnsi="Times New Roman" w:cs="Times New Roman"/>
        </w:rPr>
        <w:t xml:space="preserve"> </w:t>
      </w:r>
      <w:r w:rsidRPr="00753C6A">
        <w:rPr>
          <w:rFonts w:ascii="Times New Roman" w:hAnsi="Times New Roman" w:cs="Times New Roman"/>
        </w:rPr>
        <w:t xml:space="preserve">a la apertura de la o las urnas y a la verificación de su contenido. </w:t>
      </w:r>
      <w:r w:rsidR="00B8663C" w:rsidRPr="00753C6A">
        <w:rPr>
          <w:rFonts w:ascii="Times New Roman" w:hAnsi="Times New Roman" w:cs="Times New Roman"/>
        </w:rPr>
        <w:t>Comparando</w:t>
      </w:r>
      <w:r w:rsidRPr="00753C6A">
        <w:rPr>
          <w:rFonts w:ascii="Times New Roman" w:hAnsi="Times New Roman" w:cs="Times New Roman"/>
        </w:rPr>
        <w:t xml:space="preserve"> el número de papeletas depositantes con el registro de volantes en el padrón electoral.</w:t>
      </w:r>
    </w:p>
    <w:p w14:paraId="49D0210A"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49</w:t>
      </w:r>
      <w:r w:rsidRPr="00753C6A">
        <w:rPr>
          <w:rFonts w:ascii="Times New Roman" w:hAnsi="Times New Roman" w:cs="Times New Roman"/>
        </w:rPr>
        <w:t xml:space="preserve">.- Para el escrutinio de los votos, el secretario de la </w:t>
      </w:r>
      <w:r w:rsidR="00B8663C" w:rsidRPr="00753C6A">
        <w:rPr>
          <w:rFonts w:ascii="Times New Roman" w:hAnsi="Times New Roman" w:cs="Times New Roman"/>
        </w:rPr>
        <w:t>Junta Receptora del V</w:t>
      </w:r>
      <w:r w:rsidRPr="00753C6A">
        <w:rPr>
          <w:rFonts w:ascii="Times New Roman" w:hAnsi="Times New Roman" w:cs="Times New Roman"/>
        </w:rPr>
        <w:t>ot</w:t>
      </w:r>
      <w:r w:rsidR="00B8663C" w:rsidRPr="00753C6A">
        <w:rPr>
          <w:rFonts w:ascii="Times New Roman" w:hAnsi="Times New Roman" w:cs="Times New Roman"/>
        </w:rPr>
        <w:t>o procederá a leer en voz alta e</w:t>
      </w:r>
      <w:r w:rsidRPr="00753C6A">
        <w:rPr>
          <w:rFonts w:ascii="Times New Roman" w:hAnsi="Times New Roman" w:cs="Times New Roman"/>
        </w:rPr>
        <w:t xml:space="preserve">l nombre del candidato </w:t>
      </w:r>
      <w:r w:rsidR="00B8663C" w:rsidRPr="00753C6A">
        <w:rPr>
          <w:rFonts w:ascii="Times New Roman" w:hAnsi="Times New Roman" w:cs="Times New Roman"/>
        </w:rPr>
        <w:t>acreedor del voto y lo escrutará</w:t>
      </w:r>
      <w:r w:rsidRPr="00753C6A">
        <w:rPr>
          <w:rFonts w:ascii="Times New Roman" w:hAnsi="Times New Roman" w:cs="Times New Roman"/>
        </w:rPr>
        <w:t xml:space="preserve"> como voto válido.</w:t>
      </w:r>
    </w:p>
    <w:p w14:paraId="50906874"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50</w:t>
      </w:r>
      <w:r w:rsidRPr="00753C6A">
        <w:rPr>
          <w:rFonts w:ascii="Times New Roman" w:hAnsi="Times New Roman" w:cs="Times New Roman"/>
        </w:rPr>
        <w:t xml:space="preserve">.- Voto en blanco, es </w:t>
      </w:r>
      <w:r w:rsidR="00B8663C" w:rsidRPr="00753C6A">
        <w:rPr>
          <w:rFonts w:ascii="Times New Roman" w:hAnsi="Times New Roman" w:cs="Times New Roman"/>
        </w:rPr>
        <w:t>aquel</w:t>
      </w:r>
      <w:r w:rsidRPr="00753C6A">
        <w:rPr>
          <w:rFonts w:ascii="Times New Roman" w:hAnsi="Times New Roman" w:cs="Times New Roman"/>
        </w:rPr>
        <w:t xml:space="preserve"> que apare</w:t>
      </w:r>
      <w:r w:rsidR="00B8663C" w:rsidRPr="00753C6A">
        <w:rPr>
          <w:rFonts w:ascii="Times New Roman" w:hAnsi="Times New Roman" w:cs="Times New Roman"/>
        </w:rPr>
        <w:t>ce</w:t>
      </w:r>
      <w:r w:rsidRPr="00753C6A">
        <w:rPr>
          <w:rFonts w:ascii="Times New Roman" w:hAnsi="Times New Roman" w:cs="Times New Roman"/>
        </w:rPr>
        <w:t xml:space="preserve"> </w:t>
      </w:r>
      <w:r w:rsidR="00B8663C" w:rsidRPr="00753C6A">
        <w:rPr>
          <w:rFonts w:ascii="Times New Roman" w:hAnsi="Times New Roman" w:cs="Times New Roman"/>
        </w:rPr>
        <w:t>sin marca</w:t>
      </w:r>
      <w:r w:rsidRPr="00753C6A">
        <w:rPr>
          <w:rFonts w:ascii="Times New Roman" w:hAnsi="Times New Roman" w:cs="Times New Roman"/>
        </w:rPr>
        <w:t xml:space="preserve"> en el casillero correspondiente del candidato.</w:t>
      </w:r>
    </w:p>
    <w:p w14:paraId="4F041297"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lastRenderedPageBreak/>
        <w:t>Art.</w:t>
      </w:r>
      <w:r w:rsidR="005E6C75" w:rsidRPr="00753C6A">
        <w:rPr>
          <w:rFonts w:ascii="Times New Roman" w:hAnsi="Times New Roman" w:cs="Times New Roman"/>
          <w:b/>
        </w:rPr>
        <w:t xml:space="preserve"> </w:t>
      </w:r>
      <w:r w:rsidRPr="00753C6A">
        <w:rPr>
          <w:rFonts w:ascii="Times New Roman" w:hAnsi="Times New Roman" w:cs="Times New Roman"/>
          <w:b/>
        </w:rPr>
        <w:t>51</w:t>
      </w:r>
      <w:r w:rsidRPr="00753C6A">
        <w:rPr>
          <w:rFonts w:ascii="Times New Roman" w:hAnsi="Times New Roman" w:cs="Times New Roman"/>
        </w:rPr>
        <w:t>.-</w:t>
      </w:r>
      <w:r w:rsidR="00B8663C" w:rsidRPr="00753C6A">
        <w:rPr>
          <w:rFonts w:ascii="Times New Roman" w:hAnsi="Times New Roman" w:cs="Times New Roman"/>
        </w:rPr>
        <w:t xml:space="preserve"> </w:t>
      </w:r>
      <w:r w:rsidRPr="00753C6A">
        <w:rPr>
          <w:rFonts w:ascii="Times New Roman" w:hAnsi="Times New Roman" w:cs="Times New Roman"/>
        </w:rPr>
        <w:t xml:space="preserve">Voto </w:t>
      </w:r>
      <w:r w:rsidR="00B8663C" w:rsidRPr="00753C6A">
        <w:rPr>
          <w:rFonts w:ascii="Times New Roman" w:hAnsi="Times New Roman" w:cs="Times New Roman"/>
        </w:rPr>
        <w:t>nulo, es aquel en el que existen</w:t>
      </w:r>
      <w:r w:rsidRPr="00753C6A">
        <w:rPr>
          <w:rFonts w:ascii="Times New Roman" w:hAnsi="Times New Roman" w:cs="Times New Roman"/>
        </w:rPr>
        <w:t xml:space="preserve"> dos o más marcas para la misma dignidad o cualquier otra expresión, qu</w:t>
      </w:r>
      <w:r w:rsidR="00B8663C" w:rsidRPr="00753C6A">
        <w:rPr>
          <w:rFonts w:ascii="Times New Roman" w:hAnsi="Times New Roman" w:cs="Times New Roman"/>
        </w:rPr>
        <w:t>e manifieste intención de anularlo</w:t>
      </w:r>
      <w:r w:rsidRPr="00753C6A">
        <w:rPr>
          <w:rFonts w:ascii="Times New Roman" w:hAnsi="Times New Roman" w:cs="Times New Roman"/>
        </w:rPr>
        <w:t xml:space="preserve">; </w:t>
      </w:r>
    </w:p>
    <w:p w14:paraId="6A4A0CA2"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52</w:t>
      </w:r>
      <w:r w:rsidRPr="00753C6A">
        <w:rPr>
          <w:rFonts w:ascii="Times New Roman" w:hAnsi="Times New Roman" w:cs="Times New Roman"/>
        </w:rPr>
        <w:t xml:space="preserve">.- Las impugnaciones sobre los votos válidos, blancos o nulos, serán resueltas por los miembros del </w:t>
      </w:r>
      <w:r w:rsidR="00B8663C" w:rsidRPr="00753C6A">
        <w:rPr>
          <w:rFonts w:ascii="Times New Roman" w:hAnsi="Times New Roman" w:cs="Times New Roman"/>
        </w:rPr>
        <w:t>T</w:t>
      </w:r>
      <w:r w:rsidRPr="00753C6A">
        <w:rPr>
          <w:rFonts w:ascii="Times New Roman" w:hAnsi="Times New Roman" w:cs="Times New Roman"/>
        </w:rPr>
        <w:t>ribunal Electoral, por mayoría simple;</w:t>
      </w:r>
    </w:p>
    <w:p w14:paraId="35D3A4A1" w14:textId="6A0FEC3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5</w:t>
      </w:r>
      <w:r w:rsidRPr="00753C6A">
        <w:rPr>
          <w:rFonts w:ascii="Times New Roman" w:hAnsi="Times New Roman" w:cs="Times New Roman"/>
          <w:b/>
        </w:rPr>
        <w:t>3</w:t>
      </w:r>
      <w:r w:rsidRPr="00753C6A">
        <w:rPr>
          <w:rFonts w:ascii="Times New Roman" w:hAnsi="Times New Roman" w:cs="Times New Roman"/>
        </w:rPr>
        <w:t>.- El voto es obligatorio para todo</w:t>
      </w:r>
      <w:r w:rsidR="00A20EAD" w:rsidRPr="00753C6A">
        <w:rPr>
          <w:rFonts w:ascii="Times New Roman" w:hAnsi="Times New Roman" w:cs="Times New Roman"/>
        </w:rPr>
        <w:t xml:space="preserve">s los </w:t>
      </w:r>
      <w:r w:rsidR="004B509F" w:rsidRPr="00753C6A">
        <w:rPr>
          <w:rFonts w:ascii="Times New Roman" w:hAnsi="Times New Roman" w:cs="Times New Roman"/>
        </w:rPr>
        <w:t>consumidores de</w:t>
      </w:r>
      <w:r w:rsidR="00A20EAD" w:rsidRPr="00753C6A">
        <w:rPr>
          <w:rFonts w:ascii="Times New Roman" w:hAnsi="Times New Roman" w:cs="Times New Roman"/>
        </w:rPr>
        <w:t xml:space="preserve"> la </w:t>
      </w:r>
      <w:r w:rsidR="004B509F">
        <w:rPr>
          <w:rFonts w:ascii="Times New Roman" w:hAnsi="Times New Roman" w:cs="Times New Roman"/>
        </w:rPr>
        <w:t>JAAP ...........</w:t>
      </w:r>
      <w:r w:rsidRPr="00753C6A">
        <w:rPr>
          <w:rFonts w:ascii="Times New Roman" w:hAnsi="Times New Roman" w:cs="Times New Roman"/>
        </w:rPr>
        <w:t>.</w:t>
      </w:r>
    </w:p>
    <w:p w14:paraId="135F7F0C" w14:textId="3D315F24"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54</w:t>
      </w:r>
      <w:r w:rsidRPr="00753C6A">
        <w:rPr>
          <w:rFonts w:ascii="Times New Roman" w:hAnsi="Times New Roman" w:cs="Times New Roman"/>
        </w:rPr>
        <w:t>.-</w:t>
      </w:r>
      <w:r w:rsidR="009C4BCD" w:rsidRPr="00753C6A">
        <w:rPr>
          <w:rFonts w:ascii="Times New Roman" w:hAnsi="Times New Roman" w:cs="Times New Roman"/>
        </w:rPr>
        <w:t xml:space="preserve"> </w:t>
      </w:r>
      <w:r w:rsidRPr="00753C6A">
        <w:rPr>
          <w:rFonts w:ascii="Times New Roman" w:hAnsi="Times New Roman" w:cs="Times New Roman"/>
        </w:rPr>
        <w:t xml:space="preserve">El presidente de la </w:t>
      </w:r>
      <w:r w:rsidR="009C4BCD" w:rsidRPr="00753C6A">
        <w:rPr>
          <w:rFonts w:ascii="Times New Roman" w:hAnsi="Times New Roman" w:cs="Times New Roman"/>
        </w:rPr>
        <w:t>Junta R</w:t>
      </w:r>
      <w:r w:rsidRPr="00753C6A">
        <w:rPr>
          <w:rFonts w:ascii="Times New Roman" w:hAnsi="Times New Roman" w:cs="Times New Roman"/>
        </w:rPr>
        <w:t>eceptora del Voto</w:t>
      </w:r>
      <w:r w:rsidR="009C4BCD" w:rsidRPr="00753C6A">
        <w:rPr>
          <w:rFonts w:ascii="Times New Roman" w:hAnsi="Times New Roman" w:cs="Times New Roman"/>
        </w:rPr>
        <w:t>, luego del sufragio entregará</w:t>
      </w:r>
      <w:r w:rsidRPr="00753C6A">
        <w:rPr>
          <w:rFonts w:ascii="Times New Roman" w:hAnsi="Times New Roman" w:cs="Times New Roman"/>
        </w:rPr>
        <w:t xml:space="preserve"> el certificado de votación. El mismo será </w:t>
      </w:r>
      <w:r w:rsidR="0086331C" w:rsidRPr="00753C6A">
        <w:rPr>
          <w:rFonts w:ascii="Times New Roman" w:hAnsi="Times New Roman" w:cs="Times New Roman"/>
        </w:rPr>
        <w:t>válido</w:t>
      </w:r>
      <w:r w:rsidRPr="00753C6A">
        <w:rPr>
          <w:rFonts w:ascii="Times New Roman" w:hAnsi="Times New Roman" w:cs="Times New Roman"/>
        </w:rPr>
        <w:t xml:space="preserve"> para las gestiones de se</w:t>
      </w:r>
      <w:r w:rsidR="00A20EAD" w:rsidRPr="00753C6A">
        <w:rPr>
          <w:rFonts w:ascii="Times New Roman" w:hAnsi="Times New Roman" w:cs="Times New Roman"/>
        </w:rPr>
        <w:t xml:space="preserve">rvicio y beneficios de la </w:t>
      </w:r>
      <w:r w:rsidR="004B509F">
        <w:rPr>
          <w:rFonts w:ascii="Times New Roman" w:hAnsi="Times New Roman" w:cs="Times New Roman"/>
        </w:rPr>
        <w:t>JAAP ...........</w:t>
      </w:r>
      <w:r w:rsidRPr="00753C6A">
        <w:rPr>
          <w:rFonts w:ascii="Times New Roman" w:hAnsi="Times New Roman" w:cs="Times New Roman"/>
        </w:rPr>
        <w:t>.</w:t>
      </w:r>
    </w:p>
    <w:p w14:paraId="51999892"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55</w:t>
      </w:r>
      <w:r w:rsidRPr="00753C6A">
        <w:rPr>
          <w:rFonts w:ascii="Times New Roman" w:hAnsi="Times New Roman" w:cs="Times New Roman"/>
        </w:rPr>
        <w:t xml:space="preserve">.- Los candidatos ganadores según el proceso electoral, serán los que obtuvieren mayor votación. En caso de existir un empate entre dos candidatos, </w:t>
      </w:r>
      <w:r w:rsidR="009C4BCD" w:rsidRPr="00753C6A">
        <w:rPr>
          <w:rFonts w:ascii="Times New Roman" w:hAnsi="Times New Roman" w:cs="Times New Roman"/>
        </w:rPr>
        <w:t>se realizará una nueva votación.</w:t>
      </w:r>
    </w:p>
    <w:p w14:paraId="0C7EEF23" w14:textId="35F4E07D"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56</w:t>
      </w:r>
      <w:r w:rsidRPr="00753C6A">
        <w:rPr>
          <w:rFonts w:ascii="Times New Roman" w:hAnsi="Times New Roman" w:cs="Times New Roman"/>
        </w:rPr>
        <w:t>.- Al finalizar la elección</w:t>
      </w:r>
      <w:r w:rsidR="009C4BCD" w:rsidRPr="00753C6A">
        <w:rPr>
          <w:rFonts w:ascii="Times New Roman" w:hAnsi="Times New Roman" w:cs="Times New Roman"/>
        </w:rPr>
        <w:t>,</w:t>
      </w:r>
      <w:r w:rsidRPr="00753C6A">
        <w:rPr>
          <w:rFonts w:ascii="Times New Roman" w:hAnsi="Times New Roman" w:cs="Times New Roman"/>
        </w:rPr>
        <w:t xml:space="preserve"> el presidente d</w:t>
      </w:r>
      <w:r w:rsidR="009C4BCD" w:rsidRPr="00753C6A">
        <w:rPr>
          <w:rFonts w:ascii="Times New Roman" w:hAnsi="Times New Roman" w:cs="Times New Roman"/>
        </w:rPr>
        <w:t xml:space="preserve">el </w:t>
      </w:r>
      <w:r w:rsidR="0000105B" w:rsidRPr="00753C6A">
        <w:rPr>
          <w:rFonts w:ascii="Times New Roman" w:hAnsi="Times New Roman" w:cs="Times New Roman"/>
        </w:rPr>
        <w:t>Tribunal El</w:t>
      </w:r>
      <w:r w:rsidR="009C4BCD" w:rsidRPr="00753C6A">
        <w:rPr>
          <w:rFonts w:ascii="Times New Roman" w:hAnsi="Times New Roman" w:cs="Times New Roman"/>
        </w:rPr>
        <w:t>ectoral</w:t>
      </w:r>
      <w:r w:rsidR="0000105B" w:rsidRPr="00753C6A">
        <w:rPr>
          <w:rFonts w:ascii="Times New Roman" w:hAnsi="Times New Roman" w:cs="Times New Roman"/>
        </w:rPr>
        <w:t>,</w:t>
      </w:r>
      <w:r w:rsidR="009C4BCD" w:rsidRPr="00753C6A">
        <w:rPr>
          <w:rFonts w:ascii="Times New Roman" w:hAnsi="Times New Roman" w:cs="Times New Roman"/>
        </w:rPr>
        <w:t xml:space="preserve"> procederá</w:t>
      </w:r>
      <w:r w:rsidR="0000105B" w:rsidRPr="00753C6A">
        <w:rPr>
          <w:rFonts w:ascii="Times New Roman" w:hAnsi="Times New Roman" w:cs="Times New Roman"/>
        </w:rPr>
        <w:t xml:space="preserve"> </w:t>
      </w:r>
      <w:r w:rsidR="009C4BCD" w:rsidRPr="00753C6A">
        <w:rPr>
          <w:rFonts w:ascii="Times New Roman" w:hAnsi="Times New Roman" w:cs="Times New Roman"/>
        </w:rPr>
        <w:t>proclamar los resultados</w:t>
      </w:r>
      <w:r w:rsidR="0000105B" w:rsidRPr="00753C6A">
        <w:rPr>
          <w:rFonts w:ascii="Times New Roman" w:hAnsi="Times New Roman" w:cs="Times New Roman"/>
        </w:rPr>
        <w:t xml:space="preserve"> y en el término máximo de 15 días presentará la documentación respetiva en </w:t>
      </w:r>
      <w:r w:rsidR="00537E5A">
        <w:rPr>
          <w:rFonts w:ascii="Times New Roman" w:hAnsi="Times New Roman" w:cs="Times New Roman"/>
        </w:rPr>
        <w:t>la Oficina Técnica Latacunga</w:t>
      </w:r>
      <w:r w:rsidR="0000105B" w:rsidRPr="00753C6A">
        <w:rPr>
          <w:rFonts w:ascii="Times New Roman" w:hAnsi="Times New Roman" w:cs="Times New Roman"/>
        </w:rPr>
        <w:t xml:space="preserve"> para la obtención del nombramiento respectivo. </w:t>
      </w:r>
      <w:r w:rsidR="00396446" w:rsidRPr="00753C6A">
        <w:rPr>
          <w:rFonts w:ascii="Times New Roman" w:hAnsi="Times New Roman" w:cs="Times New Roman"/>
        </w:rPr>
        <w:t xml:space="preserve"> </w:t>
      </w:r>
    </w:p>
    <w:p w14:paraId="7CA8B9DF" w14:textId="77777777" w:rsidR="00947888"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 xml:space="preserve"> </w:t>
      </w: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57</w:t>
      </w:r>
      <w:r w:rsidRPr="00753C6A">
        <w:rPr>
          <w:rFonts w:ascii="Times New Roman" w:hAnsi="Times New Roman" w:cs="Times New Roman"/>
        </w:rPr>
        <w:t>.- La fecha de posesión</w:t>
      </w:r>
      <w:r w:rsidR="0000105B" w:rsidRPr="00753C6A">
        <w:rPr>
          <w:rFonts w:ascii="Times New Roman" w:hAnsi="Times New Roman" w:cs="Times New Roman"/>
        </w:rPr>
        <w:t xml:space="preserve"> de la directiva electa,</w:t>
      </w:r>
      <w:r w:rsidRPr="00753C6A">
        <w:rPr>
          <w:rFonts w:ascii="Times New Roman" w:hAnsi="Times New Roman" w:cs="Times New Roman"/>
        </w:rPr>
        <w:t xml:space="preserve"> será </w:t>
      </w:r>
      <w:r w:rsidR="0000105B" w:rsidRPr="00753C6A">
        <w:rPr>
          <w:rFonts w:ascii="Times New Roman" w:hAnsi="Times New Roman" w:cs="Times New Roman"/>
        </w:rPr>
        <w:t>posterior</w:t>
      </w:r>
      <w:r w:rsidRPr="00753C6A">
        <w:rPr>
          <w:rFonts w:ascii="Times New Roman" w:hAnsi="Times New Roman" w:cs="Times New Roman"/>
        </w:rPr>
        <w:t xml:space="preserve"> a la </w:t>
      </w:r>
      <w:r w:rsidR="0000105B" w:rsidRPr="00753C6A">
        <w:rPr>
          <w:rFonts w:ascii="Times New Roman" w:hAnsi="Times New Roman" w:cs="Times New Roman"/>
        </w:rPr>
        <w:t>entrega del Nombramiento</w:t>
      </w:r>
      <w:r w:rsidRPr="00753C6A">
        <w:rPr>
          <w:rFonts w:ascii="Times New Roman" w:hAnsi="Times New Roman" w:cs="Times New Roman"/>
        </w:rPr>
        <w:t xml:space="preserve">. </w:t>
      </w:r>
    </w:p>
    <w:p w14:paraId="6FEFAE00" w14:textId="77777777" w:rsidR="00350B51" w:rsidRPr="00753C6A" w:rsidRDefault="00350B51"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CAPITULO XI</w:t>
      </w:r>
    </w:p>
    <w:p w14:paraId="58F317EE" w14:textId="77777777" w:rsidR="00350B51" w:rsidRPr="00753C6A" w:rsidRDefault="00350B51"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DE LAS FUNCIONES DEL OPERADOR</w:t>
      </w:r>
    </w:p>
    <w:p w14:paraId="00E9EEE4" w14:textId="77777777" w:rsidR="00350B51" w:rsidRPr="00753C6A" w:rsidRDefault="00350B51" w:rsidP="00753C6A">
      <w:pPr>
        <w:pStyle w:val="Sinespaciado"/>
        <w:tabs>
          <w:tab w:val="left" w:pos="0"/>
        </w:tabs>
        <w:spacing w:line="360" w:lineRule="auto"/>
        <w:jc w:val="both"/>
        <w:rPr>
          <w:rFonts w:ascii="Times New Roman" w:hAnsi="Times New Roman" w:cs="Times New Roman"/>
          <w:b/>
          <w:sz w:val="22"/>
          <w:szCs w:val="22"/>
        </w:rPr>
      </w:pPr>
    </w:p>
    <w:p w14:paraId="297E43BF" w14:textId="77777777" w:rsidR="00350B51"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 58</w:t>
      </w:r>
      <w:r w:rsidRPr="00753C6A">
        <w:rPr>
          <w:rFonts w:ascii="Times New Roman" w:hAnsi="Times New Roman" w:cs="Times New Roman"/>
        </w:rPr>
        <w:t>.- Son funciones y atribuciones del operador del sistema de agua potable:</w:t>
      </w:r>
    </w:p>
    <w:p w14:paraId="6BF9C296" w14:textId="77777777"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Evaluar permanentemente el funcionamiento del sistema y coordinar con la directiva el mantenimiento preventivo;</w:t>
      </w:r>
    </w:p>
    <w:p w14:paraId="67AAF5C7" w14:textId="77777777"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Realizar los procesos preventivos y correctivos de operación y mantenimiento de los sistemas, de conformidad con los manuales existentes o de conformidad con las directrices de las instituciones competentes;</w:t>
      </w:r>
    </w:p>
    <w:p w14:paraId="24A3D080" w14:textId="08078DBC"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Realizar trabajos relacionados con los sistemas de agua potable, conforme lo dispuesto</w:t>
      </w:r>
      <w:r w:rsidR="00A20EAD" w:rsidRPr="00753C6A">
        <w:rPr>
          <w:rFonts w:ascii="Times New Roman" w:hAnsi="Times New Roman"/>
        </w:rPr>
        <w:t xml:space="preserve"> por la directiva de la </w:t>
      </w:r>
      <w:r w:rsidR="004B509F">
        <w:rPr>
          <w:rFonts w:ascii="Times New Roman" w:hAnsi="Times New Roman"/>
        </w:rPr>
        <w:t>JAAP ...........</w:t>
      </w:r>
      <w:r w:rsidRPr="00753C6A">
        <w:rPr>
          <w:rFonts w:ascii="Times New Roman" w:hAnsi="Times New Roman"/>
        </w:rPr>
        <w:t>;</w:t>
      </w:r>
    </w:p>
    <w:p w14:paraId="3B8285FB" w14:textId="77777777"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Mantener los equipos, instalaciones, estructuras y los sistemas en p</w:t>
      </w:r>
      <w:r w:rsidR="0000105B" w:rsidRPr="00753C6A">
        <w:rPr>
          <w:rFonts w:ascii="Times New Roman" w:hAnsi="Times New Roman"/>
        </w:rPr>
        <w:t>erfecto</w:t>
      </w:r>
      <w:r w:rsidRPr="00753C6A">
        <w:rPr>
          <w:rFonts w:ascii="Times New Roman" w:hAnsi="Times New Roman"/>
        </w:rPr>
        <w:t xml:space="preserve"> estado de limpieza y de funcionamiento;</w:t>
      </w:r>
    </w:p>
    <w:p w14:paraId="195AD2F7" w14:textId="06A489BA"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Reportar inmediatament</w:t>
      </w:r>
      <w:r w:rsidR="00A20EAD" w:rsidRPr="00753C6A">
        <w:rPr>
          <w:rFonts w:ascii="Times New Roman" w:hAnsi="Times New Roman"/>
        </w:rPr>
        <w:t xml:space="preserve">e, a la directiva de la </w:t>
      </w:r>
      <w:r w:rsidR="004B509F">
        <w:rPr>
          <w:rFonts w:ascii="Times New Roman" w:hAnsi="Times New Roman"/>
        </w:rPr>
        <w:t>JAAP ...........</w:t>
      </w:r>
      <w:r w:rsidR="004B509F" w:rsidRPr="00753C6A">
        <w:rPr>
          <w:rFonts w:ascii="Times New Roman" w:hAnsi="Times New Roman"/>
        </w:rPr>
        <w:t>, los</w:t>
      </w:r>
      <w:r w:rsidRPr="00753C6A">
        <w:rPr>
          <w:rFonts w:ascii="Times New Roman" w:hAnsi="Times New Roman"/>
        </w:rPr>
        <w:t xml:space="preserve"> daños que se produzcan en las diferentes </w:t>
      </w:r>
      <w:r w:rsidR="004B509F" w:rsidRPr="00753C6A">
        <w:rPr>
          <w:rFonts w:ascii="Times New Roman" w:hAnsi="Times New Roman"/>
        </w:rPr>
        <w:t>unidades del</w:t>
      </w:r>
      <w:r w:rsidRPr="00753C6A">
        <w:rPr>
          <w:rFonts w:ascii="Times New Roman" w:hAnsi="Times New Roman"/>
        </w:rPr>
        <w:t xml:space="preserve"> sistema;</w:t>
      </w:r>
    </w:p>
    <w:p w14:paraId="4C5C0CF8" w14:textId="77777777"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Realizar el mantenimiento y reparación de la captación, redes de conducción y distribución;</w:t>
      </w:r>
    </w:p>
    <w:p w14:paraId="026A6BA0" w14:textId="5F4A31F9"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lastRenderedPageBreak/>
        <w:t xml:space="preserve">Velar </w:t>
      </w:r>
      <w:r w:rsidR="0000105B" w:rsidRPr="00753C6A">
        <w:rPr>
          <w:rFonts w:ascii="Times New Roman" w:hAnsi="Times New Roman"/>
        </w:rPr>
        <w:t xml:space="preserve">a fin de que </w:t>
      </w:r>
      <w:r w:rsidRPr="00753C6A">
        <w:rPr>
          <w:rFonts w:ascii="Times New Roman" w:hAnsi="Times New Roman"/>
        </w:rPr>
        <w:t>el agua proporcionada a los consumidores, sea de calidad y en cantidad suficiente, en coordinación con</w:t>
      </w:r>
      <w:r w:rsidR="00A20EAD" w:rsidRPr="00753C6A">
        <w:rPr>
          <w:rFonts w:ascii="Times New Roman" w:hAnsi="Times New Roman"/>
        </w:rPr>
        <w:t xml:space="preserve"> el presidente de la </w:t>
      </w:r>
      <w:r w:rsidR="004B509F">
        <w:rPr>
          <w:rFonts w:ascii="Times New Roman" w:hAnsi="Times New Roman"/>
        </w:rPr>
        <w:t>JAAP ...........</w:t>
      </w:r>
      <w:r w:rsidRPr="00753C6A">
        <w:rPr>
          <w:rFonts w:ascii="Times New Roman" w:hAnsi="Times New Roman"/>
        </w:rPr>
        <w:t>;</w:t>
      </w:r>
    </w:p>
    <w:p w14:paraId="47AF9152" w14:textId="77777777" w:rsidR="00E033DF"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Garantizar la calidad del servicio mediante el control de la ejecución de la desinfección y cloración del sistema;</w:t>
      </w:r>
    </w:p>
    <w:p w14:paraId="3566D979" w14:textId="1711983B"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 xml:space="preserve">Realizar un informe mensual en coordinación con el secretario de la </w:t>
      </w:r>
      <w:r w:rsidR="004B509F">
        <w:rPr>
          <w:rFonts w:ascii="Times New Roman" w:hAnsi="Times New Roman"/>
        </w:rPr>
        <w:t>JAAP ...........</w:t>
      </w:r>
      <w:r w:rsidR="008B4E8B" w:rsidRPr="00753C6A">
        <w:rPr>
          <w:rFonts w:ascii="Times New Roman" w:hAnsi="Times New Roman"/>
        </w:rPr>
        <w:t>, acerca de la cloración, a</w:t>
      </w:r>
      <w:r w:rsidRPr="00753C6A">
        <w:rPr>
          <w:rFonts w:ascii="Times New Roman" w:hAnsi="Times New Roman"/>
        </w:rPr>
        <w:t>foros de caudales, controles de operación y mantenimiento, novedades y contratiempos;</w:t>
      </w:r>
    </w:p>
    <w:p w14:paraId="45B1C9E7" w14:textId="2692B5CD" w:rsidR="00350B51"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Realizar la toma de lecturas de los medidores</w:t>
      </w:r>
      <w:r w:rsidR="008B4E8B" w:rsidRPr="00753C6A">
        <w:rPr>
          <w:rFonts w:ascii="Times New Roman" w:hAnsi="Times New Roman"/>
        </w:rPr>
        <w:t xml:space="preserve"> mensualmente</w:t>
      </w:r>
      <w:r w:rsidRPr="00753C6A">
        <w:rPr>
          <w:rFonts w:ascii="Times New Roman" w:hAnsi="Times New Roman"/>
        </w:rPr>
        <w:t>, en coordinac</w:t>
      </w:r>
      <w:r w:rsidR="00A20EAD" w:rsidRPr="00753C6A">
        <w:rPr>
          <w:rFonts w:ascii="Times New Roman" w:hAnsi="Times New Roman"/>
        </w:rPr>
        <w:t xml:space="preserve">ión con el tesorero de la </w:t>
      </w:r>
      <w:r w:rsidR="004B509F">
        <w:rPr>
          <w:rFonts w:ascii="Times New Roman" w:hAnsi="Times New Roman"/>
        </w:rPr>
        <w:t>JAAP ...........</w:t>
      </w:r>
      <w:r w:rsidRPr="00753C6A">
        <w:rPr>
          <w:rFonts w:ascii="Times New Roman" w:hAnsi="Times New Roman"/>
        </w:rPr>
        <w:t xml:space="preserve">; </w:t>
      </w:r>
    </w:p>
    <w:p w14:paraId="509B7FAE" w14:textId="12E052F7" w:rsidR="00980F83" w:rsidRPr="00753C6A" w:rsidRDefault="00350B51" w:rsidP="00753C6A">
      <w:pPr>
        <w:pStyle w:val="Prrafodelista"/>
        <w:numPr>
          <w:ilvl w:val="0"/>
          <w:numId w:val="16"/>
        </w:numPr>
        <w:tabs>
          <w:tab w:val="left" w:pos="0"/>
        </w:tabs>
        <w:spacing w:line="360" w:lineRule="auto"/>
        <w:jc w:val="both"/>
        <w:rPr>
          <w:rFonts w:ascii="Times New Roman" w:hAnsi="Times New Roman"/>
        </w:rPr>
      </w:pPr>
      <w:r w:rsidRPr="00753C6A">
        <w:rPr>
          <w:rFonts w:ascii="Times New Roman" w:hAnsi="Times New Roman"/>
        </w:rPr>
        <w:t>Las demás que la dir</w:t>
      </w:r>
      <w:r w:rsidR="00A20EAD" w:rsidRPr="00753C6A">
        <w:rPr>
          <w:rFonts w:ascii="Times New Roman" w:hAnsi="Times New Roman"/>
        </w:rPr>
        <w:t xml:space="preserve">ectiva de la </w:t>
      </w:r>
      <w:r w:rsidR="004B509F">
        <w:rPr>
          <w:rFonts w:ascii="Times New Roman" w:hAnsi="Times New Roman"/>
        </w:rPr>
        <w:t>JAAP ...........</w:t>
      </w:r>
      <w:r w:rsidRPr="00753C6A">
        <w:rPr>
          <w:rFonts w:ascii="Times New Roman" w:hAnsi="Times New Roman"/>
        </w:rPr>
        <w:t>, le asignen en relación con el ámbito de su gestión</w:t>
      </w:r>
      <w:r w:rsidR="008B4E8B" w:rsidRPr="00753C6A">
        <w:rPr>
          <w:rFonts w:ascii="Times New Roman" w:hAnsi="Times New Roman"/>
        </w:rPr>
        <w:t>.</w:t>
      </w:r>
      <w:r w:rsidRPr="00753C6A">
        <w:rPr>
          <w:rFonts w:ascii="Times New Roman" w:hAnsi="Times New Roman"/>
        </w:rPr>
        <w:t xml:space="preserve"> </w:t>
      </w:r>
    </w:p>
    <w:p w14:paraId="787E0B1A" w14:textId="77777777" w:rsidR="00350B51" w:rsidRPr="00753C6A" w:rsidRDefault="00350B51" w:rsidP="004B509F">
      <w:pPr>
        <w:tabs>
          <w:tab w:val="left" w:pos="0"/>
        </w:tabs>
        <w:spacing w:line="360" w:lineRule="auto"/>
        <w:jc w:val="center"/>
        <w:rPr>
          <w:rFonts w:ascii="Times New Roman" w:hAnsi="Times New Roman" w:cs="Times New Roman"/>
        </w:rPr>
      </w:pPr>
      <w:r w:rsidRPr="00753C6A">
        <w:rPr>
          <w:rFonts w:ascii="Times New Roman" w:hAnsi="Times New Roman" w:cs="Times New Roman"/>
          <w:b/>
        </w:rPr>
        <w:t>CAPITULO XII</w:t>
      </w:r>
    </w:p>
    <w:p w14:paraId="167CDCEF" w14:textId="7B7F8E56" w:rsidR="00350B51" w:rsidRPr="00753C6A" w:rsidRDefault="00350B51" w:rsidP="004B509F">
      <w:pPr>
        <w:pStyle w:val="Sinespaciado"/>
        <w:tabs>
          <w:tab w:val="left" w:pos="0"/>
        </w:tabs>
        <w:spacing w:line="360" w:lineRule="auto"/>
        <w:jc w:val="center"/>
        <w:rPr>
          <w:rFonts w:ascii="Times New Roman" w:hAnsi="Times New Roman" w:cs="Times New Roman"/>
          <w:b/>
          <w:sz w:val="22"/>
          <w:szCs w:val="22"/>
        </w:rPr>
      </w:pPr>
      <w:r w:rsidRPr="00753C6A">
        <w:rPr>
          <w:rFonts w:ascii="Times New Roman" w:hAnsi="Times New Roman" w:cs="Times New Roman"/>
          <w:b/>
          <w:sz w:val="22"/>
          <w:szCs w:val="22"/>
        </w:rPr>
        <w:t xml:space="preserve">DE LA </w:t>
      </w:r>
      <w:r w:rsidR="008B4E8B" w:rsidRPr="00753C6A">
        <w:rPr>
          <w:rFonts w:ascii="Times New Roman" w:hAnsi="Times New Roman" w:cs="Times New Roman"/>
          <w:b/>
          <w:sz w:val="22"/>
          <w:szCs w:val="22"/>
        </w:rPr>
        <w:t xml:space="preserve">DISOLUCIÓN Y </w:t>
      </w:r>
      <w:r w:rsidR="00724626" w:rsidRPr="00753C6A">
        <w:rPr>
          <w:rFonts w:ascii="Times New Roman" w:hAnsi="Times New Roman" w:cs="Times New Roman"/>
          <w:b/>
          <w:sz w:val="22"/>
          <w:szCs w:val="22"/>
        </w:rPr>
        <w:t xml:space="preserve">PÉRDIDA DE LA PERSONERÍA JURÍDICA DE LA </w:t>
      </w:r>
      <w:r w:rsidR="004B509F">
        <w:rPr>
          <w:rFonts w:ascii="Times New Roman" w:hAnsi="Times New Roman" w:cs="Times New Roman"/>
          <w:b/>
          <w:sz w:val="22"/>
          <w:szCs w:val="22"/>
        </w:rPr>
        <w:t>JAAP ...........</w:t>
      </w:r>
    </w:p>
    <w:p w14:paraId="4F34734C" w14:textId="77777777" w:rsidR="00350B51" w:rsidRPr="00753C6A" w:rsidRDefault="00350B51" w:rsidP="00753C6A">
      <w:pPr>
        <w:pStyle w:val="Sinespaciado"/>
        <w:tabs>
          <w:tab w:val="left" w:pos="0"/>
        </w:tabs>
        <w:spacing w:line="360" w:lineRule="auto"/>
        <w:jc w:val="both"/>
        <w:rPr>
          <w:rFonts w:ascii="Times New Roman" w:hAnsi="Times New Roman" w:cs="Times New Roman"/>
          <w:b/>
          <w:sz w:val="22"/>
          <w:szCs w:val="22"/>
        </w:rPr>
      </w:pPr>
    </w:p>
    <w:p w14:paraId="2A380679" w14:textId="5CA1C549" w:rsidR="008B4E8B"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59</w:t>
      </w:r>
      <w:r w:rsidRPr="00753C6A">
        <w:rPr>
          <w:rFonts w:ascii="Times New Roman" w:hAnsi="Times New Roman" w:cs="Times New Roman"/>
        </w:rPr>
        <w:t>.-</w:t>
      </w:r>
      <w:r w:rsidR="008B4E8B" w:rsidRPr="00753C6A">
        <w:rPr>
          <w:rFonts w:ascii="Times New Roman" w:hAnsi="Times New Roman" w:cs="Times New Roman"/>
        </w:rPr>
        <w:t xml:space="preserve"> </w:t>
      </w:r>
      <w:r w:rsidR="008B4E8B" w:rsidRPr="00753C6A">
        <w:rPr>
          <w:rFonts w:ascii="Times New Roman" w:hAnsi="Times New Roman" w:cs="Times New Roman"/>
          <w:b/>
        </w:rPr>
        <w:t xml:space="preserve">Son causales de </w:t>
      </w:r>
      <w:r w:rsidR="00724626" w:rsidRPr="00753C6A">
        <w:rPr>
          <w:rFonts w:ascii="Times New Roman" w:hAnsi="Times New Roman" w:cs="Times New Roman"/>
          <w:b/>
        </w:rPr>
        <w:t>disolución y pérdida de la personería jurídica</w:t>
      </w:r>
      <w:r w:rsidR="008B4E8B" w:rsidRPr="00753C6A">
        <w:rPr>
          <w:rFonts w:ascii="Times New Roman" w:hAnsi="Times New Roman" w:cs="Times New Roman"/>
          <w:b/>
        </w:rPr>
        <w:t xml:space="preserve"> de la </w:t>
      </w:r>
      <w:r w:rsidR="004B509F">
        <w:rPr>
          <w:rFonts w:ascii="Times New Roman" w:hAnsi="Times New Roman" w:cs="Times New Roman"/>
          <w:b/>
        </w:rPr>
        <w:t>JAAP ...........</w:t>
      </w:r>
      <w:r w:rsidR="008B4E8B" w:rsidRPr="00753C6A">
        <w:rPr>
          <w:rFonts w:ascii="Times New Roman" w:hAnsi="Times New Roman" w:cs="Times New Roman"/>
          <w:b/>
        </w:rPr>
        <w:t>:</w:t>
      </w:r>
    </w:p>
    <w:p w14:paraId="425D1DF5" w14:textId="77777777" w:rsidR="008B4E8B" w:rsidRPr="00753C6A" w:rsidRDefault="00724626" w:rsidP="00753C6A">
      <w:pPr>
        <w:pStyle w:val="Prrafodelista"/>
        <w:numPr>
          <w:ilvl w:val="0"/>
          <w:numId w:val="17"/>
        </w:numPr>
        <w:tabs>
          <w:tab w:val="left" w:pos="0"/>
        </w:tabs>
        <w:spacing w:line="360" w:lineRule="auto"/>
        <w:jc w:val="both"/>
        <w:rPr>
          <w:rFonts w:ascii="Times New Roman" w:hAnsi="Times New Roman"/>
        </w:rPr>
      </w:pPr>
      <w:r w:rsidRPr="00753C6A">
        <w:rPr>
          <w:rFonts w:ascii="Times New Roman" w:hAnsi="Times New Roman"/>
        </w:rPr>
        <w:t>Incumplir las obligaciones previstas en la Constitución, la Ley Orgánica de Recursos Hídricos, Usos y Aprovechamiento del Agua y otras normas legales aplicables.</w:t>
      </w:r>
    </w:p>
    <w:p w14:paraId="09531D38" w14:textId="77777777" w:rsidR="00724626" w:rsidRPr="00753C6A" w:rsidRDefault="00724626" w:rsidP="00753C6A">
      <w:pPr>
        <w:pStyle w:val="Prrafodelista"/>
        <w:numPr>
          <w:ilvl w:val="0"/>
          <w:numId w:val="17"/>
        </w:numPr>
        <w:tabs>
          <w:tab w:val="left" w:pos="0"/>
        </w:tabs>
        <w:spacing w:line="360" w:lineRule="auto"/>
        <w:jc w:val="both"/>
        <w:rPr>
          <w:rFonts w:ascii="Times New Roman" w:hAnsi="Times New Roman"/>
        </w:rPr>
      </w:pPr>
      <w:r w:rsidRPr="00753C6A">
        <w:rPr>
          <w:rFonts w:ascii="Times New Roman" w:hAnsi="Times New Roman"/>
        </w:rPr>
        <w:t xml:space="preserve">Dedicarse a actividades de proselitismo político partidista, reservada para los partidos y movimientos políticos. </w:t>
      </w:r>
    </w:p>
    <w:p w14:paraId="54949F52" w14:textId="2115743D" w:rsidR="00873421" w:rsidRPr="00753C6A" w:rsidRDefault="00724626"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 xml:space="preserve">Cuando la </w:t>
      </w:r>
      <w:r w:rsidR="004B509F">
        <w:rPr>
          <w:rFonts w:ascii="Times New Roman" w:hAnsi="Times New Roman" w:cs="Times New Roman"/>
        </w:rPr>
        <w:t>JAAP ...........</w:t>
      </w:r>
      <w:r w:rsidRPr="00753C6A">
        <w:rPr>
          <w:rFonts w:ascii="Times New Roman" w:hAnsi="Times New Roman" w:cs="Times New Roman"/>
        </w:rPr>
        <w:t xml:space="preserve"> incurra en cualquiera de estas causales, la Autoridad Única del Agua Instaurará de oficio o a petición de parte, un procedimiento administrativo, de comprobarse las causales se revocará la personería jurídica mediante resolución motivada que deberá expedir la Autoridad de la D</w:t>
      </w:r>
      <w:r w:rsidR="00537E5A">
        <w:rPr>
          <w:rFonts w:ascii="Times New Roman" w:hAnsi="Times New Roman" w:cs="Times New Roman"/>
        </w:rPr>
        <w:t>irección Zonal</w:t>
      </w:r>
      <w:r w:rsidRPr="00753C6A">
        <w:rPr>
          <w:rFonts w:ascii="Times New Roman" w:hAnsi="Times New Roman" w:cs="Times New Roman"/>
        </w:rPr>
        <w:t xml:space="preserve"> </w:t>
      </w:r>
      <w:r w:rsidR="00873421" w:rsidRPr="00753C6A">
        <w:rPr>
          <w:rFonts w:ascii="Times New Roman" w:hAnsi="Times New Roman" w:cs="Times New Roman"/>
        </w:rPr>
        <w:t xml:space="preserve">que aprobó el Estatuto y otorgó la Personería Jurídica. </w:t>
      </w:r>
    </w:p>
    <w:p w14:paraId="64B0EC8C" w14:textId="1145D6AB" w:rsidR="00873421" w:rsidRPr="00753C6A" w:rsidRDefault="0087342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Art.</w:t>
      </w:r>
      <w:r w:rsidR="005E6C75" w:rsidRPr="00753C6A">
        <w:rPr>
          <w:rFonts w:ascii="Times New Roman" w:hAnsi="Times New Roman" w:cs="Times New Roman"/>
          <w:b/>
        </w:rPr>
        <w:t xml:space="preserve"> </w:t>
      </w:r>
      <w:r w:rsidRPr="00753C6A">
        <w:rPr>
          <w:rFonts w:ascii="Times New Roman" w:hAnsi="Times New Roman" w:cs="Times New Roman"/>
          <w:b/>
        </w:rPr>
        <w:t xml:space="preserve">60.- </w:t>
      </w:r>
      <w:r w:rsidRPr="00753C6A">
        <w:rPr>
          <w:rFonts w:ascii="Times New Roman" w:hAnsi="Times New Roman" w:cs="Times New Roman"/>
        </w:rPr>
        <w:t xml:space="preserve">La </w:t>
      </w:r>
      <w:r w:rsidR="004B509F">
        <w:rPr>
          <w:rFonts w:ascii="Times New Roman" w:hAnsi="Times New Roman" w:cs="Times New Roman"/>
        </w:rPr>
        <w:t>JAAP ...........</w:t>
      </w:r>
      <w:r w:rsidRPr="00753C6A">
        <w:rPr>
          <w:rFonts w:ascii="Times New Roman" w:hAnsi="Times New Roman" w:cs="Times New Roman"/>
        </w:rPr>
        <w:t xml:space="preserve"> podrá ser disuelta y liquidada por voluntad de sus miembros, mediante resolución en Asamblea General convocada expresamente para el efecto y con el voto de las tres cuartas partes de sus integrantes las mismas que designarán un liquidador, quien en el término de 90 días presentará un informe observando siempre las disposiciones que para el efecto determine la normativa aplicable. </w:t>
      </w:r>
    </w:p>
    <w:p w14:paraId="726F95F1" w14:textId="71E4445D" w:rsidR="00873421" w:rsidRPr="00753C6A" w:rsidRDefault="0087342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 xml:space="preserve">En ningún momento la disolución y liquidación de la </w:t>
      </w:r>
      <w:r w:rsidR="004B509F">
        <w:rPr>
          <w:rFonts w:ascii="Times New Roman" w:hAnsi="Times New Roman" w:cs="Times New Roman"/>
        </w:rPr>
        <w:t>JAAP ...........</w:t>
      </w:r>
      <w:r w:rsidRPr="00753C6A">
        <w:rPr>
          <w:rFonts w:ascii="Times New Roman" w:hAnsi="Times New Roman" w:cs="Times New Roman"/>
        </w:rPr>
        <w:t>, pondr</w:t>
      </w:r>
      <w:r w:rsidR="009D2A61" w:rsidRPr="00753C6A">
        <w:rPr>
          <w:rFonts w:ascii="Times New Roman" w:hAnsi="Times New Roman" w:cs="Times New Roman"/>
        </w:rPr>
        <w:t>á en riesgo el abastecimiento de los servicios de agua potable a la población.</w:t>
      </w:r>
    </w:p>
    <w:p w14:paraId="3DD82BA6" w14:textId="1EA4381C" w:rsidR="00D440D9" w:rsidRPr="00753C6A" w:rsidRDefault="009D2A6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lastRenderedPageBreak/>
        <w:t xml:space="preserve">Una vez disuelta </w:t>
      </w:r>
      <w:r w:rsidR="00350B51" w:rsidRPr="00753C6A">
        <w:rPr>
          <w:rFonts w:ascii="Times New Roman" w:hAnsi="Times New Roman" w:cs="Times New Roman"/>
        </w:rPr>
        <w:t>los activos, p</w:t>
      </w:r>
      <w:r w:rsidR="00A20EAD" w:rsidRPr="00753C6A">
        <w:rPr>
          <w:rFonts w:ascii="Times New Roman" w:hAnsi="Times New Roman" w:cs="Times New Roman"/>
        </w:rPr>
        <w:t xml:space="preserve">asivos y patrimonio de la </w:t>
      </w:r>
      <w:r w:rsidR="004B509F">
        <w:rPr>
          <w:rFonts w:ascii="Times New Roman" w:hAnsi="Times New Roman" w:cs="Times New Roman"/>
        </w:rPr>
        <w:t>JAAP ...........</w:t>
      </w:r>
      <w:r w:rsidR="00350B51" w:rsidRPr="00753C6A">
        <w:rPr>
          <w:rFonts w:ascii="Times New Roman" w:hAnsi="Times New Roman" w:cs="Times New Roman"/>
        </w:rPr>
        <w:t>, pa</w:t>
      </w:r>
      <w:r w:rsidRPr="00753C6A">
        <w:rPr>
          <w:rFonts w:ascii="Times New Roman" w:hAnsi="Times New Roman" w:cs="Times New Roman"/>
        </w:rPr>
        <w:t xml:space="preserve">saran a poder de la Comuna, Comunidad, Pueblo o Nacionalidad que vaya a ejercer la gestión comunitaria del agua o en su defecto al GAD Municipal, </w:t>
      </w:r>
      <w:r w:rsidR="00350B51" w:rsidRPr="00753C6A">
        <w:rPr>
          <w:rFonts w:ascii="Times New Roman" w:hAnsi="Times New Roman" w:cs="Times New Roman"/>
        </w:rPr>
        <w:t>quien será el responsable de la prestación del servicio a la comunidad.</w:t>
      </w:r>
    </w:p>
    <w:p w14:paraId="290F44C4" w14:textId="77777777" w:rsidR="004C4A2C" w:rsidRPr="00753C6A" w:rsidRDefault="006C5F97" w:rsidP="004B509F">
      <w:pPr>
        <w:tabs>
          <w:tab w:val="left" w:pos="0"/>
        </w:tabs>
        <w:spacing w:line="360" w:lineRule="auto"/>
        <w:jc w:val="center"/>
        <w:rPr>
          <w:rFonts w:ascii="Times New Roman" w:hAnsi="Times New Roman" w:cs="Times New Roman"/>
          <w:b/>
        </w:rPr>
      </w:pPr>
      <w:r w:rsidRPr="00753C6A">
        <w:rPr>
          <w:rFonts w:ascii="Times New Roman" w:hAnsi="Times New Roman" w:cs="Times New Roman"/>
          <w:b/>
        </w:rPr>
        <w:t>CAPITULO XIII</w:t>
      </w:r>
    </w:p>
    <w:p w14:paraId="49CDD54A" w14:textId="77777777" w:rsidR="006C5F97" w:rsidRPr="00753C6A" w:rsidRDefault="00337E87" w:rsidP="004B509F">
      <w:pPr>
        <w:tabs>
          <w:tab w:val="left" w:pos="0"/>
        </w:tabs>
        <w:spacing w:line="360" w:lineRule="auto"/>
        <w:jc w:val="center"/>
        <w:rPr>
          <w:rFonts w:ascii="Times New Roman" w:hAnsi="Times New Roman" w:cs="Times New Roman"/>
          <w:b/>
        </w:rPr>
      </w:pPr>
      <w:r w:rsidRPr="00753C6A">
        <w:rPr>
          <w:rFonts w:ascii="Times New Roman" w:hAnsi="Times New Roman" w:cs="Times New Roman"/>
          <w:b/>
        </w:rPr>
        <w:t>DISPOS</w:t>
      </w:r>
      <w:r w:rsidR="008B4E8B" w:rsidRPr="00753C6A">
        <w:rPr>
          <w:rFonts w:ascii="Times New Roman" w:hAnsi="Times New Roman" w:cs="Times New Roman"/>
          <w:b/>
        </w:rPr>
        <w:t>ICIONES TRANS</w:t>
      </w:r>
      <w:r w:rsidR="006C5F97" w:rsidRPr="00753C6A">
        <w:rPr>
          <w:rFonts w:ascii="Times New Roman" w:hAnsi="Times New Roman" w:cs="Times New Roman"/>
          <w:b/>
        </w:rPr>
        <w:t>ITORIAS</w:t>
      </w:r>
    </w:p>
    <w:p w14:paraId="787C59A9" w14:textId="7CFC857E" w:rsidR="001A7A14" w:rsidRPr="00753C6A" w:rsidRDefault="00082AA7"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PRIMERA. -</w:t>
      </w:r>
      <w:r w:rsidR="001A7A14" w:rsidRPr="00753C6A">
        <w:rPr>
          <w:rFonts w:ascii="Times New Roman" w:hAnsi="Times New Roman" w:cs="Times New Roman"/>
          <w:b/>
        </w:rPr>
        <w:t xml:space="preserve"> </w:t>
      </w:r>
      <w:r w:rsidR="001A7A14" w:rsidRPr="00753C6A">
        <w:rPr>
          <w:rFonts w:ascii="Times New Roman" w:hAnsi="Times New Roman" w:cs="Times New Roman"/>
        </w:rPr>
        <w:t xml:space="preserve">La directiva inicial de la </w:t>
      </w:r>
      <w:r w:rsidR="004B509F">
        <w:rPr>
          <w:rFonts w:ascii="Times New Roman" w:hAnsi="Times New Roman" w:cs="Times New Roman"/>
        </w:rPr>
        <w:t>JAAP ...........</w:t>
      </w:r>
      <w:r w:rsidR="001A7A14" w:rsidRPr="00753C6A">
        <w:rPr>
          <w:rFonts w:ascii="Times New Roman" w:hAnsi="Times New Roman" w:cs="Times New Roman"/>
        </w:rPr>
        <w:t xml:space="preserve">, después de su aprobación, tiene el plazo de sesenta (60) días para </w:t>
      </w:r>
      <w:r w:rsidRPr="00753C6A">
        <w:rPr>
          <w:rFonts w:ascii="Times New Roman" w:hAnsi="Times New Roman" w:cs="Times New Roman"/>
        </w:rPr>
        <w:t>expedir el</w:t>
      </w:r>
      <w:r w:rsidR="001A7A14" w:rsidRPr="00753C6A">
        <w:rPr>
          <w:rFonts w:ascii="Times New Roman" w:hAnsi="Times New Roman" w:cs="Times New Roman"/>
        </w:rPr>
        <w:t xml:space="preserve"> reglamento Interno correspondiente.</w:t>
      </w:r>
    </w:p>
    <w:p w14:paraId="5588AA2B" w14:textId="5DCBBA7D" w:rsidR="001A7A14" w:rsidRPr="00753C6A" w:rsidRDefault="00082AA7"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SEGUNDA. -</w:t>
      </w:r>
      <w:r w:rsidR="001A7A14" w:rsidRPr="00753C6A">
        <w:rPr>
          <w:rFonts w:ascii="Times New Roman" w:hAnsi="Times New Roman" w:cs="Times New Roman"/>
          <w:b/>
        </w:rPr>
        <w:t xml:space="preserve"> </w:t>
      </w:r>
      <w:r w:rsidR="001A7A14" w:rsidRPr="00753C6A">
        <w:rPr>
          <w:rFonts w:ascii="Times New Roman" w:hAnsi="Times New Roman" w:cs="Times New Roman"/>
        </w:rPr>
        <w:t>Cualqui</w:t>
      </w:r>
      <w:r w:rsidR="00DB4CF6" w:rsidRPr="00753C6A">
        <w:rPr>
          <w:rFonts w:ascii="Times New Roman" w:hAnsi="Times New Roman" w:cs="Times New Roman"/>
        </w:rPr>
        <w:t>er reforma al presente estatuto</w:t>
      </w:r>
      <w:r w:rsidR="001A7A14" w:rsidRPr="00753C6A">
        <w:rPr>
          <w:rFonts w:ascii="Times New Roman" w:hAnsi="Times New Roman" w:cs="Times New Roman"/>
        </w:rPr>
        <w:t>, podrá hacerla la Asamblea General de Consumidores</w:t>
      </w:r>
      <w:r w:rsidR="00DB4CF6" w:rsidRPr="00753C6A">
        <w:rPr>
          <w:rFonts w:ascii="Times New Roman" w:hAnsi="Times New Roman" w:cs="Times New Roman"/>
        </w:rPr>
        <w:t>, d</w:t>
      </w:r>
      <w:r w:rsidR="001A7A14" w:rsidRPr="00753C6A">
        <w:rPr>
          <w:rFonts w:ascii="Times New Roman" w:hAnsi="Times New Roman" w:cs="Times New Roman"/>
        </w:rPr>
        <w:t xml:space="preserve">espués de dos años de su aprobación legal </w:t>
      </w:r>
      <w:r w:rsidR="00DB4CF6" w:rsidRPr="00753C6A">
        <w:rPr>
          <w:rFonts w:ascii="Times New Roman" w:hAnsi="Times New Roman" w:cs="Times New Roman"/>
        </w:rPr>
        <w:t>por parte de</w:t>
      </w:r>
      <w:r w:rsidR="00DD6932">
        <w:rPr>
          <w:rFonts w:ascii="Times New Roman" w:hAnsi="Times New Roman" w:cs="Times New Roman"/>
        </w:rPr>
        <w:t xml:space="preserve">l </w:t>
      </w:r>
      <w:r w:rsidR="004B509F">
        <w:rPr>
          <w:rFonts w:ascii="Times New Roman" w:hAnsi="Times New Roman" w:cs="Times New Roman"/>
        </w:rPr>
        <w:t>Ministerio de Ambiente, Agua y Transición Ecológica</w:t>
      </w:r>
      <w:r w:rsidR="001A7A14" w:rsidRPr="00753C6A">
        <w:rPr>
          <w:rFonts w:ascii="Times New Roman" w:hAnsi="Times New Roman" w:cs="Times New Roman"/>
        </w:rPr>
        <w:t>.</w:t>
      </w:r>
    </w:p>
    <w:p w14:paraId="76F52489" w14:textId="51031882" w:rsidR="001A7A14" w:rsidRPr="00753C6A" w:rsidRDefault="00082AA7"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TERCERA. -</w:t>
      </w:r>
      <w:r w:rsidR="001A7A14" w:rsidRPr="00753C6A">
        <w:rPr>
          <w:rFonts w:ascii="Times New Roman" w:hAnsi="Times New Roman" w:cs="Times New Roman"/>
          <w:b/>
        </w:rPr>
        <w:t xml:space="preserve"> </w:t>
      </w:r>
      <w:r w:rsidR="001A7A14" w:rsidRPr="00753C6A">
        <w:rPr>
          <w:rFonts w:ascii="Times New Roman" w:hAnsi="Times New Roman" w:cs="Times New Roman"/>
        </w:rPr>
        <w:t>U</w:t>
      </w:r>
      <w:r w:rsidR="00DB4CF6" w:rsidRPr="00753C6A">
        <w:rPr>
          <w:rFonts w:ascii="Times New Roman" w:hAnsi="Times New Roman" w:cs="Times New Roman"/>
        </w:rPr>
        <w:t>na vez aprobado el Reglamento I</w:t>
      </w:r>
      <w:r w:rsidR="001A7A14" w:rsidRPr="00753C6A">
        <w:rPr>
          <w:rFonts w:ascii="Times New Roman" w:hAnsi="Times New Roman" w:cs="Times New Roman"/>
        </w:rPr>
        <w:t xml:space="preserve">nterno y </w:t>
      </w:r>
      <w:r w:rsidR="00DB4CF6" w:rsidRPr="00753C6A">
        <w:rPr>
          <w:rFonts w:ascii="Times New Roman" w:hAnsi="Times New Roman" w:cs="Times New Roman"/>
        </w:rPr>
        <w:t>el Estatuto</w:t>
      </w:r>
      <w:r w:rsidR="001A7A14" w:rsidRPr="00753C6A">
        <w:rPr>
          <w:rFonts w:ascii="Times New Roman" w:hAnsi="Times New Roman" w:cs="Times New Roman"/>
        </w:rPr>
        <w:t xml:space="preserve">, el directorio de la </w:t>
      </w:r>
      <w:r w:rsidR="004B509F">
        <w:rPr>
          <w:rFonts w:ascii="Times New Roman" w:hAnsi="Times New Roman" w:cs="Times New Roman"/>
        </w:rPr>
        <w:t>JAAP ...........</w:t>
      </w:r>
      <w:r w:rsidR="00DB4CF6" w:rsidRPr="00753C6A">
        <w:rPr>
          <w:rFonts w:ascii="Times New Roman" w:hAnsi="Times New Roman" w:cs="Times New Roman"/>
        </w:rPr>
        <w:t>, ordenará</w:t>
      </w:r>
      <w:r w:rsidR="001A7A14" w:rsidRPr="00753C6A">
        <w:rPr>
          <w:rFonts w:ascii="Times New Roman" w:hAnsi="Times New Roman" w:cs="Times New Roman"/>
        </w:rPr>
        <w:t xml:space="preserve"> la impresión en folletos y su distribución a los consumidores.</w:t>
      </w:r>
      <w:r w:rsidR="001A7A14" w:rsidRPr="00753C6A">
        <w:rPr>
          <w:rFonts w:ascii="Times New Roman" w:hAnsi="Times New Roman" w:cs="Times New Roman"/>
          <w:b/>
        </w:rPr>
        <w:t xml:space="preserve"> </w:t>
      </w:r>
    </w:p>
    <w:p w14:paraId="358791B5" w14:textId="77777777" w:rsidR="001A7A14" w:rsidRPr="00753C6A" w:rsidRDefault="001A7A14" w:rsidP="004B509F">
      <w:pPr>
        <w:tabs>
          <w:tab w:val="left" w:pos="0"/>
        </w:tabs>
        <w:spacing w:line="360" w:lineRule="auto"/>
        <w:jc w:val="center"/>
        <w:rPr>
          <w:rFonts w:ascii="Times New Roman" w:hAnsi="Times New Roman" w:cs="Times New Roman"/>
          <w:b/>
        </w:rPr>
      </w:pPr>
      <w:r w:rsidRPr="00753C6A">
        <w:rPr>
          <w:rFonts w:ascii="Times New Roman" w:hAnsi="Times New Roman" w:cs="Times New Roman"/>
          <w:b/>
        </w:rPr>
        <w:t>DISPOS</w:t>
      </w:r>
      <w:r w:rsidR="00CF45F1" w:rsidRPr="00753C6A">
        <w:rPr>
          <w:rFonts w:ascii="Times New Roman" w:hAnsi="Times New Roman" w:cs="Times New Roman"/>
          <w:b/>
        </w:rPr>
        <w:t>ICIÓ</w:t>
      </w:r>
      <w:r w:rsidRPr="00753C6A">
        <w:rPr>
          <w:rFonts w:ascii="Times New Roman" w:hAnsi="Times New Roman" w:cs="Times New Roman"/>
          <w:b/>
        </w:rPr>
        <w:t xml:space="preserve">N </w:t>
      </w:r>
      <w:r w:rsidR="00E56E95" w:rsidRPr="00753C6A">
        <w:rPr>
          <w:rFonts w:ascii="Times New Roman" w:hAnsi="Times New Roman" w:cs="Times New Roman"/>
          <w:b/>
        </w:rPr>
        <w:t>DEROGATORIA</w:t>
      </w:r>
    </w:p>
    <w:p w14:paraId="2CEDA2FF" w14:textId="77777777" w:rsidR="00D440D9" w:rsidRPr="00753C6A" w:rsidRDefault="00CF45F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Ú</w:t>
      </w:r>
      <w:r w:rsidR="00E56E95" w:rsidRPr="00753C6A">
        <w:rPr>
          <w:rFonts w:ascii="Times New Roman" w:hAnsi="Times New Roman" w:cs="Times New Roman"/>
          <w:b/>
        </w:rPr>
        <w:t>NICA</w:t>
      </w:r>
      <w:r w:rsidR="00350B51" w:rsidRPr="00753C6A">
        <w:rPr>
          <w:rFonts w:ascii="Times New Roman" w:hAnsi="Times New Roman" w:cs="Times New Roman"/>
        </w:rPr>
        <w:t xml:space="preserve">.- </w:t>
      </w:r>
      <w:r w:rsidR="00E56E95" w:rsidRPr="00753C6A">
        <w:rPr>
          <w:rFonts w:ascii="Times New Roman" w:hAnsi="Times New Roman" w:cs="Times New Roman"/>
        </w:rPr>
        <w:t>Deróguese cualquier disposición de igual jerarquía que se contraponga al presente.</w:t>
      </w:r>
    </w:p>
    <w:p w14:paraId="3392ED19" w14:textId="77777777" w:rsidR="00E56E95" w:rsidRPr="00753C6A" w:rsidRDefault="00E56E95" w:rsidP="00753C6A">
      <w:pPr>
        <w:tabs>
          <w:tab w:val="left" w:pos="0"/>
        </w:tabs>
        <w:spacing w:line="360" w:lineRule="auto"/>
        <w:jc w:val="both"/>
        <w:rPr>
          <w:rFonts w:ascii="Times New Roman" w:hAnsi="Times New Roman" w:cs="Times New Roman"/>
          <w:b/>
        </w:rPr>
      </w:pPr>
      <w:r w:rsidRPr="00753C6A">
        <w:rPr>
          <w:rFonts w:ascii="Times New Roman" w:hAnsi="Times New Roman" w:cs="Times New Roman"/>
          <w:b/>
        </w:rPr>
        <w:t>DISPOS</w:t>
      </w:r>
      <w:r w:rsidR="00CF45F1" w:rsidRPr="00753C6A">
        <w:rPr>
          <w:rFonts w:ascii="Times New Roman" w:hAnsi="Times New Roman" w:cs="Times New Roman"/>
          <w:b/>
        </w:rPr>
        <w:t>ICIÓ</w:t>
      </w:r>
      <w:r w:rsidRPr="00753C6A">
        <w:rPr>
          <w:rFonts w:ascii="Times New Roman" w:hAnsi="Times New Roman" w:cs="Times New Roman"/>
          <w:b/>
        </w:rPr>
        <w:t xml:space="preserve">N </w:t>
      </w:r>
      <w:r w:rsidR="00CF45F1" w:rsidRPr="00753C6A">
        <w:rPr>
          <w:rFonts w:ascii="Times New Roman" w:hAnsi="Times New Roman" w:cs="Times New Roman"/>
          <w:b/>
        </w:rPr>
        <w:t xml:space="preserve">FINAL </w:t>
      </w:r>
    </w:p>
    <w:p w14:paraId="269EB778" w14:textId="0CD3BE62" w:rsidR="00D440D9" w:rsidRPr="00753C6A" w:rsidRDefault="00082AA7"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b/>
        </w:rPr>
        <w:t>ÚNICA</w:t>
      </w:r>
      <w:r w:rsidRPr="00753C6A">
        <w:rPr>
          <w:rFonts w:ascii="Times New Roman" w:hAnsi="Times New Roman" w:cs="Times New Roman"/>
        </w:rPr>
        <w:t>. -</w:t>
      </w:r>
      <w:r w:rsidR="00CF45F1" w:rsidRPr="00753C6A">
        <w:rPr>
          <w:rFonts w:ascii="Times New Roman" w:hAnsi="Times New Roman" w:cs="Times New Roman"/>
        </w:rPr>
        <w:t xml:space="preserve"> </w:t>
      </w:r>
      <w:r w:rsidR="00350B51" w:rsidRPr="00753C6A">
        <w:rPr>
          <w:rFonts w:ascii="Times New Roman" w:hAnsi="Times New Roman" w:cs="Times New Roman"/>
        </w:rPr>
        <w:t>En ningún caso, la reglamentació</w:t>
      </w:r>
      <w:r w:rsidR="00A20EAD" w:rsidRPr="00753C6A">
        <w:rPr>
          <w:rFonts w:ascii="Times New Roman" w:hAnsi="Times New Roman" w:cs="Times New Roman"/>
        </w:rPr>
        <w:t xml:space="preserve">n interna de la </w:t>
      </w:r>
      <w:r w:rsidR="004B509F">
        <w:rPr>
          <w:rFonts w:ascii="Times New Roman" w:hAnsi="Times New Roman" w:cs="Times New Roman"/>
        </w:rPr>
        <w:t>JAAP ...........</w:t>
      </w:r>
      <w:r w:rsidR="00350B51" w:rsidRPr="00753C6A">
        <w:rPr>
          <w:rFonts w:ascii="Times New Roman" w:hAnsi="Times New Roman" w:cs="Times New Roman"/>
        </w:rPr>
        <w:t xml:space="preserve">, podrá </w:t>
      </w:r>
      <w:r w:rsidR="00CF45F1" w:rsidRPr="00753C6A">
        <w:rPr>
          <w:rFonts w:ascii="Times New Roman" w:hAnsi="Times New Roman" w:cs="Times New Roman"/>
        </w:rPr>
        <w:t xml:space="preserve">contravenir lo dispuesto en la Constitución, la </w:t>
      </w:r>
      <w:proofErr w:type="spellStart"/>
      <w:r w:rsidR="00CF45F1" w:rsidRPr="00753C6A">
        <w:rPr>
          <w:rFonts w:ascii="Times New Roman" w:hAnsi="Times New Roman" w:cs="Times New Roman"/>
        </w:rPr>
        <w:t>LORHUAyA</w:t>
      </w:r>
      <w:proofErr w:type="spellEnd"/>
      <w:r w:rsidR="00CF45F1" w:rsidRPr="00753C6A">
        <w:rPr>
          <w:rFonts w:ascii="Times New Roman" w:hAnsi="Times New Roman" w:cs="Times New Roman"/>
        </w:rPr>
        <w:t>, su R</w:t>
      </w:r>
      <w:r w:rsidR="00350B51" w:rsidRPr="00753C6A">
        <w:rPr>
          <w:rFonts w:ascii="Times New Roman" w:hAnsi="Times New Roman" w:cs="Times New Roman"/>
        </w:rPr>
        <w:t>eglamento</w:t>
      </w:r>
      <w:r w:rsidR="00CF45F1" w:rsidRPr="00753C6A">
        <w:rPr>
          <w:rFonts w:ascii="Times New Roman" w:hAnsi="Times New Roman" w:cs="Times New Roman"/>
        </w:rPr>
        <w:t xml:space="preserve"> y el presente Estatuto. </w:t>
      </w:r>
      <w:r w:rsidR="00350B51" w:rsidRPr="00753C6A">
        <w:rPr>
          <w:rFonts w:ascii="Times New Roman" w:hAnsi="Times New Roman" w:cs="Times New Roman"/>
        </w:rPr>
        <w:t xml:space="preserve"> </w:t>
      </w:r>
    </w:p>
    <w:p w14:paraId="31F132D6" w14:textId="71446A53" w:rsidR="00CF45F1" w:rsidRPr="00753C6A" w:rsidRDefault="00CF45F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El presente Estatuto entrará en vigencia y se aplicará</w:t>
      </w:r>
      <w:r w:rsidR="00DB4CF6" w:rsidRPr="00753C6A">
        <w:rPr>
          <w:rFonts w:ascii="Times New Roman" w:hAnsi="Times New Roman" w:cs="Times New Roman"/>
        </w:rPr>
        <w:t>n</w:t>
      </w:r>
      <w:r w:rsidRPr="00753C6A">
        <w:rPr>
          <w:rFonts w:ascii="Times New Roman" w:hAnsi="Times New Roman" w:cs="Times New Roman"/>
        </w:rPr>
        <w:t xml:space="preserve"> sus disposiciones a partir de su aprobación por parte de</w:t>
      </w:r>
      <w:r w:rsidR="00DD6932">
        <w:rPr>
          <w:rFonts w:ascii="Times New Roman" w:hAnsi="Times New Roman" w:cs="Times New Roman"/>
        </w:rPr>
        <w:t xml:space="preserve">l </w:t>
      </w:r>
      <w:r w:rsidR="004B509F">
        <w:rPr>
          <w:rFonts w:ascii="Times New Roman" w:hAnsi="Times New Roman" w:cs="Times New Roman"/>
        </w:rPr>
        <w:t>Ministerio de Ambiente, Agua y Transición Ecológica</w:t>
      </w:r>
      <w:r w:rsidRPr="00753C6A">
        <w:rPr>
          <w:rFonts w:ascii="Times New Roman" w:hAnsi="Times New Roman" w:cs="Times New Roman"/>
        </w:rPr>
        <w:t xml:space="preserve">. </w:t>
      </w:r>
    </w:p>
    <w:p w14:paraId="0D381715" w14:textId="6A8CFF19" w:rsidR="00D440D9" w:rsidRPr="00753C6A" w:rsidRDefault="00350B51" w:rsidP="00753C6A">
      <w:pPr>
        <w:tabs>
          <w:tab w:val="left" w:pos="0"/>
        </w:tabs>
        <w:spacing w:line="360" w:lineRule="auto"/>
        <w:jc w:val="both"/>
        <w:rPr>
          <w:rFonts w:ascii="Times New Roman" w:hAnsi="Times New Roman" w:cs="Times New Roman"/>
        </w:rPr>
      </w:pPr>
      <w:r w:rsidRPr="00753C6A">
        <w:rPr>
          <w:rFonts w:ascii="Times New Roman" w:hAnsi="Times New Roman" w:cs="Times New Roman"/>
        </w:rPr>
        <w:t>Certificación: El presente estatuto, fue leíd</w:t>
      </w:r>
      <w:r w:rsidR="00380509" w:rsidRPr="00753C6A">
        <w:rPr>
          <w:rFonts w:ascii="Times New Roman" w:hAnsi="Times New Roman" w:cs="Times New Roman"/>
        </w:rPr>
        <w:t xml:space="preserve">o, discutido y aprobado en dos </w:t>
      </w:r>
      <w:r w:rsidRPr="00753C6A">
        <w:rPr>
          <w:rFonts w:ascii="Times New Roman" w:hAnsi="Times New Roman" w:cs="Times New Roman"/>
        </w:rPr>
        <w:t xml:space="preserve">reuniones de la Junta Administradora de Agua Potable, </w:t>
      </w:r>
      <w:r w:rsidR="000126C5" w:rsidRPr="00753C6A">
        <w:rPr>
          <w:rFonts w:ascii="Times New Roman" w:hAnsi="Times New Roman" w:cs="Times New Roman"/>
        </w:rPr>
        <w:t>----los días</w:t>
      </w:r>
      <w:r w:rsidR="004C4A2C" w:rsidRPr="00753C6A">
        <w:rPr>
          <w:rFonts w:ascii="Times New Roman" w:hAnsi="Times New Roman" w:cs="Times New Roman"/>
        </w:rPr>
        <w:t>, -------</w:t>
      </w:r>
      <w:r w:rsidR="009975D3" w:rsidRPr="00753C6A">
        <w:rPr>
          <w:rFonts w:ascii="Times New Roman" w:hAnsi="Times New Roman" w:cs="Times New Roman"/>
        </w:rPr>
        <w:t>del 20</w:t>
      </w:r>
      <w:r w:rsidR="00082AA7">
        <w:rPr>
          <w:rFonts w:ascii="Times New Roman" w:hAnsi="Times New Roman" w:cs="Times New Roman"/>
        </w:rPr>
        <w:t>21</w:t>
      </w:r>
    </w:p>
    <w:p w14:paraId="3BDA4437" w14:textId="77777777" w:rsidR="004C4A2C" w:rsidRPr="00753C6A" w:rsidRDefault="00D13505" w:rsidP="00753C6A">
      <w:pPr>
        <w:pStyle w:val="Sinespaciado"/>
        <w:tabs>
          <w:tab w:val="left" w:pos="0"/>
        </w:tabs>
        <w:spacing w:line="360" w:lineRule="auto"/>
        <w:jc w:val="both"/>
        <w:rPr>
          <w:rFonts w:ascii="Times New Roman" w:hAnsi="Times New Roman" w:cs="Times New Roman"/>
          <w:sz w:val="22"/>
          <w:szCs w:val="22"/>
        </w:rPr>
      </w:pPr>
      <w:r w:rsidRPr="00753C6A">
        <w:rPr>
          <w:rFonts w:ascii="Times New Roman" w:hAnsi="Times New Roman" w:cs="Times New Roman"/>
          <w:sz w:val="22"/>
          <w:szCs w:val="22"/>
        </w:rPr>
        <w:t xml:space="preserve">        </w:t>
      </w:r>
      <w:r w:rsidR="00E905E6" w:rsidRPr="00753C6A">
        <w:rPr>
          <w:rFonts w:ascii="Times New Roman" w:hAnsi="Times New Roman" w:cs="Times New Roman"/>
          <w:sz w:val="22"/>
          <w:szCs w:val="22"/>
        </w:rPr>
        <w:t xml:space="preserve">                                                                                    </w:t>
      </w:r>
    </w:p>
    <w:p w14:paraId="3F77C5AD" w14:textId="2B9B7350" w:rsidR="00350B51" w:rsidRPr="00753C6A" w:rsidRDefault="00350B51" w:rsidP="00112E42">
      <w:pPr>
        <w:pStyle w:val="Sinespaciado"/>
        <w:tabs>
          <w:tab w:val="left" w:pos="0"/>
        </w:tabs>
        <w:spacing w:line="360" w:lineRule="auto"/>
        <w:jc w:val="both"/>
        <w:rPr>
          <w:rFonts w:ascii="Times New Roman" w:hAnsi="Times New Roman" w:cs="Times New Roman"/>
          <w:sz w:val="22"/>
          <w:szCs w:val="22"/>
        </w:rPr>
      </w:pPr>
      <w:r w:rsidRPr="00753C6A">
        <w:rPr>
          <w:rFonts w:ascii="Times New Roman" w:hAnsi="Times New Roman" w:cs="Times New Roman"/>
          <w:sz w:val="22"/>
          <w:szCs w:val="22"/>
        </w:rPr>
        <w:t>_________________________________</w:t>
      </w:r>
      <w:r w:rsidR="00E905E6" w:rsidRPr="00753C6A">
        <w:rPr>
          <w:rFonts w:ascii="Times New Roman" w:hAnsi="Times New Roman" w:cs="Times New Roman"/>
          <w:sz w:val="22"/>
          <w:szCs w:val="22"/>
        </w:rPr>
        <w:t xml:space="preserve">            </w:t>
      </w:r>
      <w:r w:rsidR="00FB4967" w:rsidRPr="00753C6A">
        <w:rPr>
          <w:rFonts w:ascii="Times New Roman" w:hAnsi="Times New Roman" w:cs="Times New Roman"/>
          <w:sz w:val="22"/>
          <w:szCs w:val="22"/>
        </w:rPr>
        <w:t xml:space="preserve">          </w:t>
      </w:r>
      <w:r w:rsidR="00E905E6" w:rsidRPr="00753C6A">
        <w:rPr>
          <w:rFonts w:ascii="Times New Roman" w:hAnsi="Times New Roman" w:cs="Times New Roman"/>
          <w:sz w:val="22"/>
          <w:szCs w:val="22"/>
        </w:rPr>
        <w:t>________________________________</w:t>
      </w:r>
    </w:p>
    <w:p w14:paraId="70E75390" w14:textId="77777777" w:rsidR="00350B51" w:rsidRPr="00753C6A" w:rsidRDefault="00350B51" w:rsidP="00753C6A">
      <w:pPr>
        <w:pStyle w:val="Sinespaciado"/>
        <w:tabs>
          <w:tab w:val="left" w:pos="0"/>
        </w:tabs>
        <w:spacing w:line="360" w:lineRule="auto"/>
        <w:jc w:val="both"/>
        <w:rPr>
          <w:rFonts w:ascii="Times New Roman" w:hAnsi="Times New Roman" w:cs="Times New Roman"/>
          <w:b/>
          <w:sz w:val="22"/>
          <w:szCs w:val="22"/>
        </w:rPr>
      </w:pPr>
      <w:r w:rsidRPr="00753C6A">
        <w:rPr>
          <w:rFonts w:ascii="Times New Roman" w:hAnsi="Times New Roman" w:cs="Times New Roman"/>
          <w:b/>
          <w:sz w:val="22"/>
          <w:szCs w:val="22"/>
        </w:rPr>
        <w:t>NOMBRES Y APELLIDOS</w:t>
      </w:r>
      <w:r w:rsidRPr="00753C6A">
        <w:rPr>
          <w:rFonts w:ascii="Times New Roman" w:hAnsi="Times New Roman" w:cs="Times New Roman"/>
          <w:b/>
          <w:sz w:val="22"/>
          <w:szCs w:val="22"/>
        </w:rPr>
        <w:tab/>
      </w:r>
      <w:r w:rsidRPr="00753C6A">
        <w:rPr>
          <w:rFonts w:ascii="Times New Roman" w:hAnsi="Times New Roman" w:cs="Times New Roman"/>
          <w:b/>
          <w:sz w:val="22"/>
          <w:szCs w:val="22"/>
        </w:rPr>
        <w:tab/>
      </w:r>
      <w:r w:rsidR="00E905E6" w:rsidRPr="00753C6A">
        <w:rPr>
          <w:rFonts w:ascii="Times New Roman" w:hAnsi="Times New Roman" w:cs="Times New Roman"/>
          <w:b/>
          <w:sz w:val="22"/>
          <w:szCs w:val="22"/>
        </w:rPr>
        <w:t xml:space="preserve"> </w:t>
      </w:r>
      <w:r w:rsidRPr="00753C6A">
        <w:rPr>
          <w:rFonts w:ascii="Times New Roman" w:hAnsi="Times New Roman" w:cs="Times New Roman"/>
          <w:b/>
          <w:sz w:val="22"/>
          <w:szCs w:val="22"/>
        </w:rPr>
        <w:tab/>
      </w:r>
      <w:r w:rsidRPr="00753C6A">
        <w:rPr>
          <w:rFonts w:ascii="Times New Roman" w:hAnsi="Times New Roman" w:cs="Times New Roman"/>
          <w:b/>
          <w:sz w:val="22"/>
          <w:szCs w:val="22"/>
        </w:rPr>
        <w:tab/>
        <w:t>NOMBRES Y APELLIDOS</w:t>
      </w:r>
    </w:p>
    <w:p w14:paraId="757DB3B8" w14:textId="202C031D" w:rsidR="00350B51" w:rsidRPr="00753C6A" w:rsidRDefault="00350B51" w:rsidP="00753C6A">
      <w:pPr>
        <w:pStyle w:val="Sinespaciado"/>
        <w:tabs>
          <w:tab w:val="left" w:pos="0"/>
        </w:tabs>
        <w:spacing w:line="360" w:lineRule="auto"/>
        <w:jc w:val="both"/>
        <w:rPr>
          <w:rFonts w:ascii="Times New Roman" w:hAnsi="Times New Roman" w:cs="Times New Roman"/>
          <w:b/>
          <w:sz w:val="22"/>
          <w:szCs w:val="22"/>
        </w:rPr>
      </w:pPr>
      <w:r w:rsidRPr="00753C6A">
        <w:rPr>
          <w:rFonts w:ascii="Times New Roman" w:hAnsi="Times New Roman" w:cs="Times New Roman"/>
          <w:b/>
          <w:sz w:val="22"/>
          <w:szCs w:val="22"/>
        </w:rPr>
        <w:t xml:space="preserve">PRESIDENTE </w:t>
      </w:r>
      <w:r w:rsidR="004B509F">
        <w:rPr>
          <w:rFonts w:ascii="Times New Roman" w:hAnsi="Times New Roman" w:cs="Times New Roman"/>
          <w:b/>
          <w:sz w:val="22"/>
          <w:szCs w:val="22"/>
        </w:rPr>
        <w:t>JAAP ...........</w:t>
      </w:r>
      <w:r w:rsidR="00112E42">
        <w:rPr>
          <w:rFonts w:ascii="Times New Roman" w:hAnsi="Times New Roman" w:cs="Times New Roman"/>
          <w:b/>
          <w:sz w:val="22"/>
          <w:szCs w:val="22"/>
        </w:rPr>
        <w:tab/>
      </w:r>
      <w:r w:rsidR="00112E42">
        <w:rPr>
          <w:rFonts w:ascii="Times New Roman" w:hAnsi="Times New Roman" w:cs="Times New Roman"/>
          <w:b/>
          <w:sz w:val="22"/>
          <w:szCs w:val="22"/>
        </w:rPr>
        <w:tab/>
      </w:r>
      <w:r w:rsidR="00112E42">
        <w:rPr>
          <w:rFonts w:ascii="Times New Roman" w:hAnsi="Times New Roman" w:cs="Times New Roman"/>
          <w:b/>
          <w:sz w:val="22"/>
          <w:szCs w:val="22"/>
        </w:rPr>
        <w:tab/>
      </w:r>
      <w:r w:rsidRPr="00753C6A">
        <w:rPr>
          <w:rFonts w:ascii="Times New Roman" w:hAnsi="Times New Roman" w:cs="Times New Roman"/>
          <w:b/>
          <w:sz w:val="22"/>
          <w:szCs w:val="22"/>
        </w:rPr>
        <w:tab/>
      </w:r>
      <w:r w:rsidRPr="00753C6A">
        <w:rPr>
          <w:rFonts w:ascii="Times New Roman" w:hAnsi="Times New Roman" w:cs="Times New Roman"/>
          <w:b/>
          <w:sz w:val="22"/>
          <w:szCs w:val="22"/>
        </w:rPr>
        <w:tab/>
        <w:t xml:space="preserve">SECRETARIO </w:t>
      </w:r>
      <w:r w:rsidR="004B509F">
        <w:rPr>
          <w:rFonts w:ascii="Times New Roman" w:hAnsi="Times New Roman" w:cs="Times New Roman"/>
          <w:b/>
          <w:sz w:val="22"/>
          <w:szCs w:val="22"/>
        </w:rPr>
        <w:t>JAAP ...........</w:t>
      </w:r>
    </w:p>
    <w:p w14:paraId="72649626" w14:textId="77777777" w:rsidR="00350B51" w:rsidRPr="00753C6A" w:rsidRDefault="00350B51" w:rsidP="00753C6A">
      <w:pPr>
        <w:pStyle w:val="Sinespaciado"/>
        <w:tabs>
          <w:tab w:val="left" w:pos="0"/>
        </w:tabs>
        <w:spacing w:line="360" w:lineRule="auto"/>
        <w:jc w:val="both"/>
        <w:rPr>
          <w:rFonts w:ascii="Times New Roman" w:hAnsi="Times New Roman" w:cs="Times New Roman"/>
          <w:sz w:val="22"/>
          <w:szCs w:val="22"/>
        </w:rPr>
      </w:pPr>
      <w:proofErr w:type="gramStart"/>
      <w:r w:rsidRPr="00753C6A">
        <w:rPr>
          <w:rFonts w:ascii="Times New Roman" w:hAnsi="Times New Roman" w:cs="Times New Roman"/>
          <w:sz w:val="22"/>
          <w:szCs w:val="22"/>
        </w:rPr>
        <w:t>CI:…</w:t>
      </w:r>
      <w:proofErr w:type="gramEnd"/>
      <w:r w:rsidRPr="00753C6A">
        <w:rPr>
          <w:rFonts w:ascii="Times New Roman" w:hAnsi="Times New Roman" w:cs="Times New Roman"/>
          <w:sz w:val="22"/>
          <w:szCs w:val="22"/>
        </w:rPr>
        <w:t xml:space="preserve">………………………………..     </w:t>
      </w:r>
      <w:r w:rsidRPr="00753C6A">
        <w:rPr>
          <w:rFonts w:ascii="Times New Roman" w:hAnsi="Times New Roman" w:cs="Times New Roman"/>
          <w:sz w:val="22"/>
          <w:szCs w:val="22"/>
        </w:rPr>
        <w:tab/>
      </w:r>
      <w:r w:rsidRPr="00753C6A">
        <w:rPr>
          <w:rFonts w:ascii="Times New Roman" w:hAnsi="Times New Roman" w:cs="Times New Roman"/>
          <w:sz w:val="22"/>
          <w:szCs w:val="22"/>
        </w:rPr>
        <w:tab/>
        <w:t xml:space="preserve">                    </w:t>
      </w:r>
      <w:r w:rsidRPr="00753C6A">
        <w:rPr>
          <w:rFonts w:ascii="Times New Roman" w:hAnsi="Times New Roman" w:cs="Times New Roman"/>
          <w:sz w:val="22"/>
          <w:szCs w:val="22"/>
        </w:rPr>
        <w:tab/>
        <w:t>CI:……………………………</w:t>
      </w:r>
    </w:p>
    <w:sectPr w:rsidR="00350B51" w:rsidRPr="00753C6A" w:rsidSect="002C5B10">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8711E" w14:textId="77777777" w:rsidR="00D8423A" w:rsidRDefault="00D8423A" w:rsidP="005B5754">
      <w:pPr>
        <w:spacing w:after="0" w:line="240" w:lineRule="auto"/>
      </w:pPr>
      <w:r>
        <w:separator/>
      </w:r>
    </w:p>
  </w:endnote>
  <w:endnote w:type="continuationSeparator" w:id="0">
    <w:p w14:paraId="41F60D50" w14:textId="77777777" w:rsidR="00D8423A" w:rsidRDefault="00D8423A" w:rsidP="005B5754">
      <w:pPr>
        <w:spacing w:after="0" w:line="240" w:lineRule="auto"/>
      </w:pPr>
      <w:r>
        <w:continuationSeparator/>
      </w:r>
    </w:p>
  </w:endnote>
  <w:endnote w:type="continuationNotice" w:id="1">
    <w:p w14:paraId="49A54CDD" w14:textId="77777777" w:rsidR="00D8423A" w:rsidRDefault="00D842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377932"/>
      <w:docPartObj>
        <w:docPartGallery w:val="Page Numbers (Bottom of Page)"/>
        <w:docPartUnique/>
      </w:docPartObj>
    </w:sdtPr>
    <w:sdtEndPr/>
    <w:sdtContent>
      <w:p w14:paraId="6D2278D5" w14:textId="77777777" w:rsidR="00B8663C" w:rsidRDefault="00B8663C">
        <w:pPr>
          <w:pStyle w:val="Piedepgina"/>
          <w:jc w:val="center"/>
        </w:pPr>
        <w:r>
          <w:fldChar w:fldCharType="begin"/>
        </w:r>
        <w:r>
          <w:instrText>PAGE   \* MERGEFORMAT</w:instrText>
        </w:r>
        <w:r>
          <w:fldChar w:fldCharType="separate"/>
        </w:r>
        <w:r w:rsidR="00EB447B" w:rsidRPr="00EB447B">
          <w:rPr>
            <w:noProof/>
            <w:lang w:val="es-ES"/>
          </w:rPr>
          <w:t>19</w:t>
        </w:r>
        <w:r>
          <w:fldChar w:fldCharType="end"/>
        </w:r>
      </w:p>
    </w:sdtContent>
  </w:sdt>
  <w:p w14:paraId="5E8272F2" w14:textId="77777777" w:rsidR="00B8663C" w:rsidRDefault="00B8663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DDFB9" w14:textId="77777777" w:rsidR="00D8423A" w:rsidRDefault="00D8423A" w:rsidP="005B5754">
      <w:pPr>
        <w:spacing w:after="0" w:line="240" w:lineRule="auto"/>
      </w:pPr>
      <w:r>
        <w:separator/>
      </w:r>
    </w:p>
  </w:footnote>
  <w:footnote w:type="continuationSeparator" w:id="0">
    <w:p w14:paraId="3ACC8B26" w14:textId="77777777" w:rsidR="00D8423A" w:rsidRDefault="00D8423A" w:rsidP="005B5754">
      <w:pPr>
        <w:spacing w:after="0" w:line="240" w:lineRule="auto"/>
      </w:pPr>
      <w:r>
        <w:continuationSeparator/>
      </w:r>
    </w:p>
  </w:footnote>
  <w:footnote w:type="continuationNotice" w:id="1">
    <w:p w14:paraId="134EF288" w14:textId="77777777" w:rsidR="00D8423A" w:rsidRDefault="00D842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00B1"/>
    <w:multiLevelType w:val="hybridMultilevel"/>
    <w:tmpl w:val="2A42888C"/>
    <w:lvl w:ilvl="0" w:tplc="C7A6D06C">
      <w:start w:val="1"/>
      <w:numFmt w:val="lowerLetter"/>
      <w:lvlText w:val="%1)"/>
      <w:lvlJc w:val="left"/>
      <w:pPr>
        <w:ind w:left="1260" w:hanging="360"/>
      </w:pPr>
      <w:rPr>
        <w:b/>
      </w:rPr>
    </w:lvl>
    <w:lvl w:ilvl="1" w:tplc="300A0019" w:tentative="1">
      <w:start w:val="1"/>
      <w:numFmt w:val="lowerLetter"/>
      <w:lvlText w:val="%2."/>
      <w:lvlJc w:val="left"/>
      <w:pPr>
        <w:ind w:left="1980" w:hanging="360"/>
      </w:pPr>
    </w:lvl>
    <w:lvl w:ilvl="2" w:tplc="300A001B" w:tentative="1">
      <w:start w:val="1"/>
      <w:numFmt w:val="lowerRoman"/>
      <w:lvlText w:val="%3."/>
      <w:lvlJc w:val="right"/>
      <w:pPr>
        <w:ind w:left="2700" w:hanging="180"/>
      </w:pPr>
    </w:lvl>
    <w:lvl w:ilvl="3" w:tplc="300A000F" w:tentative="1">
      <w:start w:val="1"/>
      <w:numFmt w:val="decimal"/>
      <w:lvlText w:val="%4."/>
      <w:lvlJc w:val="left"/>
      <w:pPr>
        <w:ind w:left="3420" w:hanging="360"/>
      </w:pPr>
    </w:lvl>
    <w:lvl w:ilvl="4" w:tplc="300A0019" w:tentative="1">
      <w:start w:val="1"/>
      <w:numFmt w:val="lowerLetter"/>
      <w:lvlText w:val="%5."/>
      <w:lvlJc w:val="left"/>
      <w:pPr>
        <w:ind w:left="4140" w:hanging="360"/>
      </w:pPr>
    </w:lvl>
    <w:lvl w:ilvl="5" w:tplc="300A001B" w:tentative="1">
      <w:start w:val="1"/>
      <w:numFmt w:val="lowerRoman"/>
      <w:lvlText w:val="%6."/>
      <w:lvlJc w:val="right"/>
      <w:pPr>
        <w:ind w:left="4860" w:hanging="180"/>
      </w:pPr>
    </w:lvl>
    <w:lvl w:ilvl="6" w:tplc="300A000F" w:tentative="1">
      <w:start w:val="1"/>
      <w:numFmt w:val="decimal"/>
      <w:lvlText w:val="%7."/>
      <w:lvlJc w:val="left"/>
      <w:pPr>
        <w:ind w:left="5580" w:hanging="360"/>
      </w:pPr>
    </w:lvl>
    <w:lvl w:ilvl="7" w:tplc="300A0019" w:tentative="1">
      <w:start w:val="1"/>
      <w:numFmt w:val="lowerLetter"/>
      <w:lvlText w:val="%8."/>
      <w:lvlJc w:val="left"/>
      <w:pPr>
        <w:ind w:left="6300" w:hanging="360"/>
      </w:pPr>
    </w:lvl>
    <w:lvl w:ilvl="8" w:tplc="300A001B" w:tentative="1">
      <w:start w:val="1"/>
      <w:numFmt w:val="lowerRoman"/>
      <w:lvlText w:val="%9."/>
      <w:lvlJc w:val="right"/>
      <w:pPr>
        <w:ind w:left="7020" w:hanging="180"/>
      </w:pPr>
    </w:lvl>
  </w:abstractNum>
  <w:abstractNum w:abstractNumId="1" w15:restartNumberingAfterBreak="0">
    <w:nsid w:val="0B683A6E"/>
    <w:multiLevelType w:val="hybridMultilevel"/>
    <w:tmpl w:val="E5AA3582"/>
    <w:lvl w:ilvl="0" w:tplc="1C123286">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7D3A15"/>
    <w:multiLevelType w:val="hybridMultilevel"/>
    <w:tmpl w:val="573899E0"/>
    <w:lvl w:ilvl="0" w:tplc="C096C25E">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D812547"/>
    <w:multiLevelType w:val="hybridMultilevel"/>
    <w:tmpl w:val="9FA62996"/>
    <w:lvl w:ilvl="0" w:tplc="300A0017">
      <w:start w:val="1"/>
      <w:numFmt w:val="lowerLetter"/>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104555D"/>
    <w:multiLevelType w:val="hybridMultilevel"/>
    <w:tmpl w:val="3072FE5A"/>
    <w:lvl w:ilvl="0" w:tplc="711CA67A">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1EF03A9"/>
    <w:multiLevelType w:val="hybridMultilevel"/>
    <w:tmpl w:val="5AC8286A"/>
    <w:lvl w:ilvl="0" w:tplc="CE38B42A">
      <w:start w:val="1"/>
      <w:numFmt w:val="lowerLetter"/>
      <w:lvlText w:val="%1)"/>
      <w:lvlJc w:val="left"/>
      <w:pPr>
        <w:ind w:left="720" w:hanging="360"/>
      </w:pPr>
      <w:rPr>
        <w:b/>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6612018"/>
    <w:multiLevelType w:val="hybridMultilevel"/>
    <w:tmpl w:val="18A6DC8A"/>
    <w:lvl w:ilvl="0" w:tplc="5524CC88">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B771E26"/>
    <w:multiLevelType w:val="hybridMultilevel"/>
    <w:tmpl w:val="13A4F8F4"/>
    <w:lvl w:ilvl="0" w:tplc="604A5490">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16B0767"/>
    <w:multiLevelType w:val="hybridMultilevel"/>
    <w:tmpl w:val="5A0AC8CA"/>
    <w:lvl w:ilvl="0" w:tplc="7302A2BE">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3E227E0"/>
    <w:multiLevelType w:val="hybridMultilevel"/>
    <w:tmpl w:val="7F52FBC6"/>
    <w:lvl w:ilvl="0" w:tplc="7902E150">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39C02DF3"/>
    <w:multiLevelType w:val="hybridMultilevel"/>
    <w:tmpl w:val="DF52CFC8"/>
    <w:lvl w:ilvl="0" w:tplc="B15CA8AC">
      <w:start w:val="1"/>
      <w:numFmt w:val="lowerLetter"/>
      <w:lvlText w:val="%1)"/>
      <w:lvlJc w:val="left"/>
      <w:pPr>
        <w:ind w:left="644" w:hanging="360"/>
      </w:pPr>
      <w:rPr>
        <w:b/>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1" w15:restartNumberingAfterBreak="0">
    <w:nsid w:val="3BCD5710"/>
    <w:multiLevelType w:val="hybridMultilevel"/>
    <w:tmpl w:val="BD785ADA"/>
    <w:lvl w:ilvl="0" w:tplc="D228E5EE">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EE51EEC"/>
    <w:multiLevelType w:val="hybridMultilevel"/>
    <w:tmpl w:val="60E6F264"/>
    <w:lvl w:ilvl="0" w:tplc="79E257FC">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4818783F"/>
    <w:multiLevelType w:val="hybridMultilevel"/>
    <w:tmpl w:val="1A9660C4"/>
    <w:lvl w:ilvl="0" w:tplc="9F7E4994">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8E24065"/>
    <w:multiLevelType w:val="hybridMultilevel"/>
    <w:tmpl w:val="1452FC1C"/>
    <w:lvl w:ilvl="0" w:tplc="75DAD06C">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556005A0"/>
    <w:multiLevelType w:val="hybridMultilevel"/>
    <w:tmpl w:val="2F4CC9FE"/>
    <w:lvl w:ilvl="0" w:tplc="BC3A79A6">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69D6728"/>
    <w:multiLevelType w:val="hybridMultilevel"/>
    <w:tmpl w:val="63FE7562"/>
    <w:lvl w:ilvl="0" w:tplc="B1E64834">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D29042C"/>
    <w:multiLevelType w:val="hybridMultilevel"/>
    <w:tmpl w:val="92EE31DA"/>
    <w:lvl w:ilvl="0" w:tplc="CD6094E2">
      <w:start w:val="1"/>
      <w:numFmt w:val="lowerLetter"/>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8"/>
  </w:num>
  <w:num w:numId="5">
    <w:abstractNumId w:val="15"/>
  </w:num>
  <w:num w:numId="6">
    <w:abstractNumId w:val="16"/>
  </w:num>
  <w:num w:numId="7">
    <w:abstractNumId w:val="0"/>
  </w:num>
  <w:num w:numId="8">
    <w:abstractNumId w:val="13"/>
  </w:num>
  <w:num w:numId="9">
    <w:abstractNumId w:val="6"/>
  </w:num>
  <w:num w:numId="10">
    <w:abstractNumId w:val="12"/>
  </w:num>
  <w:num w:numId="11">
    <w:abstractNumId w:val="14"/>
  </w:num>
  <w:num w:numId="12">
    <w:abstractNumId w:val="7"/>
  </w:num>
  <w:num w:numId="13">
    <w:abstractNumId w:val="17"/>
  </w:num>
  <w:num w:numId="14">
    <w:abstractNumId w:val="4"/>
  </w:num>
  <w:num w:numId="15">
    <w:abstractNumId w:val="3"/>
  </w:num>
  <w:num w:numId="16">
    <w:abstractNumId w:val="5"/>
  </w:num>
  <w:num w:numId="17">
    <w:abstractNumId w:val="10"/>
  </w:num>
  <w:num w:numId="18">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754"/>
    <w:rsid w:val="0000105B"/>
    <w:rsid w:val="000035DA"/>
    <w:rsid w:val="000064E5"/>
    <w:rsid w:val="00006D34"/>
    <w:rsid w:val="000126C5"/>
    <w:rsid w:val="000202B8"/>
    <w:rsid w:val="00026DE1"/>
    <w:rsid w:val="00027AF7"/>
    <w:rsid w:val="00062EEC"/>
    <w:rsid w:val="00070CAC"/>
    <w:rsid w:val="0007520D"/>
    <w:rsid w:val="00077152"/>
    <w:rsid w:val="00077849"/>
    <w:rsid w:val="00082AA7"/>
    <w:rsid w:val="0008407F"/>
    <w:rsid w:val="000863F2"/>
    <w:rsid w:val="00095E15"/>
    <w:rsid w:val="000A031B"/>
    <w:rsid w:val="000B0611"/>
    <w:rsid w:val="000C5C34"/>
    <w:rsid w:val="000F679C"/>
    <w:rsid w:val="00103861"/>
    <w:rsid w:val="00112E42"/>
    <w:rsid w:val="00113935"/>
    <w:rsid w:val="00114358"/>
    <w:rsid w:val="001143D1"/>
    <w:rsid w:val="00115A6D"/>
    <w:rsid w:val="00122F90"/>
    <w:rsid w:val="00125AD9"/>
    <w:rsid w:val="00127BB4"/>
    <w:rsid w:val="00136991"/>
    <w:rsid w:val="001419C7"/>
    <w:rsid w:val="00143498"/>
    <w:rsid w:val="00147F0A"/>
    <w:rsid w:val="00155458"/>
    <w:rsid w:val="00174A28"/>
    <w:rsid w:val="00181E59"/>
    <w:rsid w:val="00183E27"/>
    <w:rsid w:val="001866EC"/>
    <w:rsid w:val="00190CB5"/>
    <w:rsid w:val="001916B9"/>
    <w:rsid w:val="0019635C"/>
    <w:rsid w:val="001A3537"/>
    <w:rsid w:val="001A7A14"/>
    <w:rsid w:val="001B715F"/>
    <w:rsid w:val="001C0FC7"/>
    <w:rsid w:val="001C33FB"/>
    <w:rsid w:val="001C4444"/>
    <w:rsid w:val="001D097D"/>
    <w:rsid w:val="001D2565"/>
    <w:rsid w:val="001D3FD6"/>
    <w:rsid w:val="001E14A6"/>
    <w:rsid w:val="001E2E13"/>
    <w:rsid w:val="001E75FC"/>
    <w:rsid w:val="001F46D7"/>
    <w:rsid w:val="001F521F"/>
    <w:rsid w:val="001F7825"/>
    <w:rsid w:val="001F7D08"/>
    <w:rsid w:val="00213B5D"/>
    <w:rsid w:val="00224EE1"/>
    <w:rsid w:val="002313B0"/>
    <w:rsid w:val="00236A07"/>
    <w:rsid w:val="00246964"/>
    <w:rsid w:val="00255394"/>
    <w:rsid w:val="002669EC"/>
    <w:rsid w:val="00270FAF"/>
    <w:rsid w:val="00271B1D"/>
    <w:rsid w:val="00282874"/>
    <w:rsid w:val="00282DC1"/>
    <w:rsid w:val="002854C7"/>
    <w:rsid w:val="00285F3D"/>
    <w:rsid w:val="00292EC3"/>
    <w:rsid w:val="0029454C"/>
    <w:rsid w:val="002A3E32"/>
    <w:rsid w:val="002A71F9"/>
    <w:rsid w:val="002C46A9"/>
    <w:rsid w:val="002C5B10"/>
    <w:rsid w:val="002D16AB"/>
    <w:rsid w:val="002F45FE"/>
    <w:rsid w:val="00306227"/>
    <w:rsid w:val="0032135A"/>
    <w:rsid w:val="00327F4B"/>
    <w:rsid w:val="00331346"/>
    <w:rsid w:val="00333160"/>
    <w:rsid w:val="003377F1"/>
    <w:rsid w:val="00337E87"/>
    <w:rsid w:val="00350B51"/>
    <w:rsid w:val="0035409D"/>
    <w:rsid w:val="003616BC"/>
    <w:rsid w:val="00364D98"/>
    <w:rsid w:val="0036500F"/>
    <w:rsid w:val="00380509"/>
    <w:rsid w:val="003927FA"/>
    <w:rsid w:val="00396446"/>
    <w:rsid w:val="003A5099"/>
    <w:rsid w:val="003B176C"/>
    <w:rsid w:val="003C547F"/>
    <w:rsid w:val="003C6ABD"/>
    <w:rsid w:val="003C76BF"/>
    <w:rsid w:val="003D7952"/>
    <w:rsid w:val="003E4AC3"/>
    <w:rsid w:val="003F442E"/>
    <w:rsid w:val="004222BB"/>
    <w:rsid w:val="004228E7"/>
    <w:rsid w:val="00424C05"/>
    <w:rsid w:val="00432088"/>
    <w:rsid w:val="004329C2"/>
    <w:rsid w:val="00455843"/>
    <w:rsid w:val="00460CFC"/>
    <w:rsid w:val="0046161F"/>
    <w:rsid w:val="00474CFE"/>
    <w:rsid w:val="00482F92"/>
    <w:rsid w:val="0048701C"/>
    <w:rsid w:val="00495482"/>
    <w:rsid w:val="004A6149"/>
    <w:rsid w:val="004B07A0"/>
    <w:rsid w:val="004B509F"/>
    <w:rsid w:val="004B60D6"/>
    <w:rsid w:val="004C0CEC"/>
    <w:rsid w:val="004C1167"/>
    <w:rsid w:val="004C2BB6"/>
    <w:rsid w:val="004C4A2C"/>
    <w:rsid w:val="004D391A"/>
    <w:rsid w:val="004E2EF6"/>
    <w:rsid w:val="004E331B"/>
    <w:rsid w:val="004F0388"/>
    <w:rsid w:val="004F3806"/>
    <w:rsid w:val="004F4E2A"/>
    <w:rsid w:val="004F53C3"/>
    <w:rsid w:val="004F7350"/>
    <w:rsid w:val="00507F63"/>
    <w:rsid w:val="005236AD"/>
    <w:rsid w:val="00524711"/>
    <w:rsid w:val="00530DB0"/>
    <w:rsid w:val="00537E5A"/>
    <w:rsid w:val="005425A7"/>
    <w:rsid w:val="00564313"/>
    <w:rsid w:val="00570F29"/>
    <w:rsid w:val="005819B0"/>
    <w:rsid w:val="00581D49"/>
    <w:rsid w:val="005822A6"/>
    <w:rsid w:val="0058514A"/>
    <w:rsid w:val="005874B0"/>
    <w:rsid w:val="00591C6E"/>
    <w:rsid w:val="00593721"/>
    <w:rsid w:val="00595509"/>
    <w:rsid w:val="005B162B"/>
    <w:rsid w:val="005B5754"/>
    <w:rsid w:val="005C49C6"/>
    <w:rsid w:val="005D2D59"/>
    <w:rsid w:val="005E6C75"/>
    <w:rsid w:val="005F11AA"/>
    <w:rsid w:val="005F6DBF"/>
    <w:rsid w:val="006007DC"/>
    <w:rsid w:val="00601350"/>
    <w:rsid w:val="006039A9"/>
    <w:rsid w:val="00607C51"/>
    <w:rsid w:val="006132B1"/>
    <w:rsid w:val="00613EA4"/>
    <w:rsid w:val="0061494D"/>
    <w:rsid w:val="00615160"/>
    <w:rsid w:val="0061598A"/>
    <w:rsid w:val="00627AA4"/>
    <w:rsid w:val="00634CE6"/>
    <w:rsid w:val="00640C2D"/>
    <w:rsid w:val="00642626"/>
    <w:rsid w:val="0064401F"/>
    <w:rsid w:val="00644F51"/>
    <w:rsid w:val="00647C0F"/>
    <w:rsid w:val="0065000E"/>
    <w:rsid w:val="00662ACE"/>
    <w:rsid w:val="00663114"/>
    <w:rsid w:val="00664DBE"/>
    <w:rsid w:val="00671584"/>
    <w:rsid w:val="00694A57"/>
    <w:rsid w:val="00696346"/>
    <w:rsid w:val="006B67C4"/>
    <w:rsid w:val="006C5D9B"/>
    <w:rsid w:val="006C5F97"/>
    <w:rsid w:val="006D760F"/>
    <w:rsid w:val="006E6FC5"/>
    <w:rsid w:val="006F2DD3"/>
    <w:rsid w:val="007035C2"/>
    <w:rsid w:val="00715334"/>
    <w:rsid w:val="00724626"/>
    <w:rsid w:val="007437BF"/>
    <w:rsid w:val="007460BD"/>
    <w:rsid w:val="00746F2B"/>
    <w:rsid w:val="00753C6A"/>
    <w:rsid w:val="0075628C"/>
    <w:rsid w:val="007656B4"/>
    <w:rsid w:val="00771324"/>
    <w:rsid w:val="007736A7"/>
    <w:rsid w:val="007736D2"/>
    <w:rsid w:val="00775342"/>
    <w:rsid w:val="00776107"/>
    <w:rsid w:val="007A04CF"/>
    <w:rsid w:val="007A35F0"/>
    <w:rsid w:val="007A64A4"/>
    <w:rsid w:val="007B376C"/>
    <w:rsid w:val="007C6EB2"/>
    <w:rsid w:val="007E0492"/>
    <w:rsid w:val="007E2C32"/>
    <w:rsid w:val="007E6051"/>
    <w:rsid w:val="007F49A1"/>
    <w:rsid w:val="007F4A9B"/>
    <w:rsid w:val="007F5AB7"/>
    <w:rsid w:val="00800C95"/>
    <w:rsid w:val="00807ED4"/>
    <w:rsid w:val="008100AA"/>
    <w:rsid w:val="0081178A"/>
    <w:rsid w:val="0081413D"/>
    <w:rsid w:val="00814B20"/>
    <w:rsid w:val="00814DB5"/>
    <w:rsid w:val="00832FC6"/>
    <w:rsid w:val="00836735"/>
    <w:rsid w:val="00847B9D"/>
    <w:rsid w:val="00847D46"/>
    <w:rsid w:val="0086331C"/>
    <w:rsid w:val="00867AA7"/>
    <w:rsid w:val="00873421"/>
    <w:rsid w:val="008762F2"/>
    <w:rsid w:val="00877AD0"/>
    <w:rsid w:val="00886A60"/>
    <w:rsid w:val="0089608D"/>
    <w:rsid w:val="008A468C"/>
    <w:rsid w:val="008A7394"/>
    <w:rsid w:val="008B39D8"/>
    <w:rsid w:val="008B4E8B"/>
    <w:rsid w:val="008F7FD7"/>
    <w:rsid w:val="009057BC"/>
    <w:rsid w:val="00912140"/>
    <w:rsid w:val="009135F9"/>
    <w:rsid w:val="009225D3"/>
    <w:rsid w:val="00930C63"/>
    <w:rsid w:val="00930E07"/>
    <w:rsid w:val="00937ECB"/>
    <w:rsid w:val="00941764"/>
    <w:rsid w:val="00947888"/>
    <w:rsid w:val="00947E3B"/>
    <w:rsid w:val="00952F33"/>
    <w:rsid w:val="00957556"/>
    <w:rsid w:val="00973367"/>
    <w:rsid w:val="00974597"/>
    <w:rsid w:val="0098094D"/>
    <w:rsid w:val="00980F83"/>
    <w:rsid w:val="00982913"/>
    <w:rsid w:val="009835A4"/>
    <w:rsid w:val="00984022"/>
    <w:rsid w:val="00991FCE"/>
    <w:rsid w:val="00992C70"/>
    <w:rsid w:val="009975D3"/>
    <w:rsid w:val="009A5D1B"/>
    <w:rsid w:val="009C4BCD"/>
    <w:rsid w:val="009C61D4"/>
    <w:rsid w:val="009C6CA2"/>
    <w:rsid w:val="009D2A61"/>
    <w:rsid w:val="00A146BB"/>
    <w:rsid w:val="00A20A48"/>
    <w:rsid w:val="00A20EAD"/>
    <w:rsid w:val="00A213DB"/>
    <w:rsid w:val="00A21FF7"/>
    <w:rsid w:val="00A255F2"/>
    <w:rsid w:val="00A41F93"/>
    <w:rsid w:val="00A55A6F"/>
    <w:rsid w:val="00A70488"/>
    <w:rsid w:val="00A709C0"/>
    <w:rsid w:val="00AB526C"/>
    <w:rsid w:val="00AC1370"/>
    <w:rsid w:val="00AD09A8"/>
    <w:rsid w:val="00AD6740"/>
    <w:rsid w:val="00AF1913"/>
    <w:rsid w:val="00AF3AC8"/>
    <w:rsid w:val="00B03917"/>
    <w:rsid w:val="00B0631E"/>
    <w:rsid w:val="00B07698"/>
    <w:rsid w:val="00B2739D"/>
    <w:rsid w:val="00B35361"/>
    <w:rsid w:val="00B4174E"/>
    <w:rsid w:val="00B418AE"/>
    <w:rsid w:val="00B433EE"/>
    <w:rsid w:val="00B5588E"/>
    <w:rsid w:val="00B62EED"/>
    <w:rsid w:val="00B6333D"/>
    <w:rsid w:val="00B655CB"/>
    <w:rsid w:val="00B822F1"/>
    <w:rsid w:val="00B8663C"/>
    <w:rsid w:val="00B93975"/>
    <w:rsid w:val="00B96DF3"/>
    <w:rsid w:val="00BA33E4"/>
    <w:rsid w:val="00BB5F0C"/>
    <w:rsid w:val="00BC0506"/>
    <w:rsid w:val="00BC0A08"/>
    <w:rsid w:val="00BC160D"/>
    <w:rsid w:val="00BC6A18"/>
    <w:rsid w:val="00BD50D7"/>
    <w:rsid w:val="00BD5ACB"/>
    <w:rsid w:val="00BE3DB8"/>
    <w:rsid w:val="00BF49B7"/>
    <w:rsid w:val="00BF4B3C"/>
    <w:rsid w:val="00C0590C"/>
    <w:rsid w:val="00C12319"/>
    <w:rsid w:val="00C13771"/>
    <w:rsid w:val="00C17A6E"/>
    <w:rsid w:val="00C22909"/>
    <w:rsid w:val="00C307D2"/>
    <w:rsid w:val="00C31550"/>
    <w:rsid w:val="00C36FBA"/>
    <w:rsid w:val="00C37350"/>
    <w:rsid w:val="00C44150"/>
    <w:rsid w:val="00C54976"/>
    <w:rsid w:val="00C714A0"/>
    <w:rsid w:val="00C724DF"/>
    <w:rsid w:val="00C75DB4"/>
    <w:rsid w:val="00C82288"/>
    <w:rsid w:val="00C82E64"/>
    <w:rsid w:val="00C84A14"/>
    <w:rsid w:val="00C941AC"/>
    <w:rsid w:val="00CA1407"/>
    <w:rsid w:val="00CA2EEB"/>
    <w:rsid w:val="00CA394C"/>
    <w:rsid w:val="00CB3A86"/>
    <w:rsid w:val="00CB7B2B"/>
    <w:rsid w:val="00CC0CD7"/>
    <w:rsid w:val="00CC1382"/>
    <w:rsid w:val="00CC4D3A"/>
    <w:rsid w:val="00CC5377"/>
    <w:rsid w:val="00CF45F1"/>
    <w:rsid w:val="00CF47C9"/>
    <w:rsid w:val="00CF5333"/>
    <w:rsid w:val="00D01DD5"/>
    <w:rsid w:val="00D02057"/>
    <w:rsid w:val="00D02F54"/>
    <w:rsid w:val="00D02F55"/>
    <w:rsid w:val="00D06584"/>
    <w:rsid w:val="00D111A0"/>
    <w:rsid w:val="00D13505"/>
    <w:rsid w:val="00D214C2"/>
    <w:rsid w:val="00D24E22"/>
    <w:rsid w:val="00D35851"/>
    <w:rsid w:val="00D440D9"/>
    <w:rsid w:val="00D535BF"/>
    <w:rsid w:val="00D53F68"/>
    <w:rsid w:val="00D8423A"/>
    <w:rsid w:val="00D84F7F"/>
    <w:rsid w:val="00D963F0"/>
    <w:rsid w:val="00DB37BD"/>
    <w:rsid w:val="00DB4CF6"/>
    <w:rsid w:val="00DB71B3"/>
    <w:rsid w:val="00DC007C"/>
    <w:rsid w:val="00DC7453"/>
    <w:rsid w:val="00DC7650"/>
    <w:rsid w:val="00DC7E65"/>
    <w:rsid w:val="00DD57F7"/>
    <w:rsid w:val="00DD6932"/>
    <w:rsid w:val="00DD7848"/>
    <w:rsid w:val="00DE22AD"/>
    <w:rsid w:val="00DE444F"/>
    <w:rsid w:val="00E020C8"/>
    <w:rsid w:val="00E033DF"/>
    <w:rsid w:val="00E13157"/>
    <w:rsid w:val="00E1464F"/>
    <w:rsid w:val="00E15A18"/>
    <w:rsid w:val="00E25CE8"/>
    <w:rsid w:val="00E272E2"/>
    <w:rsid w:val="00E27BE6"/>
    <w:rsid w:val="00E30209"/>
    <w:rsid w:val="00E32874"/>
    <w:rsid w:val="00E34EA4"/>
    <w:rsid w:val="00E36995"/>
    <w:rsid w:val="00E50B9B"/>
    <w:rsid w:val="00E53728"/>
    <w:rsid w:val="00E54090"/>
    <w:rsid w:val="00E542E1"/>
    <w:rsid w:val="00E56E95"/>
    <w:rsid w:val="00E65052"/>
    <w:rsid w:val="00E83B16"/>
    <w:rsid w:val="00E83D45"/>
    <w:rsid w:val="00E85BB0"/>
    <w:rsid w:val="00E868BA"/>
    <w:rsid w:val="00E905E6"/>
    <w:rsid w:val="00E9194B"/>
    <w:rsid w:val="00E9508D"/>
    <w:rsid w:val="00EA1086"/>
    <w:rsid w:val="00EA5AAC"/>
    <w:rsid w:val="00EB447B"/>
    <w:rsid w:val="00EC07E8"/>
    <w:rsid w:val="00EC37C6"/>
    <w:rsid w:val="00EC3FDE"/>
    <w:rsid w:val="00EC6753"/>
    <w:rsid w:val="00ED0514"/>
    <w:rsid w:val="00ED0971"/>
    <w:rsid w:val="00ED1138"/>
    <w:rsid w:val="00ED5DB8"/>
    <w:rsid w:val="00EE1398"/>
    <w:rsid w:val="00EE5BAC"/>
    <w:rsid w:val="00F0123C"/>
    <w:rsid w:val="00F0185E"/>
    <w:rsid w:val="00F07D2D"/>
    <w:rsid w:val="00F15933"/>
    <w:rsid w:val="00F2625B"/>
    <w:rsid w:val="00F35F11"/>
    <w:rsid w:val="00F50A58"/>
    <w:rsid w:val="00F72D6E"/>
    <w:rsid w:val="00F73401"/>
    <w:rsid w:val="00F74168"/>
    <w:rsid w:val="00F8553D"/>
    <w:rsid w:val="00F93630"/>
    <w:rsid w:val="00F95D60"/>
    <w:rsid w:val="00FA32D9"/>
    <w:rsid w:val="00FA6295"/>
    <w:rsid w:val="00FB03FD"/>
    <w:rsid w:val="00FB1EEF"/>
    <w:rsid w:val="00FB4967"/>
    <w:rsid w:val="00FB7A20"/>
    <w:rsid w:val="00FC2AF8"/>
    <w:rsid w:val="00FC500C"/>
    <w:rsid w:val="00FF494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9CD4B"/>
  <w15:docId w15:val="{3BF3ED90-9A7D-4909-B85A-C4CBDBF4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7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754"/>
  </w:style>
  <w:style w:type="paragraph" w:styleId="Piedepgina">
    <w:name w:val="footer"/>
    <w:basedOn w:val="Normal"/>
    <w:link w:val="PiedepginaCar"/>
    <w:uiPriority w:val="99"/>
    <w:unhideWhenUsed/>
    <w:rsid w:val="005B57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754"/>
  </w:style>
  <w:style w:type="table" w:styleId="Tablaconcuadrcula">
    <w:name w:val="Table Grid"/>
    <w:basedOn w:val="Tablanormal"/>
    <w:uiPriority w:val="59"/>
    <w:rsid w:val="005D2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34E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4EA4"/>
    <w:rPr>
      <w:rFonts w:ascii="Tahoma" w:hAnsi="Tahoma" w:cs="Tahoma"/>
      <w:sz w:val="16"/>
      <w:szCs w:val="16"/>
    </w:rPr>
  </w:style>
  <w:style w:type="paragraph" w:styleId="Sinespaciado">
    <w:name w:val="No Spacing"/>
    <w:uiPriority w:val="1"/>
    <w:qFormat/>
    <w:rsid w:val="00E34EA4"/>
    <w:pPr>
      <w:widowControl w:val="0"/>
      <w:autoSpaceDE w:val="0"/>
      <w:autoSpaceDN w:val="0"/>
      <w:adjustRightInd w:val="0"/>
      <w:spacing w:after="0" w:line="240" w:lineRule="auto"/>
    </w:pPr>
    <w:rPr>
      <w:rFonts w:ascii="Arial" w:eastAsia="Times New Roman" w:hAnsi="Arial" w:cs="Arial"/>
      <w:sz w:val="20"/>
      <w:szCs w:val="20"/>
      <w:lang w:val="es-ES" w:eastAsia="es-ES"/>
    </w:rPr>
  </w:style>
  <w:style w:type="paragraph" w:styleId="Prrafodelista">
    <w:name w:val="List Paragraph"/>
    <w:basedOn w:val="Normal"/>
    <w:uiPriority w:val="34"/>
    <w:qFormat/>
    <w:rsid w:val="00E34EA4"/>
    <w:pPr>
      <w:spacing w:after="160" w:line="256" w:lineRule="auto"/>
      <w:ind w:left="720"/>
      <w:contextualSpacing/>
    </w:pPr>
    <w:rPr>
      <w:rFonts w:ascii="Calibri" w:eastAsia="Calibri" w:hAnsi="Calibri" w:cs="Times New Roman"/>
    </w:rPr>
  </w:style>
  <w:style w:type="paragraph" w:styleId="Textonotapie">
    <w:name w:val="footnote text"/>
    <w:basedOn w:val="Normal"/>
    <w:link w:val="TextonotapieCar"/>
    <w:uiPriority w:val="99"/>
    <w:semiHidden/>
    <w:unhideWhenUsed/>
    <w:rsid w:val="00350B51"/>
    <w:pPr>
      <w:widowControl w:val="0"/>
      <w:autoSpaceDE w:val="0"/>
      <w:autoSpaceDN w:val="0"/>
      <w:adjustRightInd w:val="0"/>
      <w:spacing w:after="0" w:line="240" w:lineRule="auto"/>
    </w:pPr>
    <w:rPr>
      <w:rFonts w:ascii="Arial" w:eastAsia="Times New Roman" w:hAnsi="Arial" w:cs="Arial"/>
      <w:sz w:val="20"/>
      <w:szCs w:val="20"/>
      <w:lang w:val="es-ES" w:eastAsia="es-ES"/>
    </w:rPr>
  </w:style>
  <w:style w:type="character" w:customStyle="1" w:styleId="TextonotapieCar">
    <w:name w:val="Texto nota pie Car"/>
    <w:basedOn w:val="Fuentedeprrafopredeter"/>
    <w:link w:val="Textonotapie"/>
    <w:uiPriority w:val="99"/>
    <w:semiHidden/>
    <w:rsid w:val="00350B51"/>
    <w:rPr>
      <w:rFonts w:ascii="Arial" w:eastAsia="Times New Roman" w:hAnsi="Arial" w:cs="Arial"/>
      <w:sz w:val="20"/>
      <w:szCs w:val="20"/>
      <w:lang w:val="es-ES" w:eastAsia="es-ES"/>
    </w:rPr>
  </w:style>
  <w:style w:type="character" w:styleId="Refdenotaalpie">
    <w:name w:val="footnote reference"/>
    <w:uiPriority w:val="99"/>
    <w:semiHidden/>
    <w:unhideWhenUsed/>
    <w:rsid w:val="00350B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5F804-F93A-4333-8F56-46A418820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23</Pages>
  <Words>7794</Words>
  <Characters>42867</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Centro A. al Ciudadano Latacunga</dc:creator>
  <cp:lastModifiedBy>Klever Moreno</cp:lastModifiedBy>
  <cp:revision>238</cp:revision>
  <cp:lastPrinted>2019-06-04T21:36:00Z</cp:lastPrinted>
  <dcterms:created xsi:type="dcterms:W3CDTF">2017-05-10T17:56:00Z</dcterms:created>
  <dcterms:modified xsi:type="dcterms:W3CDTF">2021-06-08T16:25:00Z</dcterms:modified>
</cp:coreProperties>
</file>