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5E" w:rsidRDefault="00752945" w:rsidP="0050138E">
      <w:pPr>
        <w:ind w:left="-284" w:right="-347"/>
        <w:jc w:val="center"/>
      </w:pPr>
      <w:r>
        <w:rPr>
          <w:noProof/>
          <w:lang w:val="en-US"/>
        </w:rPr>
        <w:drawing>
          <wp:inline distT="0" distB="0" distL="0" distR="0">
            <wp:extent cx="1130150" cy="1298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30286" cy="1298832"/>
                    </a:xfrm>
                    <a:prstGeom prst="rect">
                      <a:avLst/>
                    </a:prstGeom>
                    <a:noFill/>
                    <a:ln>
                      <a:noFill/>
                    </a:ln>
                  </pic:spPr>
                </pic:pic>
              </a:graphicData>
            </a:graphic>
          </wp:inline>
        </w:drawing>
      </w:r>
    </w:p>
    <w:p w:rsidR="00752945" w:rsidRDefault="00752945" w:rsidP="0050138E">
      <w:pPr>
        <w:ind w:left="-284" w:right="-347"/>
      </w:pPr>
    </w:p>
    <w:p w:rsidR="00752945" w:rsidRDefault="001E4E88" w:rsidP="0050138E">
      <w:pPr>
        <w:ind w:left="-284" w:right="-347"/>
        <w:jc w:val="right"/>
      </w:pPr>
      <w:r>
        <w:t>21</w:t>
      </w:r>
      <w:r w:rsidRPr="001E4E88">
        <w:rPr>
          <w:vertAlign w:val="superscript"/>
        </w:rPr>
        <w:t>st</w:t>
      </w:r>
      <w:r>
        <w:t xml:space="preserve"> September 2012</w:t>
      </w:r>
    </w:p>
    <w:p w:rsidR="00752945" w:rsidRDefault="00752945" w:rsidP="0050138E">
      <w:pPr>
        <w:ind w:left="-284" w:right="-347"/>
      </w:pPr>
    </w:p>
    <w:p w:rsidR="00752945" w:rsidRDefault="00752945" w:rsidP="0050138E">
      <w:pPr>
        <w:ind w:left="-284" w:right="-347"/>
        <w:jc w:val="both"/>
      </w:pPr>
      <w:r>
        <w:t xml:space="preserve">To Whom It May Concern, </w:t>
      </w:r>
    </w:p>
    <w:p w:rsidR="00752945" w:rsidRDefault="00752945" w:rsidP="0050138E">
      <w:pPr>
        <w:ind w:left="-284" w:right="-347"/>
        <w:jc w:val="both"/>
      </w:pPr>
    </w:p>
    <w:p w:rsidR="00752945" w:rsidRDefault="00752945" w:rsidP="0050138E">
      <w:pPr>
        <w:ind w:left="-284" w:right="-347"/>
        <w:jc w:val="both"/>
        <w:rPr>
          <w:u w:val="single"/>
        </w:rPr>
      </w:pPr>
      <w:r w:rsidRPr="00752945">
        <w:rPr>
          <w:u w:val="single"/>
        </w:rPr>
        <w:t xml:space="preserve">RE: </w:t>
      </w:r>
      <w:r w:rsidR="001E4E88">
        <w:rPr>
          <w:u w:val="single"/>
        </w:rPr>
        <w:t>Angela Kuti</w:t>
      </w:r>
    </w:p>
    <w:p w:rsidR="00752945" w:rsidRPr="00752945" w:rsidRDefault="00752945" w:rsidP="0050138E">
      <w:pPr>
        <w:ind w:left="-284" w:right="-347"/>
        <w:jc w:val="both"/>
      </w:pPr>
    </w:p>
    <w:p w:rsidR="00752945" w:rsidRDefault="001E4E88" w:rsidP="0050138E">
      <w:pPr>
        <w:ind w:left="-284" w:right="-347"/>
        <w:jc w:val="both"/>
      </w:pPr>
      <w:r>
        <w:t>Angela</w:t>
      </w:r>
      <w:r w:rsidR="004C1C72">
        <w:t xml:space="preserve"> successfully complete</w:t>
      </w:r>
      <w:r>
        <w:t>d her Certificate IV in TESOL in September</w:t>
      </w:r>
      <w:r w:rsidR="00FC202C">
        <w:t xml:space="preserve"> 2012</w:t>
      </w:r>
      <w:r w:rsidR="004C1C72">
        <w:t xml:space="preserve">. </w:t>
      </w:r>
      <w:r w:rsidR="00FC202C">
        <w:t>Throughout her</w:t>
      </w:r>
      <w:r w:rsidR="00C6776E">
        <w:t xml:space="preserve"> training, I work</w:t>
      </w:r>
      <w:r w:rsidR="00822FDC">
        <w:t>ed</w:t>
      </w:r>
      <w:r w:rsidR="00752945">
        <w:t xml:space="preserve"> with </w:t>
      </w:r>
      <w:r>
        <w:t>Angela</w:t>
      </w:r>
      <w:r w:rsidR="00752945">
        <w:t xml:space="preserve"> </w:t>
      </w:r>
      <w:r w:rsidR="00FC202C">
        <w:t>as her</w:t>
      </w:r>
      <w:r w:rsidR="002160A8">
        <w:t xml:space="preserve"> trainer and assessor. </w:t>
      </w:r>
    </w:p>
    <w:p w:rsidR="00752945" w:rsidRDefault="00752945" w:rsidP="0050138E">
      <w:pPr>
        <w:ind w:left="-284" w:right="-347"/>
        <w:jc w:val="both"/>
      </w:pPr>
    </w:p>
    <w:p w:rsidR="00CD5592" w:rsidRDefault="009E3F76" w:rsidP="0050138E">
      <w:pPr>
        <w:ind w:left="-284" w:right="-347"/>
        <w:jc w:val="both"/>
      </w:pPr>
      <w:r>
        <w:t>I</w:t>
      </w:r>
      <w:r w:rsidR="00752945" w:rsidRPr="00752945">
        <w:t>n order to successfully complete the Certificate IV in TESOL, trainees</w:t>
      </w:r>
      <w:r w:rsidR="002160A8">
        <w:t xml:space="preserve"> must complete 320</w:t>
      </w:r>
      <w:r w:rsidR="009C4F8D">
        <w:t xml:space="preserve"> </w:t>
      </w:r>
      <w:r w:rsidR="002160A8">
        <w:t>nominal hours of study and a practical placement</w:t>
      </w:r>
      <w:r w:rsidR="009C4F8D">
        <w:t xml:space="preserve"> block</w:t>
      </w:r>
      <w:r w:rsidR="002160A8">
        <w:t xml:space="preserve">, comprising 14 hours of observation of experienced teachers and six hours of teaching practice. In addition, each trainee is required to conduct several peer teaching activities to practise vital classroom skills. </w:t>
      </w:r>
      <w:r w:rsidR="009C4F8D">
        <w:t xml:space="preserve">The delivery of the Certificate IV in TESOL course is designed to provide trainees with both a thorough theoretical understanding of English language teaching, and ample opportunity to learn teaching techniques to allow for the delivery of communicative, inclusive lessons. </w:t>
      </w:r>
    </w:p>
    <w:p w:rsidR="00CD5592" w:rsidRDefault="00CD5592" w:rsidP="0050138E">
      <w:pPr>
        <w:ind w:left="-284" w:right="-347"/>
        <w:jc w:val="both"/>
      </w:pPr>
    </w:p>
    <w:p w:rsidR="00CD5592" w:rsidRDefault="001E4E88" w:rsidP="00FC202C">
      <w:pPr>
        <w:ind w:left="-284" w:right="-347"/>
        <w:jc w:val="both"/>
      </w:pPr>
      <w:r>
        <w:t>Angela</w:t>
      </w:r>
      <w:r w:rsidR="00CD5592">
        <w:t xml:space="preserve"> consistently completed work to a very high standard. </w:t>
      </w:r>
      <w:r w:rsidR="00FC202C">
        <w:t>As she was also studying a second language at time of completing the Certificate IV in TESOL, she was</w:t>
      </w:r>
      <w:r w:rsidR="009C4F8D">
        <w:t xml:space="preserve"> able</w:t>
      </w:r>
      <w:r w:rsidR="00FC202C">
        <w:t xml:space="preserve"> to reflect appropriately on her</w:t>
      </w:r>
      <w:r w:rsidR="009C4F8D">
        <w:t xml:space="preserve"> own experience as a language learner, engendering in h</w:t>
      </w:r>
      <w:r w:rsidR="00FC202C">
        <w:t>er</w:t>
      </w:r>
      <w:r w:rsidR="009C4F8D">
        <w:t xml:space="preserve"> an appreciation for difficulties learners may face in learning new language or develop</w:t>
      </w:r>
      <w:r w:rsidR="00FC202C">
        <w:t xml:space="preserve">ing their communicative skills. Throughout her practical assessment, </w:t>
      </w:r>
      <w:r>
        <w:t>Angela</w:t>
      </w:r>
      <w:r w:rsidR="00CD5592">
        <w:t xml:space="preserve"> was able to implement </w:t>
      </w:r>
      <w:r w:rsidR="009C4F8D">
        <w:t xml:space="preserve">teaching and planning concepts as presented on the course to great effect. </w:t>
      </w:r>
      <w:r w:rsidR="00FC202C">
        <w:t>Her</w:t>
      </w:r>
      <w:r w:rsidR="009C4F8D">
        <w:t xml:space="preserve"> lessons were engaging and beneficial to language learning, and </w:t>
      </w:r>
      <w:r w:rsidR="00FC202C">
        <w:t>s</w:t>
      </w:r>
      <w:r w:rsidR="009C4F8D">
        <w:t xml:space="preserve">he delivered all lessons confidently and coherently. </w:t>
      </w:r>
    </w:p>
    <w:p w:rsidR="00CD5592" w:rsidRDefault="00CD5592" w:rsidP="0050138E">
      <w:pPr>
        <w:ind w:left="-284" w:right="-347"/>
        <w:jc w:val="both"/>
      </w:pPr>
    </w:p>
    <w:p w:rsidR="00752945" w:rsidRDefault="00FC202C" w:rsidP="0050138E">
      <w:pPr>
        <w:ind w:left="-284" w:right="-347"/>
        <w:jc w:val="both"/>
      </w:pPr>
      <w:r>
        <w:t>Throughout all of her</w:t>
      </w:r>
      <w:r w:rsidR="00CD5592">
        <w:t xml:space="preserve"> studies and practical placement, </w:t>
      </w:r>
      <w:r w:rsidR="001E4E88">
        <w:t>Angela</w:t>
      </w:r>
      <w:r w:rsidR="00CD5592">
        <w:t xml:space="preserve"> maintained a positive and dedicated manner and </w:t>
      </w:r>
      <w:r>
        <w:t>s</w:t>
      </w:r>
      <w:r w:rsidR="00CD5592">
        <w:t>he was a valued member of the group.</w:t>
      </w:r>
      <w:r w:rsidR="009C4F8D">
        <w:t xml:space="preserve"> </w:t>
      </w:r>
      <w:r>
        <w:t xml:space="preserve">I am very confident that </w:t>
      </w:r>
      <w:r w:rsidR="001E4E88">
        <w:t>Angela</w:t>
      </w:r>
      <w:r>
        <w:t xml:space="preserve"> will make a valuable asset to the staff of any language school as she continues to seek ways to improve her teaching.</w:t>
      </w:r>
    </w:p>
    <w:p w:rsidR="0050138E" w:rsidRDefault="0050138E" w:rsidP="0050138E">
      <w:pPr>
        <w:ind w:left="-284" w:right="-347"/>
        <w:jc w:val="both"/>
      </w:pPr>
    </w:p>
    <w:p w:rsidR="0050138E" w:rsidRDefault="0050138E" w:rsidP="0050138E">
      <w:pPr>
        <w:ind w:left="-284" w:right="-347"/>
        <w:jc w:val="both"/>
      </w:pPr>
      <w:r>
        <w:t>Should you require any furthe</w:t>
      </w:r>
      <w:bookmarkStart w:id="0" w:name="_GoBack"/>
      <w:bookmarkEnd w:id="0"/>
      <w:r>
        <w:t xml:space="preserve">r information, please do not hesitate to contact me at the email address below. </w:t>
      </w:r>
    </w:p>
    <w:p w:rsidR="0050138E" w:rsidRDefault="0050138E" w:rsidP="0050138E">
      <w:pPr>
        <w:ind w:left="-284" w:right="-347"/>
        <w:jc w:val="both"/>
      </w:pPr>
    </w:p>
    <w:p w:rsidR="0050138E" w:rsidRDefault="0050138E" w:rsidP="0050138E">
      <w:pPr>
        <w:ind w:left="-284" w:right="-347"/>
        <w:jc w:val="both"/>
      </w:pPr>
      <w:r>
        <w:t xml:space="preserve">Regards, </w:t>
      </w:r>
    </w:p>
    <w:p w:rsidR="00D84D96" w:rsidRDefault="00D84D96" w:rsidP="0050138E">
      <w:pPr>
        <w:ind w:left="-284" w:right="-347"/>
        <w:jc w:val="both"/>
      </w:pPr>
    </w:p>
    <w:p w:rsidR="0050138E" w:rsidRDefault="00D84D96" w:rsidP="0050138E">
      <w:pPr>
        <w:ind w:left="-284" w:right="-347"/>
        <w:jc w:val="both"/>
      </w:pPr>
      <w:r>
        <w:rPr>
          <w:noProof/>
          <w:lang w:val="en-US"/>
        </w:rPr>
        <w:drawing>
          <wp:inline distT="0" distB="0" distL="0" distR="0">
            <wp:extent cx="1556657" cy="406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56657" cy="406972"/>
                    </a:xfrm>
                    <a:prstGeom prst="rect">
                      <a:avLst/>
                    </a:prstGeom>
                    <a:noFill/>
                    <a:ln>
                      <a:noFill/>
                    </a:ln>
                  </pic:spPr>
                </pic:pic>
              </a:graphicData>
            </a:graphic>
          </wp:inline>
        </w:drawing>
      </w:r>
    </w:p>
    <w:p w:rsidR="0050138E" w:rsidRDefault="0050138E" w:rsidP="0050138E">
      <w:pPr>
        <w:ind w:left="-284" w:right="-347"/>
        <w:jc w:val="both"/>
      </w:pPr>
    </w:p>
    <w:p w:rsidR="0050138E" w:rsidRDefault="0050138E" w:rsidP="0050138E">
      <w:pPr>
        <w:ind w:left="-284" w:right="-347"/>
        <w:jc w:val="both"/>
      </w:pPr>
      <w:r>
        <w:t>Justine Vincin</w:t>
      </w:r>
    </w:p>
    <w:p w:rsidR="0050138E" w:rsidRPr="00752945" w:rsidRDefault="00411649" w:rsidP="0050138E">
      <w:pPr>
        <w:ind w:left="-284" w:right="-347"/>
        <w:jc w:val="both"/>
      </w:pPr>
      <w:hyperlink r:id="rId6" w:history="1">
        <w:r w:rsidR="0050138E" w:rsidRPr="000B57F5">
          <w:rPr>
            <w:rStyle w:val="Hyperlink"/>
          </w:rPr>
          <w:t>justine.vincin@gmail.com</w:t>
        </w:r>
      </w:hyperlink>
      <w:r w:rsidR="0050138E">
        <w:t xml:space="preserve"> </w:t>
      </w:r>
    </w:p>
    <w:sectPr w:rsidR="0050138E" w:rsidRPr="00752945" w:rsidSect="00D84D96">
      <w:pgSz w:w="11900" w:h="16840"/>
      <w:pgMar w:top="709" w:right="1800" w:bottom="993"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TrackMoves/>
  <w:defaultTabStop w:val="720"/>
  <w:characterSpacingControl w:val="doNotCompress"/>
  <w:savePreviewPicture/>
  <w:compat>
    <w:useFELayout/>
  </w:compat>
  <w:rsids>
    <w:rsidRoot w:val="00752945"/>
    <w:rsid w:val="001E4E88"/>
    <w:rsid w:val="002160A8"/>
    <w:rsid w:val="00272776"/>
    <w:rsid w:val="003D632B"/>
    <w:rsid w:val="00411649"/>
    <w:rsid w:val="00480F9F"/>
    <w:rsid w:val="004C1C72"/>
    <w:rsid w:val="0050138E"/>
    <w:rsid w:val="00752945"/>
    <w:rsid w:val="007C695E"/>
    <w:rsid w:val="00822FDC"/>
    <w:rsid w:val="009C4F8D"/>
    <w:rsid w:val="009E3F76"/>
    <w:rsid w:val="00C6776E"/>
    <w:rsid w:val="00CD5592"/>
    <w:rsid w:val="00D84D96"/>
    <w:rsid w:val="00FC202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49"/>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52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945"/>
    <w:rPr>
      <w:rFonts w:ascii="Lucida Grande" w:hAnsi="Lucida Grande" w:cs="Lucida Grande"/>
      <w:sz w:val="18"/>
      <w:szCs w:val="18"/>
      <w:lang w:val="en-GB"/>
    </w:rPr>
  </w:style>
  <w:style w:type="character" w:styleId="Hyperlink">
    <w:name w:val="Hyperlink"/>
    <w:basedOn w:val="DefaultParagraphFont"/>
    <w:uiPriority w:val="99"/>
    <w:unhideWhenUsed/>
    <w:rsid w:val="0050138E"/>
    <w:rPr>
      <w:color w:val="0000FF" w:themeColor="hyperlink"/>
      <w:u w:val="single"/>
    </w:rPr>
  </w:style>
  <w:style w:type="character" w:styleId="FollowedHyperlink">
    <w:name w:val="FollowedHyperlink"/>
    <w:basedOn w:val="DefaultParagraphFont"/>
    <w:uiPriority w:val="99"/>
    <w:semiHidden/>
    <w:unhideWhenUsed/>
    <w:rsid w:val="005013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945"/>
    <w:rPr>
      <w:rFonts w:ascii="Lucida Grande" w:hAnsi="Lucida Grande" w:cs="Lucida Grande"/>
      <w:sz w:val="18"/>
      <w:szCs w:val="18"/>
      <w:lang w:val="en-GB"/>
    </w:rPr>
  </w:style>
  <w:style w:type="character" w:styleId="Hyperlink">
    <w:name w:val="Hyperlink"/>
    <w:basedOn w:val="DefaultParagraphFont"/>
    <w:uiPriority w:val="99"/>
    <w:unhideWhenUsed/>
    <w:rsid w:val="0050138E"/>
    <w:rPr>
      <w:color w:val="0000FF" w:themeColor="hyperlink"/>
      <w:u w:val="single"/>
    </w:rPr>
  </w:style>
  <w:style w:type="character" w:styleId="FollowedHyperlink">
    <w:name w:val="FollowedHyperlink"/>
    <w:basedOn w:val="DefaultParagraphFont"/>
    <w:uiPriority w:val="99"/>
    <w:semiHidden/>
    <w:unhideWhenUsed/>
    <w:rsid w:val="005013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413402">
      <w:bodyDiv w:val="1"/>
      <w:marLeft w:val="0"/>
      <w:marRight w:val="0"/>
      <w:marTop w:val="0"/>
      <w:marBottom w:val="0"/>
      <w:divBdr>
        <w:top w:val="none" w:sz="0" w:space="0" w:color="auto"/>
        <w:left w:val="none" w:sz="0" w:space="0" w:color="auto"/>
        <w:bottom w:val="none" w:sz="0" w:space="0" w:color="auto"/>
        <w:right w:val="none" w:sz="0" w:space="0" w:color="auto"/>
      </w:divBdr>
      <w:divsChild>
        <w:div w:id="7107691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justine.vincin@gmail.com"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1652</Characters>
  <Application>Microsoft Macintosh Word</Application>
  <DocSecurity>0</DocSecurity>
  <Lines>13</Lines>
  <Paragraphs>3</Paragraphs>
  <ScaleCrop>false</ScaleCrop>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Maher Darwiche</cp:lastModifiedBy>
  <cp:revision>2</cp:revision>
  <dcterms:created xsi:type="dcterms:W3CDTF">2012-09-28T01:55:00Z</dcterms:created>
  <dcterms:modified xsi:type="dcterms:W3CDTF">2012-09-28T01:55:00Z</dcterms:modified>
</cp:coreProperties>
</file>