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page" w:tblpX="721" w:tblpY="-496"/>
        <w:tblW w:w="5083" w:type="pct"/>
        <w:tblCellMar>
          <w:left w:w="0" w:type="dxa"/>
          <w:right w:w="0" w:type="dxa"/>
        </w:tblCellMar>
        <w:tblLook w:val="04A0" w:firstRow="1" w:lastRow="0" w:firstColumn="1" w:lastColumn="0" w:noHBand="0" w:noVBand="1"/>
      </w:tblPr>
      <w:tblGrid>
        <w:gridCol w:w="1647"/>
        <w:gridCol w:w="549"/>
        <w:gridCol w:w="8783"/>
      </w:tblGrid>
      <w:tr w:rsidR="009F19E9" w14:paraId="0E10509A" w14:textId="77777777" w:rsidTr="00D379C6">
        <w:trPr>
          <w:trHeight w:val="2520"/>
        </w:trPr>
        <w:tc>
          <w:tcPr>
            <w:tcW w:w="750" w:type="pct"/>
          </w:tcPr>
          <w:p w14:paraId="3C838CE8" w14:textId="77777777" w:rsidR="009F19E9" w:rsidRDefault="009F19E9" w:rsidP="00047735">
            <w:pPr>
              <w:pStyle w:val="Heading1"/>
            </w:pPr>
          </w:p>
        </w:tc>
        <w:tc>
          <w:tcPr>
            <w:tcW w:w="250" w:type="pct"/>
          </w:tcPr>
          <w:p w14:paraId="1DC17567" w14:textId="77777777" w:rsidR="009F19E9" w:rsidRPr="009F19E9" w:rsidRDefault="009F19E9" w:rsidP="00047735"/>
        </w:tc>
        <w:tc>
          <w:tcPr>
            <w:tcW w:w="4000" w:type="pct"/>
          </w:tcPr>
          <w:p w14:paraId="2F86E9BC" w14:textId="6D4CBF94" w:rsidR="00D379C6" w:rsidRDefault="00D379C6" w:rsidP="00047735">
            <w:pPr>
              <w:pStyle w:val="Title"/>
            </w:pPr>
          </w:p>
          <w:p w14:paraId="1EB3431B" w14:textId="65C1A97C" w:rsidR="009F19E9" w:rsidRDefault="00790A40" w:rsidP="00047735">
            <w:pPr>
              <w:pStyle w:val="Title"/>
            </w:pPr>
            <w:r>
              <w:t>Emily McKinley</w:t>
            </w:r>
          </w:p>
          <w:p w14:paraId="5E22196E" w14:textId="77777777" w:rsidR="009F19E9" w:rsidRDefault="00DA1A0E" w:rsidP="00047735">
            <w:pPr>
              <w:pStyle w:val="ContactDetails"/>
            </w:pPr>
            <w:r>
              <w:t>Santiago, Chile.</w:t>
            </w:r>
            <w:r w:rsidR="009F19E9">
              <w:br/>
              <w:t xml:space="preserve">T: </w:t>
            </w:r>
            <w:r w:rsidR="00790A40">
              <w:t>(</w:t>
            </w:r>
            <w:r>
              <w:t>569) 77894385</w:t>
            </w:r>
            <w:r w:rsidR="00CA1F38">
              <w:t xml:space="preserve">  </w:t>
            </w:r>
            <w:r w:rsidR="009F19E9">
              <w:t xml:space="preserve">E: </w:t>
            </w:r>
            <w:r w:rsidR="00790A40">
              <w:t>emckinley13@gmail.com</w:t>
            </w:r>
            <w:r w:rsidR="009F19E9">
              <w:t xml:space="preserve"> </w:t>
            </w:r>
          </w:p>
          <w:p w14:paraId="5D367AC2" w14:textId="77777777" w:rsidR="00CA1F38" w:rsidRDefault="00CA1F38" w:rsidP="00047735">
            <w:pPr>
              <w:pStyle w:val="ContactDetails"/>
            </w:pPr>
            <w:r>
              <w:t xml:space="preserve">Citizenship: USA  </w:t>
            </w:r>
            <w:r w:rsidR="00DA1A0E">
              <w:t xml:space="preserve"> </w:t>
            </w:r>
            <w:r>
              <w:t xml:space="preserve"> Native Language: English</w:t>
            </w:r>
          </w:p>
        </w:tc>
      </w:tr>
      <w:tr w:rsidR="009F19E9" w14:paraId="00970BDE" w14:textId="77777777" w:rsidTr="00485978">
        <w:trPr>
          <w:trHeight w:val="314"/>
        </w:trPr>
        <w:tc>
          <w:tcPr>
            <w:tcW w:w="750" w:type="pct"/>
          </w:tcPr>
          <w:p w14:paraId="22F0DB8B" w14:textId="77777777" w:rsidR="009F19E9" w:rsidRDefault="009F19E9" w:rsidP="00047735">
            <w:pPr>
              <w:pStyle w:val="SpaceBetween"/>
            </w:pPr>
          </w:p>
        </w:tc>
        <w:tc>
          <w:tcPr>
            <w:tcW w:w="250" w:type="pct"/>
          </w:tcPr>
          <w:p w14:paraId="0D2334CC" w14:textId="77777777" w:rsidR="009F19E9" w:rsidRPr="009F19E9" w:rsidRDefault="009F19E9" w:rsidP="00047735">
            <w:pPr>
              <w:pStyle w:val="SpaceBetween"/>
            </w:pPr>
          </w:p>
        </w:tc>
        <w:tc>
          <w:tcPr>
            <w:tcW w:w="4000" w:type="pct"/>
          </w:tcPr>
          <w:p w14:paraId="1AAD2CA9" w14:textId="77777777" w:rsidR="009F19E9" w:rsidRPr="009F19E9" w:rsidRDefault="009F19E9" w:rsidP="00047735">
            <w:pPr>
              <w:pStyle w:val="SpaceBetween"/>
            </w:pPr>
          </w:p>
        </w:tc>
      </w:tr>
      <w:tr w:rsidR="009F19E9" w14:paraId="2E422053" w14:textId="77777777" w:rsidTr="00485978">
        <w:trPr>
          <w:trHeight w:val="1002"/>
        </w:trPr>
        <w:tc>
          <w:tcPr>
            <w:tcW w:w="750" w:type="pct"/>
          </w:tcPr>
          <w:p w14:paraId="3DAEE72A" w14:textId="77777777" w:rsidR="009F19E9" w:rsidRDefault="009F19E9" w:rsidP="00047735">
            <w:pPr>
              <w:pStyle w:val="Heading1"/>
            </w:pPr>
            <w:r>
              <w:t>Objective</w:t>
            </w:r>
          </w:p>
        </w:tc>
        <w:tc>
          <w:tcPr>
            <w:tcW w:w="250" w:type="pct"/>
          </w:tcPr>
          <w:p w14:paraId="79E713D7" w14:textId="77777777" w:rsidR="009F19E9" w:rsidRPr="009F19E9" w:rsidRDefault="009F19E9" w:rsidP="00047735"/>
        </w:tc>
        <w:tc>
          <w:tcPr>
            <w:tcW w:w="4000" w:type="pct"/>
          </w:tcPr>
          <w:sdt>
            <w:sdtPr>
              <w:id w:val="8394789"/>
              <w:placeholder>
                <w:docPart w:val="660C8C5508810248972EBBB487AACB55"/>
              </w:placeholder>
            </w:sdtPr>
            <w:sdtEndPr/>
            <w:sdtContent>
              <w:p w14:paraId="30F125C1" w14:textId="14545A8F" w:rsidR="009F19E9" w:rsidRPr="007F4AE1" w:rsidRDefault="00790A40" w:rsidP="00047735">
                <w:pPr>
                  <w:pStyle w:val="BodyText"/>
                  <w:rPr>
                    <w:color w:val="auto"/>
                    <w:sz w:val="20"/>
                  </w:rPr>
                </w:pPr>
                <w:r>
                  <w:t xml:space="preserve">To </w:t>
                </w:r>
                <w:r w:rsidR="009A0945">
                  <w:t xml:space="preserve">use my enthusiasm and dynamic experiences to </w:t>
                </w:r>
                <w:r>
                  <w:t>better facilitate student learning and understanding of the English lan</w:t>
                </w:r>
                <w:r w:rsidR="00D24F84">
                  <w:t>g</w:t>
                </w:r>
                <w:r w:rsidR="007A48E0">
                  <w:t xml:space="preserve">uage through relevant coursework and interactive </w:t>
                </w:r>
                <w:r w:rsidR="009A0945">
                  <w:t xml:space="preserve">teaching. To create a passion for learning and multicultural awareness through creative curriculum that reaches every student´s learning style and ability.  To empower students to succeed and reach their goals. </w:t>
                </w:r>
                <w:r w:rsidR="00CC64DE">
                  <w:t>To proactive</w:t>
                </w:r>
                <w:r w:rsidR="007A48E0">
                  <w:t xml:space="preserve">ly work with students </w:t>
                </w:r>
                <w:r w:rsidR="00CC64DE">
                  <w:t xml:space="preserve">and faculty to meet the needs of the students and promote the philosophy and goals of the school. </w:t>
                </w:r>
              </w:p>
            </w:sdtContent>
          </w:sdt>
        </w:tc>
      </w:tr>
      <w:tr w:rsidR="009F19E9" w14:paraId="6F414676" w14:textId="77777777" w:rsidTr="00485978">
        <w:trPr>
          <w:trHeight w:val="302"/>
        </w:trPr>
        <w:tc>
          <w:tcPr>
            <w:tcW w:w="750" w:type="pct"/>
          </w:tcPr>
          <w:p w14:paraId="39DEE75F" w14:textId="77777777" w:rsidR="009F19E9" w:rsidRDefault="009F19E9" w:rsidP="00047735">
            <w:pPr>
              <w:pStyle w:val="SpaceBetween"/>
            </w:pPr>
          </w:p>
        </w:tc>
        <w:tc>
          <w:tcPr>
            <w:tcW w:w="250" w:type="pct"/>
          </w:tcPr>
          <w:p w14:paraId="375EEB79" w14:textId="77777777" w:rsidR="009F19E9" w:rsidRPr="009F19E9" w:rsidRDefault="009F19E9" w:rsidP="00047735">
            <w:pPr>
              <w:pStyle w:val="SpaceBetween"/>
            </w:pPr>
          </w:p>
        </w:tc>
        <w:tc>
          <w:tcPr>
            <w:tcW w:w="4000" w:type="pct"/>
          </w:tcPr>
          <w:p w14:paraId="4F7C5121" w14:textId="77777777" w:rsidR="009F19E9" w:rsidRPr="009F19E9" w:rsidRDefault="009F19E9" w:rsidP="00047735">
            <w:pPr>
              <w:pStyle w:val="SpaceBetween"/>
            </w:pPr>
          </w:p>
        </w:tc>
      </w:tr>
      <w:tr w:rsidR="009F19E9" w14:paraId="7D1A1274" w14:textId="77777777" w:rsidTr="00485978">
        <w:trPr>
          <w:trHeight w:val="4300"/>
        </w:trPr>
        <w:tc>
          <w:tcPr>
            <w:tcW w:w="750" w:type="pct"/>
          </w:tcPr>
          <w:p w14:paraId="36391727" w14:textId="77777777" w:rsidR="009F19E9" w:rsidRDefault="009F19E9" w:rsidP="00047735">
            <w:pPr>
              <w:pStyle w:val="Heading1"/>
            </w:pPr>
            <w:r>
              <w:t>Experience</w:t>
            </w:r>
          </w:p>
        </w:tc>
        <w:tc>
          <w:tcPr>
            <w:tcW w:w="250" w:type="pct"/>
          </w:tcPr>
          <w:p w14:paraId="4739F76D" w14:textId="77777777" w:rsidR="009F19E9" w:rsidRPr="009F19E9" w:rsidRDefault="009F19E9" w:rsidP="00047735"/>
        </w:tc>
        <w:tc>
          <w:tcPr>
            <w:tcW w:w="4000" w:type="pct"/>
          </w:tcPr>
          <w:p w14:paraId="15D5FCA6" w14:textId="77777777" w:rsidR="007F4AE1" w:rsidRDefault="007A48E0" w:rsidP="00047735">
            <w:pPr>
              <w:pStyle w:val="Heading2"/>
            </w:pPr>
            <w:sdt>
              <w:sdtPr>
                <w:id w:val="9459739"/>
                <w:placeholder>
                  <w:docPart w:val="F6D0E44EDBAFFF488B992A40BEA53AB2"/>
                </w:placeholder>
              </w:sdtPr>
              <w:sdtEndPr/>
              <w:sdtContent>
                <w:r w:rsidR="007C7CA2">
                  <w:t>Champions Real Estate Services</w:t>
                </w:r>
                <w:r w:rsidR="00A51AD4">
                  <w:t>.</w:t>
                </w:r>
              </w:sdtContent>
            </w:sdt>
            <w:r w:rsidR="007F4AE1">
              <w:tab/>
            </w:r>
            <w:r w:rsidR="00C4635D">
              <w:t>2010-2012</w:t>
            </w:r>
          </w:p>
          <w:sdt>
            <w:sdtPr>
              <w:id w:val="9459741"/>
              <w:placeholder>
                <w:docPart w:val="5DECBB2051AB354C82A26FE4C01DF7E2"/>
              </w:placeholder>
            </w:sdtPr>
            <w:sdtEndPr/>
            <w:sdtContent>
              <w:p w14:paraId="4D4A1CEF" w14:textId="77777777" w:rsidR="007F4AE1" w:rsidRDefault="00DA1A0E" w:rsidP="00047735">
                <w:pPr>
                  <w:pStyle w:val="BodyText"/>
                </w:pPr>
                <w:r>
                  <w:t>Licensed Broker</w:t>
                </w:r>
                <w:r w:rsidR="00A51AD4">
                  <w:t xml:space="preserve">- Seattle area Residential and Investment Real Estate specialist. Successfully worked with buyers and sellers to profitably list and sell properties while ensuring a smooth and positive experience for everyone involved. Marketed properties utilizing a proven successful marketing plan. Promoted sales of properties through advertisements, open houses, and participation in the Multiple Listing Service. Negotiated the best possible contract for my clients. Worked in conjunction with loan officers, home inspectors, and appraisers to ensure that all terms of the contract were met prior to closing. Established </w:t>
                </w:r>
                <w:r w:rsidR="00CC64DE">
                  <w:t xml:space="preserve">a </w:t>
                </w:r>
                <w:r w:rsidR="00A51AD4">
                  <w:t>positive flow of communication with other agents, buyers and sellers, loan officers, title personnel and attorneys involved in the home buying and selling process. Member of the Board of Ethics, Seattle, WA.</w:t>
                </w:r>
              </w:p>
            </w:sdtContent>
          </w:sdt>
          <w:p w14:paraId="2F44D23E" w14:textId="77777777" w:rsidR="007F4AE1" w:rsidRDefault="007A48E0" w:rsidP="00047735">
            <w:pPr>
              <w:pStyle w:val="Heading2"/>
            </w:pPr>
            <w:sdt>
              <w:sdtPr>
                <w:id w:val="8394785"/>
                <w:placeholder>
                  <w:docPart w:val="BE764CAF91494143B55147499B310AEB"/>
                </w:placeholder>
              </w:sdtPr>
              <w:sdtEndPr/>
              <w:sdtContent>
                <w:r w:rsidR="00C4635D">
                  <w:t>Nanny/ Au Pair</w:t>
                </w:r>
              </w:sdtContent>
            </w:sdt>
            <w:r w:rsidR="007F4AE1">
              <w:tab/>
            </w:r>
            <w:r w:rsidR="00C4635D">
              <w:t>2009-2012</w:t>
            </w:r>
          </w:p>
          <w:sdt>
            <w:sdtPr>
              <w:id w:val="8394786"/>
              <w:placeholder>
                <w:docPart w:val="83B0360513B51B4EA1B4ECB12E5B8AE6"/>
              </w:placeholder>
            </w:sdtPr>
            <w:sdtEndPr/>
            <w:sdtContent>
              <w:p w14:paraId="7E42710E" w14:textId="23C7F4B4" w:rsidR="007F4AE1" w:rsidRDefault="00A51AD4" w:rsidP="00047735">
                <w:pPr>
                  <w:pStyle w:val="BodyText"/>
                </w:pPr>
                <w:r>
                  <w:t xml:space="preserve">Promoted the social and educational development of 2 </w:t>
                </w:r>
                <w:r w:rsidR="00C4635D">
                  <w:t xml:space="preserve">young </w:t>
                </w:r>
                <w:r>
                  <w:t xml:space="preserve">children within a busy household. </w:t>
                </w:r>
                <w:r w:rsidR="00C4635D">
                  <w:t>Taught basic reading, writing and arithmetic through interactive teaching meth</w:t>
                </w:r>
                <w:r w:rsidR="00CC64DE">
                  <w:t>ods suitable for c</w:t>
                </w:r>
                <w:r w:rsidR="007A48E0">
                  <w:t>hildren</w:t>
                </w:r>
                <w:r w:rsidR="00CC64DE">
                  <w:t xml:space="preserve">. Volunteered at the Primary school attended by the children twice a week. Collaborated with the teachers to insure the best learning experience for the children. </w:t>
                </w:r>
              </w:p>
            </w:sdtContent>
          </w:sdt>
          <w:sdt>
            <w:sdtPr>
              <w:rPr>
                <w:rFonts w:asciiTheme="minorHAnsi" w:eastAsiaTheme="minorEastAsia" w:hAnsiTheme="minorHAnsi" w:cstheme="minorBidi"/>
                <w:bCs w:val="0"/>
                <w:color w:val="7F7F7F" w:themeColor="text1" w:themeTint="80"/>
                <w:szCs w:val="22"/>
              </w:rPr>
              <w:id w:val="8394787"/>
              <w:placeholder>
                <w:docPart w:val="DC2F56F0AC3F484DBEFB4B69CFEB4038"/>
              </w:placeholder>
            </w:sdtPr>
            <w:sdtEndPr/>
            <w:sdtContent>
              <w:p w14:paraId="55F832CD" w14:textId="77777777" w:rsidR="007F4AE1" w:rsidRDefault="007A48E0" w:rsidP="00047735">
                <w:pPr>
                  <w:pStyle w:val="Heading2"/>
                </w:pPr>
                <w:sdt>
                  <w:sdtPr>
                    <w:id w:val="8394794"/>
                    <w:placeholder>
                      <w:docPart w:val="6BCC4CC5710FB14980F342F25B812A51"/>
                    </w:placeholder>
                  </w:sdtPr>
                  <w:sdtEndPr/>
                  <w:sdtContent>
                    <w:r w:rsidR="00AA239F">
                      <w:t>520 Bar and Grill</w:t>
                    </w:r>
                    <w:r w:rsidR="00A51AD4">
                      <w:t xml:space="preserve"> </w:t>
                    </w:r>
                  </w:sdtContent>
                </w:sdt>
                <w:r w:rsidR="007F4AE1">
                  <w:tab/>
                </w:r>
                <w:r w:rsidR="00AA239F">
                  <w:t>2008-2009</w:t>
                </w:r>
              </w:p>
              <w:sdt>
                <w:sdtPr>
                  <w:id w:val="8394795"/>
                  <w:placeholder>
                    <w:docPart w:val="63E77F1C050A0E488988E566F14B2ADA"/>
                  </w:placeholder>
                </w:sdtPr>
                <w:sdtEndPr/>
                <w:sdtContent>
                  <w:p w14:paraId="2DC1C11C" w14:textId="77777777" w:rsidR="009F19E9" w:rsidRPr="009F19E9" w:rsidRDefault="00AA239F" w:rsidP="00AA239F">
                    <w:pPr>
                      <w:pStyle w:val="BodyText"/>
                    </w:pPr>
                    <w:r>
                      <w:t xml:space="preserve">Assistant Manager- Motivated and led a team of 30 employees. Booked and worked large parties and events. Responsible for all invoices, account payable, employee paychecks, tips, company banking/ checkbook, till, inventory and ordering. Worked with multiple vendors. Assisted in the hiring, training, as well as disciplinary process of all Front of House and Back of House employees. Resolved any conflicts quickly and effectively. Served and bartended as needed. Made sure all employees, customers, and the owners were well educated about our business practices and happy with them. Created lasting ties with the local community through parades, barbeques, and other special events. </w:t>
                    </w:r>
                    <w:r w:rsidR="00A51AD4">
                      <w:t xml:space="preserve"> </w:t>
                    </w:r>
                  </w:p>
                </w:sdtContent>
              </w:sdt>
            </w:sdtContent>
          </w:sdt>
        </w:tc>
      </w:tr>
      <w:tr w:rsidR="009F19E9" w14:paraId="563C0ED7" w14:textId="77777777" w:rsidTr="00485978">
        <w:trPr>
          <w:trHeight w:val="302"/>
        </w:trPr>
        <w:tc>
          <w:tcPr>
            <w:tcW w:w="750" w:type="pct"/>
          </w:tcPr>
          <w:p w14:paraId="6C42F0B0" w14:textId="77777777" w:rsidR="009F19E9" w:rsidRDefault="009F19E9" w:rsidP="00047735">
            <w:pPr>
              <w:pStyle w:val="SpaceBetween"/>
            </w:pPr>
          </w:p>
        </w:tc>
        <w:tc>
          <w:tcPr>
            <w:tcW w:w="250" w:type="pct"/>
          </w:tcPr>
          <w:p w14:paraId="5F187637" w14:textId="77777777" w:rsidR="009F19E9" w:rsidRPr="009F19E9" w:rsidRDefault="009F19E9" w:rsidP="00047735">
            <w:pPr>
              <w:pStyle w:val="SpaceBetween"/>
            </w:pPr>
          </w:p>
        </w:tc>
        <w:tc>
          <w:tcPr>
            <w:tcW w:w="4000" w:type="pct"/>
          </w:tcPr>
          <w:p w14:paraId="487BF392" w14:textId="77777777" w:rsidR="009F19E9" w:rsidRPr="009F19E9" w:rsidRDefault="009F19E9" w:rsidP="00047735">
            <w:pPr>
              <w:pStyle w:val="SpaceBetween"/>
            </w:pPr>
          </w:p>
        </w:tc>
      </w:tr>
      <w:tr w:rsidR="009F19E9" w14:paraId="248B7F6F" w14:textId="77777777" w:rsidTr="00485978">
        <w:trPr>
          <w:trHeight w:val="1064"/>
        </w:trPr>
        <w:tc>
          <w:tcPr>
            <w:tcW w:w="750" w:type="pct"/>
          </w:tcPr>
          <w:p w14:paraId="59123009" w14:textId="77777777" w:rsidR="009F19E9" w:rsidRDefault="009F19E9" w:rsidP="00047735">
            <w:pPr>
              <w:pStyle w:val="Heading1"/>
            </w:pPr>
            <w:r>
              <w:t>Education</w:t>
            </w:r>
          </w:p>
        </w:tc>
        <w:tc>
          <w:tcPr>
            <w:tcW w:w="250" w:type="pct"/>
          </w:tcPr>
          <w:p w14:paraId="29C9B29F" w14:textId="77777777" w:rsidR="009F19E9" w:rsidRPr="009F19E9" w:rsidRDefault="009F19E9" w:rsidP="00047735"/>
        </w:tc>
        <w:tc>
          <w:tcPr>
            <w:tcW w:w="4000" w:type="pct"/>
          </w:tcPr>
          <w:p w14:paraId="39D64013" w14:textId="77777777" w:rsidR="007F4AE1" w:rsidRDefault="007A48E0" w:rsidP="00047735">
            <w:pPr>
              <w:pStyle w:val="Heading2"/>
            </w:pPr>
            <w:sdt>
              <w:sdtPr>
                <w:id w:val="9459748"/>
                <w:placeholder>
                  <w:docPart w:val="EA7B7D4C7050A04D8552A7DDC3B3C16D"/>
                </w:placeholder>
              </w:sdtPr>
              <w:sdtEndPr/>
              <w:sdtContent>
                <w:r w:rsidR="00790A40">
                  <w:t>University of Washington</w:t>
                </w:r>
              </w:sdtContent>
            </w:sdt>
            <w:r w:rsidR="007F4AE1">
              <w:tab/>
            </w:r>
            <w:r w:rsidR="00CC64DE">
              <w:t>2007-</w:t>
            </w:r>
            <w:r w:rsidR="00790A40">
              <w:t>2009</w:t>
            </w:r>
          </w:p>
          <w:p w14:paraId="6B64E939" w14:textId="77777777" w:rsidR="000D36E6" w:rsidRDefault="000D36E6" w:rsidP="00047735">
            <w:pPr>
              <w:pStyle w:val="BodyText"/>
            </w:pPr>
            <w:r>
              <w:t xml:space="preserve">Bachelor of Arts - </w:t>
            </w:r>
            <w:r w:rsidR="00790A40">
              <w:t xml:space="preserve">Communication Studies. </w:t>
            </w:r>
          </w:p>
          <w:p w14:paraId="1954251F" w14:textId="77777777" w:rsidR="00CC64DE" w:rsidRDefault="000D36E6" w:rsidP="00047735">
            <w:pPr>
              <w:pStyle w:val="BodyText"/>
              <w:rPr>
                <w:rFonts w:asciiTheme="majorHAnsi" w:hAnsiTheme="majorHAnsi"/>
                <w:color w:val="58595B" w:themeColor="text2"/>
                <w:szCs w:val="18"/>
              </w:rPr>
            </w:pPr>
            <w:r w:rsidRPr="000D36E6">
              <w:rPr>
                <w:rFonts w:asciiTheme="majorHAnsi" w:hAnsiTheme="majorHAnsi"/>
                <w:color w:val="58595B" w:themeColor="text2"/>
                <w:szCs w:val="18"/>
              </w:rPr>
              <w:t>E</w:t>
            </w:r>
            <w:r w:rsidR="00CC64DE" w:rsidRPr="000D36E6">
              <w:rPr>
                <w:rFonts w:asciiTheme="majorHAnsi" w:hAnsiTheme="majorHAnsi"/>
                <w:color w:val="58595B" w:themeColor="text2"/>
                <w:szCs w:val="18"/>
              </w:rPr>
              <w:t>dmonds College</w:t>
            </w:r>
            <w:r>
              <w:rPr>
                <w:rFonts w:asciiTheme="majorHAnsi" w:hAnsiTheme="majorHAnsi"/>
                <w:color w:val="58595B" w:themeColor="text2"/>
                <w:szCs w:val="18"/>
              </w:rPr>
              <w:t xml:space="preserve">                                                                                                                             2005-2007</w:t>
            </w:r>
          </w:p>
          <w:p w14:paraId="4C20E204" w14:textId="77777777" w:rsidR="000D36E6" w:rsidRPr="000D36E6" w:rsidRDefault="000D36E6" w:rsidP="00047735">
            <w:pPr>
              <w:pStyle w:val="BodyText"/>
              <w:rPr>
                <w:rFonts w:asciiTheme="majorHAnsi" w:hAnsiTheme="majorHAnsi"/>
                <w:szCs w:val="18"/>
              </w:rPr>
            </w:pPr>
            <w:r w:rsidRPr="000D36E6">
              <w:rPr>
                <w:rFonts w:asciiTheme="majorHAnsi" w:hAnsiTheme="majorHAnsi"/>
                <w:szCs w:val="18"/>
              </w:rPr>
              <w:t xml:space="preserve">Associate </w:t>
            </w:r>
            <w:r w:rsidR="00DA1A0E">
              <w:rPr>
                <w:rFonts w:asciiTheme="majorHAnsi" w:hAnsiTheme="majorHAnsi"/>
                <w:szCs w:val="18"/>
              </w:rPr>
              <w:t>of Arts.</w:t>
            </w:r>
          </w:p>
        </w:tc>
      </w:tr>
    </w:tbl>
    <w:p w14:paraId="5591978A" w14:textId="345E8222" w:rsidR="00D379C6" w:rsidRDefault="00D379C6">
      <w:r>
        <w:rPr>
          <w:noProof/>
        </w:rPr>
        <w:drawing>
          <wp:anchor distT="0" distB="0" distL="114300" distR="114300" simplePos="0" relativeHeight="251658240" behindDoc="0" locked="0" layoutInCell="1" allowOverlap="1" wp14:anchorId="6B6AA325" wp14:editId="124721FB">
            <wp:simplePos x="0" y="0"/>
            <wp:positionH relativeFrom="column">
              <wp:posOffset>5715000</wp:posOffset>
            </wp:positionH>
            <wp:positionV relativeFrom="paragraph">
              <wp:posOffset>-228600</wp:posOffset>
            </wp:positionV>
            <wp:extent cx="1078230" cy="1715135"/>
            <wp:effectExtent l="0" t="0" r="0"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lym.jpg"/>
                    <pic:cNvPicPr/>
                  </pic:nvPicPr>
                  <pic:blipFill>
                    <a:blip r:embed="rId9">
                      <a:extLst>
                        <a:ext uri="{28A0092B-C50C-407E-A947-70E740481C1C}">
                          <a14:useLocalDpi xmlns:a14="http://schemas.microsoft.com/office/drawing/2010/main" val="0"/>
                        </a:ext>
                      </a:extLst>
                    </a:blip>
                    <a:stretch>
                      <a:fillRect/>
                    </a:stretch>
                  </pic:blipFill>
                  <pic:spPr>
                    <a:xfrm>
                      <a:off x="0" y="0"/>
                      <a:ext cx="1078230" cy="17151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br w:type="page"/>
      </w:r>
    </w:p>
    <w:tbl>
      <w:tblPr>
        <w:tblpPr w:leftFromText="180" w:rightFromText="180" w:horzAnchor="page" w:tblpX="721" w:tblpY="-496"/>
        <w:tblW w:w="5083" w:type="pct"/>
        <w:tblCellMar>
          <w:left w:w="0" w:type="dxa"/>
          <w:right w:w="0" w:type="dxa"/>
        </w:tblCellMar>
        <w:tblLook w:val="04A0" w:firstRow="1" w:lastRow="0" w:firstColumn="1" w:lastColumn="0" w:noHBand="0" w:noVBand="1"/>
      </w:tblPr>
      <w:tblGrid>
        <w:gridCol w:w="1647"/>
        <w:gridCol w:w="549"/>
        <w:gridCol w:w="8783"/>
      </w:tblGrid>
      <w:tr w:rsidR="00D379C6" w:rsidRPr="009F19E9" w14:paraId="5B883708" w14:textId="77777777" w:rsidTr="004D195D">
        <w:trPr>
          <w:trHeight w:val="3449"/>
        </w:trPr>
        <w:tc>
          <w:tcPr>
            <w:tcW w:w="750" w:type="pct"/>
          </w:tcPr>
          <w:p w14:paraId="4D6F740E" w14:textId="77777777" w:rsidR="00D379C6" w:rsidRDefault="00D379C6" w:rsidP="004D195D">
            <w:pPr>
              <w:pStyle w:val="Heading1"/>
            </w:pPr>
          </w:p>
          <w:p w14:paraId="47C41EA4" w14:textId="77777777" w:rsidR="00D379C6" w:rsidRDefault="00D379C6" w:rsidP="004D195D">
            <w:pPr>
              <w:pStyle w:val="Heading1"/>
            </w:pPr>
          </w:p>
          <w:p w14:paraId="0209E689" w14:textId="77777777" w:rsidR="009F7773" w:rsidRDefault="009F7773" w:rsidP="004D195D">
            <w:pPr>
              <w:pStyle w:val="Heading1"/>
            </w:pPr>
          </w:p>
          <w:p w14:paraId="50DDB444" w14:textId="77777777" w:rsidR="009F7773" w:rsidRDefault="009F7773" w:rsidP="004D195D">
            <w:pPr>
              <w:pStyle w:val="Heading1"/>
            </w:pPr>
          </w:p>
          <w:p w14:paraId="49D86673" w14:textId="77777777" w:rsidR="00D379C6" w:rsidRDefault="00D379C6" w:rsidP="004D195D">
            <w:pPr>
              <w:pStyle w:val="Heading1"/>
            </w:pPr>
            <w:r>
              <w:t xml:space="preserve">Qualifications and Skills </w:t>
            </w:r>
          </w:p>
          <w:p w14:paraId="0DDF20B3" w14:textId="77777777" w:rsidR="00D379C6" w:rsidRDefault="00D379C6" w:rsidP="004D195D">
            <w:pPr>
              <w:pStyle w:val="Heading1"/>
            </w:pPr>
          </w:p>
          <w:p w14:paraId="43F61B1D" w14:textId="77777777" w:rsidR="00D379C6" w:rsidRDefault="00D379C6" w:rsidP="004D195D">
            <w:pPr>
              <w:pStyle w:val="Heading1"/>
            </w:pPr>
          </w:p>
          <w:p w14:paraId="537B0831" w14:textId="77777777" w:rsidR="00D379C6" w:rsidRDefault="00D379C6" w:rsidP="004D195D">
            <w:pPr>
              <w:pStyle w:val="BodyText"/>
            </w:pPr>
          </w:p>
          <w:p w14:paraId="31F625C8" w14:textId="77777777" w:rsidR="00D379C6" w:rsidRDefault="00D379C6" w:rsidP="004D195D">
            <w:pPr>
              <w:pStyle w:val="BodyText"/>
            </w:pPr>
          </w:p>
          <w:p w14:paraId="4B14254C" w14:textId="77777777" w:rsidR="00D379C6" w:rsidRPr="00047735" w:rsidRDefault="00D379C6" w:rsidP="004D195D">
            <w:pPr>
              <w:pStyle w:val="BodyText"/>
            </w:pPr>
          </w:p>
          <w:p w14:paraId="5EE7C4ED" w14:textId="77777777" w:rsidR="00D379C6" w:rsidRDefault="00D379C6" w:rsidP="004D195D">
            <w:pPr>
              <w:pStyle w:val="Heading1"/>
            </w:pPr>
          </w:p>
          <w:p w14:paraId="7C7A9CA6" w14:textId="77777777" w:rsidR="00D379C6" w:rsidRDefault="00D379C6" w:rsidP="004D195D">
            <w:pPr>
              <w:pStyle w:val="Heading1"/>
            </w:pPr>
            <w:r>
              <w:t xml:space="preserve">Community Involvement </w:t>
            </w:r>
          </w:p>
          <w:p w14:paraId="06D8835F" w14:textId="77777777" w:rsidR="00D379C6" w:rsidRDefault="00D379C6" w:rsidP="004D195D">
            <w:pPr>
              <w:pStyle w:val="Heading1"/>
            </w:pPr>
          </w:p>
          <w:p w14:paraId="3B3478C0" w14:textId="77777777" w:rsidR="00D379C6" w:rsidRPr="00AA239F" w:rsidRDefault="00D379C6" w:rsidP="004D195D">
            <w:pPr>
              <w:pStyle w:val="BodyText"/>
            </w:pPr>
          </w:p>
          <w:p w14:paraId="67094227" w14:textId="77777777" w:rsidR="00D379C6" w:rsidRDefault="00D379C6" w:rsidP="004D195D">
            <w:pPr>
              <w:pStyle w:val="Heading1"/>
            </w:pPr>
            <w:r>
              <w:t xml:space="preserve">Technology Proficiencies </w:t>
            </w:r>
          </w:p>
          <w:p w14:paraId="693BBB4A" w14:textId="77777777" w:rsidR="00D379C6" w:rsidRPr="007C7CA2" w:rsidRDefault="00D379C6" w:rsidP="004D195D">
            <w:pPr>
              <w:pStyle w:val="BodyText"/>
            </w:pPr>
          </w:p>
        </w:tc>
        <w:tc>
          <w:tcPr>
            <w:tcW w:w="250" w:type="pct"/>
          </w:tcPr>
          <w:p w14:paraId="338D0004" w14:textId="77777777" w:rsidR="00D379C6" w:rsidRPr="009F19E9" w:rsidRDefault="00D379C6" w:rsidP="004D195D"/>
        </w:tc>
        <w:tc>
          <w:tcPr>
            <w:tcW w:w="4000" w:type="pct"/>
          </w:tcPr>
          <w:sdt>
            <w:sdtPr>
              <w:id w:val="9459754"/>
              <w:placeholder>
                <w:docPart w:val="9150907183CEC34FB2EAC2BBB271804F"/>
              </w:placeholder>
            </w:sdtPr>
            <w:sdtEndPr/>
            <w:sdtContent>
              <w:p w14:paraId="43467624" w14:textId="77777777" w:rsidR="00D379C6" w:rsidRDefault="00D379C6" w:rsidP="004D195D">
                <w:pPr>
                  <w:pStyle w:val="BodyText"/>
                </w:pPr>
              </w:p>
              <w:p w14:paraId="490350B8" w14:textId="77777777" w:rsidR="007A48E0" w:rsidRDefault="007A48E0" w:rsidP="004D195D">
                <w:pPr>
                  <w:pStyle w:val="BodyText"/>
                </w:pPr>
                <w:bookmarkStart w:id="0" w:name="_GoBack"/>
                <w:bookmarkEnd w:id="0"/>
              </w:p>
              <w:p w14:paraId="012F1102" w14:textId="77777777" w:rsidR="00D379C6" w:rsidRDefault="00D379C6" w:rsidP="004D195D">
                <w:pPr>
                  <w:pStyle w:val="BodyText"/>
                </w:pPr>
                <w:r>
                  <w:t xml:space="preserve">Native English speaker with excellent written and verbal communication skills. Proficient understanding of the English language on all levels- from Primary to Business. Ability to teach and relate to students of all ages and abilities. Trustworthy and approachable. Highly self-motivated, Great attention to detail, Strong work ethic, Fast learner, Efficient, Proactive, Passionate, Organized, Reliable. </w:t>
                </w:r>
              </w:p>
              <w:p w14:paraId="05AC299C" w14:textId="77777777" w:rsidR="00D379C6" w:rsidRDefault="00D379C6" w:rsidP="004D195D">
                <w:pPr>
                  <w:pStyle w:val="BodyText"/>
                </w:pPr>
                <w:r>
                  <w:t xml:space="preserve">Expertise in: Effective listening, Effective verbal, written, and nonverbal communication, Use of </w:t>
                </w:r>
                <w:proofErr w:type="spellStart"/>
                <w:r>
                  <w:t>Manipulatives</w:t>
                </w:r>
                <w:proofErr w:type="spellEnd"/>
                <w:r>
                  <w:t xml:space="preserve">, Technology Integration, Interactive games, and Phonics.    </w:t>
                </w:r>
              </w:p>
              <w:p w14:paraId="38C4FBC6" w14:textId="77777777" w:rsidR="00D379C6" w:rsidRDefault="00D379C6" w:rsidP="004D195D">
                <w:pPr>
                  <w:pStyle w:val="BodyText"/>
                </w:pPr>
              </w:p>
              <w:p w14:paraId="77FB9F72" w14:textId="77777777" w:rsidR="00D379C6" w:rsidRDefault="00D379C6" w:rsidP="004D195D">
                <w:pPr>
                  <w:pStyle w:val="BodyText"/>
                </w:pPr>
                <w:r>
                  <w:t>The Seattle Humane Society. Volunteer.                                                                                       2008-2012</w:t>
                </w:r>
              </w:p>
              <w:p w14:paraId="0B20C211" w14:textId="77777777" w:rsidR="00D379C6" w:rsidRDefault="00D379C6" w:rsidP="004D195D">
                <w:pPr>
                  <w:pStyle w:val="BodyText"/>
                </w:pPr>
                <w:r>
                  <w:t>King´s Schools, Children´s Center. Volunteer.                                                                               2004-2007</w:t>
                </w:r>
              </w:p>
              <w:p w14:paraId="02C1BE27" w14:textId="77777777" w:rsidR="00D379C6" w:rsidRDefault="00D379C6" w:rsidP="004D195D">
                <w:pPr>
                  <w:pStyle w:val="BodyText"/>
                </w:pPr>
              </w:p>
              <w:p w14:paraId="5DA88594" w14:textId="77777777" w:rsidR="00D379C6" w:rsidRDefault="00D379C6" w:rsidP="004D195D">
                <w:pPr>
                  <w:pStyle w:val="BodyText"/>
                </w:pPr>
                <w:r>
                  <w:t xml:space="preserve">Windows OS - Word, PowerPoint, Excel, Outlook, Publisher. Adobe- Acrobat, Photoshop, Illustrator. Internet navigation. </w:t>
                </w:r>
              </w:p>
              <w:p w14:paraId="25196D70" w14:textId="77777777" w:rsidR="00D379C6" w:rsidRPr="009F19E9" w:rsidRDefault="00D379C6" w:rsidP="004D195D">
                <w:pPr>
                  <w:pStyle w:val="BodyText"/>
                </w:pPr>
                <w:r>
                  <w:t>-</w:t>
                </w:r>
              </w:p>
            </w:sdtContent>
          </w:sdt>
        </w:tc>
      </w:tr>
    </w:tbl>
    <w:p w14:paraId="4D5147D8" w14:textId="26563DE7" w:rsidR="00D379C6" w:rsidRDefault="00D379C6"/>
    <w:p w14:paraId="60F328A1" w14:textId="77777777" w:rsidR="00620EA4" w:rsidRDefault="00620EA4" w:rsidP="007F4AE1">
      <w:pPr>
        <w:pStyle w:val="BodyText"/>
      </w:pPr>
    </w:p>
    <w:sectPr w:rsidR="00620EA4" w:rsidSect="00047735">
      <w:footerReference w:type="default" r:id="rId10"/>
      <w:headerReference w:type="first" r:id="rId11"/>
      <w:pgSz w:w="12240" w:h="15840"/>
      <w:pgMar w:top="720" w:right="720" w:bottom="734" w:left="720" w:header="0" w:footer="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8F164D" w14:textId="77777777" w:rsidR="008369B0" w:rsidRDefault="008369B0">
      <w:r>
        <w:separator/>
      </w:r>
    </w:p>
  </w:endnote>
  <w:endnote w:type="continuationSeparator" w:id="0">
    <w:p w14:paraId="4C8909AF" w14:textId="77777777" w:rsidR="008369B0" w:rsidRDefault="00836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18DACB" w14:textId="77777777" w:rsidR="008369B0" w:rsidRDefault="008369B0">
    <w:pPr>
      <w:pStyle w:val="Footer"/>
    </w:pPr>
    <w:r>
      <w:fldChar w:fldCharType="begin"/>
    </w:r>
    <w:r>
      <w:instrText xml:space="preserve"> Page </w:instrText>
    </w:r>
    <w:r>
      <w:fldChar w:fldCharType="separate"/>
    </w:r>
    <w:r w:rsidR="007A48E0">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D210F0" w14:textId="77777777" w:rsidR="008369B0" w:rsidRDefault="008369B0">
      <w:r>
        <w:separator/>
      </w:r>
    </w:p>
  </w:footnote>
  <w:footnote w:type="continuationSeparator" w:id="0">
    <w:p w14:paraId="586BDCC4" w14:textId="77777777" w:rsidR="008369B0" w:rsidRDefault="008369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95EC2" w14:textId="77777777" w:rsidR="008369B0" w:rsidRDefault="008369B0"/>
  <w:p w14:paraId="44C5128A" w14:textId="77777777" w:rsidR="008369B0" w:rsidRDefault="008369B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790A40"/>
    <w:rsid w:val="00047735"/>
    <w:rsid w:val="000661FE"/>
    <w:rsid w:val="000D36E6"/>
    <w:rsid w:val="000D66FC"/>
    <w:rsid w:val="00110ABE"/>
    <w:rsid w:val="00173C40"/>
    <w:rsid w:val="00181EAD"/>
    <w:rsid w:val="002B6CDF"/>
    <w:rsid w:val="002F20E2"/>
    <w:rsid w:val="003A3219"/>
    <w:rsid w:val="004354EF"/>
    <w:rsid w:val="00485978"/>
    <w:rsid w:val="00620EA4"/>
    <w:rsid w:val="00654772"/>
    <w:rsid w:val="00691707"/>
    <w:rsid w:val="006D333B"/>
    <w:rsid w:val="00790A40"/>
    <w:rsid w:val="007A48E0"/>
    <w:rsid w:val="007C7CA2"/>
    <w:rsid w:val="007F4AE1"/>
    <w:rsid w:val="00810AA1"/>
    <w:rsid w:val="008369B0"/>
    <w:rsid w:val="009A0945"/>
    <w:rsid w:val="009F19E9"/>
    <w:rsid w:val="009F7773"/>
    <w:rsid w:val="00A51AD4"/>
    <w:rsid w:val="00AA239F"/>
    <w:rsid w:val="00AC7FB3"/>
    <w:rsid w:val="00B41FE5"/>
    <w:rsid w:val="00BB25B8"/>
    <w:rsid w:val="00C4635D"/>
    <w:rsid w:val="00CA1F38"/>
    <w:rsid w:val="00CC64DE"/>
    <w:rsid w:val="00D24F84"/>
    <w:rsid w:val="00D379C6"/>
    <w:rsid w:val="00DA1A0E"/>
    <w:rsid w:val="00E645F4"/>
    <w:rsid w:val="00F24660"/>
    <w:rsid w:val="00F606C8"/>
    <w:rsid w:val="00F72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195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0C8C5508810248972EBBB487AACB55"/>
        <w:category>
          <w:name w:val="General"/>
          <w:gallery w:val="placeholder"/>
        </w:category>
        <w:types>
          <w:type w:val="bbPlcHdr"/>
        </w:types>
        <w:behaviors>
          <w:behavior w:val="content"/>
        </w:behaviors>
        <w:guid w:val="{A0FC482F-D32C-2342-943E-461F15E9B643}"/>
      </w:docPartPr>
      <w:docPartBody>
        <w:p w:rsidR="00194F25" w:rsidRDefault="00194F25">
          <w:pPr>
            <w:pStyle w:val="660C8C5508810248972EBBB487AACB55"/>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F6D0E44EDBAFFF488B992A40BEA53AB2"/>
        <w:category>
          <w:name w:val="General"/>
          <w:gallery w:val="placeholder"/>
        </w:category>
        <w:types>
          <w:type w:val="bbPlcHdr"/>
        </w:types>
        <w:behaviors>
          <w:behavior w:val="content"/>
        </w:behaviors>
        <w:guid w:val="{A782A21A-172E-D44E-A009-759355EFCFD4}"/>
      </w:docPartPr>
      <w:docPartBody>
        <w:p w:rsidR="00194F25" w:rsidRDefault="00194F25">
          <w:pPr>
            <w:pStyle w:val="F6D0E44EDBAFFF488B992A40BEA53AB2"/>
          </w:pPr>
          <w:r>
            <w:t>Lorem ipsum dolor</w:t>
          </w:r>
        </w:p>
      </w:docPartBody>
    </w:docPart>
    <w:docPart>
      <w:docPartPr>
        <w:name w:val="5DECBB2051AB354C82A26FE4C01DF7E2"/>
        <w:category>
          <w:name w:val="General"/>
          <w:gallery w:val="placeholder"/>
        </w:category>
        <w:types>
          <w:type w:val="bbPlcHdr"/>
        </w:types>
        <w:behaviors>
          <w:behavior w:val="content"/>
        </w:behaviors>
        <w:guid w:val="{8B0DD0BF-C231-A940-BC33-246E511A64B9}"/>
      </w:docPartPr>
      <w:docPartBody>
        <w:p w:rsidR="00194F25" w:rsidRDefault="00194F25">
          <w:pPr>
            <w:pStyle w:val="5DECBB2051AB354C82A26FE4C01DF7E2"/>
          </w:pPr>
          <w:r>
            <w:t>Etiam cursus suscipit enim. Nulla facilisi. Integer eleifend diam eu diam. Donec dapibus enim sollicitudin nulla. Nam hendrerit. Nunc id nisi. Curabitur sed neque. Pellentesque placerat consequat pede.</w:t>
          </w:r>
        </w:p>
      </w:docPartBody>
    </w:docPart>
    <w:docPart>
      <w:docPartPr>
        <w:name w:val="BE764CAF91494143B55147499B310AEB"/>
        <w:category>
          <w:name w:val="General"/>
          <w:gallery w:val="placeholder"/>
        </w:category>
        <w:types>
          <w:type w:val="bbPlcHdr"/>
        </w:types>
        <w:behaviors>
          <w:behavior w:val="content"/>
        </w:behaviors>
        <w:guid w:val="{0B9451F2-EDBA-724D-A2F9-306316E6BED6}"/>
      </w:docPartPr>
      <w:docPartBody>
        <w:p w:rsidR="00194F25" w:rsidRDefault="00194F25">
          <w:pPr>
            <w:pStyle w:val="BE764CAF91494143B55147499B310AEB"/>
          </w:pPr>
          <w:r>
            <w:t>Aliquam dapibus.</w:t>
          </w:r>
        </w:p>
      </w:docPartBody>
    </w:docPart>
    <w:docPart>
      <w:docPartPr>
        <w:name w:val="83B0360513B51B4EA1B4ECB12E5B8AE6"/>
        <w:category>
          <w:name w:val="General"/>
          <w:gallery w:val="placeholder"/>
        </w:category>
        <w:types>
          <w:type w:val="bbPlcHdr"/>
        </w:types>
        <w:behaviors>
          <w:behavior w:val="content"/>
        </w:behaviors>
        <w:guid w:val="{EB1D66E0-4724-F741-B57C-33C1D21069DE}"/>
      </w:docPartPr>
      <w:docPartBody>
        <w:p w:rsidR="00194F25" w:rsidRDefault="00194F25">
          <w:pPr>
            <w:pStyle w:val="83B0360513B51B4EA1B4ECB12E5B8AE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C2F56F0AC3F484DBEFB4B69CFEB4038"/>
        <w:category>
          <w:name w:val="General"/>
          <w:gallery w:val="placeholder"/>
        </w:category>
        <w:types>
          <w:type w:val="bbPlcHdr"/>
        </w:types>
        <w:behaviors>
          <w:behavior w:val="content"/>
        </w:behaviors>
        <w:guid w:val="{6B9BB9E8-9765-3242-A4D3-6E1E0AAF9EF1}"/>
      </w:docPartPr>
      <w:docPartBody>
        <w:p w:rsidR="00194F25" w:rsidRDefault="00194F25">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194F25" w:rsidRDefault="00194F25">
          <w:pPr>
            <w:pStyle w:val="DC2F56F0AC3F484DBEFB4B69CFEB403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BCC4CC5710FB14980F342F25B812A51"/>
        <w:category>
          <w:name w:val="General"/>
          <w:gallery w:val="placeholder"/>
        </w:category>
        <w:types>
          <w:type w:val="bbPlcHdr"/>
        </w:types>
        <w:behaviors>
          <w:behavior w:val="content"/>
        </w:behaviors>
        <w:guid w:val="{24CF7C1C-CEB6-2E4D-89A1-D84C868BC1A8}"/>
      </w:docPartPr>
      <w:docPartBody>
        <w:p w:rsidR="00194F25" w:rsidRDefault="00194F25">
          <w:pPr>
            <w:pStyle w:val="6BCC4CC5710FB14980F342F25B812A51"/>
          </w:pPr>
          <w:r>
            <w:t>Lorem ipsum dolor</w:t>
          </w:r>
        </w:p>
      </w:docPartBody>
    </w:docPart>
    <w:docPart>
      <w:docPartPr>
        <w:name w:val="63E77F1C050A0E488988E566F14B2ADA"/>
        <w:category>
          <w:name w:val="General"/>
          <w:gallery w:val="placeholder"/>
        </w:category>
        <w:types>
          <w:type w:val="bbPlcHdr"/>
        </w:types>
        <w:behaviors>
          <w:behavior w:val="content"/>
        </w:behaviors>
        <w:guid w:val="{7E11E3DB-BED4-884E-A032-CCE9C4E46633}"/>
      </w:docPartPr>
      <w:docPartBody>
        <w:p w:rsidR="00194F25" w:rsidRDefault="00194F25">
          <w:pPr>
            <w:pStyle w:val="63E77F1C050A0E488988E566F14B2ADA"/>
          </w:pPr>
          <w:r>
            <w:t>Etiam cursus suscipit enim. Nulla facilisi. Integer eleifend diam eu diam. Donec dapibus enim sollicitudin nulla. Nam hendrerit. Nunc id nisi. Curabitur sed neque. Pellentesque placerat consequat pede.</w:t>
          </w:r>
        </w:p>
      </w:docPartBody>
    </w:docPart>
    <w:docPart>
      <w:docPartPr>
        <w:name w:val="EA7B7D4C7050A04D8552A7DDC3B3C16D"/>
        <w:category>
          <w:name w:val="General"/>
          <w:gallery w:val="placeholder"/>
        </w:category>
        <w:types>
          <w:type w:val="bbPlcHdr"/>
        </w:types>
        <w:behaviors>
          <w:behavior w:val="content"/>
        </w:behaviors>
        <w:guid w:val="{4D9A3497-D7CC-5F4C-8AD8-13F7A84D138E}"/>
      </w:docPartPr>
      <w:docPartBody>
        <w:p w:rsidR="00194F25" w:rsidRDefault="00194F25">
          <w:pPr>
            <w:pStyle w:val="EA7B7D4C7050A04D8552A7DDC3B3C16D"/>
          </w:pPr>
          <w:r>
            <w:t>Aliquam dapibus.</w:t>
          </w:r>
        </w:p>
      </w:docPartBody>
    </w:docPart>
    <w:docPart>
      <w:docPartPr>
        <w:name w:val="9150907183CEC34FB2EAC2BBB271804F"/>
        <w:category>
          <w:name w:val="General"/>
          <w:gallery w:val="placeholder"/>
        </w:category>
        <w:types>
          <w:type w:val="bbPlcHdr"/>
        </w:types>
        <w:behaviors>
          <w:behavior w:val="content"/>
        </w:behaviors>
        <w:guid w:val="{B9B7A8D7-7EC0-2947-8579-676BB9480277}"/>
      </w:docPartPr>
      <w:docPartBody>
        <w:p w:rsidR="00124E96" w:rsidRDefault="00124E96">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A360D3" w:rsidRDefault="00124E96" w:rsidP="00124E96">
          <w:pPr>
            <w:pStyle w:val="9150907183CEC34FB2EAC2BBB271804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F25"/>
    <w:rsid w:val="00124E96"/>
    <w:rsid w:val="00194F25"/>
    <w:rsid w:val="00A360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0C8C5508810248972EBBB487AACB55">
    <w:name w:val="660C8C5508810248972EBBB487AACB55"/>
  </w:style>
  <w:style w:type="paragraph" w:customStyle="1" w:styleId="F6D0E44EDBAFFF488B992A40BEA53AB2">
    <w:name w:val="F6D0E44EDBAFFF488B992A40BEA53AB2"/>
  </w:style>
  <w:style w:type="paragraph" w:customStyle="1" w:styleId="5DECBB2051AB354C82A26FE4C01DF7E2">
    <w:name w:val="5DECBB2051AB354C82A26FE4C01DF7E2"/>
  </w:style>
  <w:style w:type="paragraph" w:customStyle="1" w:styleId="BE764CAF91494143B55147499B310AEB">
    <w:name w:val="BE764CAF91494143B55147499B310AEB"/>
  </w:style>
  <w:style w:type="paragraph" w:customStyle="1" w:styleId="83B0360513B51B4EA1B4ECB12E5B8AE6">
    <w:name w:val="83B0360513B51B4EA1B4ECB12E5B8AE6"/>
  </w:style>
  <w:style w:type="paragraph" w:styleId="BodyText">
    <w:name w:val="Body Text"/>
    <w:basedOn w:val="Normal"/>
    <w:link w:val="BodyTextChar"/>
    <w:rsid w:val="00124E96"/>
    <w:pPr>
      <w:spacing w:after="200"/>
    </w:pPr>
    <w:rPr>
      <w:rFonts w:eastAsiaTheme="minorHAnsi"/>
      <w:sz w:val="20"/>
      <w:szCs w:val="22"/>
      <w:lang w:eastAsia="en-US"/>
    </w:rPr>
  </w:style>
  <w:style w:type="character" w:customStyle="1" w:styleId="BodyTextChar">
    <w:name w:val="Body Text Char"/>
    <w:basedOn w:val="DefaultParagraphFont"/>
    <w:link w:val="BodyText"/>
    <w:rsid w:val="00124E96"/>
    <w:rPr>
      <w:rFonts w:eastAsiaTheme="minorHAnsi"/>
      <w:sz w:val="20"/>
      <w:szCs w:val="22"/>
      <w:lang w:eastAsia="en-US"/>
    </w:rPr>
  </w:style>
  <w:style w:type="paragraph" w:customStyle="1" w:styleId="DC2F56F0AC3F484DBEFB4B69CFEB4038">
    <w:name w:val="DC2F56F0AC3F484DBEFB4B69CFEB4038"/>
  </w:style>
  <w:style w:type="paragraph" w:customStyle="1" w:styleId="6BCC4CC5710FB14980F342F25B812A51">
    <w:name w:val="6BCC4CC5710FB14980F342F25B812A51"/>
  </w:style>
  <w:style w:type="paragraph" w:customStyle="1" w:styleId="63E77F1C050A0E488988E566F14B2ADA">
    <w:name w:val="63E77F1C050A0E488988E566F14B2ADA"/>
  </w:style>
  <w:style w:type="paragraph" w:customStyle="1" w:styleId="EA7B7D4C7050A04D8552A7DDC3B3C16D">
    <w:name w:val="EA7B7D4C7050A04D8552A7DDC3B3C16D"/>
  </w:style>
  <w:style w:type="paragraph" w:customStyle="1" w:styleId="D1D40D85D4C7A049857CEA10565D09CE">
    <w:name w:val="D1D40D85D4C7A049857CEA10565D09CE"/>
  </w:style>
  <w:style w:type="paragraph" w:customStyle="1" w:styleId="A0A9F690CBCEF24FB3CD1F4E220F632B">
    <w:name w:val="A0A9F690CBCEF24FB3CD1F4E220F632B"/>
  </w:style>
  <w:style w:type="paragraph" w:customStyle="1" w:styleId="1AAA1A5D61E4DC46A4FD7127D8583208">
    <w:name w:val="1AAA1A5D61E4DC46A4FD7127D8583208"/>
  </w:style>
  <w:style w:type="paragraph" w:customStyle="1" w:styleId="AAF991A78E413943BC913054D2060874">
    <w:name w:val="AAF991A78E413943BC913054D2060874"/>
    <w:rsid w:val="00194F25"/>
  </w:style>
  <w:style w:type="paragraph" w:customStyle="1" w:styleId="BA7507E75368514693CBC436608814BC">
    <w:name w:val="BA7507E75368514693CBC436608814BC"/>
    <w:rsid w:val="00194F25"/>
  </w:style>
  <w:style w:type="paragraph" w:customStyle="1" w:styleId="D979973B5EBFBF4E83A251A443F2E027">
    <w:name w:val="D979973B5EBFBF4E83A251A443F2E027"/>
    <w:rsid w:val="00194F25"/>
  </w:style>
  <w:style w:type="paragraph" w:customStyle="1" w:styleId="270ED491721D164CBD99927C265BEECC">
    <w:name w:val="270ED491721D164CBD99927C265BEECC"/>
    <w:rsid w:val="00194F25"/>
  </w:style>
  <w:style w:type="paragraph" w:customStyle="1" w:styleId="3F84093C43911441966594017CD60449">
    <w:name w:val="3F84093C43911441966594017CD60449"/>
    <w:rsid w:val="00194F25"/>
  </w:style>
  <w:style w:type="paragraph" w:customStyle="1" w:styleId="90C43A2218629C489E6C69FF99B6ACDC">
    <w:name w:val="90C43A2218629C489E6C69FF99B6ACDC"/>
    <w:rsid w:val="00194F25"/>
  </w:style>
  <w:style w:type="paragraph" w:customStyle="1" w:styleId="8512864B2053DA45913D236434D35AB6">
    <w:name w:val="8512864B2053DA45913D236434D35AB6"/>
    <w:rsid w:val="00194F25"/>
  </w:style>
  <w:style w:type="paragraph" w:customStyle="1" w:styleId="ADDAF476DBF78345B80AABC1C2C3C95A">
    <w:name w:val="ADDAF476DBF78345B80AABC1C2C3C95A"/>
    <w:rsid w:val="00194F25"/>
  </w:style>
  <w:style w:type="paragraph" w:customStyle="1" w:styleId="ED7698942A2B8A4D93C2B3B3928933D3">
    <w:name w:val="ED7698942A2B8A4D93C2B3B3928933D3"/>
    <w:rsid w:val="00194F25"/>
  </w:style>
  <w:style w:type="paragraph" w:customStyle="1" w:styleId="5CB78660138B9F41B90E24D3DF3E2B31">
    <w:name w:val="5CB78660138B9F41B90E24D3DF3E2B31"/>
    <w:rsid w:val="00194F25"/>
  </w:style>
  <w:style w:type="paragraph" w:customStyle="1" w:styleId="D9DC137D8DAB834E9799771E5B9ADD53">
    <w:name w:val="D9DC137D8DAB834E9799771E5B9ADD53"/>
    <w:rsid w:val="00194F25"/>
  </w:style>
  <w:style w:type="paragraph" w:customStyle="1" w:styleId="37C4F834C138BE4F82EE52842E045625">
    <w:name w:val="37C4F834C138BE4F82EE52842E045625"/>
    <w:rsid w:val="00124E96"/>
  </w:style>
  <w:style w:type="paragraph" w:customStyle="1" w:styleId="BE8D8C372412644B893986CB2D56B945">
    <w:name w:val="BE8D8C372412644B893986CB2D56B945"/>
    <w:rsid w:val="00124E96"/>
  </w:style>
  <w:style w:type="paragraph" w:customStyle="1" w:styleId="9150907183CEC34FB2EAC2BBB271804F">
    <w:name w:val="9150907183CEC34FB2EAC2BBB271804F"/>
    <w:rsid w:val="00124E9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0C8C5508810248972EBBB487AACB55">
    <w:name w:val="660C8C5508810248972EBBB487AACB55"/>
  </w:style>
  <w:style w:type="paragraph" w:customStyle="1" w:styleId="F6D0E44EDBAFFF488B992A40BEA53AB2">
    <w:name w:val="F6D0E44EDBAFFF488B992A40BEA53AB2"/>
  </w:style>
  <w:style w:type="paragraph" w:customStyle="1" w:styleId="5DECBB2051AB354C82A26FE4C01DF7E2">
    <w:name w:val="5DECBB2051AB354C82A26FE4C01DF7E2"/>
  </w:style>
  <w:style w:type="paragraph" w:customStyle="1" w:styleId="BE764CAF91494143B55147499B310AEB">
    <w:name w:val="BE764CAF91494143B55147499B310AEB"/>
  </w:style>
  <w:style w:type="paragraph" w:customStyle="1" w:styleId="83B0360513B51B4EA1B4ECB12E5B8AE6">
    <w:name w:val="83B0360513B51B4EA1B4ECB12E5B8AE6"/>
  </w:style>
  <w:style w:type="paragraph" w:styleId="BodyText">
    <w:name w:val="Body Text"/>
    <w:basedOn w:val="Normal"/>
    <w:link w:val="BodyTextChar"/>
    <w:rsid w:val="00124E96"/>
    <w:pPr>
      <w:spacing w:after="200"/>
    </w:pPr>
    <w:rPr>
      <w:rFonts w:eastAsiaTheme="minorHAnsi"/>
      <w:sz w:val="20"/>
      <w:szCs w:val="22"/>
      <w:lang w:eastAsia="en-US"/>
    </w:rPr>
  </w:style>
  <w:style w:type="character" w:customStyle="1" w:styleId="BodyTextChar">
    <w:name w:val="Body Text Char"/>
    <w:basedOn w:val="DefaultParagraphFont"/>
    <w:link w:val="BodyText"/>
    <w:rsid w:val="00124E96"/>
    <w:rPr>
      <w:rFonts w:eastAsiaTheme="minorHAnsi"/>
      <w:sz w:val="20"/>
      <w:szCs w:val="22"/>
      <w:lang w:eastAsia="en-US"/>
    </w:rPr>
  </w:style>
  <w:style w:type="paragraph" w:customStyle="1" w:styleId="DC2F56F0AC3F484DBEFB4B69CFEB4038">
    <w:name w:val="DC2F56F0AC3F484DBEFB4B69CFEB4038"/>
  </w:style>
  <w:style w:type="paragraph" w:customStyle="1" w:styleId="6BCC4CC5710FB14980F342F25B812A51">
    <w:name w:val="6BCC4CC5710FB14980F342F25B812A51"/>
  </w:style>
  <w:style w:type="paragraph" w:customStyle="1" w:styleId="63E77F1C050A0E488988E566F14B2ADA">
    <w:name w:val="63E77F1C050A0E488988E566F14B2ADA"/>
  </w:style>
  <w:style w:type="paragraph" w:customStyle="1" w:styleId="EA7B7D4C7050A04D8552A7DDC3B3C16D">
    <w:name w:val="EA7B7D4C7050A04D8552A7DDC3B3C16D"/>
  </w:style>
  <w:style w:type="paragraph" w:customStyle="1" w:styleId="D1D40D85D4C7A049857CEA10565D09CE">
    <w:name w:val="D1D40D85D4C7A049857CEA10565D09CE"/>
  </w:style>
  <w:style w:type="paragraph" w:customStyle="1" w:styleId="A0A9F690CBCEF24FB3CD1F4E220F632B">
    <w:name w:val="A0A9F690CBCEF24FB3CD1F4E220F632B"/>
  </w:style>
  <w:style w:type="paragraph" w:customStyle="1" w:styleId="1AAA1A5D61E4DC46A4FD7127D8583208">
    <w:name w:val="1AAA1A5D61E4DC46A4FD7127D8583208"/>
  </w:style>
  <w:style w:type="paragraph" w:customStyle="1" w:styleId="AAF991A78E413943BC913054D2060874">
    <w:name w:val="AAF991A78E413943BC913054D2060874"/>
    <w:rsid w:val="00194F25"/>
  </w:style>
  <w:style w:type="paragraph" w:customStyle="1" w:styleId="BA7507E75368514693CBC436608814BC">
    <w:name w:val="BA7507E75368514693CBC436608814BC"/>
    <w:rsid w:val="00194F25"/>
  </w:style>
  <w:style w:type="paragraph" w:customStyle="1" w:styleId="D979973B5EBFBF4E83A251A443F2E027">
    <w:name w:val="D979973B5EBFBF4E83A251A443F2E027"/>
    <w:rsid w:val="00194F25"/>
  </w:style>
  <w:style w:type="paragraph" w:customStyle="1" w:styleId="270ED491721D164CBD99927C265BEECC">
    <w:name w:val="270ED491721D164CBD99927C265BEECC"/>
    <w:rsid w:val="00194F25"/>
  </w:style>
  <w:style w:type="paragraph" w:customStyle="1" w:styleId="3F84093C43911441966594017CD60449">
    <w:name w:val="3F84093C43911441966594017CD60449"/>
    <w:rsid w:val="00194F25"/>
  </w:style>
  <w:style w:type="paragraph" w:customStyle="1" w:styleId="90C43A2218629C489E6C69FF99B6ACDC">
    <w:name w:val="90C43A2218629C489E6C69FF99B6ACDC"/>
    <w:rsid w:val="00194F25"/>
  </w:style>
  <w:style w:type="paragraph" w:customStyle="1" w:styleId="8512864B2053DA45913D236434D35AB6">
    <w:name w:val="8512864B2053DA45913D236434D35AB6"/>
    <w:rsid w:val="00194F25"/>
  </w:style>
  <w:style w:type="paragraph" w:customStyle="1" w:styleId="ADDAF476DBF78345B80AABC1C2C3C95A">
    <w:name w:val="ADDAF476DBF78345B80AABC1C2C3C95A"/>
    <w:rsid w:val="00194F25"/>
  </w:style>
  <w:style w:type="paragraph" w:customStyle="1" w:styleId="ED7698942A2B8A4D93C2B3B3928933D3">
    <w:name w:val="ED7698942A2B8A4D93C2B3B3928933D3"/>
    <w:rsid w:val="00194F25"/>
  </w:style>
  <w:style w:type="paragraph" w:customStyle="1" w:styleId="5CB78660138B9F41B90E24D3DF3E2B31">
    <w:name w:val="5CB78660138B9F41B90E24D3DF3E2B31"/>
    <w:rsid w:val="00194F25"/>
  </w:style>
  <w:style w:type="paragraph" w:customStyle="1" w:styleId="D9DC137D8DAB834E9799771E5B9ADD53">
    <w:name w:val="D9DC137D8DAB834E9799771E5B9ADD53"/>
    <w:rsid w:val="00194F25"/>
  </w:style>
  <w:style w:type="paragraph" w:customStyle="1" w:styleId="37C4F834C138BE4F82EE52842E045625">
    <w:name w:val="37C4F834C138BE4F82EE52842E045625"/>
    <w:rsid w:val="00124E96"/>
  </w:style>
  <w:style w:type="paragraph" w:customStyle="1" w:styleId="BE8D8C372412644B893986CB2D56B945">
    <w:name w:val="BE8D8C372412644B893986CB2D56B945"/>
    <w:rsid w:val="00124E96"/>
  </w:style>
  <w:style w:type="paragraph" w:customStyle="1" w:styleId="9150907183CEC34FB2EAC2BBB271804F">
    <w:name w:val="9150907183CEC34FB2EAC2BBB271804F"/>
    <w:rsid w:val="00124E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Initials Resume 2">
      <a:dk1>
        <a:sysClr val="windowText" lastClr="000000"/>
      </a:dk1>
      <a:lt1>
        <a:sysClr val="window" lastClr="FFFFFF"/>
      </a:lt1>
      <a:dk2>
        <a:srgbClr val="58595B"/>
      </a:dk2>
      <a:lt2>
        <a:srgbClr val="E7E8E9"/>
      </a:lt2>
      <a:accent1>
        <a:srgbClr val="E76F34"/>
      </a:accent1>
      <a:accent2>
        <a:srgbClr val="D12D27"/>
      </a:accent2>
      <a:accent3>
        <a:srgbClr val="DED091"/>
      </a:accent3>
      <a:accent4>
        <a:srgbClr val="ACB463"/>
      </a:accent4>
      <a:accent5>
        <a:srgbClr val="90BAC4"/>
      </a:accent5>
      <a:accent6>
        <a:srgbClr val="60A1AE"/>
      </a:accent6>
      <a:hlink>
        <a:srgbClr val="F79032"/>
      </a:hlink>
      <a:folHlink>
        <a:srgbClr val="F8C47A"/>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AD1E4-572C-7943-98E5-0E6EB2B4A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8</TotalTime>
  <Pages>2</Pages>
  <Words>586</Words>
  <Characters>3415</Characters>
  <Application>Microsoft Macintosh Word</Application>
  <DocSecurity>0</DocSecurity>
  <Lines>56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3980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Gabrel Gonzales</dc:creator>
  <cp:keywords/>
  <dc:description/>
  <cp:lastModifiedBy>Gabrel Gonzales</cp:lastModifiedBy>
  <cp:revision>6</cp:revision>
  <dcterms:created xsi:type="dcterms:W3CDTF">2012-02-26T21:55:00Z</dcterms:created>
  <dcterms:modified xsi:type="dcterms:W3CDTF">2012-02-27T21:46:00Z</dcterms:modified>
  <cp:category/>
</cp:coreProperties>
</file>