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FE7D6F">
      <w:pPr>
        <w:rPr>
          <w:rFonts w:hint="default" w:ascii="Times New Roman" w:hAnsi="Times New Roman" w:cs="Times New Roman"/>
        </w:rPr>
      </w:pPr>
    </w:p>
    <w:p w14:paraId="51CDD01D">
      <w:pPr>
        <w:rPr>
          <w:rFonts w:hint="default" w:ascii="Times New Roman" w:hAnsi="Times New Roman" w:cs="Times New Roman"/>
          <w:highlight w:val="yellow"/>
          <w:lang w:val="en-US"/>
        </w:rPr>
      </w:pPr>
      <w:r>
        <w:rPr>
          <w:rFonts w:hint="default" w:ascii="Times New Roman" w:hAnsi="Times New Roman" w:cs="Times New Roman"/>
          <w:highlight w:val="yellow"/>
          <w:lang w:val="en-US"/>
        </w:rPr>
        <w:t>TÓM TẮT</w:t>
      </w:r>
    </w:p>
    <w:p w14:paraId="04B25151">
      <w:pPr>
        <w:rPr>
          <w:rFonts w:hint="default" w:ascii="Times New Roman" w:hAnsi="Times New Roman" w:cs="Times New Roman"/>
          <w:highlight w:val="none"/>
          <w:lang w:val="en-US"/>
        </w:rPr>
      </w:pPr>
      <w:r>
        <w:rPr>
          <w:rFonts w:hint="default" w:ascii="Times New Roman" w:hAnsi="Times New Roman" w:cs="Times New Roman"/>
          <w:highlight w:val="none"/>
          <w:lang w:val="en-US"/>
        </w:rPr>
        <w:t>Nói ngắn gọn, khái quát về những gì mình làm trong project bao gồm:</w:t>
      </w:r>
    </w:p>
    <w:p w14:paraId="2814350C">
      <w:pPr>
        <w:rPr>
          <w:rFonts w:hint="default" w:ascii="Times New Roman" w:hAnsi="Times New Roman" w:cs="Times New Roman"/>
          <w:highlight w:val="none"/>
          <w:lang w:val="en-US"/>
        </w:rPr>
      </w:pPr>
      <w:r>
        <w:rPr>
          <w:rFonts w:hint="default" w:ascii="Times New Roman" w:hAnsi="Times New Roman" w:cs="Times New Roman"/>
          <w:highlight w:val="none"/>
          <w:lang w:val="en-US"/>
        </w:rPr>
        <w:t>- Vấn đề bài toán, mục tiêu đề tài, phương pháp đề xuất, các bước chính trong project, đóng góp chính, kết quả nổi bật.</w:t>
      </w:r>
    </w:p>
    <w:p w14:paraId="04FC040E">
      <w:pPr>
        <w:rPr>
          <w:rFonts w:hint="default" w:ascii="Times New Roman" w:hAnsi="Times New Roman" w:cs="Times New Roman"/>
          <w:highlight w:val="none"/>
          <w:lang w:val="en-US"/>
        </w:rPr>
      </w:pPr>
      <w:r>
        <w:rPr>
          <w:rFonts w:hint="default" w:ascii="Times New Roman" w:hAnsi="Times New Roman" w:cs="Times New Roman"/>
          <w:highlight w:val="none"/>
          <w:lang w:val="en-US"/>
        </w:rPr>
        <w:t xml:space="preserve">(Chỉ nói khái quát sơ qua không cần đi kĩ)    </w:t>
      </w:r>
      <w:r>
        <w:rPr>
          <w:rFonts w:hint="default" w:ascii="Times New Roman" w:hAnsi="Times New Roman" w:cs="Times New Roman"/>
          <w:highlight w:val="yellow"/>
          <w:lang w:val="en-US"/>
        </w:rPr>
        <w:t xml:space="preserve">(Châu huy) </w:t>
      </w:r>
      <w:bookmarkStart w:id="0" w:name="_GoBack"/>
      <w:bookmarkEnd w:id="0"/>
    </w:p>
    <w:p w14:paraId="710B046D">
      <w:pPr>
        <w:rPr>
          <w:rFonts w:hint="default" w:ascii="Times New Roman" w:hAnsi="Times New Roman" w:cs="Times New Roman"/>
          <w:highlight w:val="none"/>
          <w:lang w:val="en-US"/>
        </w:rPr>
      </w:pPr>
    </w:p>
    <w:p w14:paraId="460F66D9">
      <w:pPr>
        <w:rPr>
          <w:rFonts w:hint="default" w:ascii="Times New Roman" w:hAnsi="Times New Roman" w:cs="Times New Roman"/>
          <w:b/>
          <w:bCs/>
          <w:highlight w:val="none"/>
          <w:lang w:val="en-US"/>
        </w:rPr>
      </w:pPr>
      <w:r>
        <w:rPr>
          <w:rFonts w:hint="default" w:ascii="Times New Roman" w:hAnsi="Times New Roman" w:cs="Times New Roman"/>
          <w:b/>
          <w:bCs/>
          <w:highlight w:val="none"/>
          <w:lang w:val="en-US"/>
        </w:rPr>
        <w:t xml:space="preserve">CHƯƠNG 1: GIỚI THIỆU ĐỀ TÀI </w:t>
      </w:r>
      <w:r>
        <w:rPr>
          <w:rFonts w:hint="default" w:ascii="Times New Roman" w:hAnsi="Times New Roman" w:cs="Times New Roman"/>
          <w:b w:val="0"/>
          <w:bCs w:val="0"/>
          <w:highlight w:val="yellow"/>
          <w:lang w:val="en-US"/>
        </w:rPr>
        <w:t xml:space="preserve"> (Lương Huy)</w:t>
      </w:r>
    </w:p>
    <w:p w14:paraId="342E5C33">
      <w:pPr>
        <w:numPr>
          <w:ilvl w:val="1"/>
          <w:numId w:val="1"/>
        </w:numPr>
        <w:rPr>
          <w:rFonts w:hint="default" w:ascii="Times New Roman" w:hAnsi="Times New Roman" w:cs="Times New Roman"/>
          <w:b/>
          <w:bCs/>
          <w:highlight w:val="none"/>
          <w:lang w:val="en-US"/>
        </w:rPr>
      </w:pPr>
      <w:r>
        <w:rPr>
          <w:rFonts w:hint="default" w:ascii="Times New Roman" w:hAnsi="Times New Roman" w:cs="Times New Roman"/>
          <w:b/>
          <w:bCs/>
          <w:highlight w:val="none"/>
          <w:lang w:val="en-US"/>
        </w:rPr>
        <w:t>Bài toán cần giải quyết</w:t>
      </w:r>
    </w:p>
    <w:p w14:paraId="39B89EE9">
      <w:pPr>
        <w:numPr>
          <w:numId w:val="0"/>
        </w:numPr>
        <w:ind w:leftChars="0"/>
        <w:rPr>
          <w:rFonts w:hint="default" w:ascii="Times New Roman" w:hAnsi="Times New Roman" w:cs="Times New Roman"/>
          <w:b w:val="0"/>
          <w:bCs w:val="0"/>
          <w:highlight w:val="none"/>
          <w:lang w:val="en-US"/>
        </w:rPr>
      </w:pPr>
      <w:r>
        <w:rPr>
          <w:rFonts w:hint="default" w:ascii="Times New Roman" w:hAnsi="Times New Roman" w:cs="Times New Roman"/>
          <w:b w:val="0"/>
          <w:bCs w:val="0"/>
          <w:highlight w:val="none"/>
          <w:lang w:val="en-US"/>
        </w:rPr>
        <w:t>(Mô tả bối cảnh bài toán, thách thức chính của bài toán,… Viết giống tóm tắt nhưng kĩ)</w:t>
      </w:r>
    </w:p>
    <w:p w14:paraId="5612A432">
      <w:pPr>
        <w:numPr>
          <w:numId w:val="0"/>
        </w:numPr>
        <w:ind w:leftChars="0"/>
        <w:rPr>
          <w:rFonts w:hint="default" w:ascii="Times New Roman" w:hAnsi="Times New Roman" w:cs="Times New Roman"/>
          <w:b w:val="0"/>
          <w:bCs w:val="0"/>
          <w:highlight w:val="none"/>
          <w:lang w:val="en-US"/>
        </w:rPr>
      </w:pPr>
    </w:p>
    <w:p w14:paraId="7617810A">
      <w:pPr>
        <w:numPr>
          <w:ilvl w:val="1"/>
          <w:numId w:val="1"/>
        </w:numPr>
        <w:ind w:left="0" w:leftChars="0" w:firstLine="0" w:firstLineChars="0"/>
        <w:rPr>
          <w:rFonts w:hint="default" w:ascii="Times New Roman" w:hAnsi="Times New Roman" w:cs="Times New Roman"/>
          <w:b/>
          <w:bCs/>
          <w:highlight w:val="none"/>
          <w:lang w:val="en-US"/>
        </w:rPr>
      </w:pPr>
      <w:r>
        <w:rPr>
          <w:rFonts w:hint="default" w:ascii="Times New Roman" w:hAnsi="Times New Roman" w:cs="Times New Roman"/>
          <w:b/>
          <w:bCs/>
          <w:highlight w:val="none"/>
          <w:lang w:val="en-US"/>
        </w:rPr>
        <w:t xml:space="preserve">Các phương pháp Machine Learning </w:t>
      </w:r>
    </w:p>
    <w:p w14:paraId="6CA871A1">
      <w:pPr>
        <w:numPr>
          <w:numId w:val="0"/>
        </w:numPr>
        <w:ind w:leftChars="0"/>
        <w:rPr>
          <w:rFonts w:hint="default" w:ascii="Times New Roman" w:hAnsi="Times New Roman" w:cs="Times New Roman"/>
          <w:b w:val="0"/>
          <w:bCs w:val="0"/>
          <w:highlight w:val="none"/>
          <w:lang w:val="en-US"/>
        </w:rPr>
      </w:pPr>
      <w:r>
        <w:rPr>
          <w:rFonts w:hint="default" w:ascii="Times New Roman" w:hAnsi="Times New Roman" w:cs="Times New Roman"/>
          <w:b w:val="0"/>
          <w:bCs w:val="0"/>
          <w:highlight w:val="none"/>
          <w:lang w:val="en-US"/>
        </w:rPr>
        <w:t>(Tổng quan hướng tiếp cận, các nhóm phương pháp chính, ưu điểm và hạn chế của từng phương pháp)</w:t>
      </w:r>
    </w:p>
    <w:p w14:paraId="31641728">
      <w:pPr>
        <w:numPr>
          <w:numId w:val="0"/>
        </w:numPr>
        <w:ind w:leftChars="0"/>
        <w:rPr>
          <w:rFonts w:hint="default" w:ascii="Times New Roman" w:hAnsi="Times New Roman" w:cs="Times New Roman"/>
          <w:b w:val="0"/>
          <w:bCs w:val="0"/>
          <w:highlight w:val="none"/>
          <w:lang w:val="en-US"/>
        </w:rPr>
      </w:pPr>
    </w:p>
    <w:p w14:paraId="48457F15">
      <w:pPr>
        <w:numPr>
          <w:ilvl w:val="1"/>
          <w:numId w:val="1"/>
        </w:numPr>
        <w:ind w:left="0" w:leftChars="0" w:firstLine="0" w:firstLineChars="0"/>
        <w:rPr>
          <w:rFonts w:hint="default" w:ascii="Times New Roman" w:hAnsi="Times New Roman" w:cs="Times New Roman"/>
          <w:b/>
          <w:bCs/>
          <w:highlight w:val="none"/>
          <w:lang w:val="en-US"/>
        </w:rPr>
      </w:pPr>
      <w:r>
        <w:rPr>
          <w:rFonts w:hint="default" w:ascii="Times New Roman" w:hAnsi="Times New Roman" w:cs="Times New Roman"/>
          <w:b/>
          <w:bCs/>
          <w:highlight w:val="none"/>
          <w:lang w:val="en-US"/>
        </w:rPr>
        <w:t>Động lực đề xuất phương pháp mới</w:t>
      </w:r>
    </w:p>
    <w:p w14:paraId="3CD18823">
      <w:pPr>
        <w:numPr>
          <w:numId w:val="0"/>
        </w:numPr>
        <w:ind w:leftChars="0"/>
        <w:rPr>
          <w:rFonts w:hint="default" w:ascii="Times New Roman" w:hAnsi="Times New Roman" w:cs="Times New Roman"/>
          <w:b w:val="0"/>
          <w:bCs w:val="0"/>
          <w:highlight w:val="none"/>
          <w:lang w:val="en-US"/>
        </w:rPr>
      </w:pPr>
      <w:r>
        <w:rPr>
          <w:rFonts w:hint="default" w:ascii="Times New Roman" w:hAnsi="Times New Roman" w:cs="Times New Roman"/>
          <w:b w:val="0"/>
          <w:bCs w:val="0"/>
          <w:highlight w:val="none"/>
          <w:lang w:val="en-US"/>
        </w:rPr>
        <w:t>(Hạn chế của các phương pháp Machine Learning đơn lẻ -&gt; Vì sao lại cần kết hợp nhiều mô hình-&gt; lý do lựa chọn các mô hình đó để kết hợp lại với nhau-&gt; Điểm mạnh cảu mô hình kết hợp so với mô hình truyền thống)</w:t>
      </w:r>
    </w:p>
    <w:p w14:paraId="18DBD9E0">
      <w:pPr>
        <w:numPr>
          <w:numId w:val="0"/>
        </w:numPr>
        <w:ind w:leftChars="0"/>
        <w:rPr>
          <w:rFonts w:hint="default" w:ascii="Times New Roman" w:hAnsi="Times New Roman" w:cs="Times New Roman"/>
          <w:b w:val="0"/>
          <w:bCs w:val="0"/>
          <w:highlight w:val="none"/>
          <w:lang w:val="en-US"/>
        </w:rPr>
      </w:pPr>
    </w:p>
    <w:p w14:paraId="146AB5FA">
      <w:pPr>
        <w:numPr>
          <w:ilvl w:val="1"/>
          <w:numId w:val="1"/>
        </w:numPr>
        <w:ind w:left="0" w:leftChars="0" w:firstLine="0" w:firstLineChars="0"/>
        <w:rPr>
          <w:rFonts w:hint="default" w:ascii="Times New Roman" w:hAnsi="Times New Roman" w:cs="Times New Roman"/>
          <w:b/>
          <w:bCs/>
          <w:highlight w:val="none"/>
          <w:lang w:val="en-US"/>
        </w:rPr>
      </w:pPr>
      <w:r>
        <w:rPr>
          <w:rFonts w:hint="default" w:ascii="Times New Roman" w:hAnsi="Times New Roman" w:cs="Times New Roman"/>
          <w:b/>
          <w:bCs/>
          <w:highlight w:val="none"/>
          <w:lang w:val="en-US"/>
        </w:rPr>
        <w:t>Tổng quan phương pháp đề xuất</w:t>
      </w:r>
    </w:p>
    <w:p w14:paraId="173EC0E6">
      <w:pPr>
        <w:numPr>
          <w:numId w:val="0"/>
        </w:numPr>
        <w:ind w:leftChars="0"/>
        <w:rPr>
          <w:rFonts w:hint="default" w:ascii="Times New Roman" w:hAnsi="Times New Roman" w:cs="Times New Roman"/>
          <w:b w:val="0"/>
          <w:bCs w:val="0"/>
          <w:highlight w:val="none"/>
          <w:lang w:val="en-US"/>
        </w:rPr>
      </w:pPr>
      <w:r>
        <w:rPr>
          <w:rFonts w:hint="default" w:ascii="Times New Roman" w:hAnsi="Times New Roman" w:cs="Times New Roman"/>
          <w:b w:val="0"/>
          <w:bCs w:val="0"/>
          <w:highlight w:val="none"/>
          <w:lang w:val="en-US"/>
        </w:rPr>
        <w:t>(mô tả ngắn gọn các bước chính trong xây mô hình và luồng xử lý tổng thể của hệ thống)</w:t>
      </w:r>
    </w:p>
    <w:p w14:paraId="17181EFE">
      <w:pPr>
        <w:numPr>
          <w:numId w:val="0"/>
        </w:numPr>
        <w:ind w:leftChars="0"/>
        <w:rPr>
          <w:rFonts w:hint="default" w:ascii="Times New Roman" w:hAnsi="Times New Roman" w:cs="Times New Roman"/>
          <w:b w:val="0"/>
          <w:bCs w:val="0"/>
          <w:highlight w:val="none"/>
          <w:lang w:val="en-US"/>
        </w:rPr>
      </w:pPr>
    </w:p>
    <w:p w14:paraId="69F2D1F4">
      <w:pPr>
        <w:numPr>
          <w:numId w:val="0"/>
        </w:numPr>
        <w:ind w:leftChars="0"/>
        <w:rPr>
          <w:rFonts w:hint="default" w:ascii="Times New Roman" w:hAnsi="Times New Roman" w:cs="Times New Roman"/>
          <w:b/>
          <w:bCs/>
          <w:highlight w:val="none"/>
          <w:lang w:val="en-US"/>
        </w:rPr>
      </w:pPr>
      <w:r>
        <w:rPr>
          <w:rFonts w:hint="default" w:ascii="Times New Roman" w:hAnsi="Times New Roman" w:cs="Times New Roman"/>
          <w:b/>
          <w:bCs/>
          <w:highlight w:val="none"/>
          <w:lang w:val="en-US"/>
        </w:rPr>
        <w:t xml:space="preserve">CHƯƠNG 2: CƠ SỞ LÝ THUYẾT (Không cần code nah, chỉ nêu quy trình làm việc của mô hình thôi) code sẽ làm ở chương 3 </w:t>
      </w:r>
    </w:p>
    <w:p w14:paraId="4925A173">
      <w:pPr>
        <w:numPr>
          <w:numId w:val="0"/>
        </w:numPr>
        <w:ind w:leftChars="0"/>
        <w:rPr>
          <w:rFonts w:hint="default" w:ascii="Times New Roman" w:hAnsi="Times New Roman" w:cs="Times New Roman"/>
          <w:b/>
          <w:bCs/>
          <w:highlight w:val="none"/>
          <w:lang w:val="en-US"/>
        </w:rPr>
      </w:pPr>
    </w:p>
    <w:p w14:paraId="40EEF930">
      <w:pPr>
        <w:numPr>
          <w:numId w:val="0"/>
        </w:numPr>
        <w:ind w:leftChars="0"/>
        <w:rPr>
          <w:rFonts w:hint="default" w:ascii="Times New Roman" w:hAnsi="Times New Roman" w:cs="Times New Roman"/>
          <w:b/>
          <w:bCs/>
          <w:highlight w:val="none"/>
          <w:lang w:val="en-US"/>
        </w:rPr>
      </w:pPr>
      <w:r>
        <w:rPr>
          <w:rFonts w:hint="default" w:ascii="Times New Roman" w:hAnsi="Times New Roman" w:cs="Times New Roman"/>
          <w:b/>
          <w:bCs/>
          <w:highlight w:val="none"/>
          <w:lang w:val="en-US"/>
        </w:rPr>
        <w:t xml:space="preserve">2.1 Kĩ thuật Ensemble Learning </w:t>
      </w:r>
    </w:p>
    <w:p w14:paraId="585CEEB6">
      <w:pPr>
        <w:numPr>
          <w:numId w:val="0"/>
        </w:numPr>
        <w:ind w:leftChars="0"/>
        <w:rPr>
          <w:rFonts w:hint="default" w:ascii="Times New Roman" w:hAnsi="Times New Roman" w:cs="Times New Roman"/>
          <w:b w:val="0"/>
          <w:bCs w:val="0"/>
          <w:highlight w:val="none"/>
          <w:lang w:val="en-US"/>
        </w:rPr>
      </w:pPr>
      <w:r>
        <w:rPr>
          <w:rFonts w:hint="default" w:ascii="Times New Roman" w:hAnsi="Times New Roman" w:cs="Times New Roman"/>
          <w:b w:val="0"/>
          <w:bCs w:val="0"/>
          <w:highlight w:val="none"/>
          <w:lang w:val="en-US"/>
        </w:rPr>
        <w:t xml:space="preserve">(Nói về cách thức hoạt động, ưu điểm, nhược điểm)   </w:t>
      </w:r>
      <w:r>
        <w:rPr>
          <w:rFonts w:hint="default" w:ascii="Times New Roman" w:hAnsi="Times New Roman" w:cs="Times New Roman"/>
          <w:b w:val="0"/>
          <w:bCs w:val="0"/>
          <w:highlight w:val="yellow"/>
          <w:lang w:val="en-US"/>
        </w:rPr>
        <w:t>Lương Huy</w:t>
      </w:r>
    </w:p>
    <w:p w14:paraId="2469EE85">
      <w:pPr>
        <w:numPr>
          <w:numId w:val="0"/>
        </w:numPr>
        <w:ind w:leftChars="0"/>
        <w:rPr>
          <w:rFonts w:hint="default" w:ascii="Times New Roman" w:hAnsi="Times New Roman" w:cs="Times New Roman"/>
          <w:b w:val="0"/>
          <w:bCs w:val="0"/>
          <w:highlight w:val="none"/>
          <w:lang w:val="en-US"/>
        </w:rPr>
      </w:pPr>
    </w:p>
    <w:p w14:paraId="17363389">
      <w:pPr>
        <w:numPr>
          <w:numId w:val="0"/>
        </w:numPr>
        <w:ind w:leftChars="0"/>
        <w:rPr>
          <w:rFonts w:hint="default" w:ascii="Times New Roman" w:hAnsi="Times New Roman" w:cs="Times New Roman"/>
          <w:b/>
          <w:bCs/>
          <w:highlight w:val="none"/>
          <w:lang w:val="en-US"/>
        </w:rPr>
      </w:pPr>
      <w:r>
        <w:rPr>
          <w:rFonts w:hint="default" w:ascii="Times New Roman" w:hAnsi="Times New Roman" w:cs="Times New Roman"/>
          <w:b/>
          <w:bCs/>
          <w:highlight w:val="none"/>
          <w:lang w:val="en-US"/>
        </w:rPr>
        <w:t>2.2 Nguyên lý hoạt động của phương pháp Boosting</w:t>
      </w:r>
    </w:p>
    <w:p w14:paraId="117753A1">
      <w:pPr>
        <w:numPr>
          <w:numId w:val="0"/>
        </w:numPr>
        <w:ind w:leftChars="0"/>
        <w:rPr>
          <w:rFonts w:hint="default" w:ascii="Times New Roman" w:hAnsi="Times New Roman" w:cs="Times New Roman"/>
          <w:b w:val="0"/>
          <w:bCs w:val="0"/>
          <w:highlight w:val="none"/>
          <w:lang w:val="en-US"/>
        </w:rPr>
      </w:pPr>
      <w:r>
        <w:rPr>
          <w:rFonts w:hint="default" w:ascii="Times New Roman" w:hAnsi="Times New Roman" w:cs="Times New Roman"/>
          <w:b w:val="0"/>
          <w:bCs w:val="0"/>
          <w:highlight w:val="none"/>
          <w:lang w:val="en-US"/>
        </w:rPr>
        <w:t xml:space="preserve">(dành cho XGBoost, LightGBM) </w:t>
      </w:r>
      <w:r>
        <w:rPr>
          <w:rFonts w:hint="default" w:ascii="Times New Roman" w:hAnsi="Times New Roman" w:cs="Times New Roman"/>
          <w:b w:val="0"/>
          <w:bCs w:val="0"/>
          <w:highlight w:val="yellow"/>
          <w:lang w:val="en-US"/>
        </w:rPr>
        <w:t>lương huy</w:t>
      </w:r>
    </w:p>
    <w:p w14:paraId="4D22F8AF">
      <w:pPr>
        <w:numPr>
          <w:numId w:val="0"/>
        </w:numPr>
        <w:ind w:leftChars="0"/>
        <w:rPr>
          <w:rFonts w:hint="default" w:ascii="Times New Roman" w:hAnsi="Times New Roman" w:cs="Times New Roman"/>
          <w:b w:val="0"/>
          <w:bCs w:val="0"/>
          <w:highlight w:val="none"/>
          <w:lang w:val="en-US"/>
        </w:rPr>
      </w:pPr>
    </w:p>
    <w:p w14:paraId="30644EA3">
      <w:pPr>
        <w:numPr>
          <w:numId w:val="0"/>
        </w:numPr>
        <w:ind w:leftChars="0"/>
        <w:rPr>
          <w:rFonts w:hint="default" w:ascii="Times New Roman" w:hAnsi="Times New Roman" w:cs="Times New Roman"/>
          <w:b/>
          <w:bCs/>
          <w:highlight w:val="none"/>
          <w:lang w:val="en-US"/>
        </w:rPr>
      </w:pPr>
      <w:r>
        <w:rPr>
          <w:rFonts w:hint="default" w:ascii="Times New Roman" w:hAnsi="Times New Roman" w:cs="Times New Roman"/>
          <w:b/>
          <w:bCs/>
          <w:highlight w:val="none"/>
          <w:lang w:val="en-US"/>
        </w:rPr>
        <w:t>2.3 Nguyên lý hoạt động của phương pháp Bagging</w:t>
      </w:r>
    </w:p>
    <w:p w14:paraId="1267E17E">
      <w:pPr>
        <w:numPr>
          <w:numId w:val="0"/>
        </w:numPr>
        <w:ind w:leftChars="0"/>
        <w:rPr>
          <w:rFonts w:hint="default" w:ascii="Times New Roman" w:hAnsi="Times New Roman" w:cs="Times New Roman"/>
          <w:b w:val="0"/>
          <w:bCs w:val="0"/>
          <w:highlight w:val="yellow"/>
          <w:lang w:val="en-US"/>
        </w:rPr>
      </w:pPr>
      <w:r>
        <w:rPr>
          <w:rFonts w:hint="default" w:ascii="Times New Roman" w:hAnsi="Times New Roman" w:cs="Times New Roman"/>
          <w:b w:val="0"/>
          <w:bCs w:val="0"/>
          <w:highlight w:val="none"/>
          <w:lang w:val="en-US"/>
        </w:rPr>
        <w:t xml:space="preserve">(Random forest) </w:t>
      </w:r>
      <w:r>
        <w:rPr>
          <w:rFonts w:hint="default" w:ascii="Times New Roman" w:hAnsi="Times New Roman" w:cs="Times New Roman"/>
          <w:b w:val="0"/>
          <w:bCs w:val="0"/>
          <w:highlight w:val="yellow"/>
          <w:lang w:val="en-US"/>
        </w:rPr>
        <w:t>lương huy</w:t>
      </w:r>
    </w:p>
    <w:p w14:paraId="5838F18D">
      <w:pPr>
        <w:numPr>
          <w:numId w:val="0"/>
        </w:numPr>
        <w:ind w:leftChars="0"/>
        <w:rPr>
          <w:rFonts w:hint="default" w:ascii="Times New Roman" w:hAnsi="Times New Roman" w:cs="Times New Roman"/>
          <w:b w:val="0"/>
          <w:bCs w:val="0"/>
          <w:highlight w:val="none"/>
          <w:lang w:val="en-US"/>
        </w:rPr>
      </w:pPr>
    </w:p>
    <w:p w14:paraId="6653FA3D">
      <w:pPr>
        <w:numPr>
          <w:numId w:val="0"/>
        </w:numPr>
        <w:ind w:leftChars="0"/>
        <w:rPr>
          <w:rFonts w:hint="default" w:ascii="Times New Roman" w:hAnsi="Times New Roman" w:cs="Times New Roman"/>
          <w:b/>
          <w:bCs/>
          <w:highlight w:val="none"/>
          <w:lang w:val="en-US"/>
        </w:rPr>
      </w:pPr>
      <w:r>
        <w:rPr>
          <w:rFonts w:hint="default" w:ascii="Times New Roman" w:hAnsi="Times New Roman" w:cs="Times New Roman"/>
          <w:b/>
          <w:bCs/>
          <w:highlight w:val="none"/>
          <w:lang w:val="en-US"/>
        </w:rPr>
        <w:t>2.4 Nguyên lý hoạt động của phương pháp Stacking</w:t>
      </w:r>
    </w:p>
    <w:p w14:paraId="2EF6B35E">
      <w:pPr>
        <w:numPr>
          <w:numId w:val="0"/>
        </w:numPr>
        <w:ind w:leftChars="0"/>
        <w:rPr>
          <w:rFonts w:hint="default" w:ascii="Times New Roman" w:hAnsi="Times New Roman" w:cs="Times New Roman"/>
          <w:b w:val="0"/>
          <w:bCs w:val="0"/>
          <w:highlight w:val="none"/>
          <w:lang w:val="en-US"/>
        </w:rPr>
      </w:pPr>
      <w:r>
        <w:rPr>
          <w:rFonts w:hint="default" w:ascii="Times New Roman" w:hAnsi="Times New Roman" w:cs="Times New Roman"/>
          <w:b w:val="0"/>
          <w:bCs w:val="0"/>
          <w:highlight w:val="none"/>
          <w:lang w:val="en-US"/>
        </w:rPr>
        <w:t xml:space="preserve">(phương pháp chính của dự án) </w:t>
      </w:r>
      <w:r>
        <w:rPr>
          <w:rFonts w:hint="default" w:ascii="Times New Roman" w:hAnsi="Times New Roman" w:cs="Times New Roman"/>
          <w:b w:val="0"/>
          <w:bCs w:val="0"/>
          <w:highlight w:val="yellow"/>
          <w:lang w:val="en-US"/>
        </w:rPr>
        <w:t>tâm</w:t>
      </w:r>
    </w:p>
    <w:p w14:paraId="54AF40BA">
      <w:pPr>
        <w:numPr>
          <w:numId w:val="0"/>
        </w:numPr>
        <w:ind w:leftChars="0"/>
        <w:rPr>
          <w:rFonts w:hint="default" w:ascii="Times New Roman" w:hAnsi="Times New Roman" w:cs="Times New Roman"/>
          <w:b w:val="0"/>
          <w:bCs w:val="0"/>
          <w:highlight w:val="none"/>
          <w:lang w:val="en-US"/>
        </w:rPr>
      </w:pPr>
    </w:p>
    <w:p w14:paraId="18597F17">
      <w:pPr>
        <w:numPr>
          <w:numId w:val="0"/>
        </w:numPr>
        <w:ind w:leftChars="0"/>
        <w:rPr>
          <w:rFonts w:hint="default" w:ascii="Times New Roman" w:hAnsi="Times New Roman" w:cs="Times New Roman"/>
          <w:b/>
          <w:bCs/>
          <w:highlight w:val="yellow"/>
          <w:lang w:val="en-US"/>
        </w:rPr>
      </w:pPr>
      <w:r>
        <w:rPr>
          <w:rFonts w:hint="default" w:ascii="Times New Roman" w:hAnsi="Times New Roman" w:cs="Times New Roman"/>
          <w:b/>
          <w:bCs/>
          <w:highlight w:val="none"/>
          <w:lang w:val="en-US"/>
        </w:rPr>
        <w:t>2.5 Lý thuyết về khảo sát chéo (K-Fold Cross Validation)</w:t>
      </w:r>
      <w:r>
        <w:rPr>
          <w:rFonts w:hint="default" w:ascii="Times New Roman" w:hAnsi="Times New Roman" w:cs="Times New Roman"/>
          <w:b/>
          <w:bCs/>
          <w:highlight w:val="yellow"/>
          <w:lang w:val="en-US"/>
        </w:rPr>
        <w:t xml:space="preserve"> tâm</w:t>
      </w:r>
    </w:p>
    <w:p w14:paraId="790C255C">
      <w:pPr>
        <w:numPr>
          <w:numId w:val="0"/>
        </w:numPr>
        <w:ind w:leftChars="0"/>
        <w:rPr>
          <w:rFonts w:hint="default" w:ascii="Times New Roman" w:hAnsi="Times New Roman" w:cs="Times New Roman"/>
          <w:b/>
          <w:bCs/>
          <w:highlight w:val="yellow"/>
          <w:lang w:val="en-US"/>
        </w:rPr>
      </w:pPr>
      <w:r>
        <w:rPr>
          <w:rFonts w:hint="default" w:ascii="Times New Roman" w:hAnsi="Times New Roman" w:cs="Times New Roman"/>
          <w:b/>
          <w:bCs/>
          <w:highlight w:val="none"/>
          <w:lang w:val="en-US"/>
        </w:rPr>
        <w:t xml:space="preserve">2.6 Lý thuyết về Hyperparameter tunning </w:t>
      </w:r>
      <w:r>
        <w:rPr>
          <w:rFonts w:hint="default" w:ascii="Times New Roman" w:hAnsi="Times New Roman" w:cs="Times New Roman"/>
          <w:b/>
          <w:bCs/>
          <w:highlight w:val="yellow"/>
          <w:lang w:val="en-US"/>
        </w:rPr>
        <w:t xml:space="preserve">tâm </w:t>
      </w:r>
    </w:p>
    <w:p w14:paraId="4DA979A1">
      <w:pPr>
        <w:numPr>
          <w:numId w:val="0"/>
        </w:numPr>
        <w:ind w:leftChars="0"/>
        <w:rPr>
          <w:rFonts w:hint="default" w:ascii="Times New Roman" w:hAnsi="Times New Roman" w:cs="Times New Roman"/>
          <w:b w:val="0"/>
          <w:bCs w:val="0"/>
          <w:highlight w:val="none"/>
          <w:lang w:val="en-US"/>
        </w:rPr>
      </w:pPr>
      <w:r>
        <w:rPr>
          <w:rFonts w:hint="default" w:ascii="Times New Roman" w:hAnsi="Times New Roman" w:cs="Times New Roman"/>
          <w:b w:val="0"/>
          <w:bCs w:val="0"/>
          <w:highlight w:val="none"/>
          <w:lang w:val="en-US"/>
        </w:rPr>
        <w:t>(GridSearchCV, RandomSearchCV)</w:t>
      </w:r>
    </w:p>
    <w:p w14:paraId="3D8AB802">
      <w:pPr>
        <w:numPr>
          <w:numId w:val="0"/>
        </w:numPr>
        <w:ind w:leftChars="0"/>
        <w:rPr>
          <w:rFonts w:hint="default" w:ascii="Times New Roman" w:hAnsi="Times New Roman" w:cs="Times New Roman"/>
          <w:b/>
          <w:bCs/>
          <w:highlight w:val="none"/>
          <w:lang w:val="en-US"/>
        </w:rPr>
      </w:pPr>
      <w:r>
        <w:rPr>
          <w:rFonts w:hint="default" w:ascii="Times New Roman" w:hAnsi="Times New Roman" w:cs="Times New Roman"/>
          <w:b/>
          <w:bCs/>
          <w:highlight w:val="none"/>
          <w:lang w:val="en-US"/>
        </w:rPr>
        <w:t>2.7 Lý thuyết về Bias-Variance Tradeoff tâm</w:t>
      </w:r>
    </w:p>
    <w:p w14:paraId="557D2CD1">
      <w:pPr>
        <w:numPr>
          <w:numId w:val="0"/>
        </w:numPr>
        <w:ind w:leftChars="0"/>
        <w:rPr>
          <w:rFonts w:hint="default" w:ascii="Times New Roman" w:hAnsi="Times New Roman" w:cs="Times New Roman"/>
          <w:b/>
          <w:bCs/>
          <w:highlight w:val="yellow"/>
          <w:lang w:val="en-US"/>
        </w:rPr>
      </w:pPr>
      <w:r>
        <w:rPr>
          <w:rFonts w:hint="default" w:ascii="Times New Roman" w:hAnsi="Times New Roman" w:cs="Times New Roman"/>
          <w:b/>
          <w:bCs/>
          <w:highlight w:val="none"/>
          <w:lang w:val="en-US"/>
        </w:rPr>
        <w:t xml:space="preserve">2.8 Mô hình tuyến tính </w:t>
      </w:r>
      <w:r>
        <w:rPr>
          <w:rFonts w:hint="default" w:ascii="Times New Roman" w:hAnsi="Times New Roman" w:cs="Times New Roman"/>
          <w:b/>
          <w:bCs/>
          <w:highlight w:val="yellow"/>
          <w:lang w:val="en-US"/>
        </w:rPr>
        <w:t>tâm</w:t>
      </w:r>
    </w:p>
    <w:p w14:paraId="591D949E">
      <w:pPr>
        <w:numPr>
          <w:numId w:val="0"/>
        </w:numPr>
        <w:ind w:leftChars="0"/>
        <w:rPr>
          <w:rFonts w:hint="default" w:ascii="Times New Roman" w:hAnsi="Times New Roman" w:cs="Times New Roman"/>
          <w:b w:val="0"/>
          <w:bCs w:val="0"/>
          <w:highlight w:val="none"/>
          <w:lang w:val="en-US"/>
        </w:rPr>
      </w:pPr>
      <w:r>
        <w:rPr>
          <w:rFonts w:hint="default" w:ascii="Times New Roman" w:hAnsi="Times New Roman" w:cs="Times New Roman"/>
          <w:b w:val="0"/>
          <w:bCs w:val="0"/>
          <w:highlight w:val="none"/>
          <w:lang w:val="en-US"/>
        </w:rPr>
        <w:t>(2.8.1 Linear, 2.8.2 Ridge)</w:t>
      </w:r>
    </w:p>
    <w:p w14:paraId="589E71F5">
      <w:pPr>
        <w:numPr>
          <w:numId w:val="0"/>
        </w:numPr>
        <w:ind w:leftChars="0"/>
        <w:rPr>
          <w:rFonts w:hint="default" w:ascii="Times New Roman" w:hAnsi="Times New Roman" w:cs="Times New Roman"/>
          <w:b w:val="0"/>
          <w:bCs w:val="0"/>
          <w:highlight w:val="none"/>
          <w:lang w:val="en-US"/>
        </w:rPr>
      </w:pPr>
    </w:p>
    <w:p w14:paraId="2AE517DA">
      <w:pPr>
        <w:numPr>
          <w:numId w:val="0"/>
        </w:numPr>
        <w:ind w:leftChars="0"/>
        <w:rPr>
          <w:rFonts w:hint="default" w:ascii="Times New Roman" w:hAnsi="Times New Roman" w:cs="Times New Roman"/>
          <w:b/>
          <w:bCs/>
          <w:highlight w:val="none"/>
          <w:lang w:val="en-US"/>
        </w:rPr>
      </w:pPr>
      <w:r>
        <w:rPr>
          <w:rFonts w:hint="default" w:ascii="Times New Roman" w:hAnsi="Times New Roman" w:cs="Times New Roman"/>
          <w:b/>
          <w:bCs/>
          <w:highlight w:val="none"/>
          <w:lang w:val="en-US"/>
        </w:rPr>
        <w:t xml:space="preserve">2.9 Mô hình dựa trên cây tâm </w:t>
      </w:r>
    </w:p>
    <w:p w14:paraId="41413506">
      <w:pPr>
        <w:numPr>
          <w:numId w:val="0"/>
        </w:numPr>
        <w:ind w:leftChars="0"/>
        <w:rPr>
          <w:rFonts w:hint="default" w:ascii="Times New Roman" w:hAnsi="Times New Roman" w:cs="Times New Roman"/>
          <w:b w:val="0"/>
          <w:bCs w:val="0"/>
          <w:highlight w:val="none"/>
          <w:lang w:val="en-US"/>
        </w:rPr>
      </w:pPr>
      <w:r>
        <w:rPr>
          <w:rFonts w:hint="default" w:ascii="Times New Roman" w:hAnsi="Times New Roman" w:cs="Times New Roman"/>
          <w:b w:val="0"/>
          <w:bCs w:val="0"/>
          <w:highlight w:val="none"/>
          <w:lang w:val="en-US"/>
        </w:rPr>
        <w:t>(Decision tree, random forest)</w:t>
      </w:r>
    </w:p>
    <w:p w14:paraId="0D3AD1E6">
      <w:pPr>
        <w:numPr>
          <w:numId w:val="0"/>
        </w:numPr>
        <w:ind w:leftChars="0"/>
        <w:rPr>
          <w:rFonts w:hint="default" w:ascii="Times New Roman" w:hAnsi="Times New Roman" w:cs="Times New Roman"/>
          <w:b w:val="0"/>
          <w:bCs w:val="0"/>
          <w:highlight w:val="none"/>
          <w:lang w:val="en-US"/>
        </w:rPr>
      </w:pPr>
    </w:p>
    <w:p w14:paraId="0182F2B0">
      <w:pPr>
        <w:numPr>
          <w:numId w:val="0"/>
        </w:numPr>
        <w:ind w:leftChars="0"/>
        <w:rPr>
          <w:rFonts w:hint="default" w:ascii="Times New Roman" w:hAnsi="Times New Roman" w:cs="Times New Roman"/>
          <w:b/>
          <w:bCs/>
          <w:highlight w:val="yellow"/>
          <w:lang w:val="en-US"/>
        </w:rPr>
      </w:pPr>
      <w:r>
        <w:rPr>
          <w:rFonts w:hint="default" w:ascii="Times New Roman" w:hAnsi="Times New Roman" w:cs="Times New Roman"/>
          <w:b/>
          <w:bCs/>
          <w:highlight w:val="none"/>
          <w:lang w:val="en-US"/>
        </w:rPr>
        <w:t xml:space="preserve">2.10 Mô hình tăng cường </w:t>
      </w:r>
      <w:r>
        <w:rPr>
          <w:rFonts w:hint="default" w:ascii="Times New Roman" w:hAnsi="Times New Roman" w:cs="Times New Roman"/>
          <w:b/>
          <w:bCs/>
          <w:highlight w:val="yellow"/>
          <w:lang w:val="en-US"/>
        </w:rPr>
        <w:t xml:space="preserve">tâm </w:t>
      </w:r>
    </w:p>
    <w:p w14:paraId="534A5D53">
      <w:pPr>
        <w:numPr>
          <w:numId w:val="0"/>
        </w:numPr>
        <w:ind w:leftChars="0"/>
        <w:rPr>
          <w:rFonts w:hint="default" w:ascii="Times New Roman" w:hAnsi="Times New Roman" w:cs="Times New Roman"/>
          <w:b w:val="0"/>
          <w:bCs w:val="0"/>
          <w:highlight w:val="none"/>
          <w:lang w:val="en-US"/>
        </w:rPr>
      </w:pPr>
      <w:r>
        <w:rPr>
          <w:rFonts w:hint="default" w:ascii="Times New Roman" w:hAnsi="Times New Roman" w:cs="Times New Roman"/>
          <w:b w:val="0"/>
          <w:bCs w:val="0"/>
          <w:highlight w:val="none"/>
          <w:lang w:val="en-US"/>
        </w:rPr>
        <w:t xml:space="preserve">(XGBoost, LightGBM) </w:t>
      </w:r>
    </w:p>
    <w:p w14:paraId="0A31936B">
      <w:pPr>
        <w:numPr>
          <w:numId w:val="0"/>
        </w:numPr>
        <w:ind w:leftChars="0"/>
        <w:rPr>
          <w:rFonts w:hint="default" w:ascii="Times New Roman" w:hAnsi="Times New Roman" w:cs="Times New Roman"/>
          <w:b w:val="0"/>
          <w:bCs w:val="0"/>
          <w:highlight w:val="none"/>
          <w:lang w:val="en-US"/>
        </w:rPr>
      </w:pPr>
    </w:p>
    <w:p w14:paraId="614F0FA0">
      <w:pPr>
        <w:numPr>
          <w:numId w:val="0"/>
        </w:numPr>
        <w:ind w:leftChars="0"/>
        <w:rPr>
          <w:rFonts w:hint="default" w:ascii="Times New Roman" w:hAnsi="Times New Roman" w:cs="Times New Roman"/>
          <w:b/>
          <w:bCs/>
          <w:highlight w:val="none"/>
          <w:lang w:val="en-US"/>
        </w:rPr>
      </w:pPr>
      <w:r>
        <w:rPr>
          <w:rFonts w:hint="default" w:ascii="Times New Roman" w:hAnsi="Times New Roman" w:cs="Times New Roman"/>
          <w:b/>
          <w:bCs/>
          <w:highlight w:val="none"/>
          <w:lang w:val="en-US"/>
        </w:rPr>
        <w:t>CHƯƠNG 3: CÔNG VIỆC LIÊN QUAN</w:t>
      </w:r>
    </w:p>
    <w:p w14:paraId="193F1403">
      <w:pPr>
        <w:numPr>
          <w:numId w:val="0"/>
        </w:numPr>
        <w:ind w:leftChars="0"/>
        <w:rPr>
          <w:rFonts w:hint="default" w:ascii="Times New Roman" w:hAnsi="Times New Roman" w:cs="Times New Roman"/>
          <w:b/>
          <w:bCs/>
          <w:highlight w:val="none"/>
          <w:lang w:val="en-US"/>
        </w:rPr>
      </w:pPr>
    </w:p>
    <w:p w14:paraId="36044622">
      <w:pPr>
        <w:numPr>
          <w:numId w:val="0"/>
        </w:numPr>
        <w:ind w:leftChars="0"/>
        <w:rPr>
          <w:rFonts w:hint="default" w:ascii="Times New Roman" w:hAnsi="Times New Roman" w:cs="Times New Roman"/>
          <w:b/>
          <w:bCs/>
          <w:highlight w:val="none"/>
          <w:lang w:val="en-US"/>
        </w:rPr>
      </w:pPr>
      <w:r>
        <w:rPr>
          <w:rFonts w:hint="default" w:ascii="Times New Roman" w:hAnsi="Times New Roman" w:cs="Times New Roman"/>
          <w:b/>
          <w:bCs/>
          <w:highlight w:val="none"/>
          <w:lang w:val="en-US"/>
        </w:rPr>
        <w:t>3.1 Phương pháp truyền thống</w:t>
      </w:r>
    </w:p>
    <w:p w14:paraId="3FDCF2CC">
      <w:pPr>
        <w:numPr>
          <w:numId w:val="0"/>
        </w:numPr>
        <w:ind w:leftChars="0"/>
        <w:rPr>
          <w:rFonts w:hint="default" w:ascii="Times New Roman" w:hAnsi="Times New Roman"/>
          <w:b/>
          <w:bCs/>
          <w:highlight w:val="none"/>
          <w:lang w:val="en-US"/>
        </w:rPr>
      </w:pPr>
      <w:r>
        <w:rPr>
          <w:rFonts w:hint="default" w:ascii="Times New Roman" w:hAnsi="Times New Roman" w:cs="Times New Roman"/>
          <w:b w:val="0"/>
          <w:bCs w:val="0"/>
          <w:highlight w:val="none"/>
          <w:lang w:val="en-US"/>
        </w:rPr>
        <w:t xml:space="preserve">(Tức là nói về việc sử dụng Single model á, với mỗi thuật toán mình dùng thì chỉ ra được ưu điểm và nhược điểm của tụi nó nha, ví dụ giúp làm giảm bias hay variance chẳng hạn, tốc độ, độ chính xác,…, và trong bài toán thì kết quả tốt nhất đạt được của mô hình là bao nhiêu, nói 4 basemodel thôi cái meta bỏ, tại meta mình không có train riêng) -&gt; anh em muốn biết best model với metric bao nhiêu thì cứ hỏi t t coi log lại còn hông ae </w:t>
      </w:r>
      <w:r>
        <w:rPr>
          <w:rFonts w:hint="default" w:ascii="Times New Roman" w:hAnsi="Times New Roman" w:cs="Times New Roman"/>
          <w:b/>
          <w:bCs/>
          <w:highlight w:val="none"/>
          <w:lang w:val="en-US"/>
        </w:rPr>
        <w:t xml:space="preserve">run terminal: </w:t>
      </w:r>
      <w:r>
        <w:rPr>
          <w:rFonts w:hint="default" w:ascii="Times New Roman" w:hAnsi="Times New Roman"/>
          <w:b/>
          <w:bCs/>
          <w:highlight w:val="none"/>
          <w:lang w:val="en-US"/>
        </w:rPr>
        <w:t>zenml login --local --blocking rồi dô đường link nó xem log</w:t>
      </w:r>
    </w:p>
    <w:p w14:paraId="3CF3F098">
      <w:pPr>
        <w:numPr>
          <w:numId w:val="0"/>
        </w:numPr>
        <w:ind w:leftChars="0"/>
        <w:rPr>
          <w:rFonts w:hint="default" w:ascii="Times New Roman" w:hAnsi="Times New Roman"/>
          <w:b/>
          <w:bCs/>
          <w:highlight w:val="none"/>
          <w:lang w:val="en-US"/>
        </w:rPr>
      </w:pPr>
    </w:p>
    <w:p w14:paraId="18AC5ABA">
      <w:pPr>
        <w:numPr>
          <w:numId w:val="0"/>
        </w:numPr>
        <w:ind w:leftChars="0"/>
        <w:rPr>
          <w:rFonts w:hint="default" w:ascii="Times New Roman" w:hAnsi="Times New Roman" w:cs="Times New Roman"/>
          <w:b/>
          <w:bCs/>
          <w:highlight w:val="none"/>
          <w:lang w:val="en-US"/>
        </w:rPr>
      </w:pPr>
      <w:r>
        <w:rPr>
          <w:rFonts w:hint="default" w:ascii="Times New Roman" w:hAnsi="Times New Roman" w:cs="Times New Roman"/>
          <w:b/>
          <w:bCs/>
          <w:highlight w:val="none"/>
          <w:lang w:val="en-US"/>
        </w:rPr>
        <w:t>3.2 Phương pháp Ensemble Learning</w:t>
      </w:r>
    </w:p>
    <w:p w14:paraId="517CE58A">
      <w:pPr>
        <w:numPr>
          <w:numId w:val="0"/>
        </w:numPr>
        <w:ind w:leftChars="0"/>
        <w:rPr>
          <w:rFonts w:hint="default" w:ascii="Times New Roman" w:hAnsi="Times New Roman" w:cs="Times New Roman"/>
          <w:b w:val="0"/>
          <w:bCs w:val="0"/>
          <w:highlight w:val="none"/>
          <w:lang w:val="en-US"/>
        </w:rPr>
      </w:pPr>
      <w:r>
        <w:rPr>
          <w:rFonts w:hint="default" w:ascii="Times New Roman" w:hAnsi="Times New Roman" w:cs="Times New Roman"/>
          <w:b w:val="0"/>
          <w:bCs w:val="0"/>
          <w:highlight w:val="none"/>
          <w:lang w:val="en-US"/>
        </w:rPr>
        <w:t>Mục tiêu cảu ensemble learning, cách kết hợp mô hình, Đánh giá so với single model</w:t>
      </w:r>
    </w:p>
    <w:p w14:paraId="685136F2">
      <w:pPr>
        <w:numPr>
          <w:numId w:val="0"/>
        </w:numPr>
        <w:ind w:leftChars="0"/>
        <w:rPr>
          <w:rFonts w:hint="default" w:ascii="Times New Roman" w:hAnsi="Times New Roman" w:cs="Times New Roman"/>
          <w:b/>
          <w:bCs/>
          <w:highlight w:val="none"/>
          <w:lang w:val="en-US"/>
        </w:rPr>
      </w:pPr>
      <w:r>
        <w:rPr>
          <w:rFonts w:hint="default" w:ascii="Times New Roman" w:hAnsi="Times New Roman" w:cs="Times New Roman"/>
          <w:b/>
          <w:bCs/>
          <w:highlight w:val="none"/>
          <w:lang w:val="en-US"/>
        </w:rPr>
        <w:t>3.3 Nhận xét</w:t>
      </w:r>
    </w:p>
    <w:p w14:paraId="6A706302">
      <w:pPr>
        <w:numPr>
          <w:numId w:val="0"/>
        </w:numPr>
        <w:ind w:leftChars="0"/>
        <w:rPr>
          <w:rFonts w:hint="default" w:ascii="Times New Roman" w:hAnsi="Times New Roman" w:cs="Times New Roman"/>
          <w:b w:val="0"/>
          <w:bCs w:val="0"/>
          <w:highlight w:val="none"/>
          <w:lang w:val="en-US"/>
        </w:rPr>
      </w:pPr>
      <w:r>
        <w:rPr>
          <w:rFonts w:hint="default" w:ascii="Times New Roman" w:hAnsi="Times New Roman" w:cs="Times New Roman"/>
          <w:b w:val="0"/>
          <w:bCs w:val="0"/>
          <w:highlight w:val="none"/>
          <w:lang w:val="en-US"/>
        </w:rPr>
        <w:t>(Hạn chế của phương pháp hiện tại với các mô hình đó, ví dụ dễ overfiting nếu không lựa chọn kĩ parameter và đánh giá kịp thời, khảo sát chéo để quan sát được mức độ phù hợp của mô hình với dữ liệu mới,…)</w:t>
      </w:r>
    </w:p>
    <w:p w14:paraId="683CE912">
      <w:pPr>
        <w:numPr>
          <w:numId w:val="0"/>
        </w:numPr>
        <w:ind w:leftChars="0"/>
        <w:rPr>
          <w:rFonts w:hint="default" w:ascii="Times New Roman" w:hAnsi="Times New Roman" w:cs="Times New Roman"/>
          <w:b/>
          <w:bCs/>
          <w:highlight w:val="none"/>
          <w:lang w:val="en-US"/>
        </w:rPr>
      </w:pPr>
    </w:p>
    <w:p w14:paraId="724AC946">
      <w:pPr>
        <w:numPr>
          <w:numId w:val="0"/>
        </w:numPr>
        <w:ind w:leftChars="0"/>
        <w:rPr>
          <w:rFonts w:hint="default" w:ascii="Times New Roman" w:hAnsi="Times New Roman" w:cs="Times New Roman"/>
          <w:b/>
          <w:bCs/>
          <w:highlight w:val="none"/>
          <w:lang w:val="en-US"/>
        </w:rPr>
      </w:pPr>
      <w:r>
        <w:rPr>
          <w:rFonts w:hint="default" w:ascii="Times New Roman" w:hAnsi="Times New Roman" w:cs="Times New Roman"/>
          <w:b/>
          <w:bCs/>
          <w:highlight w:val="none"/>
          <w:lang w:val="en-US"/>
        </w:rPr>
        <w:t>CHƯƠNG 4: PHƯƠNG PHÁP ĐỀ XUẤT</w:t>
      </w:r>
    </w:p>
    <w:p w14:paraId="3336F3D2">
      <w:pPr>
        <w:numPr>
          <w:numId w:val="0"/>
        </w:numPr>
        <w:ind w:leftChars="0"/>
        <w:rPr>
          <w:rFonts w:hint="default" w:ascii="Times New Roman" w:hAnsi="Times New Roman" w:cs="Times New Roman"/>
          <w:b/>
          <w:bCs/>
          <w:highlight w:val="none"/>
          <w:lang w:val="en-US"/>
        </w:rPr>
      </w:pPr>
      <w:r>
        <w:rPr>
          <w:rFonts w:hint="default" w:ascii="Times New Roman" w:hAnsi="Times New Roman" w:cs="Times New Roman"/>
          <w:b/>
          <w:bCs/>
          <w:highlight w:val="none"/>
          <w:lang w:val="en-US"/>
        </w:rPr>
        <w:t xml:space="preserve"> </w:t>
      </w:r>
    </w:p>
    <w:p w14:paraId="359CE836">
      <w:pPr>
        <w:numPr>
          <w:numId w:val="0"/>
        </w:numPr>
        <w:ind w:leftChars="0"/>
        <w:rPr>
          <w:rFonts w:hint="default" w:ascii="Times New Roman" w:hAnsi="Times New Roman" w:cs="Times New Roman"/>
          <w:b/>
          <w:bCs/>
          <w:highlight w:val="none"/>
          <w:lang w:val="en-US"/>
        </w:rPr>
      </w:pPr>
      <w:r>
        <w:rPr>
          <w:rFonts w:hint="default" w:ascii="Times New Roman" w:hAnsi="Times New Roman" w:cs="Times New Roman"/>
          <w:b/>
          <w:bCs/>
          <w:highlight w:val="none"/>
          <w:lang w:val="en-US"/>
        </w:rPr>
        <w:t>4.1 Mục tiêu của phương pháp cải tiến</w:t>
      </w:r>
    </w:p>
    <w:p w14:paraId="6DC98AFA">
      <w:pPr>
        <w:numPr>
          <w:numId w:val="0"/>
        </w:numPr>
        <w:ind w:leftChars="0"/>
        <w:rPr>
          <w:rFonts w:hint="default" w:ascii="Times New Roman" w:hAnsi="Times New Roman" w:cs="Times New Roman"/>
          <w:b/>
          <w:bCs/>
          <w:highlight w:val="none"/>
          <w:lang w:val="en-US"/>
        </w:rPr>
      </w:pPr>
      <w:r>
        <w:rPr>
          <w:rFonts w:hint="default" w:ascii="Times New Roman" w:hAnsi="Times New Roman" w:cs="Times New Roman"/>
          <w:b/>
          <w:bCs/>
          <w:highlight w:val="none"/>
          <w:lang w:val="en-US"/>
        </w:rPr>
        <w:t xml:space="preserve">4.2 Các bước chính của phương pháp </w:t>
      </w:r>
    </w:p>
    <w:p w14:paraId="60A9EEDA">
      <w:pPr>
        <w:numPr>
          <w:numId w:val="0"/>
        </w:numPr>
        <w:ind w:leftChars="0"/>
        <w:rPr>
          <w:rFonts w:hint="default" w:ascii="Times New Roman" w:hAnsi="Times New Roman" w:cs="Times New Roman"/>
          <w:b w:val="0"/>
          <w:bCs w:val="0"/>
          <w:highlight w:val="none"/>
          <w:lang w:val="en-US"/>
        </w:rPr>
      </w:pPr>
      <w:r>
        <w:rPr>
          <w:rFonts w:hint="default" w:ascii="Times New Roman" w:hAnsi="Times New Roman" w:cs="Times New Roman"/>
          <w:b w:val="0"/>
          <w:bCs w:val="0"/>
          <w:highlight w:val="none"/>
          <w:lang w:val="en-US"/>
        </w:rPr>
        <w:t>(Tiền xử lý, feature engineering, select basemodel, tuning + CV -&gt; đưa ra best model, train -&gt; OOF -&gt; metamodel) đối với từng bước thì mô tả chi tiết làm gì làm gì</w:t>
      </w:r>
    </w:p>
    <w:p w14:paraId="0C8E8FBC">
      <w:pPr>
        <w:numPr>
          <w:numId w:val="0"/>
        </w:numPr>
        <w:ind w:leftChars="0"/>
        <w:rPr>
          <w:rFonts w:hint="default" w:ascii="Times New Roman" w:hAnsi="Times New Roman" w:cs="Times New Roman"/>
          <w:b/>
          <w:bCs/>
          <w:highlight w:val="none"/>
          <w:lang w:val="en-US"/>
        </w:rPr>
      </w:pPr>
      <w:r>
        <w:rPr>
          <w:rFonts w:hint="default" w:ascii="Times New Roman" w:hAnsi="Times New Roman" w:cs="Times New Roman"/>
          <w:b/>
          <w:bCs/>
          <w:highlight w:val="none"/>
          <w:lang w:val="en-US"/>
        </w:rPr>
        <w:t xml:space="preserve">4.3 Thuật toán tổng quát </w:t>
      </w:r>
    </w:p>
    <w:p w14:paraId="114BA481">
      <w:pPr>
        <w:numPr>
          <w:numId w:val="0"/>
        </w:numPr>
        <w:ind w:leftChars="0"/>
        <w:rPr>
          <w:rFonts w:hint="default" w:ascii="Times New Roman" w:hAnsi="Times New Roman" w:cs="Times New Roman"/>
          <w:b w:val="0"/>
          <w:bCs w:val="0"/>
          <w:highlight w:val="none"/>
          <w:lang w:val="en-US"/>
        </w:rPr>
      </w:pPr>
      <w:r>
        <w:rPr>
          <w:rFonts w:hint="default" w:ascii="Times New Roman" w:hAnsi="Times New Roman" w:cs="Times New Roman"/>
          <w:b w:val="0"/>
          <w:bCs w:val="0"/>
          <w:highlight w:val="none"/>
          <w:lang w:val="en-US"/>
        </w:rPr>
        <w:t xml:space="preserve">(cho từng mô hình, sài mã giả hoặc snapcode) -&gt; chỉ cần ghi thuật toán thôi không cần lấy nguyên code của mình. Mô phỏng lại thuật toán thui </w:t>
      </w:r>
    </w:p>
    <w:p w14:paraId="74273748">
      <w:pPr>
        <w:numPr>
          <w:numId w:val="0"/>
        </w:numPr>
        <w:ind w:leftChars="0"/>
        <w:rPr>
          <w:rFonts w:hint="default" w:ascii="Times New Roman" w:hAnsi="Times New Roman" w:cs="Times New Roman"/>
          <w:b w:val="0"/>
          <w:bCs w:val="0"/>
          <w:highlight w:val="none"/>
          <w:lang w:val="en-US"/>
        </w:rPr>
      </w:pPr>
    </w:p>
    <w:p w14:paraId="60122DFC">
      <w:pPr>
        <w:numPr>
          <w:numId w:val="0"/>
        </w:numPr>
        <w:ind w:leftChars="0"/>
        <w:rPr>
          <w:rFonts w:hint="default" w:ascii="Times New Roman" w:hAnsi="Times New Roman" w:cs="Times New Roman"/>
          <w:b/>
          <w:bCs/>
          <w:highlight w:val="none"/>
          <w:lang w:val="en-US"/>
        </w:rPr>
      </w:pPr>
      <w:r>
        <w:rPr>
          <w:rFonts w:hint="default" w:ascii="Times New Roman" w:hAnsi="Times New Roman" w:cs="Times New Roman"/>
          <w:b/>
          <w:bCs/>
          <w:highlight w:val="none"/>
          <w:lang w:val="en-US"/>
        </w:rPr>
        <w:t>4.4 Workflow tổng thể</w:t>
      </w:r>
    </w:p>
    <w:p w14:paraId="273A8860">
      <w:pPr>
        <w:numPr>
          <w:numId w:val="0"/>
        </w:numPr>
        <w:ind w:leftChars="0"/>
        <w:rPr>
          <w:rFonts w:hint="default" w:ascii="Times New Roman" w:hAnsi="Times New Roman" w:cs="Times New Roman"/>
          <w:b w:val="0"/>
          <w:bCs w:val="0"/>
          <w:highlight w:val="none"/>
          <w:lang w:val="en-US"/>
        </w:rPr>
      </w:pPr>
      <w:r>
        <w:rPr>
          <w:rFonts w:hint="default" w:ascii="Times New Roman" w:hAnsi="Times New Roman" w:cs="Times New Roman"/>
          <w:b w:val="0"/>
          <w:bCs w:val="0"/>
          <w:highlight w:val="none"/>
          <w:lang w:val="en-US"/>
        </w:rPr>
        <w:t>- Pipeline minh họa, diễn giải luồng</w:t>
      </w:r>
    </w:p>
    <w:p w14:paraId="0D7C04AD">
      <w:pPr>
        <w:numPr>
          <w:numId w:val="0"/>
        </w:numPr>
        <w:ind w:leftChars="0"/>
        <w:rPr>
          <w:rFonts w:hint="default" w:ascii="Times New Roman" w:hAnsi="Times New Roman" w:cs="Times New Roman"/>
          <w:b/>
          <w:bCs/>
          <w:highlight w:val="none"/>
          <w:lang w:val="en-US"/>
        </w:rPr>
      </w:pPr>
    </w:p>
    <w:p w14:paraId="6A205171">
      <w:pPr>
        <w:numPr>
          <w:ilvl w:val="0"/>
          <w:numId w:val="0"/>
        </w:numPr>
        <w:ind w:leftChars="0"/>
        <w:rPr>
          <w:rFonts w:hint="default" w:ascii="Times New Roman" w:hAnsi="Times New Roman" w:cs="Times New Roman"/>
          <w:b w:val="0"/>
          <w:bCs w:val="0"/>
          <w:highlight w:val="none"/>
          <w:lang w:val="en-US"/>
        </w:rPr>
      </w:pPr>
      <w:r>
        <w:rPr>
          <w:rFonts w:hint="default" w:ascii="Times New Roman" w:hAnsi="Times New Roman" w:cs="Times New Roman"/>
          <w:b/>
          <w:bCs/>
          <w:highlight w:val="none"/>
          <w:lang w:val="en-US"/>
        </w:rPr>
        <w:t xml:space="preserve">CHƯƠNG 5: KẾT QUẢ THỰC NGHIỆM </w:t>
      </w:r>
      <w:r>
        <w:rPr>
          <w:rFonts w:hint="default" w:ascii="Times New Roman" w:hAnsi="Times New Roman" w:cs="Times New Roman"/>
          <w:b w:val="0"/>
          <w:bCs w:val="0"/>
          <w:highlight w:val="yellow"/>
          <w:lang w:val="en-US"/>
        </w:rPr>
        <w:t xml:space="preserve"> (Thịnh)</w:t>
      </w:r>
    </w:p>
    <w:p w14:paraId="44B253D7">
      <w:pPr>
        <w:numPr>
          <w:numId w:val="0"/>
        </w:numPr>
        <w:ind w:leftChars="0"/>
        <w:rPr>
          <w:rFonts w:hint="default" w:ascii="Times New Roman" w:hAnsi="Times New Roman" w:cs="Times New Roman"/>
          <w:b/>
          <w:bCs/>
          <w:highlight w:val="none"/>
          <w:lang w:val="en-US"/>
        </w:rPr>
      </w:pPr>
    </w:p>
    <w:p w14:paraId="44D8C92E">
      <w:pPr>
        <w:numPr>
          <w:numId w:val="0"/>
        </w:numPr>
        <w:ind w:leftChars="0"/>
        <w:rPr>
          <w:rFonts w:hint="default" w:ascii="Times New Roman" w:hAnsi="Times New Roman" w:cs="Times New Roman"/>
          <w:b/>
          <w:bCs/>
          <w:highlight w:val="none"/>
          <w:lang w:val="en-US"/>
        </w:rPr>
      </w:pPr>
    </w:p>
    <w:p w14:paraId="2973C46E">
      <w:pPr>
        <w:numPr>
          <w:numId w:val="0"/>
        </w:numPr>
        <w:ind w:leftChars="0"/>
        <w:rPr>
          <w:rFonts w:hint="default" w:ascii="Times New Roman" w:hAnsi="Times New Roman" w:cs="Times New Roman"/>
          <w:b/>
          <w:bCs/>
          <w:highlight w:val="none"/>
          <w:lang w:val="en-US"/>
        </w:rPr>
      </w:pPr>
      <w:r>
        <w:rPr>
          <w:rFonts w:hint="default" w:ascii="Times New Roman" w:hAnsi="Times New Roman" w:cs="Times New Roman"/>
          <w:b/>
          <w:bCs/>
          <w:highlight w:val="none"/>
          <w:lang w:val="en-US"/>
        </w:rPr>
        <w:t xml:space="preserve">5.1 Chuẩn bị tập dữ liệu </w:t>
      </w:r>
    </w:p>
    <w:p w14:paraId="1DB4CB70">
      <w:pPr>
        <w:numPr>
          <w:numId w:val="0"/>
        </w:numPr>
        <w:ind w:leftChars="0"/>
        <w:rPr>
          <w:rFonts w:hint="default" w:ascii="Times New Roman" w:hAnsi="Times New Roman" w:cs="Times New Roman"/>
          <w:b w:val="0"/>
          <w:bCs w:val="0"/>
          <w:highlight w:val="none"/>
          <w:lang w:val="en-US"/>
        </w:rPr>
      </w:pPr>
      <w:r>
        <w:rPr>
          <w:rFonts w:hint="default" w:ascii="Times New Roman" w:hAnsi="Times New Roman" w:cs="Times New Roman"/>
          <w:b w:val="0"/>
          <w:bCs w:val="0"/>
          <w:highlight w:val="none"/>
          <w:lang w:val="en-US"/>
        </w:rPr>
        <w:t>Nguồn dữ liệu, số lượng mẫu dữ liệu</w:t>
      </w:r>
    </w:p>
    <w:p w14:paraId="2C01F97F">
      <w:pPr>
        <w:numPr>
          <w:numId w:val="0"/>
        </w:numPr>
        <w:ind w:leftChars="0"/>
        <w:rPr>
          <w:rFonts w:hint="default" w:ascii="Times New Roman" w:hAnsi="Times New Roman" w:cs="Times New Roman"/>
          <w:b w:val="0"/>
          <w:bCs w:val="0"/>
          <w:highlight w:val="none"/>
          <w:lang w:val="en-US"/>
        </w:rPr>
      </w:pPr>
    </w:p>
    <w:p w14:paraId="76820C6D">
      <w:pPr>
        <w:numPr>
          <w:numId w:val="0"/>
        </w:numPr>
        <w:ind w:leftChars="0"/>
        <w:rPr>
          <w:rFonts w:hint="default" w:ascii="Times New Roman" w:hAnsi="Times New Roman" w:cs="Times New Roman"/>
          <w:b/>
          <w:bCs/>
          <w:highlight w:val="none"/>
          <w:lang w:val="en-US"/>
        </w:rPr>
      </w:pPr>
      <w:r>
        <w:rPr>
          <w:rFonts w:hint="default" w:ascii="Times New Roman" w:hAnsi="Times New Roman" w:cs="Times New Roman"/>
          <w:b/>
          <w:bCs/>
          <w:highlight w:val="none"/>
          <w:lang w:val="en-US"/>
        </w:rPr>
        <w:t>5.2 Cài đặt thử nghiệm</w:t>
      </w:r>
    </w:p>
    <w:p w14:paraId="33B7D09D">
      <w:pPr>
        <w:numPr>
          <w:numId w:val="0"/>
        </w:numPr>
        <w:ind w:leftChars="0"/>
        <w:rPr>
          <w:rFonts w:hint="default" w:ascii="Times New Roman" w:hAnsi="Times New Roman" w:cs="Times New Roman"/>
          <w:b w:val="0"/>
          <w:bCs w:val="0"/>
          <w:highlight w:val="none"/>
          <w:lang w:val="en-US"/>
        </w:rPr>
      </w:pPr>
      <w:r>
        <w:rPr>
          <w:rFonts w:hint="default" w:ascii="Times New Roman" w:hAnsi="Times New Roman" w:cs="Times New Roman"/>
          <w:b w:val="0"/>
          <w:bCs w:val="0"/>
          <w:highlight w:val="none"/>
          <w:lang w:val="en-US"/>
        </w:rPr>
        <w:t>- Cách chọn tham số cho từng mô hình (sài gridsearchCV)</w:t>
      </w:r>
    </w:p>
    <w:p w14:paraId="557F4E56">
      <w:pPr>
        <w:numPr>
          <w:numId w:val="0"/>
        </w:numPr>
        <w:ind w:leftChars="0"/>
        <w:rPr>
          <w:rFonts w:hint="default" w:ascii="Times New Roman" w:hAnsi="Times New Roman" w:cs="Times New Roman"/>
          <w:b w:val="0"/>
          <w:bCs w:val="0"/>
          <w:highlight w:val="none"/>
          <w:lang w:val="en-US"/>
        </w:rPr>
      </w:pPr>
      <w:r>
        <w:rPr>
          <w:rFonts w:hint="default" w:ascii="Times New Roman" w:hAnsi="Times New Roman" w:cs="Times New Roman"/>
          <w:b w:val="0"/>
          <w:bCs w:val="0"/>
          <w:highlight w:val="none"/>
          <w:lang w:val="en-US"/>
        </w:rPr>
        <w:t>- Tỷ lệ chia dữ liệu: (Train/ test) validation được hiểu là lúc mà mình CV trong mức basemodel là mình đã test trên validation để xem mô hình đó có tốt không rồi.</w:t>
      </w:r>
    </w:p>
    <w:p w14:paraId="4A7903CE">
      <w:pPr>
        <w:numPr>
          <w:numId w:val="0"/>
        </w:numPr>
        <w:ind w:leftChars="0"/>
        <w:rPr>
          <w:rFonts w:hint="default" w:ascii="Times New Roman" w:hAnsi="Times New Roman" w:cs="Times New Roman"/>
          <w:b w:val="0"/>
          <w:bCs w:val="0"/>
          <w:highlight w:val="none"/>
          <w:lang w:val="en-US"/>
        </w:rPr>
      </w:pPr>
      <w:r>
        <w:rPr>
          <w:rFonts w:hint="default" w:ascii="Times New Roman" w:hAnsi="Times New Roman" w:cs="Times New Roman"/>
          <w:b w:val="0"/>
          <w:bCs w:val="0"/>
          <w:highlight w:val="none"/>
          <w:lang w:val="en-US"/>
        </w:rPr>
        <w:t>- Lý do chọn tỉ lệ chia vậy</w:t>
      </w:r>
    </w:p>
    <w:p w14:paraId="266175E6">
      <w:pPr>
        <w:numPr>
          <w:numId w:val="0"/>
        </w:numPr>
        <w:ind w:leftChars="0"/>
        <w:rPr>
          <w:rFonts w:hint="default" w:ascii="Times New Roman" w:hAnsi="Times New Roman" w:cs="Times New Roman"/>
          <w:b w:val="0"/>
          <w:bCs w:val="0"/>
          <w:highlight w:val="none"/>
          <w:lang w:val="en-US"/>
        </w:rPr>
      </w:pPr>
      <w:r>
        <w:rPr>
          <w:rFonts w:hint="default" w:ascii="Times New Roman" w:hAnsi="Times New Roman" w:cs="Times New Roman"/>
          <w:b w:val="0"/>
          <w:bCs w:val="0"/>
          <w:highlight w:val="none"/>
          <w:lang w:val="en-US"/>
        </w:rPr>
        <w:t>- Dùng phương pháp gì để so sánh (mse, r^2)</w:t>
      </w:r>
    </w:p>
    <w:p w14:paraId="0A8862CE">
      <w:pPr>
        <w:numPr>
          <w:numId w:val="0"/>
        </w:numPr>
        <w:ind w:leftChars="0"/>
        <w:rPr>
          <w:rFonts w:hint="default" w:ascii="Times New Roman" w:hAnsi="Times New Roman" w:cs="Times New Roman"/>
          <w:b w:val="0"/>
          <w:bCs w:val="0"/>
          <w:highlight w:val="none"/>
          <w:lang w:val="en-US"/>
        </w:rPr>
      </w:pPr>
      <w:r>
        <w:rPr>
          <w:rFonts w:hint="default" w:ascii="Times New Roman" w:hAnsi="Times New Roman" w:cs="Times New Roman"/>
          <w:b w:val="0"/>
          <w:bCs w:val="0"/>
          <w:highlight w:val="none"/>
          <w:lang w:val="en-US"/>
        </w:rPr>
        <w:t>- Đánh giá mô hình đó có overfiting không (metric R^2 của test - train &gt;0.1 thì là overfiting)</w:t>
      </w:r>
    </w:p>
    <w:p w14:paraId="6DF570E1">
      <w:pPr>
        <w:numPr>
          <w:numId w:val="0"/>
        </w:numPr>
        <w:ind w:leftChars="0"/>
        <w:rPr>
          <w:rFonts w:hint="default" w:ascii="Times New Roman" w:hAnsi="Times New Roman" w:cs="Times New Roman"/>
          <w:b w:val="0"/>
          <w:bCs w:val="0"/>
          <w:highlight w:val="none"/>
          <w:lang w:val="en-US"/>
        </w:rPr>
      </w:pPr>
    </w:p>
    <w:p w14:paraId="25EB16B3">
      <w:pPr>
        <w:numPr>
          <w:numId w:val="0"/>
        </w:numPr>
        <w:ind w:leftChars="0"/>
        <w:rPr>
          <w:rFonts w:hint="default" w:ascii="Times New Roman" w:hAnsi="Times New Roman" w:cs="Times New Roman"/>
          <w:b/>
          <w:bCs/>
          <w:highlight w:val="none"/>
          <w:lang w:val="en-US"/>
        </w:rPr>
      </w:pPr>
      <w:r>
        <w:rPr>
          <w:rFonts w:hint="default" w:ascii="Times New Roman" w:hAnsi="Times New Roman" w:cs="Times New Roman"/>
          <w:b/>
          <w:bCs/>
          <w:highlight w:val="none"/>
          <w:lang w:val="en-US"/>
        </w:rPr>
        <w:t xml:space="preserve">5.3 Đánh giá kết quả </w:t>
      </w:r>
    </w:p>
    <w:p w14:paraId="4468E3DD">
      <w:pPr>
        <w:numPr>
          <w:numId w:val="0"/>
        </w:numPr>
        <w:ind w:leftChars="0"/>
        <w:rPr>
          <w:rFonts w:hint="default" w:ascii="Times New Roman" w:hAnsi="Times New Roman" w:cs="Times New Roman"/>
          <w:b w:val="0"/>
          <w:bCs w:val="0"/>
          <w:highlight w:val="none"/>
          <w:lang w:val="en-US"/>
        </w:rPr>
      </w:pPr>
      <w:r>
        <w:rPr>
          <w:rFonts w:hint="default" w:ascii="Times New Roman" w:hAnsi="Times New Roman" w:cs="Times New Roman"/>
          <w:b w:val="0"/>
          <w:bCs w:val="0"/>
          <w:highlight w:val="none"/>
          <w:lang w:val="en-US"/>
        </w:rPr>
        <w:t>- Chỉ số đánh giá r^2</w:t>
      </w:r>
    </w:p>
    <w:p w14:paraId="0835BB60">
      <w:pPr>
        <w:numPr>
          <w:numId w:val="0"/>
        </w:numPr>
        <w:ind w:leftChars="0"/>
        <w:rPr>
          <w:rFonts w:hint="default" w:ascii="Times New Roman" w:hAnsi="Times New Roman" w:cs="Times New Roman"/>
          <w:b w:val="0"/>
          <w:bCs w:val="0"/>
          <w:highlight w:val="none"/>
          <w:lang w:val="en-US"/>
        </w:rPr>
      </w:pPr>
      <w:r>
        <w:rPr>
          <w:rFonts w:hint="default" w:ascii="Times New Roman" w:hAnsi="Times New Roman" w:cs="Times New Roman"/>
          <w:b w:val="0"/>
          <w:bCs w:val="0"/>
          <w:highlight w:val="none"/>
          <w:lang w:val="en-US"/>
        </w:rPr>
        <w:t>- Bảng kết quả và biểu đồ</w:t>
      </w:r>
    </w:p>
    <w:p w14:paraId="22AD6A03">
      <w:pPr>
        <w:numPr>
          <w:numId w:val="0"/>
        </w:numPr>
        <w:ind w:leftChars="0"/>
        <w:rPr>
          <w:rFonts w:hint="default" w:ascii="Times New Roman" w:hAnsi="Times New Roman" w:cs="Times New Roman"/>
          <w:b w:val="0"/>
          <w:bCs w:val="0"/>
          <w:highlight w:val="none"/>
          <w:lang w:val="en-US"/>
        </w:rPr>
      </w:pPr>
      <w:r>
        <w:rPr>
          <w:rFonts w:hint="default" w:ascii="Times New Roman" w:hAnsi="Times New Roman" w:cs="Times New Roman"/>
          <w:b w:val="0"/>
          <w:bCs w:val="0"/>
          <w:highlight w:val="none"/>
          <w:lang w:val="en-US"/>
        </w:rPr>
        <w:t>- Phân tích kết quả của phương pháp đề xuất</w:t>
      </w:r>
    </w:p>
    <w:p w14:paraId="337E6048">
      <w:pPr>
        <w:numPr>
          <w:numId w:val="0"/>
        </w:numPr>
        <w:ind w:leftChars="0"/>
        <w:rPr>
          <w:rFonts w:hint="default" w:ascii="Times New Roman" w:hAnsi="Times New Roman" w:cs="Times New Roman"/>
          <w:b/>
          <w:bCs/>
          <w:highlight w:val="none"/>
          <w:lang w:val="en-US"/>
        </w:rPr>
      </w:pPr>
      <w:r>
        <w:rPr>
          <w:rFonts w:hint="default" w:ascii="Times New Roman" w:hAnsi="Times New Roman" w:cs="Times New Roman"/>
          <w:b w:val="0"/>
          <w:bCs w:val="0"/>
          <w:highlight w:val="none"/>
          <w:lang w:val="en-US"/>
        </w:rPr>
        <w:t>- So sánh giữa phương pháp Stacking với từng best model</w:t>
      </w:r>
    </w:p>
    <w:p w14:paraId="3C3A6593">
      <w:pPr>
        <w:numPr>
          <w:numId w:val="0"/>
        </w:numPr>
        <w:ind w:leftChars="0"/>
        <w:rPr>
          <w:rFonts w:hint="default" w:ascii="Times New Roman" w:hAnsi="Times New Roman" w:cs="Times New Roman"/>
          <w:b/>
          <w:bCs/>
          <w:highlight w:val="none"/>
          <w:lang w:val="en-US"/>
        </w:rPr>
      </w:pPr>
      <w:r>
        <w:rPr>
          <w:rFonts w:hint="default" w:ascii="Times New Roman" w:hAnsi="Times New Roman" w:cs="Times New Roman"/>
          <w:b/>
          <w:bCs/>
          <w:highlight w:val="none"/>
          <w:lang w:val="en-US"/>
        </w:rPr>
        <w:t xml:space="preserve">CHƯƠNG 6: KẾT LUẬN </w:t>
      </w:r>
    </w:p>
    <w:p w14:paraId="44BE5133">
      <w:pPr>
        <w:numPr>
          <w:numId w:val="0"/>
        </w:numPr>
        <w:ind w:leftChars="0"/>
        <w:rPr>
          <w:rFonts w:hint="default" w:ascii="Times New Roman" w:hAnsi="Times New Roman" w:cs="Times New Roman"/>
          <w:b/>
          <w:bCs/>
          <w:highlight w:val="none"/>
          <w:lang w:val="en-US"/>
        </w:rPr>
      </w:pPr>
      <w:r>
        <w:rPr>
          <w:rFonts w:hint="default" w:ascii="Times New Roman" w:hAnsi="Times New Roman" w:cs="Times New Roman"/>
          <w:b/>
          <w:bCs/>
          <w:highlight w:val="none"/>
          <w:lang w:val="en-US"/>
        </w:rPr>
        <w:t xml:space="preserve">Tổng kết những gì báo cáo đã làm ở trên, các đóng góp chính của mô hình hay Stacking, ưu điểm và nhược điểm của phương pháp này, hướng phát triển trong tương lai   </w:t>
      </w:r>
    </w:p>
    <w:p w14:paraId="3C214273">
      <w:pPr>
        <w:numPr>
          <w:numId w:val="0"/>
        </w:numPr>
        <w:ind w:leftChars="0"/>
        <w:rPr>
          <w:rFonts w:hint="default" w:ascii="Times New Roman" w:hAnsi="Times New Roman" w:cs="Times New Roman"/>
          <w:b/>
          <w:bCs/>
          <w:highlight w:val="none"/>
          <w:lang w:val="en-US"/>
        </w:rPr>
      </w:pPr>
      <w:r>
        <w:rPr>
          <w:rFonts w:hint="default" w:ascii="Times New Roman" w:hAnsi="Times New Roman" w:cs="Times New Roman"/>
          <w:b/>
          <w:bCs/>
          <w:highlight w:val="none"/>
          <w:lang w:val="en-US"/>
        </w:rPr>
        <w:t>TÀI LIỆU THAM KHẢO</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E86592"/>
    <w:multiLevelType w:val="multilevel"/>
    <w:tmpl w:val="4BE86592"/>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025386"/>
    <w:rsid w:val="04025386"/>
    <w:rsid w:val="492E32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2025-12-28T04:53:00Z</dcterms:created>
  <dc:creator>Toàn Nguyễn Đức</dc:creator>
  <cp:lastModifiedBy>Toàn Nguyễn Đức</cp:lastModifiedBy>
  <dcterms:modified xsi:type="dcterms:W3CDTF">2025-12-28T07:12:47Z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B240B82AA7BF4AC59B84788A2BB7D28A_11</vt:lpwstr>
  </property>
</Properties>
</file>