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3154" w14:textId="7AD4A8FD" w:rsidR="0019055F" w:rsidRDefault="0019055F" w:rsidP="0019055F">
      <w:r>
        <w:t>In module 1 we have successfully established the configuration for the Lane-Keeping Assist (LKA) system. Module 2 focuses on the development of a mathematical model suitable for simulation and control implementation. The model will translate the selected components, that are, monocular camera sensor, LQR control algorithm, dynamic bicycle vehicle dynamics, kinematic vehicle dynamics and the reference vehicle (Toyota Corolla Altis X 1.6) into a mathematical framework.</w:t>
      </w:r>
    </w:p>
    <w:p w14:paraId="5FC127A7" w14:textId="20D79C81" w:rsidR="00993AD5" w:rsidRDefault="0019055F" w:rsidP="0019055F">
      <w:pPr>
        <w:pStyle w:val="Heading1"/>
      </w:pPr>
      <w:r>
        <w:t>Identification of Main LKA Components</w:t>
      </w:r>
    </w:p>
    <w:p w14:paraId="15A6B9A5" w14:textId="488D3BE9" w:rsidR="0019055F" w:rsidRDefault="00DD1DB3" w:rsidP="0019055F">
      <w:r>
        <w:t>The LKA system has the four main components:</w:t>
      </w:r>
    </w:p>
    <w:p w14:paraId="51BF1C55" w14:textId="2D275C89" w:rsidR="00DD1DB3" w:rsidRDefault="00DD1DB3" w:rsidP="00DD1DB3">
      <w:pPr>
        <w:pStyle w:val="ListParagraph"/>
        <w:numPr>
          <w:ilvl w:val="0"/>
          <w:numId w:val="1"/>
        </w:numPr>
      </w:pPr>
      <w:r>
        <w:t>Lane Detection System (Monocular Camera)</w:t>
      </w:r>
    </w:p>
    <w:p w14:paraId="7100F58E" w14:textId="6B965679" w:rsidR="00DD1DB3" w:rsidRDefault="00DD1DB3" w:rsidP="00DD1DB3">
      <w:pPr>
        <w:pStyle w:val="ListParagraph"/>
        <w:numPr>
          <w:ilvl w:val="0"/>
          <w:numId w:val="1"/>
        </w:numPr>
      </w:pPr>
      <w:r>
        <w:t>Control Unit (LQR Controller)</w:t>
      </w:r>
    </w:p>
    <w:p w14:paraId="31DF5A22" w14:textId="58542A7E" w:rsidR="00DD1DB3" w:rsidRDefault="00DD1DB3" w:rsidP="00DD1DB3">
      <w:pPr>
        <w:pStyle w:val="ListParagraph"/>
        <w:numPr>
          <w:ilvl w:val="0"/>
          <w:numId w:val="1"/>
        </w:numPr>
      </w:pPr>
      <w:r>
        <w:t>Steering Actuator</w:t>
      </w:r>
    </w:p>
    <w:p w14:paraId="5C161175" w14:textId="33C4539D" w:rsidR="00DD1DB3" w:rsidRDefault="00DD1DB3" w:rsidP="00DD1DB3">
      <w:pPr>
        <w:pStyle w:val="ListParagraph"/>
        <w:numPr>
          <w:ilvl w:val="0"/>
          <w:numId w:val="1"/>
        </w:numPr>
      </w:pPr>
      <w:r>
        <w:t>Vehicle Dynamics Model</w:t>
      </w:r>
    </w:p>
    <w:p w14:paraId="5DFDD17B" w14:textId="126B1759" w:rsidR="00DD1DB3" w:rsidRDefault="00DD1DB3" w:rsidP="00DD1DB3">
      <w:r>
        <w:t>The interconnection of these components creates a closed loop control system where sensor feedback continuously adjusts steering to minimize lane deviation and heading error.</w:t>
      </w:r>
    </w:p>
    <w:p w14:paraId="0162FB3A" w14:textId="46C441FB" w:rsidR="00DD1DB3" w:rsidRDefault="00DD1DB3" w:rsidP="00DD1DB3">
      <w:pPr>
        <w:pStyle w:val="Heading1"/>
      </w:pPr>
      <w:r>
        <w:t>Relevant Physical Parameters</w:t>
      </w:r>
    </w:p>
    <w:p w14:paraId="6AED9532" w14:textId="43C039CA" w:rsidR="00DD1DB3" w:rsidRDefault="00DD1DB3" w:rsidP="00DD1DB3">
      <w:r>
        <w:t>The mathematical model uses some specific parameters which were either obtained from technical documentation or estimated from literature. You should find these below:</w:t>
      </w:r>
    </w:p>
    <w:tbl>
      <w:tblPr>
        <w:tblStyle w:val="NormalGrid"/>
        <w:tblW w:w="0" w:type="auto"/>
        <w:jc w:val="center"/>
        <w:tblCellSpacing w:w="0" w:type="dxa"/>
        <w:tblLook w:val="04A0" w:firstRow="1" w:lastRow="0" w:firstColumn="1" w:lastColumn="0" w:noHBand="0" w:noVBand="1"/>
      </w:tblPr>
      <w:tblGrid>
        <w:gridCol w:w="3417"/>
        <w:gridCol w:w="1188"/>
        <w:gridCol w:w="1719"/>
      </w:tblGrid>
      <w:tr w:rsidR="00DD1DB3" w14:paraId="6DC54B59" w14:textId="77777777" w:rsidTr="00ED6D8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4C84628" w14:textId="77777777" w:rsidR="00DD1DB3" w:rsidRDefault="00DD1DB3" w:rsidP="00ED6D85">
            <w:r>
              <w:rPr>
                <w:b/>
              </w:rPr>
              <w:t>Parameter</w:t>
            </w:r>
          </w:p>
        </w:tc>
        <w:tc>
          <w:tcPr>
            <w:tcW w:w="0" w:type="auto"/>
            <w:tcBorders>
              <w:top w:val="single" w:sz="8" w:space="0" w:color="000000"/>
              <w:bottom w:val="single" w:sz="8" w:space="0" w:color="000000"/>
              <w:right w:val="single" w:sz="8" w:space="0" w:color="000000"/>
            </w:tcBorders>
            <w:vAlign w:val="center"/>
          </w:tcPr>
          <w:p w14:paraId="323820C2" w14:textId="77777777" w:rsidR="00DD1DB3" w:rsidRDefault="00DD1DB3" w:rsidP="00ED6D85">
            <w:pPr>
              <w:jc w:val="center"/>
            </w:pPr>
            <w:r>
              <w:rPr>
                <w:b/>
              </w:rPr>
              <w:t>Symbol</w:t>
            </w:r>
          </w:p>
        </w:tc>
        <w:tc>
          <w:tcPr>
            <w:tcW w:w="0" w:type="auto"/>
            <w:tcBorders>
              <w:top w:val="single" w:sz="8" w:space="0" w:color="000000"/>
              <w:bottom w:val="single" w:sz="8" w:space="0" w:color="000000"/>
              <w:right w:val="single" w:sz="8" w:space="0" w:color="000000"/>
            </w:tcBorders>
            <w:vAlign w:val="center"/>
          </w:tcPr>
          <w:p w14:paraId="2E4D7D1B" w14:textId="77777777" w:rsidR="00DD1DB3" w:rsidRDefault="00DD1DB3" w:rsidP="00ED6D85">
            <w:pPr>
              <w:jc w:val="center"/>
            </w:pPr>
            <w:r>
              <w:rPr>
                <w:b/>
              </w:rPr>
              <w:t>Value</w:t>
            </w:r>
          </w:p>
        </w:tc>
      </w:tr>
      <w:tr w:rsidR="00DD1DB3" w14:paraId="11B61DC5" w14:textId="77777777" w:rsidTr="00ED6D8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E88DAB" w14:textId="77777777" w:rsidR="00DD1DB3" w:rsidRDefault="00DD1DB3" w:rsidP="00ED6D85">
            <w:r>
              <w:t>Vehicle Mass</w:t>
            </w:r>
          </w:p>
        </w:tc>
        <w:tc>
          <w:tcPr>
            <w:tcW w:w="0" w:type="auto"/>
            <w:tcBorders>
              <w:bottom w:val="single" w:sz="8" w:space="0" w:color="000000"/>
              <w:right w:val="single" w:sz="8" w:space="0" w:color="000000"/>
            </w:tcBorders>
            <w:vAlign w:val="center"/>
          </w:tcPr>
          <w:p w14:paraId="288FA82C" w14:textId="77777777" w:rsidR="00DD1DB3" w:rsidRDefault="00DD1DB3" w:rsidP="00ED6D85">
            <w:pPr>
              <w:jc w:val="center"/>
            </w:pPr>
            <m:oMathPara>
              <m:oMathParaPr>
                <m:jc m:val="center"/>
              </m:oMathParaPr>
              <m:oMath>
                <m:r>
                  <w:rPr>
                    <w:rFonts w:ascii="Cambria Math" w:hAnsi="Cambria Math"/>
                  </w:rPr>
                  <m:t>m</m:t>
                </m:r>
              </m:oMath>
            </m:oMathPara>
          </w:p>
        </w:tc>
        <w:tc>
          <w:tcPr>
            <w:tcW w:w="0" w:type="auto"/>
            <w:tcBorders>
              <w:bottom w:val="single" w:sz="8" w:space="0" w:color="000000"/>
              <w:right w:val="single" w:sz="8" w:space="0" w:color="000000"/>
            </w:tcBorders>
            <w:vAlign w:val="center"/>
          </w:tcPr>
          <w:p w14:paraId="2A336BAA" w14:textId="77777777" w:rsidR="00DD1DB3" w:rsidRDefault="00DD1DB3" w:rsidP="00ED6D85">
            <w:pPr>
              <w:jc w:val="center"/>
            </w:pPr>
            <w:r>
              <w:t>1275 kg</w:t>
            </w:r>
          </w:p>
        </w:tc>
      </w:tr>
      <w:tr w:rsidR="00DD1DB3" w14:paraId="29654C07" w14:textId="77777777" w:rsidTr="00ED6D8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2A0CD36" w14:textId="77777777" w:rsidR="00DD1DB3" w:rsidRDefault="00DD1DB3" w:rsidP="00ED6D85">
            <w:r>
              <w:t>Yaw Inertia</w:t>
            </w:r>
          </w:p>
        </w:tc>
        <w:tc>
          <w:tcPr>
            <w:tcW w:w="0" w:type="auto"/>
            <w:tcBorders>
              <w:bottom w:val="single" w:sz="8" w:space="0" w:color="000000"/>
              <w:right w:val="single" w:sz="8" w:space="0" w:color="000000"/>
            </w:tcBorders>
            <w:vAlign w:val="center"/>
          </w:tcPr>
          <w:p w14:paraId="3DED3E66" w14:textId="77777777" w:rsidR="00DD1DB3" w:rsidRDefault="00F8601E" w:rsidP="00ED6D85">
            <w:pPr>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z</m:t>
                    </m:r>
                  </m:sub>
                </m:sSub>
              </m:oMath>
            </m:oMathPara>
          </w:p>
        </w:tc>
        <w:tc>
          <w:tcPr>
            <w:tcW w:w="0" w:type="auto"/>
            <w:tcBorders>
              <w:bottom w:val="single" w:sz="8" w:space="0" w:color="000000"/>
              <w:right w:val="single" w:sz="8" w:space="0" w:color="000000"/>
            </w:tcBorders>
            <w:vAlign w:val="center"/>
          </w:tcPr>
          <w:p w14:paraId="517FA838" w14:textId="77777777" w:rsidR="00DD1DB3" w:rsidRDefault="00DD1DB3" w:rsidP="00ED6D85">
            <w:pPr>
              <w:jc w:val="center"/>
            </w:pPr>
            <w:r>
              <w:rPr>
                <w:rFonts w:eastAsia="Georgia" w:cs="Georgia"/>
              </w:rPr>
              <w:t>2400 kg·m²</w:t>
            </w:r>
          </w:p>
        </w:tc>
      </w:tr>
      <w:tr w:rsidR="00DD1DB3" w14:paraId="75A122FF" w14:textId="77777777" w:rsidTr="00ED6D8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E2280A9" w14:textId="77777777" w:rsidR="00DD1DB3" w:rsidRDefault="00DD1DB3" w:rsidP="00ED6D85">
            <w:r>
              <w:t>Distance from CG to Front Axle</w:t>
            </w:r>
          </w:p>
        </w:tc>
        <w:tc>
          <w:tcPr>
            <w:tcW w:w="0" w:type="auto"/>
            <w:tcBorders>
              <w:bottom w:val="single" w:sz="8" w:space="0" w:color="000000"/>
              <w:right w:val="single" w:sz="8" w:space="0" w:color="000000"/>
            </w:tcBorders>
            <w:vAlign w:val="center"/>
          </w:tcPr>
          <w:p w14:paraId="7CAE9E3F" w14:textId="77777777" w:rsidR="00DD1DB3" w:rsidRDefault="00F8601E" w:rsidP="00ED6D85">
            <w:pPr>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f</m:t>
                    </m:r>
                  </m:sub>
                </m:sSub>
              </m:oMath>
            </m:oMathPara>
          </w:p>
        </w:tc>
        <w:tc>
          <w:tcPr>
            <w:tcW w:w="0" w:type="auto"/>
            <w:tcBorders>
              <w:bottom w:val="single" w:sz="8" w:space="0" w:color="000000"/>
              <w:right w:val="single" w:sz="8" w:space="0" w:color="000000"/>
            </w:tcBorders>
            <w:vAlign w:val="center"/>
          </w:tcPr>
          <w:p w14:paraId="51F9C255" w14:textId="77777777" w:rsidR="00DD1DB3" w:rsidRDefault="00DD1DB3" w:rsidP="00ED6D85">
            <w:pPr>
              <w:jc w:val="center"/>
            </w:pPr>
            <w:r>
              <w:t>1.1 m</w:t>
            </w:r>
          </w:p>
        </w:tc>
      </w:tr>
      <w:tr w:rsidR="00DD1DB3" w14:paraId="576716BB" w14:textId="77777777" w:rsidTr="00ED6D8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C894F6" w14:textId="77777777" w:rsidR="00DD1DB3" w:rsidRDefault="00DD1DB3" w:rsidP="00ED6D85">
            <w:r>
              <w:t>Distance from CG to Rear Axle</w:t>
            </w:r>
          </w:p>
        </w:tc>
        <w:tc>
          <w:tcPr>
            <w:tcW w:w="0" w:type="auto"/>
            <w:tcBorders>
              <w:bottom w:val="single" w:sz="8" w:space="0" w:color="000000"/>
              <w:right w:val="single" w:sz="8" w:space="0" w:color="000000"/>
            </w:tcBorders>
            <w:vAlign w:val="center"/>
          </w:tcPr>
          <w:p w14:paraId="470772D0" w14:textId="77777777" w:rsidR="00DD1DB3" w:rsidRDefault="00F8601E" w:rsidP="00ED6D85">
            <w:pPr>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r</m:t>
                    </m:r>
                  </m:sub>
                </m:sSub>
              </m:oMath>
            </m:oMathPara>
          </w:p>
        </w:tc>
        <w:tc>
          <w:tcPr>
            <w:tcW w:w="0" w:type="auto"/>
            <w:tcBorders>
              <w:bottom w:val="single" w:sz="8" w:space="0" w:color="000000"/>
              <w:right w:val="single" w:sz="8" w:space="0" w:color="000000"/>
            </w:tcBorders>
            <w:vAlign w:val="center"/>
          </w:tcPr>
          <w:p w14:paraId="03CC806A" w14:textId="77777777" w:rsidR="00DD1DB3" w:rsidRDefault="00DD1DB3" w:rsidP="00ED6D85">
            <w:pPr>
              <w:jc w:val="center"/>
            </w:pPr>
            <w:r>
              <w:t>1.6 m</w:t>
            </w:r>
          </w:p>
        </w:tc>
      </w:tr>
      <w:tr w:rsidR="00DD1DB3" w14:paraId="151E0F20" w14:textId="77777777" w:rsidTr="00ED6D8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DFF4ED" w14:textId="77777777" w:rsidR="00DD1DB3" w:rsidRDefault="00DD1DB3" w:rsidP="00ED6D85">
            <w:r>
              <w:t>Total Wheelbase</w:t>
            </w:r>
          </w:p>
        </w:tc>
        <w:tc>
          <w:tcPr>
            <w:tcW w:w="0" w:type="auto"/>
            <w:tcBorders>
              <w:bottom w:val="single" w:sz="8" w:space="0" w:color="000000"/>
              <w:right w:val="single" w:sz="8" w:space="0" w:color="000000"/>
            </w:tcBorders>
            <w:vAlign w:val="center"/>
          </w:tcPr>
          <w:p w14:paraId="32C3FEA4" w14:textId="77777777" w:rsidR="00DD1DB3" w:rsidRDefault="00DD1DB3" w:rsidP="00ED6D85">
            <w:pPr>
              <w:jc w:val="center"/>
            </w:pPr>
            <m:oMathPara>
              <m:oMathParaPr>
                <m:jc m:val="center"/>
              </m:oMathParaPr>
              <m:oMath>
                <m:r>
                  <w:rPr>
                    <w:rFonts w:ascii="Cambria Math" w:hAnsi="Cambria Math"/>
                  </w:rPr>
                  <m:t>L</m:t>
                </m:r>
              </m:oMath>
            </m:oMathPara>
          </w:p>
        </w:tc>
        <w:tc>
          <w:tcPr>
            <w:tcW w:w="0" w:type="auto"/>
            <w:tcBorders>
              <w:bottom w:val="single" w:sz="8" w:space="0" w:color="000000"/>
              <w:right w:val="single" w:sz="8" w:space="0" w:color="000000"/>
            </w:tcBorders>
            <w:vAlign w:val="center"/>
          </w:tcPr>
          <w:p w14:paraId="240CAB8D" w14:textId="77777777" w:rsidR="00DD1DB3" w:rsidRDefault="00DD1DB3" w:rsidP="00ED6D85">
            <w:pPr>
              <w:jc w:val="center"/>
            </w:pPr>
            <w:r>
              <w:t>2.7 m</w:t>
            </w:r>
          </w:p>
        </w:tc>
      </w:tr>
      <w:tr w:rsidR="00DD1DB3" w14:paraId="7CA931E2" w14:textId="77777777" w:rsidTr="00ED6D8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36FC5E" w14:textId="77777777" w:rsidR="00DD1DB3" w:rsidRDefault="00DD1DB3" w:rsidP="00ED6D85">
            <w:r>
              <w:t>Front Cornering Stiffness</w:t>
            </w:r>
          </w:p>
        </w:tc>
        <w:tc>
          <w:tcPr>
            <w:tcW w:w="0" w:type="auto"/>
            <w:tcBorders>
              <w:bottom w:val="single" w:sz="8" w:space="0" w:color="000000"/>
              <w:right w:val="single" w:sz="8" w:space="0" w:color="000000"/>
            </w:tcBorders>
            <w:vAlign w:val="center"/>
          </w:tcPr>
          <w:p w14:paraId="017C6F67" w14:textId="77777777" w:rsidR="00DD1DB3" w:rsidRDefault="00F8601E" w:rsidP="00ED6D85">
            <w:pPr>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oMath>
            </m:oMathPara>
          </w:p>
        </w:tc>
        <w:tc>
          <w:tcPr>
            <w:tcW w:w="0" w:type="auto"/>
            <w:tcBorders>
              <w:bottom w:val="single" w:sz="8" w:space="0" w:color="000000"/>
              <w:right w:val="single" w:sz="8" w:space="0" w:color="000000"/>
            </w:tcBorders>
            <w:vAlign w:val="center"/>
          </w:tcPr>
          <w:p w14:paraId="1DCA8050" w14:textId="77777777" w:rsidR="00DD1DB3" w:rsidRDefault="00DD1DB3" w:rsidP="00ED6D85">
            <w:pPr>
              <w:jc w:val="center"/>
            </w:pPr>
            <w:r>
              <w:t>88,000 N/rad</w:t>
            </w:r>
          </w:p>
        </w:tc>
      </w:tr>
      <w:tr w:rsidR="00DD1DB3" w14:paraId="27F0FD14" w14:textId="77777777" w:rsidTr="00ED6D8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1EBB8FB" w14:textId="77777777" w:rsidR="00DD1DB3" w:rsidRDefault="00DD1DB3" w:rsidP="00ED6D85">
            <w:r>
              <w:t>Rear Cornering Stiffness</w:t>
            </w:r>
          </w:p>
        </w:tc>
        <w:tc>
          <w:tcPr>
            <w:tcW w:w="0" w:type="auto"/>
            <w:tcBorders>
              <w:bottom w:val="single" w:sz="8" w:space="0" w:color="000000"/>
              <w:right w:val="single" w:sz="8" w:space="0" w:color="000000"/>
            </w:tcBorders>
            <w:vAlign w:val="center"/>
          </w:tcPr>
          <w:p w14:paraId="4B243971" w14:textId="77777777" w:rsidR="00DD1DB3" w:rsidRDefault="00F8601E" w:rsidP="00ED6D85">
            <w:pPr>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sub>
                </m:sSub>
              </m:oMath>
            </m:oMathPara>
          </w:p>
        </w:tc>
        <w:tc>
          <w:tcPr>
            <w:tcW w:w="0" w:type="auto"/>
            <w:tcBorders>
              <w:bottom w:val="single" w:sz="8" w:space="0" w:color="000000"/>
              <w:right w:val="single" w:sz="8" w:space="0" w:color="000000"/>
            </w:tcBorders>
            <w:vAlign w:val="center"/>
          </w:tcPr>
          <w:p w14:paraId="47BC9019" w14:textId="77777777" w:rsidR="00DD1DB3" w:rsidRDefault="00DD1DB3" w:rsidP="00ED6D85">
            <w:pPr>
              <w:jc w:val="center"/>
            </w:pPr>
            <w:r>
              <w:t>94,000 N/rad</w:t>
            </w:r>
          </w:p>
        </w:tc>
      </w:tr>
      <w:tr w:rsidR="00DD1DB3" w14:paraId="543BB9A1" w14:textId="77777777" w:rsidTr="00ED6D8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29B49E" w14:textId="77777777" w:rsidR="00DD1DB3" w:rsidRDefault="00DD1DB3" w:rsidP="00ED6D85">
            <w:r>
              <w:t>Longitudinal Velocity</w:t>
            </w:r>
          </w:p>
        </w:tc>
        <w:tc>
          <w:tcPr>
            <w:tcW w:w="0" w:type="auto"/>
            <w:tcBorders>
              <w:bottom w:val="single" w:sz="8" w:space="0" w:color="000000"/>
              <w:right w:val="single" w:sz="8" w:space="0" w:color="000000"/>
            </w:tcBorders>
            <w:vAlign w:val="center"/>
          </w:tcPr>
          <w:p w14:paraId="5202EEC2" w14:textId="77777777" w:rsidR="00DD1DB3" w:rsidRDefault="00F8601E" w:rsidP="00ED6D85">
            <w:pPr>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x</m:t>
                    </m:r>
                  </m:sub>
                </m:sSub>
              </m:oMath>
            </m:oMathPara>
          </w:p>
        </w:tc>
        <w:tc>
          <w:tcPr>
            <w:tcW w:w="0" w:type="auto"/>
            <w:tcBorders>
              <w:bottom w:val="single" w:sz="8" w:space="0" w:color="000000"/>
              <w:right w:val="single" w:sz="8" w:space="0" w:color="000000"/>
            </w:tcBorders>
            <w:vAlign w:val="center"/>
          </w:tcPr>
          <w:p w14:paraId="558E6EC1" w14:textId="77777777" w:rsidR="00DD1DB3" w:rsidRDefault="00DD1DB3" w:rsidP="00ED6D85">
            <w:pPr>
              <w:jc w:val="center"/>
            </w:pPr>
            <w:r>
              <w:t>20 m/s</w:t>
            </w:r>
          </w:p>
        </w:tc>
      </w:tr>
    </w:tbl>
    <w:p w14:paraId="7484C6B7" w14:textId="77777777" w:rsidR="00DD1DB3" w:rsidRDefault="00DD1DB3" w:rsidP="00DD1DB3"/>
    <w:p w14:paraId="44F910F6" w14:textId="3DD35DEC" w:rsidR="00B13233" w:rsidRDefault="00B13233" w:rsidP="00DD1DB3">
      <w:r>
        <w:t xml:space="preserve">These parameters were selected to represent realistic highway conditions. </w:t>
      </w:r>
    </w:p>
    <w:p w14:paraId="70C6FC99" w14:textId="77777777" w:rsidR="00B13233" w:rsidRDefault="00B13233">
      <w:pPr>
        <w:jc w:val="left"/>
      </w:pPr>
      <w:r>
        <w:br w:type="page"/>
      </w:r>
    </w:p>
    <w:p w14:paraId="69D59E6D" w14:textId="69FDE043" w:rsidR="00520557" w:rsidRDefault="00520557" w:rsidP="00B13233">
      <w:pPr>
        <w:pStyle w:val="Heading1"/>
      </w:pPr>
      <w:r>
        <w:lastRenderedPageBreak/>
        <w:t xml:space="preserve">Dynamic Bicycle </w:t>
      </w:r>
      <w:r w:rsidR="009D506B">
        <w:t>Model</w:t>
      </w:r>
    </w:p>
    <w:p w14:paraId="3EA43D60" w14:textId="26660FEE" w:rsidR="00B13233" w:rsidRDefault="00B13233" w:rsidP="009D506B">
      <w:pPr>
        <w:pStyle w:val="Heading1"/>
        <w:numPr>
          <w:ilvl w:val="0"/>
          <w:numId w:val="8"/>
        </w:numPr>
      </w:pPr>
      <w:r>
        <w:t>Steering Control Equations</w:t>
      </w:r>
    </w:p>
    <w:p w14:paraId="340083C3" w14:textId="1D9C17BD" w:rsidR="00B13233" w:rsidRDefault="00B13233" w:rsidP="00B13233">
      <w:pPr>
        <w:pStyle w:val="Heading2"/>
      </w:pPr>
      <w:r>
        <w:t>Lateral Dynamics and Tire Slip Modeling</w:t>
      </w:r>
    </w:p>
    <w:p w14:paraId="06AA819B" w14:textId="10A9B14B" w:rsidR="00B13233" w:rsidRDefault="00B13233" w:rsidP="00B13233">
      <w:r>
        <w:t>Four state variables will represent the lateral and angular motion as per the dynamics bicycle model:</w:t>
      </w:r>
    </w:p>
    <w:p w14:paraId="2A4FAB49" w14:textId="77777777" w:rsidR="00B13233" w:rsidRDefault="00B13233" w:rsidP="00B13233">
      <w:pPr>
        <w:spacing w:after="210"/>
      </w:pPr>
      <m:oMathPara>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mr>
                <m:mr>
                  <m:e>
                    <m:sSup>
                      <m:sSupPr>
                        <m:ctrlPr>
                          <w:rPr>
                            <w:rFonts w:ascii="Cambria Math" w:hAnsi="Cambria Math"/>
                          </w:rPr>
                        </m:ctrlPr>
                      </m:sSupPr>
                      <m:e>
                        <m:r>
                          <w:rPr>
                            <w:rFonts w:ascii="Cambria Math" w:hAnsi="Cambria Math"/>
                          </w:rPr>
                          <m:t>v</m:t>
                        </m:r>
                      </m:e>
                      <m:sup>
                        <m:r>
                          <m:rPr>
                            <m:sty m:val="p"/>
                          </m:rPr>
                          <w:rPr>
                            <w:rFonts w:ascii="Cambria Math" w:hAnsi="Cambria Math"/>
                          </w:rPr>
                          <m:t>'</m:t>
                        </m:r>
                      </m:sup>
                    </m:sSup>
                  </m:e>
                </m:mr>
                <m:mr>
                  <m:e>
                    <m:sSub>
                      <m:sSubPr>
                        <m:ctrlPr>
                          <w:rPr>
                            <w:rFonts w:ascii="Cambria Math" w:hAnsi="Cambria Math"/>
                          </w:rPr>
                        </m:ctrlPr>
                      </m:sSubPr>
                      <m:e>
                        <m:r>
                          <w:rPr>
                            <w:rFonts w:ascii="Cambria Math" w:hAnsi="Cambria Math"/>
                          </w:rPr>
                          <m:t>e</m:t>
                        </m:r>
                      </m:e>
                      <m:sub>
                        <m:r>
                          <w:rPr>
                            <w:rFonts w:ascii="Cambria Math" w:hAnsi="Cambria Math"/>
                          </w:rPr>
                          <m:t>y</m:t>
                        </m:r>
                      </m:sub>
                    </m:sSub>
                  </m:e>
                </m:mr>
                <m:mr>
                  <m:e>
                    <m:sSub>
                      <m:sSubPr>
                        <m:ctrlPr>
                          <w:rPr>
                            <w:rFonts w:ascii="Cambria Math" w:hAnsi="Cambria Math"/>
                          </w:rPr>
                        </m:ctrlPr>
                      </m:sSubPr>
                      <m:e>
                        <m:r>
                          <w:rPr>
                            <w:rFonts w:ascii="Cambria Math" w:hAnsi="Cambria Math"/>
                          </w:rPr>
                          <m:t>v</m:t>
                        </m:r>
                      </m:e>
                      <m:sub>
                        <m:r>
                          <w:rPr>
                            <w:rFonts w:ascii="Cambria Math" w:hAnsi="Cambria Math"/>
                          </w:rPr>
                          <m:t>e</m:t>
                        </m:r>
                      </m:sub>
                    </m:sSub>
                  </m:e>
                </m:mr>
              </m:m>
            </m:e>
          </m:d>
        </m:oMath>
      </m:oMathPara>
    </w:p>
    <w:p w14:paraId="06F2759B" w14:textId="77777777" w:rsidR="00B13233" w:rsidRDefault="00B13233" w:rsidP="00B13233">
      <w:r>
        <w:t>where:</w:t>
      </w:r>
    </w:p>
    <w:p w14:paraId="1E966A24" w14:textId="77777777" w:rsidR="00B13233" w:rsidRDefault="00F8601E" w:rsidP="00B13233">
      <w:pPr>
        <w:pStyle w:val="ListParagraph"/>
        <w:numPr>
          <w:ilvl w:val="0"/>
          <w:numId w:val="3"/>
        </w:numPr>
      </w:p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00B13233">
        <w:t xml:space="preserve"> = lateral velocity of vehicle center of gravity (m/s)</w:t>
      </w:r>
    </w:p>
    <w:p w14:paraId="0B72AEB7" w14:textId="77777777" w:rsidR="00B13233" w:rsidRDefault="00F8601E" w:rsidP="00B13233">
      <w:pPr>
        <w:pStyle w:val="ListParagraph"/>
        <w:numPr>
          <w:ilvl w:val="0"/>
          <w:numId w:val="3"/>
        </w:numPr>
      </w:p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rsidR="00B13233">
        <w:t xml:space="preserve"> = yaw rate (rate of rotation about vertical axis) (rad/s)</w:t>
      </w:r>
    </w:p>
    <w:p w14:paraId="49A54878" w14:textId="77777777" w:rsidR="00B13233" w:rsidRDefault="00F8601E" w:rsidP="00B13233">
      <w:pPr>
        <w:pStyle w:val="ListParagraph"/>
        <w:numPr>
          <w:ilvl w:val="0"/>
          <w:numId w:val="3"/>
        </w:numPr>
      </w:pPr>
      <m:oMath>
        <m:sSub>
          <m:sSubPr>
            <m:ctrlPr>
              <w:rPr>
                <w:rFonts w:ascii="Cambria Math" w:hAnsi="Cambria Math"/>
              </w:rPr>
            </m:ctrlPr>
          </m:sSubPr>
          <m:e>
            <m:r>
              <w:rPr>
                <w:rFonts w:ascii="Cambria Math" w:hAnsi="Cambria Math"/>
              </w:rPr>
              <m:t>e</m:t>
            </m:r>
          </m:e>
          <m:sub>
            <m:r>
              <w:rPr>
                <w:rFonts w:ascii="Cambria Math" w:hAnsi="Cambria Math"/>
              </w:rPr>
              <m:t>y</m:t>
            </m:r>
          </m:sub>
        </m:sSub>
      </m:oMath>
      <w:r w:rsidR="00B13233">
        <w:t xml:space="preserve"> = lateral position error (distance of CG from lane center) (m)</w:t>
      </w:r>
    </w:p>
    <w:p w14:paraId="64DA00F4" w14:textId="77777777" w:rsidR="00B13233" w:rsidRDefault="00F8601E" w:rsidP="00B13233">
      <w:pPr>
        <w:pStyle w:val="ListParagraph"/>
        <w:numPr>
          <w:ilvl w:val="0"/>
          <w:numId w:val="3"/>
        </w:numPr>
      </w:pPr>
      <m:oMath>
        <m:sSub>
          <m:sSubPr>
            <m:ctrlPr>
              <w:rPr>
                <w:rFonts w:ascii="Cambria Math" w:hAnsi="Cambria Math"/>
              </w:rPr>
            </m:ctrlPr>
          </m:sSubPr>
          <m:e>
            <m:r>
              <w:rPr>
                <w:rFonts w:ascii="Cambria Math" w:hAnsi="Cambria Math"/>
              </w:rPr>
              <m:t>v</m:t>
            </m:r>
          </m:e>
          <m:sub>
            <m:r>
              <w:rPr>
                <w:rFonts w:ascii="Cambria Math" w:hAnsi="Cambria Math"/>
              </w:rPr>
              <m:t>e</m:t>
            </m:r>
          </m:sub>
        </m:sSub>
      </m:oMath>
      <w:r w:rsidR="00B13233">
        <w:t xml:space="preserve"> = heading error (angle between lane tangent and vehicle heading) (rad)</w:t>
      </w:r>
    </w:p>
    <w:p w14:paraId="1A6376EC" w14:textId="77777777" w:rsidR="00B13233" w:rsidRDefault="00B13233" w:rsidP="00B13233">
      <w:r>
        <w:t>The tire slip angles are critical to capturing realistic vehicle dynamics:</w:t>
      </w:r>
    </w:p>
    <w:p w14:paraId="74D5ECE2" w14:textId="77777777" w:rsidR="00B13233" w:rsidRDefault="00F8601E" w:rsidP="00B13233">
      <m:oMathPara>
        <m:oMath>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v</m:t>
                  </m:r>
                  <m:r>
                    <m:rPr>
                      <m:sty m:val="p"/>
                    </m:rPr>
                    <w:rPr>
                      <w:rFonts w:ascii="Cambria Math" w:hAnsi="Cambria Math"/>
                    </w:rPr>
                    <m:t>,</m:t>
                  </m:r>
                  <m:r>
                    <w:rPr>
                      <w:rFonts w:ascii="Cambria Math" w:hAnsi="Cambria Math"/>
                    </w:rPr>
                    <m:t>f</m:t>
                  </m:r>
                </m:sub>
              </m:sSub>
            </m:e>
          </m:d>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sSup>
                    <m:sSupPr>
                      <m:ctrlPr>
                        <w:rPr>
                          <w:rFonts w:ascii="Cambria Math" w:hAnsi="Cambria Math"/>
                        </w:rPr>
                      </m:ctrlPr>
                    </m:sSupPr>
                    <m:e>
                      <m:r>
                        <w:rPr>
                          <w:rFonts w:ascii="Cambria Math" w:hAnsi="Cambria Math"/>
                        </w:rPr>
                        <m:t>v</m:t>
                      </m:r>
                    </m:e>
                    <m:sup>
                      <m:r>
                        <m:rPr>
                          <m:sty m:val="p"/>
                        </m:rPr>
                        <w:rPr>
                          <w:rFonts w:ascii="Cambria Math" w:hAnsi="Cambria Math"/>
                        </w:rPr>
                        <m:t>'</m:t>
                      </m:r>
                    </m:sup>
                  </m:sSup>
                </m:num>
                <m:den>
                  <m:sSub>
                    <m:sSubPr>
                      <m:ctrlPr>
                        <w:rPr>
                          <w:rFonts w:ascii="Cambria Math" w:hAnsi="Cambria Math"/>
                        </w:rPr>
                      </m:ctrlPr>
                    </m:sSubPr>
                    <m:e>
                      <m:r>
                        <w:rPr>
                          <w:rFonts w:ascii="Cambria Math" w:hAnsi="Cambria Math"/>
                        </w:rPr>
                        <m:t>v</m:t>
                      </m:r>
                    </m:e>
                    <m:sub>
                      <m:r>
                        <w:rPr>
                          <w:rFonts w:ascii="Cambria Math" w:hAnsi="Cambria Math"/>
                        </w:rPr>
                        <m:t>x</m:t>
                      </m:r>
                    </m:sub>
                  </m:sSub>
                </m:den>
              </m:f>
            </m:e>
          </m:d>
        </m:oMath>
      </m:oMathPara>
    </w:p>
    <w:p w14:paraId="4DEDA04C" w14:textId="77777777" w:rsidR="00B13233" w:rsidRDefault="00F8601E" w:rsidP="00B13233">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v</m:t>
                  </m:r>
                  <m:r>
                    <m:rPr>
                      <m:sty m:val="p"/>
                    </m:rPr>
                    <w:rPr>
                      <w:rFonts w:ascii="Cambria Math" w:hAnsi="Cambria Math"/>
                    </w:rPr>
                    <m:t>,</m:t>
                  </m:r>
                  <m:r>
                    <w:rPr>
                      <w:rFonts w:ascii="Cambria Math" w:hAnsi="Cambria Math"/>
                    </w:rPr>
                    <m:t>r</m:t>
                  </m:r>
                </m:sub>
              </m:sSub>
            </m:e>
          </m:d>
          <m:r>
            <m:rPr>
              <m:sty m:val="p"/>
            </m:rP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sSup>
                    <m:sSupPr>
                      <m:ctrlPr>
                        <w:rPr>
                          <w:rFonts w:ascii="Cambria Math" w:hAnsi="Cambria Math"/>
                        </w:rPr>
                      </m:ctrlPr>
                    </m:sSupPr>
                    <m:e>
                      <m:r>
                        <w:rPr>
                          <w:rFonts w:ascii="Cambria Math" w:hAnsi="Cambria Math"/>
                        </w:rPr>
                        <m:t>v</m:t>
                      </m:r>
                    </m:e>
                    <m:sup>
                      <m:r>
                        <m:rPr>
                          <m:sty m:val="p"/>
                        </m:rPr>
                        <w:rPr>
                          <w:rFonts w:ascii="Cambria Math" w:hAnsi="Cambria Math"/>
                        </w:rPr>
                        <m:t>'</m:t>
                      </m:r>
                    </m:sup>
                  </m:sSup>
                </m:num>
                <m:den>
                  <m:sSub>
                    <m:sSubPr>
                      <m:ctrlPr>
                        <w:rPr>
                          <w:rFonts w:ascii="Cambria Math" w:hAnsi="Cambria Math"/>
                        </w:rPr>
                      </m:ctrlPr>
                    </m:sSubPr>
                    <m:e>
                      <m:r>
                        <w:rPr>
                          <w:rFonts w:ascii="Cambria Math" w:hAnsi="Cambria Math"/>
                        </w:rPr>
                        <m:t>v</m:t>
                      </m:r>
                    </m:e>
                    <m:sub>
                      <m:r>
                        <w:rPr>
                          <w:rFonts w:ascii="Cambria Math" w:hAnsi="Cambria Math"/>
                        </w:rPr>
                        <m:t>x</m:t>
                      </m:r>
                    </m:sub>
                  </m:sSub>
                </m:den>
              </m:f>
            </m:e>
          </m:d>
        </m:oMath>
      </m:oMathPara>
    </w:p>
    <w:p w14:paraId="302B69BD" w14:textId="77777777" w:rsidR="00B13233" w:rsidRDefault="00B13233" w:rsidP="00B13233">
      <w:r>
        <w:t xml:space="preserve">where </w:t>
      </w:r>
      <m:oMath>
        <m:r>
          <w:rPr>
            <w:rFonts w:ascii="Cambria Math" w:hAnsi="Cambria Math"/>
          </w:rPr>
          <m:t>σ</m:t>
        </m:r>
      </m:oMath>
      <w:r>
        <w:t xml:space="preserve"> is the front wheel steering angle (control input) and </w:t>
      </w:r>
      <m:oMath>
        <m:sSub>
          <m:sSubPr>
            <m:ctrlPr>
              <w:rPr>
                <w:rFonts w:ascii="Cambria Math" w:hAnsi="Cambria Math"/>
              </w:rPr>
            </m:ctrlPr>
          </m:sSubPr>
          <m:e>
            <m:r>
              <w:rPr>
                <w:rFonts w:ascii="Cambria Math" w:hAnsi="Cambria Math"/>
              </w:rPr>
              <m:t>θ</m:t>
            </m:r>
          </m:e>
          <m:sub>
            <m:r>
              <w:rPr>
                <w:rFonts w:ascii="Cambria Math" w:hAnsi="Cambria Math"/>
              </w:rPr>
              <m:t>v</m:t>
            </m:r>
            <m:r>
              <m:rPr>
                <m:sty m:val="p"/>
              </m:rPr>
              <w:rPr>
                <w:rFonts w:ascii="Cambria Math" w:hAnsi="Cambria Math"/>
              </w:rPr>
              <m:t>,</m:t>
            </m:r>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θ</m:t>
            </m:r>
          </m:e>
          <m:sub>
            <m:r>
              <w:rPr>
                <w:rFonts w:ascii="Cambria Math" w:hAnsi="Cambria Math"/>
              </w:rPr>
              <m:t>v</m:t>
            </m:r>
            <m:r>
              <m:rPr>
                <m:sty m:val="p"/>
              </m:rPr>
              <w:rPr>
                <w:rFonts w:ascii="Cambria Math" w:hAnsi="Cambria Math"/>
              </w:rPr>
              <m:t>,</m:t>
            </m:r>
            <m:r>
              <w:rPr>
                <w:rFonts w:ascii="Cambria Math" w:hAnsi="Cambria Math"/>
              </w:rPr>
              <m:t>r</m:t>
            </m:r>
          </m:sub>
        </m:sSub>
      </m:oMath>
      <w:r>
        <w:t xml:space="preserve"> are velocity angles at front and rear axles.</w:t>
      </w:r>
    </w:p>
    <w:p w14:paraId="6FFE6A5D" w14:textId="31F2DCEE" w:rsidR="00B13233" w:rsidRPr="00B13233" w:rsidRDefault="00B13233" w:rsidP="00B13233">
      <w:pPr>
        <w:pStyle w:val="Heading2"/>
      </w:pPr>
      <w:r>
        <w:t>Lateral and Yaw Force Equations</w:t>
      </w:r>
    </w:p>
    <w:p w14:paraId="72C251D1" w14:textId="77777777" w:rsidR="00B13233" w:rsidRDefault="00B13233" w:rsidP="00B13233">
      <w:r>
        <w:t>Tire lateral forces are modeled linearly as proportional to slip angles through cornering stiffness coefficients:</w:t>
      </w:r>
    </w:p>
    <w:p w14:paraId="23C9C127" w14:textId="77777777" w:rsidR="00B13233" w:rsidRDefault="00F8601E" w:rsidP="00B13233">
      <w:pPr>
        <w:spacing w:after="210"/>
      </w:pPr>
      <m:oMathPara>
        <m:oMath>
          <m:sSub>
            <m:sSubPr>
              <m:ctrlPr>
                <w:rPr>
                  <w:rFonts w:ascii="Cambria Math" w:hAnsi="Cambria Math"/>
                </w:rPr>
              </m:ctrlPr>
            </m:sSubPr>
            <m:e>
              <m:r>
                <w:rPr>
                  <w:rFonts w:ascii="Cambria Math" w:hAnsi="Cambria Math"/>
                </w:rPr>
                <m:t>F</m:t>
              </m:r>
            </m:e>
            <m:sub>
              <m:r>
                <w:rPr>
                  <w:rFonts w:ascii="Cambria Math" w:hAnsi="Cambria Math"/>
                </w:rPr>
                <m:t>y</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α</m:t>
              </m:r>
            </m:e>
            <m:sub>
              <m:r>
                <w:rPr>
                  <w:rFonts w:ascii="Cambria Math" w:hAnsi="Cambria Math"/>
                </w:rPr>
                <m:t>f</m:t>
              </m:r>
            </m:sub>
          </m:sSub>
        </m:oMath>
      </m:oMathPara>
    </w:p>
    <w:p w14:paraId="0E03C352" w14:textId="77777777" w:rsidR="00B13233" w:rsidRDefault="00F8601E" w:rsidP="00B13233">
      <w:pPr>
        <w:spacing w:after="210"/>
      </w:pPr>
      <m:oMathPara>
        <m:oMath>
          <m:sSub>
            <m:sSubPr>
              <m:ctrlPr>
                <w:rPr>
                  <w:rFonts w:ascii="Cambria Math" w:hAnsi="Cambria Math"/>
                </w:rPr>
              </m:ctrlPr>
            </m:sSubPr>
            <m:e>
              <m:r>
                <w:rPr>
                  <w:rFonts w:ascii="Cambria Math" w:hAnsi="Cambria Math"/>
                </w:rPr>
                <m:t>F</m:t>
              </m:r>
            </m:e>
            <m:sub>
              <m:r>
                <w:rPr>
                  <w:rFonts w:ascii="Cambria Math" w:hAnsi="Cambria Math"/>
                </w:rPr>
                <m:t>y</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sSub>
            <m:sSubPr>
              <m:ctrlPr>
                <w:rPr>
                  <w:rFonts w:ascii="Cambria Math" w:hAnsi="Cambria Math"/>
                </w:rPr>
              </m:ctrlPr>
            </m:sSubPr>
            <m:e>
              <m:r>
                <w:rPr>
                  <w:rFonts w:ascii="Cambria Math" w:hAnsi="Cambria Math"/>
                </w:rPr>
                <m:t>α</m:t>
              </m:r>
            </m:e>
            <m:sub>
              <m:r>
                <w:rPr>
                  <w:rFonts w:ascii="Cambria Math" w:hAnsi="Cambria Math"/>
                </w:rPr>
                <m:t>r</m:t>
              </m:r>
            </m:sub>
          </m:sSub>
        </m:oMath>
      </m:oMathPara>
    </w:p>
    <w:p w14:paraId="58BC9A89" w14:textId="77777777" w:rsidR="00B13233" w:rsidRDefault="00B13233" w:rsidP="00B13233">
      <w:pPr>
        <w:pStyle w:val="Heading2"/>
      </w:pPr>
      <w:r>
        <w:t>Equations of Motion</w:t>
      </w:r>
    </w:p>
    <w:p w14:paraId="5681540F" w14:textId="77777777" w:rsidR="00B13233" w:rsidRDefault="00B13233" w:rsidP="00B13233">
      <w:r>
        <w:t>The vehicle's lateral acceleration equation is derived from Newton's second law:</w:t>
      </w:r>
    </w:p>
    <w:p w14:paraId="3A829892" w14:textId="77777777" w:rsidR="00B13233" w:rsidRDefault="00B13233" w:rsidP="00B13233">
      <m:oMathPara>
        <m:oMath>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p>
                <m:sSupPr>
                  <m:ctrlPr>
                    <w:rPr>
                      <w:rFonts w:ascii="Cambria Math" w:hAnsi="Cambria Math"/>
                    </w:rPr>
                  </m:ctrlPr>
                </m:sSupPr>
                <m:e>
                  <m:r>
                    <w:rPr>
                      <w:rFonts w:ascii="Cambria Math" w:hAnsi="Cambria Math"/>
                    </w:rPr>
                    <m:t>v</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r>
                <m:rPr>
                  <m:sty m:val="p"/>
                </m:rPr>
                <w:rPr>
                  <w:rFonts w:ascii="Cambria Math" w:hAnsi="Cambria Math"/>
                </w:rPr>
                <m:t>,</m:t>
              </m:r>
              <m:r>
                <w:rPr>
                  <w:rFonts w:ascii="Cambria Math" w:hAnsi="Cambria Math"/>
                </w:rPr>
                <m:t>r</m:t>
              </m:r>
            </m:sub>
          </m:sSub>
        </m:oMath>
      </m:oMathPara>
    </w:p>
    <w:p w14:paraId="3F23D9B4" w14:textId="77777777" w:rsidR="00B13233" w:rsidRDefault="00B13233" w:rsidP="00B13233">
      <w:r>
        <w:t>The yaw moment equation is obtained from rotational dynamics:</w:t>
      </w:r>
    </w:p>
    <w:p w14:paraId="5D639EDD" w14:textId="23F7342D" w:rsidR="00B13233" w:rsidRDefault="00F8601E" w:rsidP="00B13233">
      <m:oMathPara>
        <m:oMath>
          <m:sSub>
            <m:sSubPr>
              <m:ctrlPr>
                <w:rPr>
                  <w:rFonts w:ascii="Cambria Math" w:hAnsi="Cambria Math"/>
                </w:rPr>
              </m:ctrlPr>
            </m:sSubPr>
            <m:e>
              <m:r>
                <w:rPr>
                  <w:rFonts w:ascii="Cambria Math" w:hAnsi="Cambria Math"/>
                </w:rPr>
                <m:t>I</m:t>
              </m:r>
            </m:e>
            <m:sub>
              <m:r>
                <w:rPr>
                  <w:rFonts w:ascii="Cambria Math" w:hAnsi="Cambria Math"/>
                </w:rPr>
                <m:t>z</m:t>
              </m:r>
            </m:sub>
          </m:sSub>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y</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sSub>
            <m:sSubPr>
              <m:ctrlPr>
                <w:rPr>
                  <w:rFonts w:ascii="Cambria Math" w:hAnsi="Cambria Math"/>
                </w:rPr>
              </m:ctrlPr>
            </m:sSubPr>
            <m:e>
              <m:r>
                <w:rPr>
                  <w:rFonts w:ascii="Cambria Math" w:hAnsi="Cambria Math"/>
                </w:rPr>
                <m:t>F</m:t>
              </m:r>
            </m:e>
            <m:sub>
              <m:r>
                <w:rPr>
                  <w:rFonts w:ascii="Cambria Math" w:hAnsi="Cambria Math"/>
                </w:rPr>
                <m:t>y</m:t>
              </m:r>
              <m:r>
                <m:rPr>
                  <m:sty m:val="p"/>
                </m:rPr>
                <w:rPr>
                  <w:rFonts w:ascii="Cambria Math" w:hAnsi="Cambria Math"/>
                </w:rPr>
                <m:t>,</m:t>
              </m:r>
              <m:r>
                <w:rPr>
                  <w:rFonts w:ascii="Cambria Math" w:hAnsi="Cambria Math"/>
                </w:rPr>
                <m:t>r</m:t>
              </m:r>
            </m:sub>
          </m:sSub>
        </m:oMath>
      </m:oMathPara>
    </w:p>
    <w:p w14:paraId="6A8139FB" w14:textId="3DA6A90E" w:rsidR="00B13233" w:rsidRDefault="00B13233" w:rsidP="009D506B">
      <w:pPr>
        <w:pStyle w:val="Heading2"/>
      </w:pPr>
      <w:r>
        <w:t>Lane Error and Heading Error Dynamics</w:t>
      </w:r>
    </w:p>
    <w:p w14:paraId="7A9A3E87" w14:textId="187CA75F" w:rsidR="00B13233" w:rsidRDefault="00B13233" w:rsidP="00B13233">
      <w:pPr>
        <w:spacing w:after="210"/>
      </w:pPr>
      <w:r>
        <w:t>The lane relative states evolve according to:</w:t>
      </w:r>
    </w:p>
    <w:p w14:paraId="0A5DB3E9" w14:textId="77777777" w:rsidR="00B13233" w:rsidRDefault="00F8601E" w:rsidP="00B13233">
      <w:pPr>
        <w:spacing w:after="210"/>
      </w:pPr>
      <m:oMathPara>
        <m:oMath>
          <m:sSubSup>
            <m:sSubSupPr>
              <m:ctrlPr>
                <w:rPr>
                  <w:rFonts w:ascii="Cambria Math" w:hAnsi="Cambria Math"/>
                </w:rPr>
              </m:ctrlPr>
            </m:sSubSupPr>
            <m:e>
              <m:r>
                <w:rPr>
                  <w:rFonts w:ascii="Cambria Math" w:hAnsi="Cambria Math"/>
                </w:rPr>
                <m:t>e</m:t>
              </m:r>
            </m:e>
            <m:sub>
              <m:r>
                <w:rPr>
                  <w:rFonts w:ascii="Cambria Math" w:hAnsi="Cambria Math"/>
                </w:rPr>
                <m:t>y</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e</m:t>
              </m:r>
            </m:sub>
          </m:sSub>
        </m:oMath>
      </m:oMathPara>
    </w:p>
    <w:p w14:paraId="47CBB6A7" w14:textId="77777777" w:rsidR="00B13233" w:rsidRDefault="00F8601E" w:rsidP="00B13233">
      <w:pPr>
        <w:spacing w:after="210"/>
      </w:pPr>
      <m:oMathPara>
        <m:oMath>
          <m:sSubSup>
            <m:sSubSupPr>
              <m:ctrlPr>
                <w:rPr>
                  <w:rFonts w:ascii="Cambria Math" w:hAnsi="Cambria Math"/>
                </w:rPr>
              </m:ctrlPr>
            </m:sSubSupPr>
            <m:e>
              <m:r>
                <w:rPr>
                  <w:rFonts w:ascii="Cambria Math" w:hAnsi="Cambria Math"/>
                </w:rPr>
                <m:t>v</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des</m:t>
              </m:r>
            </m:sub>
            <m:sup>
              <m:r>
                <m:rPr>
                  <m:sty m:val="p"/>
                </m:rPr>
                <w:rPr>
                  <w:rFonts w:ascii="Cambria Math" w:hAnsi="Cambria Math"/>
                </w:rPr>
                <m:t>'</m:t>
              </m:r>
            </m:sup>
          </m:sSubSup>
        </m:oMath>
      </m:oMathPara>
    </w:p>
    <w:p w14:paraId="2B562C88" w14:textId="012DA8C7" w:rsidR="00B13233" w:rsidRDefault="00B13233" w:rsidP="00B13233">
      <w:pPr>
        <w:spacing w:after="210"/>
      </w:pPr>
      <w:r>
        <w:t xml:space="preserve">where </w:t>
      </w:r>
      <m:oMath>
        <m:sSubSup>
          <m:sSubSupPr>
            <m:ctrlPr>
              <w:rPr>
                <w:rFonts w:ascii="Cambria Math" w:hAnsi="Cambria Math"/>
              </w:rPr>
            </m:ctrlPr>
          </m:sSubSupPr>
          <m:e>
            <m:r>
              <w:rPr>
                <w:rFonts w:ascii="Cambria Math" w:hAnsi="Cambria Math"/>
              </w:rPr>
              <m:t>v</m:t>
            </m:r>
          </m:e>
          <m:sub>
            <m:r>
              <w:rPr>
                <w:rFonts w:ascii="Cambria Math" w:hAnsi="Cambria Math"/>
              </w:rPr>
              <m:t>des</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num>
          <m:den>
            <m:r>
              <w:rPr>
                <w:rFonts w:ascii="Cambria Math" w:hAnsi="Cambria Math"/>
              </w:rPr>
              <m:t>R</m:t>
            </m:r>
          </m:den>
        </m:f>
      </m:oMath>
      <w:r>
        <w:t xml:space="preserve"> is the required yaw rate to follow the desired path with radius of curvature </w:t>
      </w:r>
      <m:oMath>
        <m:r>
          <w:rPr>
            <w:rFonts w:ascii="Cambria Math" w:hAnsi="Cambria Math"/>
          </w:rPr>
          <m:t>R</m:t>
        </m:r>
      </m:oMath>
      <w:r>
        <w:t>.</w:t>
      </w:r>
    </w:p>
    <w:p w14:paraId="446F2267" w14:textId="406C0B7E" w:rsidR="00B13233" w:rsidRDefault="00B13233" w:rsidP="009D506B">
      <w:pPr>
        <w:pStyle w:val="Heading1"/>
        <w:numPr>
          <w:ilvl w:val="0"/>
          <w:numId w:val="8"/>
        </w:numPr>
      </w:pPr>
      <w:r>
        <w:t>State Space Formulation</w:t>
      </w:r>
    </w:p>
    <w:p w14:paraId="4B8FE55A" w14:textId="55DF081D" w:rsidR="00B13233" w:rsidRDefault="00B13233" w:rsidP="00B13233">
      <w:r>
        <w:t>In order to obtain a Linear Time Invariant (LTI) system suitable for LQR design, the nonlinear control equations are linearized about nominal trajectory.</w:t>
      </w:r>
    </w:p>
    <w:p w14:paraId="3E2A0A1F" w14:textId="77777777" w:rsidR="00B13233" w:rsidRDefault="00F8601E" w:rsidP="00B13233">
      <w:pPr>
        <w:spacing w:after="210"/>
      </w:pPr>
      <m:oMathPara>
        <m:oMath>
          <m:acc>
            <m:accPr>
              <m:chr m:val="˙"/>
              <m:ctrlPr>
                <w:rPr>
                  <w:rFonts w:ascii="Cambria Math" w:hAnsi="Cambria Math"/>
                </w:rPr>
              </m:ctrlPr>
            </m:accPr>
            <m:e>
              <m:r>
                <m:rPr>
                  <m:sty m:val="b"/>
                </m:rPr>
                <w:rPr>
                  <w:rFonts w:ascii="Cambria Math" w:hAnsi="Cambria Math"/>
                </w:rPr>
                <m:t>x</m:t>
              </m:r>
            </m:e>
          </m:acc>
          <m:r>
            <m:rPr>
              <m:sty m:val="p"/>
            </m:rPr>
            <w:rPr>
              <w:rFonts w:ascii="Cambria Math" w:hAnsi="Cambria Math"/>
            </w:rPr>
            <m:t>=</m:t>
          </m:r>
          <m:r>
            <m:rPr>
              <m:sty m:val="b"/>
            </m:rPr>
            <w:rPr>
              <w:rFonts w:ascii="Cambria Math" w:hAnsi="Cambria Math"/>
            </w:rPr>
            <m:t>Ax</m:t>
          </m:r>
          <m:r>
            <m:rPr>
              <m:sty m:val="p"/>
            </m:rPr>
            <w:rPr>
              <w:rFonts w:ascii="Cambria Math" w:hAnsi="Cambria Math"/>
            </w:rPr>
            <m:t>+</m:t>
          </m:r>
          <m:r>
            <m:rPr>
              <m:sty m:val="b"/>
            </m:rPr>
            <w:rPr>
              <w:rFonts w:ascii="Cambria Math" w:hAnsi="Cambria Math"/>
            </w:rPr>
            <m:t>B</m:t>
          </m:r>
          <m:r>
            <w:rPr>
              <w:rFonts w:ascii="Cambria Math" w:hAnsi="Cambria Math"/>
            </w:rPr>
            <m:t>u</m:t>
          </m:r>
        </m:oMath>
      </m:oMathPara>
    </w:p>
    <w:p w14:paraId="6DD32E49" w14:textId="77777777" w:rsidR="00B13233" w:rsidRDefault="00B13233" w:rsidP="00B13233">
      <w:pPr>
        <w:spacing w:after="210"/>
      </w:pPr>
      <w:r>
        <w:t xml:space="preserve">where </w:t>
      </w:r>
      <m:oMath>
        <m:r>
          <w:rPr>
            <w:rFonts w:ascii="Cambria Math" w:hAnsi="Cambria Math"/>
          </w:rPr>
          <m:t>u</m:t>
        </m:r>
        <m:r>
          <m:rPr>
            <m:sty m:val="p"/>
          </m:rPr>
          <w:rPr>
            <w:rFonts w:ascii="Cambria Math" w:hAnsi="Cambria Math"/>
          </w:rPr>
          <m:t>=</m:t>
        </m:r>
        <m:r>
          <w:rPr>
            <w:rFonts w:ascii="Cambria Math" w:hAnsi="Cambria Math"/>
          </w:rPr>
          <m:t>σ</m:t>
        </m:r>
      </m:oMath>
      <w:r>
        <w:t xml:space="preserve"> is the steering angle input.</w:t>
      </w:r>
    </w:p>
    <w:p w14:paraId="03B47C60" w14:textId="76B377F1" w:rsidR="00DD1DB3" w:rsidRDefault="00B13233" w:rsidP="00DD1DB3">
      <w:r>
        <w:t>The system matrices are obtained from the linearization of the equations of motion:</w:t>
      </w:r>
    </w:p>
    <w:p w14:paraId="30100FCC" w14:textId="77777777" w:rsidR="00B13233" w:rsidRDefault="00B13233" w:rsidP="00B13233">
      <w:pPr>
        <w:spacing w:after="210"/>
      </w:pPr>
      <m:oMathPara>
        <m:oMath>
          <m:r>
            <m:rPr>
              <m:sty m:val="b"/>
            </m:rP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i/>
                    </w:rPr>
                  </m:ctrlPr>
                </m:mPr>
                <m:m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num>
                      <m:den>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x</m:t>
                            </m:r>
                          </m:sub>
                        </m:sSub>
                      </m:den>
                    </m:f>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m:t>
                            </m:r>
                          </m:sub>
                        </m:sSub>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num>
                      <m:den>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e>
                  <m:e>
                    <m:r>
                      <m:rPr>
                        <m:sty m:val="p"/>
                      </m:rPr>
                      <w:rPr>
                        <w:rFonts w:ascii="Cambria Math" w:hAnsi="Cambria Math"/>
                      </w:rPr>
                      <m:t>0</m:t>
                    </m:r>
                  </m:e>
                  <m:e>
                    <m:r>
                      <m:rPr>
                        <m:sty m:val="p"/>
                      </m:rPr>
                      <w:rPr>
                        <w:rFonts w:ascii="Cambria Math" w:hAnsi="Cambria Math"/>
                      </w:rPr>
                      <m:t>0</m:t>
                    </m:r>
                  </m:e>
                </m:mr>
                <m:m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m:t>
                            </m:r>
                          </m:sub>
                        </m:sSub>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num>
                      <m:den>
                        <m:sSub>
                          <m:sSubPr>
                            <m:ctrlPr>
                              <w:rPr>
                                <w:rFonts w:ascii="Cambria Math" w:hAnsi="Cambria Math"/>
                              </w:rPr>
                            </m:ctrlPr>
                          </m:sSubPr>
                          <m:e>
                            <m:r>
                              <w:rPr>
                                <w:rFonts w:ascii="Cambria Math" w:hAnsi="Cambria Math"/>
                              </w:rPr>
                              <m:t>I</m:t>
                            </m:r>
                          </m:e>
                          <m:sub>
                            <m:r>
                              <w:rPr>
                                <w:rFonts w:ascii="Cambria Math" w:hAnsi="Cambria Math"/>
                              </w:rPr>
                              <m:t>z</m:t>
                            </m:r>
                          </m:sub>
                        </m:sSub>
                        <m:sSub>
                          <m:sSubPr>
                            <m:ctrlPr>
                              <w:rPr>
                                <w:rFonts w:ascii="Cambria Math" w:hAnsi="Cambria Math"/>
                              </w:rPr>
                            </m:ctrlPr>
                          </m:sSubPr>
                          <m:e>
                            <m:r>
                              <w:rPr>
                                <w:rFonts w:ascii="Cambria Math" w:hAnsi="Cambria Math"/>
                              </w:rPr>
                              <m:t>v</m:t>
                            </m:r>
                          </m:e>
                          <m:sub>
                            <m:r>
                              <w:rPr>
                                <w:rFonts w:ascii="Cambria Math" w:hAnsi="Cambria Math"/>
                              </w:rPr>
                              <m:t>x</m:t>
                            </m:r>
                          </m:sub>
                        </m:sSub>
                      </m:den>
                    </m:f>
                  </m:e>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r</m:t>
                            </m:r>
                          </m:sub>
                          <m:sup>
                            <m:r>
                              <m:rPr>
                                <m:sty m:val="p"/>
                              </m:rP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f</m:t>
                            </m:r>
                          </m:sub>
                          <m:sup>
                            <m:r>
                              <m:rPr>
                                <m:sty m:val="p"/>
                              </m:rP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f</m:t>
                            </m:r>
                          </m:sub>
                        </m:sSub>
                      </m:num>
                      <m:den>
                        <m:sSub>
                          <m:sSubPr>
                            <m:ctrlPr>
                              <w:rPr>
                                <w:rFonts w:ascii="Cambria Math" w:hAnsi="Cambria Math"/>
                              </w:rPr>
                            </m:ctrlPr>
                          </m:sSubPr>
                          <m:e>
                            <m:r>
                              <w:rPr>
                                <w:rFonts w:ascii="Cambria Math" w:hAnsi="Cambria Math"/>
                              </w:rPr>
                              <m:t>I</m:t>
                            </m:r>
                          </m:e>
                          <m:sub>
                            <m:r>
                              <w:rPr>
                                <w:rFonts w:ascii="Cambria Math" w:hAnsi="Cambria Math"/>
                              </w:rPr>
                              <m:t>z</m:t>
                            </m:r>
                          </m:sub>
                        </m:sSub>
                        <m:sSub>
                          <m:sSubPr>
                            <m:ctrlPr>
                              <w:rPr>
                                <w:rFonts w:ascii="Cambria Math" w:hAnsi="Cambria Math"/>
                              </w:rPr>
                            </m:ctrlPr>
                          </m:sSubPr>
                          <m:e>
                            <m:r>
                              <w:rPr>
                                <w:rFonts w:ascii="Cambria Math" w:hAnsi="Cambria Math"/>
                              </w:rPr>
                              <m:t>v</m:t>
                            </m:r>
                          </m:e>
                          <m:sub>
                            <m:r>
                              <w:rPr>
                                <w:rFonts w:ascii="Cambria Math" w:hAnsi="Cambria Math"/>
                              </w:rPr>
                              <m:t>x</m:t>
                            </m:r>
                          </m:sub>
                        </m:sSub>
                      </m:den>
                    </m:f>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v</m:t>
                        </m:r>
                      </m:e>
                      <m:sub>
                        <m:r>
                          <w:rPr>
                            <w:rFonts w:ascii="Cambria Math" w:hAnsi="Cambria Math"/>
                          </w:rPr>
                          <m:t>x</m:t>
                        </m:r>
                      </m:sub>
                    </m:sSub>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
            </m:e>
          </m:d>
        </m:oMath>
      </m:oMathPara>
    </w:p>
    <w:p w14:paraId="733AD20F" w14:textId="77777777" w:rsidR="00B13233" w:rsidRDefault="00B13233" w:rsidP="00B13233">
      <w:pPr>
        <w:spacing w:after="210"/>
      </w:pPr>
      <m:oMathPara>
        <m:oMath>
          <m:r>
            <m:rPr>
              <m:sty m:val="b"/>
            </m:rPr>
            <w:rPr>
              <w:rFonts w:ascii="Cambria Math" w:hAnsi="Cambria Math"/>
            </w:rPr>
            <m:t>B</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m:t>
                            </m:r>
                          </m:sub>
                        </m:sSub>
                      </m:num>
                      <m:den>
                        <m:r>
                          <w:rPr>
                            <w:rFonts w:ascii="Cambria Math" w:hAnsi="Cambria Math"/>
                          </w:rPr>
                          <m:t>m</m:t>
                        </m:r>
                      </m:den>
                    </m:f>
                  </m:e>
                </m:mr>
                <m:m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num>
                      <m:den>
                        <m:sSub>
                          <m:sSubPr>
                            <m:ctrlPr>
                              <w:rPr>
                                <w:rFonts w:ascii="Cambria Math" w:hAnsi="Cambria Math"/>
                              </w:rPr>
                            </m:ctrlPr>
                          </m:sSubPr>
                          <m:e>
                            <m:r>
                              <w:rPr>
                                <w:rFonts w:ascii="Cambria Math" w:hAnsi="Cambria Math"/>
                              </w:rPr>
                              <m:t>I</m:t>
                            </m:r>
                          </m:e>
                          <m:sub>
                            <m:r>
                              <w:rPr>
                                <w:rFonts w:ascii="Cambria Math" w:hAnsi="Cambria Math"/>
                              </w:rPr>
                              <m:t>z</m:t>
                            </m:r>
                          </m:sub>
                        </m:sSub>
                      </m:den>
                    </m:f>
                  </m:e>
                </m:mr>
                <m:mr>
                  <m:e>
                    <m:r>
                      <m:rPr>
                        <m:sty m:val="p"/>
                      </m:rPr>
                      <w:rPr>
                        <w:rFonts w:ascii="Cambria Math" w:hAnsi="Cambria Math"/>
                      </w:rPr>
                      <m:t>0</m:t>
                    </m:r>
                  </m:e>
                </m:mr>
                <m:mr>
                  <m:e>
                    <m:r>
                      <m:rPr>
                        <m:sty m:val="p"/>
                      </m:rPr>
                      <w:rPr>
                        <w:rFonts w:ascii="Cambria Math" w:hAnsi="Cambria Math"/>
                      </w:rPr>
                      <m:t>0</m:t>
                    </m:r>
                  </m:e>
                </m:mr>
              </m:m>
            </m:e>
          </m:d>
        </m:oMath>
      </m:oMathPara>
    </w:p>
    <w:p w14:paraId="6D5B0FB7" w14:textId="54E8481D" w:rsidR="00B13233" w:rsidRDefault="00B13233" w:rsidP="00DD1DB3">
      <w:r>
        <w:t>The outputs are two lateral states that must be regulated.</w:t>
      </w:r>
    </w:p>
    <w:p w14:paraId="4C42D024" w14:textId="77777777" w:rsidR="00B13233" w:rsidRDefault="00B13233" w:rsidP="00B13233">
      <w:pPr>
        <w:spacing w:after="210"/>
      </w:pPr>
      <m:oMathPara>
        <m:oMath>
          <m:r>
            <m:rPr>
              <m:sty m:val="b"/>
            </m:rPr>
            <w:rPr>
              <w:rFonts w:ascii="Cambria Math" w:hAnsi="Cambria Math"/>
            </w:rPr>
            <m:t>y</m:t>
          </m:r>
          <m:r>
            <m:rPr>
              <m:sty m:val="p"/>
            </m:rPr>
            <w:rPr>
              <w:rFonts w:ascii="Cambria Math" w:hAnsi="Cambria Math"/>
            </w:rPr>
            <m:t>=</m:t>
          </m:r>
          <m:r>
            <m:rPr>
              <m:sty m:val="b"/>
            </m:rPr>
            <w:rPr>
              <w:rFonts w:ascii="Cambria Math" w:hAnsi="Cambria Math"/>
            </w:rPr>
            <m:t>Cx</m:t>
          </m:r>
          <m:r>
            <m:rPr>
              <m:sty m:val="p"/>
            </m:rPr>
            <w:rPr>
              <w:rFonts w:ascii="Cambria Math" w:hAnsi="Cambria Math"/>
            </w:rPr>
            <m:t>+</m:t>
          </m:r>
          <m:r>
            <m:rPr>
              <m:sty m:val="b"/>
            </m:rPr>
            <w:rPr>
              <w:rFonts w:ascii="Cambria Math" w:hAnsi="Cambria Math"/>
            </w:rPr>
            <m:t>D</m:t>
          </m:r>
          <m:r>
            <w:rPr>
              <w:rFonts w:ascii="Cambria Math" w:hAnsi="Cambria Math"/>
            </w:rPr>
            <m:t>u</m:t>
          </m:r>
        </m:oMath>
      </m:oMathPara>
    </w:p>
    <w:p w14:paraId="3A37DE47" w14:textId="77777777" w:rsidR="00B13233" w:rsidRDefault="00B13233" w:rsidP="00B13233">
      <w:pPr>
        <w:spacing w:after="210"/>
      </w:pPr>
      <m:oMathPara>
        <m:oMath>
          <m:r>
            <m:rPr>
              <m:sty m:val="b"/>
            </m:rPr>
            <w:rPr>
              <w:rFonts w:ascii="Cambria Math" w:hAnsi="Cambria Math"/>
            </w:rPr>
            <m:t>C</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i/>
                    </w:rPr>
                  </m:ctrlPr>
                </m:mP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r>
            <m:rPr>
              <m:sty m:val="p"/>
            </m:rPr>
            <w:rPr>
              <w:rFonts w:ascii="Cambria Math" w:hAnsi="Cambria Math"/>
            </w:rPr>
            <m:t xml:space="preserve">, </m:t>
          </m:r>
          <m:r>
            <m:rPr>
              <m:sty m:val="b"/>
            </m:rPr>
            <w:rPr>
              <w:rFonts w:ascii="Cambria Math" w:hAnsi="Cambria Math"/>
            </w:rPr>
            <m:t>D</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
            </m:e>
          </m:d>
        </m:oMath>
      </m:oMathPara>
    </w:p>
    <w:p w14:paraId="43DD891C" w14:textId="6E2364F0" w:rsidR="00B13233" w:rsidRDefault="00B13233">
      <w:pPr>
        <w:jc w:val="left"/>
      </w:pPr>
      <w:r>
        <w:br w:type="page"/>
      </w:r>
    </w:p>
    <w:p w14:paraId="5EE4344F" w14:textId="709F36CD" w:rsidR="00B13233" w:rsidRDefault="00B13233" w:rsidP="009D506B">
      <w:pPr>
        <w:pStyle w:val="Heading1"/>
        <w:numPr>
          <w:ilvl w:val="0"/>
          <w:numId w:val="8"/>
        </w:numPr>
        <w:rPr>
          <w:sz w:val="42"/>
        </w:rPr>
      </w:pPr>
      <w:r>
        <w:rPr>
          <w:sz w:val="42"/>
        </w:rPr>
        <w:lastRenderedPageBreak/>
        <w:t>LQR Controller Design</w:t>
      </w:r>
    </w:p>
    <w:p w14:paraId="7EF81981" w14:textId="52B2F6AF" w:rsidR="00B13233" w:rsidRDefault="007C0EB9" w:rsidP="00B13233">
      <w:r>
        <w:t>LQR minimizes the quadratic cost function:</w:t>
      </w:r>
    </w:p>
    <w:p w14:paraId="1C73E4B5" w14:textId="77777777" w:rsidR="007C0EB9" w:rsidRDefault="007C0EB9" w:rsidP="007C0EB9">
      <w:pPr>
        <w:spacing w:after="210"/>
      </w:pPr>
      <m:oMathPara>
        <m:oMath>
          <m:r>
            <w:rPr>
              <w:rFonts w:ascii="Cambria Math" w:hAnsi="Cambria Math"/>
            </w:rPr>
            <m:t>J</m:t>
          </m:r>
          <m:r>
            <m:rPr>
              <m:sty m:val="p"/>
            </m:rPr>
            <w:rPr>
              <w:rFonts w:ascii="Cambria Math" w:hAnsi="Cambria Math"/>
            </w:rPr>
            <m:t>=</m:t>
          </m:r>
          <m:nary>
            <m:naryPr>
              <m:limLoc m:val="subSup"/>
              <m:grow m:val="1"/>
              <m:ctrlPr>
                <w:rPr>
                  <w:rFonts w:ascii="Cambria Math" w:hAnsi="Cambria Math"/>
                </w:rPr>
              </m:ctrlPr>
            </m:naryPr>
            <m:sub>
              <m:r>
                <m:rPr>
                  <m:sty m:val="p"/>
                </m:rPr>
                <w:rPr>
                  <w:rFonts w:ascii="Cambria Math" w:hAnsi="Cambria Math"/>
                </w:rPr>
                <m:t>0</m:t>
              </m:r>
            </m:sub>
            <m:sup>
              <m:r>
                <m:rPr>
                  <m:sty m:val="p"/>
                </m:rPr>
                <w:rPr>
                  <w:rFonts w:ascii="Cambria Math" w:hAnsi="Cambria Math"/>
                </w:rPr>
                <m:t>∞</m:t>
              </m:r>
            </m:sup>
            <m:e>
              <m:r>
                <m:rPr>
                  <m:sty m:val="p"/>
                </m:rPr>
                <w:rPr>
                  <w:rFonts w:ascii="Cambria Math" w:hAnsi="Cambria Math"/>
                </w:rPr>
                <m:t> </m:t>
              </m:r>
            </m:e>
          </m:nary>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Qx</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T</m:t>
                  </m:r>
                </m:sup>
              </m:sSup>
              <m:r>
                <m:rPr>
                  <m:sty m:val="b"/>
                </m:rPr>
                <w:rPr>
                  <w:rFonts w:ascii="Cambria Math" w:hAnsi="Cambria Math"/>
                </w:rPr>
                <m:t>R</m:t>
              </m:r>
              <m:r>
                <w:rPr>
                  <w:rFonts w:ascii="Cambria Math" w:hAnsi="Cambria Math"/>
                </w:rPr>
                <m:t>u</m:t>
              </m:r>
            </m:e>
          </m:d>
          <m:r>
            <w:rPr>
              <w:rFonts w:ascii="Cambria Math" w:hAnsi="Cambria Math"/>
            </w:rPr>
            <m:t>dt</m:t>
          </m:r>
        </m:oMath>
      </m:oMathPara>
    </w:p>
    <w:p w14:paraId="059E0BA3" w14:textId="651877A3" w:rsidR="007C0EB9" w:rsidRDefault="007C0EB9" w:rsidP="007C0EB9">
      <w:pPr>
        <w:spacing w:after="210"/>
      </w:pPr>
      <m:oMathPara>
        <m:oMath>
          <m:r>
            <m:rPr>
              <m:sty m:val="b"/>
            </m:rPr>
            <w:rPr>
              <w:rFonts w:ascii="Cambria Math" w:hAnsi="Cambria Math"/>
            </w:rPr>
            <m:t>Q</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i/>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100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10</m:t>
                    </m:r>
                  </m:e>
                </m:mr>
              </m:m>
            </m:e>
          </m:d>
          <m:r>
            <m:rPr>
              <m:sty m:val="p"/>
            </m:rPr>
            <w:rPr>
              <w:rFonts w:ascii="Cambria Math" w:hAnsi="Cambria Math"/>
            </w:rPr>
            <m:t xml:space="preserve">,  </m:t>
          </m:r>
          <m:r>
            <m:rPr>
              <m:sty m:val="b"/>
            </m:rPr>
            <w:rPr>
              <w:rFonts w:ascii="Cambria Math" w:hAnsi="Cambria Math"/>
            </w:rPr>
            <m:t>R</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m:t>
                  </m:r>
                </m:e>
              </m:eqArr>
            </m:e>
          </m:d>
        </m:oMath>
      </m:oMathPara>
    </w:p>
    <w:p w14:paraId="5D97FD4C" w14:textId="544BE7C8" w:rsidR="007C0EB9" w:rsidRDefault="007C0EB9" w:rsidP="00B13233">
      <w:r>
        <w:t>The Q matrix weights penalize lateral error (</w:t>
      </w:r>
      <m:oMath>
        <m:sSub>
          <m:sSubPr>
            <m:ctrlPr>
              <w:rPr>
                <w:rFonts w:ascii="Cambria Math" w:hAnsi="Cambria Math"/>
              </w:rPr>
            </m:ctrlPr>
          </m:sSubPr>
          <m:e>
            <m:r>
              <w:rPr>
                <w:rFonts w:ascii="Cambria Math" w:hAnsi="Cambria Math"/>
              </w:rPr>
              <m:t>e</m:t>
            </m:r>
          </m:e>
          <m:sub>
            <m:r>
              <w:rPr>
                <w:rFonts w:ascii="Cambria Math" w:hAnsi="Cambria Math"/>
              </w:rPr>
              <m:t>y</m:t>
            </m:r>
          </m:sub>
        </m:sSub>
      </m:oMath>
      <w:r>
        <w:t>) most heavily (weight = 100), followed by heading error (</w:t>
      </w:r>
      <m:oMath>
        <m:sSub>
          <m:sSubPr>
            <m:ctrlPr>
              <w:rPr>
                <w:rFonts w:ascii="Cambria Math" w:hAnsi="Cambria Math"/>
              </w:rPr>
            </m:ctrlPr>
          </m:sSubPr>
          <m:e>
            <m:r>
              <w:rPr>
                <w:rFonts w:ascii="Cambria Math" w:hAnsi="Cambria Math"/>
              </w:rPr>
              <m:t>v</m:t>
            </m:r>
          </m:e>
          <m:sub>
            <m:r>
              <w:rPr>
                <w:rFonts w:ascii="Cambria Math" w:hAnsi="Cambria Math"/>
              </w:rPr>
              <m:t>e</m:t>
            </m:r>
          </m:sub>
        </m:sSub>
      </m:oMath>
      <w:r>
        <w:t>, weight = 10). The R matrix (weight = 1) constrains excessive steering input, ensuring physically realizable control commands.</w:t>
      </w:r>
    </w:p>
    <w:p w14:paraId="36160827" w14:textId="77777777" w:rsidR="007C0EB9" w:rsidRDefault="007C0EB9" w:rsidP="00B13233"/>
    <w:p w14:paraId="6628959F" w14:textId="3C010F4E" w:rsidR="007C0EB9" w:rsidRDefault="007C0EB9" w:rsidP="00B13233">
      <w:r>
        <w:t>The optimal feedback gain is obtained by solving the Algebraic Riccati Equation (ARE). The solution yields the Riccati matrix:</w:t>
      </w:r>
    </w:p>
    <w:p w14:paraId="5FE5388D" w14:textId="77777777" w:rsidR="007C0EB9" w:rsidRPr="007C0EB9" w:rsidRDefault="007C0EB9" w:rsidP="007C0EB9">
      <w:pPr>
        <w:spacing w:after="210"/>
      </w:pPr>
      <m:oMathPara>
        <m:oMath>
          <m:r>
            <m:rPr>
              <m:sty m:val="b"/>
            </m:rPr>
            <w:rPr>
              <w:rFonts w:ascii="Cambria Math" w:hAnsi="Cambria Math"/>
            </w:rPr>
            <m:t>P</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i/>
                    </w:rPr>
                  </m:ctrlPr>
                </m:mPr>
                <m:mr>
                  <m:e>
                    <m:r>
                      <m:rPr>
                        <m:sty m:val="p"/>
                      </m:rPr>
                      <w:rPr>
                        <w:rFonts w:ascii="Cambria Math" w:hAnsi="Cambria Math"/>
                      </w:rPr>
                      <m:t>0.0811</m:t>
                    </m:r>
                  </m:e>
                  <m:e>
                    <m:r>
                      <m:rPr>
                        <m:sty m:val="p"/>
                      </m:rPr>
                      <w:rPr>
                        <w:rFonts w:ascii="Cambria Math" w:hAnsi="Cambria Math"/>
                      </w:rPr>
                      <m:t>-0.1203</m:t>
                    </m:r>
                  </m:e>
                  <m:e>
                    <m:r>
                      <m:rPr>
                        <m:sty m:val="p"/>
                      </m:rPr>
                      <w:rPr>
                        <w:rFonts w:ascii="Cambria Math" w:hAnsi="Cambria Math"/>
                      </w:rPr>
                      <m:t>0.4896</m:t>
                    </m:r>
                  </m:e>
                  <m:e>
                    <m:r>
                      <m:rPr>
                        <m:sty m:val="p"/>
                      </m:rPr>
                      <w:rPr>
                        <w:rFonts w:ascii="Cambria Math" w:hAnsi="Cambria Math"/>
                      </w:rPr>
                      <m:t>0.7047</m:t>
                    </m:r>
                  </m:e>
                </m:mr>
                <m:mr>
                  <m:e>
                    <m:r>
                      <m:rPr>
                        <m:sty m:val="p"/>
                      </m:rPr>
                      <w:rPr>
                        <w:rFonts w:ascii="Cambria Math" w:hAnsi="Cambria Math"/>
                      </w:rPr>
                      <m:t>-0.1203</m:t>
                    </m:r>
                  </m:e>
                  <m:e>
                    <m:r>
                      <m:rPr>
                        <m:sty m:val="p"/>
                      </m:rPr>
                      <w:rPr>
                        <w:rFonts w:ascii="Cambria Math" w:hAnsi="Cambria Math"/>
                      </w:rPr>
                      <m:t>0.2274</m:t>
                    </m:r>
                  </m:e>
                  <m:e>
                    <m:r>
                      <m:rPr>
                        <m:sty m:val="p"/>
                      </m:rPr>
                      <w:rPr>
                        <w:rFonts w:ascii="Cambria Math" w:hAnsi="Cambria Math"/>
                      </w:rPr>
                      <m:t>-0.5899</m:t>
                    </m:r>
                  </m:e>
                  <m:e>
                    <m:r>
                      <m:rPr>
                        <m:sty m:val="p"/>
                      </m:rPr>
                      <w:rPr>
                        <w:rFonts w:ascii="Cambria Math" w:hAnsi="Cambria Math"/>
                      </w:rPr>
                      <m:t>-0.6312</m:t>
                    </m:r>
                  </m:e>
                </m:mr>
                <m:mr>
                  <m:e>
                    <m:r>
                      <m:rPr>
                        <m:sty m:val="p"/>
                      </m:rPr>
                      <w:rPr>
                        <w:rFonts w:ascii="Cambria Math" w:hAnsi="Cambria Math"/>
                      </w:rPr>
                      <m:t>0.4896</m:t>
                    </m:r>
                  </m:e>
                  <m:e>
                    <m:r>
                      <m:rPr>
                        <m:sty m:val="p"/>
                      </m:rPr>
                      <w:rPr>
                        <w:rFonts w:ascii="Cambria Math" w:hAnsi="Cambria Math"/>
                      </w:rPr>
                      <m:t>-0.5899</m:t>
                    </m:r>
                  </m:e>
                  <m:e>
                    <m:r>
                      <m:rPr>
                        <m:sty m:val="p"/>
                      </m:rPr>
                      <w:rPr>
                        <w:rFonts w:ascii="Cambria Math" w:hAnsi="Cambria Math"/>
                      </w:rPr>
                      <m:t>11.591</m:t>
                    </m:r>
                  </m:e>
                  <m:e>
                    <m:r>
                      <m:rPr>
                        <m:sty m:val="p"/>
                      </m:rPr>
                      <w:rPr>
                        <w:rFonts w:ascii="Cambria Math" w:hAnsi="Cambria Math"/>
                      </w:rPr>
                      <m:t>13.185</m:t>
                    </m:r>
                  </m:e>
                </m:mr>
                <m:mr>
                  <m:e>
                    <m:r>
                      <m:rPr>
                        <m:sty m:val="p"/>
                      </m:rPr>
                      <w:rPr>
                        <w:rFonts w:ascii="Cambria Math" w:hAnsi="Cambria Math"/>
                      </w:rPr>
                      <m:t>0.7047</m:t>
                    </m:r>
                  </m:e>
                  <m:e>
                    <m:r>
                      <m:rPr>
                        <m:sty m:val="p"/>
                      </m:rPr>
                      <w:rPr>
                        <w:rFonts w:ascii="Cambria Math" w:hAnsi="Cambria Math"/>
                      </w:rPr>
                      <m:t>-0.6312</m:t>
                    </m:r>
                  </m:e>
                  <m:e>
                    <m:r>
                      <m:rPr>
                        <m:sty m:val="p"/>
                      </m:rPr>
                      <w:rPr>
                        <w:rFonts w:ascii="Cambria Math" w:hAnsi="Cambria Math"/>
                      </w:rPr>
                      <m:t>13.185</m:t>
                    </m:r>
                  </m:e>
                  <m:e>
                    <m:r>
                      <m:rPr>
                        <m:sty m:val="p"/>
                      </m:rPr>
                      <w:rPr>
                        <w:rFonts w:ascii="Cambria Math" w:hAnsi="Cambria Math"/>
                      </w:rPr>
                      <m:t>37.988</m:t>
                    </m:r>
                  </m:e>
                </m:mr>
              </m:m>
            </m:e>
          </m:d>
        </m:oMath>
      </m:oMathPara>
    </w:p>
    <w:p w14:paraId="3FB171E1" w14:textId="77777777" w:rsidR="007C0EB9" w:rsidRDefault="007C0EB9" w:rsidP="007C0EB9">
      <w:pPr>
        <w:spacing w:after="210"/>
      </w:pPr>
    </w:p>
    <w:p w14:paraId="375E3998" w14:textId="77777777" w:rsidR="007C0EB9" w:rsidRDefault="007C0EB9" w:rsidP="007C0EB9">
      <w:pPr>
        <w:spacing w:after="210"/>
      </w:pPr>
      <w:r>
        <w:t>The optimal state feedback control law is:</w:t>
      </w:r>
    </w:p>
    <w:p w14:paraId="34D45097" w14:textId="77777777" w:rsidR="007C0EB9" w:rsidRDefault="007C0EB9" w:rsidP="007C0EB9">
      <w:pPr>
        <w:spacing w:after="210"/>
      </w:pPr>
      <m:oMathPara>
        <m:oMath>
          <m:r>
            <w:rPr>
              <w:rFonts w:ascii="Cambria Math" w:hAnsi="Cambria Math"/>
            </w:rPr>
            <m:t>u</m:t>
          </m:r>
          <m:r>
            <m:rPr>
              <m:sty m:val="p"/>
            </m:rPr>
            <w:rPr>
              <w:rFonts w:ascii="Cambria Math" w:hAnsi="Cambria Math"/>
            </w:rPr>
            <m:t>=-</m:t>
          </m:r>
          <m:r>
            <m:rPr>
              <m:sty m:val="b"/>
            </m:rPr>
            <w:rPr>
              <w:rFonts w:ascii="Cambria Math" w:hAnsi="Cambria Math"/>
            </w:rPr>
            <m:t>Kx</m:t>
          </m:r>
        </m:oMath>
      </m:oMathPara>
    </w:p>
    <w:p w14:paraId="50247890" w14:textId="77777777" w:rsidR="007C0EB9" w:rsidRDefault="007C0EB9" w:rsidP="007C0EB9">
      <w:pPr>
        <w:spacing w:after="210"/>
      </w:pPr>
      <w:r>
        <w:t>where the feedback gain matrix is computed as:</w:t>
      </w:r>
    </w:p>
    <w:p w14:paraId="2231FFA3" w14:textId="77777777" w:rsidR="007C0EB9" w:rsidRDefault="007C0EB9" w:rsidP="007C0EB9">
      <w:pPr>
        <w:spacing w:after="210"/>
      </w:pPr>
      <m:oMathPara>
        <m:oMath>
          <m:r>
            <m:rPr>
              <m:sty m:val="b"/>
            </m:rP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R</m:t>
              </m:r>
            </m:e>
            <m:sup>
              <m:r>
                <m:rPr>
                  <m:sty m:val="p"/>
                </m:rPr>
                <w:rPr>
                  <w:rFonts w:ascii="Cambria Math" w:hAnsi="Cambria Math"/>
                </w:rPr>
                <m:t>-1</m:t>
              </m:r>
            </m:sup>
          </m:sSup>
          <m:sSup>
            <m:sSupPr>
              <m:ctrlPr>
                <w:rPr>
                  <w:rFonts w:ascii="Cambria Math" w:hAnsi="Cambria Math"/>
                </w:rPr>
              </m:ctrlPr>
            </m:sSupPr>
            <m:e>
              <m:r>
                <m:rPr>
                  <m:sty m:val="b"/>
                </m:rPr>
                <w:rPr>
                  <w:rFonts w:ascii="Cambria Math" w:hAnsi="Cambria Math"/>
                </w:rPr>
                <m:t>B</m:t>
              </m:r>
            </m:e>
            <m:sup>
              <m:r>
                <w:rPr>
                  <w:rFonts w:ascii="Cambria Math" w:hAnsi="Cambria Math"/>
                </w:rPr>
                <m:t>T</m:t>
              </m:r>
            </m:sup>
          </m:sSup>
          <m:r>
            <m:rPr>
              <m:sty m:val="b"/>
            </m:rPr>
            <w:rPr>
              <w:rFonts w:ascii="Cambria Math" w:hAnsi="Cambria Math"/>
            </w:rPr>
            <m:t>P</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0.7438</m:t>
                  </m:r>
                </m:e>
                <m:e>
                  <m:r>
                    <m:rPr>
                      <m:sty m:val="p"/>
                    </m:rPr>
                    <w:rPr>
                      <w:rFonts w:ascii="Cambria Math" w:hAnsi="Cambria Math"/>
                    </w:rPr>
                    <m:t>0.8688</m:t>
                  </m:r>
                </m:e>
                <m:e>
                  <m:r>
                    <m:rPr>
                      <m:sty m:val="p"/>
                    </m:rPr>
                    <w:rPr>
                      <w:rFonts w:ascii="Cambria Math" w:hAnsi="Cambria Math"/>
                    </w:rPr>
                    <m:t>10.000</m:t>
                  </m:r>
                </m:e>
                <m:e>
                  <m:r>
                    <m:rPr>
                      <m:sty m:val="p"/>
                    </m:rPr>
                    <w:rPr>
                      <w:rFonts w:ascii="Cambria Math" w:hAnsi="Cambria Math"/>
                    </w:rPr>
                    <m:t>23.182</m:t>
                  </m:r>
                </m:e>
              </m:eqArr>
            </m:e>
          </m:d>
        </m:oMath>
      </m:oMathPara>
    </w:p>
    <w:p w14:paraId="5EDF09E1" w14:textId="77777777" w:rsidR="007C0EB9" w:rsidRDefault="007C0EB9" w:rsidP="007C0EB9">
      <w:pPr>
        <w:numPr>
          <w:ilvl w:val="0"/>
          <w:numId w:val="4"/>
        </w:numPr>
        <w:spacing w:after="120" w:line="240" w:lineRule="atLeast"/>
        <w:jc w:val="left"/>
      </w:pPr>
      <w:r>
        <w:rPr>
          <w:rFonts w:eastAsia="Georgia" w:cs="Georgia"/>
        </w:rPr>
        <w:t>Lateral velocity gain: 0.7438 rad/m·s</w:t>
      </w:r>
    </w:p>
    <w:p w14:paraId="2D8AF47A" w14:textId="77777777" w:rsidR="007C0EB9" w:rsidRDefault="007C0EB9" w:rsidP="007C0EB9">
      <w:pPr>
        <w:numPr>
          <w:ilvl w:val="0"/>
          <w:numId w:val="4"/>
        </w:numPr>
        <w:spacing w:after="120" w:line="240" w:lineRule="atLeast"/>
        <w:jc w:val="left"/>
      </w:pPr>
      <w:r>
        <w:t>Yaw rate gain: 0.8688 rad/(rad/s)</w:t>
      </w:r>
    </w:p>
    <w:p w14:paraId="46D1A9D6" w14:textId="77777777" w:rsidR="007C0EB9" w:rsidRDefault="007C0EB9" w:rsidP="007C0EB9">
      <w:pPr>
        <w:numPr>
          <w:ilvl w:val="0"/>
          <w:numId w:val="4"/>
        </w:numPr>
        <w:spacing w:after="120" w:line="240" w:lineRule="atLeast"/>
        <w:jc w:val="left"/>
      </w:pPr>
      <w:r>
        <w:t>Lane error gain: 10.000 rad/m (primary lane correction)</w:t>
      </w:r>
    </w:p>
    <w:p w14:paraId="746D5573" w14:textId="7FEE58D3" w:rsidR="007C0EB9" w:rsidRDefault="007C0EB9" w:rsidP="007C0EB9">
      <w:pPr>
        <w:numPr>
          <w:ilvl w:val="0"/>
          <w:numId w:val="4"/>
        </w:numPr>
        <w:spacing w:after="120" w:line="240" w:lineRule="atLeast"/>
        <w:jc w:val="left"/>
      </w:pPr>
      <w:r>
        <w:t>Heading error gain: 23.182 rad/rad (strong heading correction)</w:t>
      </w:r>
    </w:p>
    <w:p w14:paraId="75D29E58" w14:textId="77777777" w:rsidR="007C0EB9" w:rsidRDefault="007C0EB9">
      <w:pPr>
        <w:jc w:val="left"/>
      </w:pPr>
      <w:r>
        <w:br w:type="page"/>
      </w:r>
    </w:p>
    <w:p w14:paraId="08EAC589" w14:textId="6D6E93DA" w:rsidR="007C0EB9" w:rsidRDefault="007C0EB9" w:rsidP="009D506B">
      <w:pPr>
        <w:pStyle w:val="Heading1"/>
        <w:numPr>
          <w:ilvl w:val="0"/>
          <w:numId w:val="8"/>
        </w:numPr>
      </w:pPr>
      <w:r>
        <w:lastRenderedPageBreak/>
        <w:t>External Factors and Initial Conditions</w:t>
      </w:r>
    </w:p>
    <w:p w14:paraId="2B4527BB" w14:textId="1E088F51" w:rsidR="007C0EB9" w:rsidRDefault="007C0EB9" w:rsidP="007C0EB9">
      <w:pPr>
        <w:spacing w:after="210"/>
      </w:pPr>
      <w:r>
        <w:t>Real world LKA systems operate in the presence of disturbances and sensor noise. The augmented state-space model incorporates these effects:</w:t>
      </w:r>
    </w:p>
    <w:p w14:paraId="171202FC" w14:textId="77777777" w:rsidR="007C0EB9" w:rsidRDefault="00F8601E" w:rsidP="007C0EB9">
      <w:pPr>
        <w:spacing w:after="210"/>
      </w:pPr>
      <m:oMathPara>
        <m:oMath>
          <m:acc>
            <m:accPr>
              <m:chr m:val="˙"/>
              <m:ctrlPr>
                <w:rPr>
                  <w:rFonts w:ascii="Cambria Math" w:hAnsi="Cambria Math"/>
                </w:rPr>
              </m:ctrlPr>
            </m:accPr>
            <m:e>
              <m:r>
                <m:rPr>
                  <m:sty m:val="b"/>
                </m:rPr>
                <w:rPr>
                  <w:rFonts w:ascii="Cambria Math" w:hAnsi="Cambria Math"/>
                </w:rPr>
                <m:t>x</m:t>
              </m:r>
            </m:e>
          </m:acc>
          <m:r>
            <m:rPr>
              <m:sty m:val="p"/>
            </m:rPr>
            <w:rPr>
              <w:rFonts w:ascii="Cambria Math" w:hAnsi="Cambria Math"/>
            </w:rPr>
            <m:t>=</m:t>
          </m:r>
          <m:r>
            <m:rPr>
              <m:sty m:val="b"/>
            </m:rPr>
            <w:rPr>
              <w:rFonts w:ascii="Cambria Math" w:hAnsi="Cambria Math"/>
            </w:rPr>
            <m:t>Ax</m:t>
          </m:r>
          <m:r>
            <m:rPr>
              <m:sty m:val="p"/>
            </m:rPr>
            <w:rPr>
              <w:rFonts w:ascii="Cambria Math" w:hAnsi="Cambria Math"/>
            </w:rPr>
            <m:t>+</m:t>
          </m:r>
          <m:r>
            <m:rPr>
              <m:sty m:val="b"/>
            </m:rPr>
            <w:rPr>
              <w:rFonts w:ascii="Cambria Math" w:hAnsi="Cambria Math"/>
            </w:rPr>
            <m:t>B</m:t>
          </m:r>
          <m:r>
            <w:rPr>
              <w:rFonts w:ascii="Cambria Math" w:hAnsi="Cambria Math"/>
            </w:rPr>
            <m:t>u</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d</m:t>
              </m:r>
            </m:sub>
          </m:sSub>
          <m:r>
            <w:rPr>
              <w:rFonts w:ascii="Cambria Math" w:hAnsi="Cambria Math"/>
            </w:rPr>
            <m:t>d</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c</m:t>
              </m:r>
            </m:sub>
          </m:sSub>
          <m:sSub>
            <m:sSubPr>
              <m:ctrlPr>
                <w:rPr>
                  <w:rFonts w:ascii="Cambria Math" w:hAnsi="Cambria Math"/>
                </w:rPr>
              </m:ctrlPr>
            </m:sSubPr>
            <m:e>
              <m:r>
                <w:rPr>
                  <w:rFonts w:ascii="Cambria Math" w:hAnsi="Cambria Math"/>
                </w:rPr>
                <m:t>w</m:t>
              </m:r>
            </m:e>
            <m:sub>
              <m:r>
                <w:rPr>
                  <w:rFonts w:ascii="Cambria Math" w:hAnsi="Cambria Math"/>
                </w:rPr>
                <m:t>c</m:t>
              </m:r>
            </m:sub>
          </m:sSub>
        </m:oMath>
      </m:oMathPara>
    </w:p>
    <w:p w14:paraId="29092D0E" w14:textId="77777777" w:rsidR="007C0EB9" w:rsidRDefault="007C0EB9" w:rsidP="007C0EB9">
      <w:pPr>
        <w:spacing w:after="210"/>
      </w:pPr>
      <m:oMathPara>
        <m:oMath>
          <m:r>
            <m:rPr>
              <m:sty m:val="b"/>
            </m:rPr>
            <w:rPr>
              <w:rFonts w:ascii="Cambria Math" w:hAnsi="Cambria Math"/>
            </w:rPr>
            <m:t>y</m:t>
          </m:r>
          <m:r>
            <m:rPr>
              <m:sty m:val="p"/>
            </m:rPr>
            <w:rPr>
              <w:rFonts w:ascii="Cambria Math" w:hAnsi="Cambria Math"/>
            </w:rPr>
            <m:t>=</m:t>
          </m:r>
          <m:r>
            <m:rPr>
              <m:sty m:val="b"/>
            </m:rPr>
            <w:rPr>
              <w:rFonts w:ascii="Cambria Math" w:hAnsi="Cambria Math"/>
            </w:rPr>
            <m:t>Cx</m:t>
          </m:r>
          <m:r>
            <m:rPr>
              <m:sty m:val="p"/>
            </m:rPr>
            <w:rPr>
              <w:rFonts w:ascii="Cambria Math" w:hAnsi="Cambria Math"/>
            </w:rPr>
            <m:t>+</m:t>
          </m:r>
          <m:r>
            <w:rPr>
              <w:rFonts w:ascii="Cambria Math" w:hAnsi="Cambria Math"/>
            </w:rPr>
            <m:t>η</m:t>
          </m:r>
        </m:oMath>
      </m:oMathPara>
    </w:p>
    <w:p w14:paraId="60122BB4" w14:textId="77777777" w:rsidR="007C0EB9" w:rsidRDefault="007C0EB9" w:rsidP="007C0EB9">
      <w:pPr>
        <w:spacing w:after="210"/>
      </w:pPr>
      <w:r>
        <w:t>where:</w:t>
      </w:r>
    </w:p>
    <w:p w14:paraId="34238C61" w14:textId="77777777" w:rsidR="007C0EB9" w:rsidRDefault="007C0EB9" w:rsidP="007C0EB9">
      <w:pPr>
        <w:numPr>
          <w:ilvl w:val="0"/>
          <w:numId w:val="5"/>
        </w:numPr>
        <w:spacing w:after="120" w:line="240" w:lineRule="atLeast"/>
        <w:jc w:val="left"/>
      </w:pPr>
      <m:oMath>
        <m:r>
          <w:rPr>
            <w:rFonts w:ascii="Cambria Math" w:hAnsi="Cambria Math"/>
          </w:rPr>
          <m:t>d</m:t>
        </m:r>
      </m:oMath>
      <w:r>
        <w:t xml:space="preserve"> represents external disturbances (crosswind effects, road banking)</w:t>
      </w:r>
    </w:p>
    <w:p w14:paraId="52CD45F8" w14:textId="77777777" w:rsidR="007C0EB9" w:rsidRDefault="00F8601E" w:rsidP="007C0EB9">
      <w:pPr>
        <w:numPr>
          <w:ilvl w:val="0"/>
          <w:numId w:val="5"/>
        </w:numPr>
        <w:spacing w:after="120" w:line="240" w:lineRule="atLeast"/>
        <w:jc w:val="left"/>
      </w:pPr>
      <m:oMath>
        <m:sSub>
          <m:sSubPr>
            <m:ctrlPr>
              <w:rPr>
                <w:rFonts w:ascii="Cambria Math" w:hAnsi="Cambria Math"/>
              </w:rPr>
            </m:ctrlPr>
          </m:sSubPr>
          <m:e>
            <m:r>
              <w:rPr>
                <w:rFonts w:ascii="Cambria Math" w:hAnsi="Cambria Math"/>
              </w:rPr>
              <m:t>w</m:t>
            </m:r>
          </m:e>
          <m:sub>
            <m:r>
              <w:rPr>
                <w:rFonts w:ascii="Cambria Math" w:hAnsi="Cambria Math"/>
              </w:rPr>
              <m:t>c</m:t>
            </m:r>
          </m:sub>
        </m:sSub>
      </m:oMath>
      <w:r w:rsidR="007C0EB9">
        <w:t xml:space="preserve"> represents measurement noise from the camera sensor</w:t>
      </w:r>
    </w:p>
    <w:p w14:paraId="2802280B" w14:textId="77777777" w:rsidR="007C0EB9" w:rsidRDefault="007C0EB9" w:rsidP="007C0EB9">
      <w:pPr>
        <w:numPr>
          <w:ilvl w:val="0"/>
          <w:numId w:val="5"/>
        </w:numPr>
        <w:spacing w:after="120" w:line="240" w:lineRule="atLeast"/>
        <w:jc w:val="left"/>
      </w:pPr>
      <m:oMath>
        <m:r>
          <w:rPr>
            <w:rFonts w:ascii="Cambria Math" w:hAnsi="Cambria Math"/>
          </w:rPr>
          <m:t>η</m:t>
        </m:r>
      </m:oMath>
      <w:r>
        <w:t xml:space="preserve"> represents output measurement noise</w:t>
      </w:r>
    </w:p>
    <w:p w14:paraId="56132200" w14:textId="77777777" w:rsidR="007C0EB9" w:rsidRDefault="007C0EB9" w:rsidP="007C0EB9">
      <w:pPr>
        <w:spacing w:after="120" w:line="240" w:lineRule="atLeast"/>
        <w:ind w:left="720"/>
        <w:jc w:val="left"/>
      </w:pPr>
    </w:p>
    <w:p w14:paraId="03BD8422" w14:textId="370C41DA" w:rsidR="007C0EB9" w:rsidRDefault="007C0EB9" w:rsidP="007C0EB9">
      <w:pPr>
        <w:spacing w:after="210"/>
      </w:pPr>
      <w:r>
        <w:t>The disturbance and noise signals are modeled as:</w:t>
      </w:r>
    </w:p>
    <w:p w14:paraId="1882CE84" w14:textId="77777777" w:rsidR="007C0EB9" w:rsidRDefault="00F8601E" w:rsidP="007C0EB9">
      <w:pPr>
        <w:spacing w:after="210"/>
      </w:pPr>
      <m:oMathPara>
        <m:oMath>
          <m:sSub>
            <m:sSubPr>
              <m:ctrlPr>
                <w:rPr>
                  <w:rFonts w:ascii="Cambria Math" w:hAnsi="Cambria Math"/>
                </w:rPr>
              </m:ctrlPr>
            </m:sSubPr>
            <m:e>
              <m:r>
                <m:rPr>
                  <m:sty m:val="b"/>
                </m:rPr>
                <w:rPr>
                  <w:rFonts w:ascii="Cambria Math" w:hAnsi="Cambria Math"/>
                </w:rPr>
                <m:t>B</m:t>
              </m:r>
            </m:e>
            <m:sub>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f>
                      <m:fPr>
                        <m:ctrlPr>
                          <w:rPr>
                            <w:rFonts w:ascii="Cambria Math" w:hAnsi="Cambria Math"/>
                          </w:rPr>
                        </m:ctrlPr>
                      </m:fPr>
                      <m:num>
                        <m:r>
                          <m:rPr>
                            <m:sty m:val="p"/>
                          </m:rPr>
                          <w:rPr>
                            <w:rFonts w:ascii="Cambria Math" w:hAnsi="Cambria Math"/>
                          </w:rPr>
                          <m:t>1</m:t>
                        </m:r>
                      </m:num>
                      <m:den>
                        <m:r>
                          <w:rPr>
                            <w:rFonts w:ascii="Cambria Math" w:hAnsi="Cambria Math"/>
                          </w:rPr>
                          <m:t>m</m:t>
                        </m:r>
                      </m:den>
                    </m:f>
                  </m:e>
                </m:m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0</m:t>
                    </m:r>
                  </m:e>
                </m:mr>
              </m:m>
            </m:e>
          </m:d>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B</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-1</m:t>
                    </m:r>
                  </m:e>
                </m:mr>
              </m:m>
            </m:e>
          </m:d>
        </m:oMath>
      </m:oMathPara>
    </w:p>
    <w:p w14:paraId="6D396056" w14:textId="77777777" w:rsidR="007C0EB9" w:rsidRDefault="007C0EB9" w:rsidP="007C0EB9">
      <w:pPr>
        <w:spacing w:after="210"/>
      </w:pPr>
      <w:r>
        <w:t>The measurement noise covariance matrix characterizes sensor uncertainty:</w:t>
      </w:r>
    </w:p>
    <w:p w14:paraId="4D31C0E5" w14:textId="77777777" w:rsidR="007C0EB9" w:rsidRDefault="007C0EB9" w:rsidP="007C0EB9">
      <w:pPr>
        <w:spacing w:after="210"/>
      </w:pPr>
      <m:oMathPara>
        <m:oMath>
          <m:r>
            <m:rPr>
              <m:sty m:val="b"/>
            </m:rPr>
            <w:rPr>
              <w:rFonts w:ascii="Cambria Math" w:hAnsi="Cambria Math"/>
            </w:rPr>
            <m:t>Σ</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i/>
                    </w:rPr>
                  </m:ctrlPr>
                </m:mPr>
                <m:mr>
                  <m:e>
                    <m:r>
                      <m:rPr>
                        <m:sty m:val="p"/>
                      </m:rPr>
                      <w:rPr>
                        <w:rFonts w:ascii="Cambria Math" w:hAnsi="Cambria Math"/>
                      </w:rPr>
                      <m:t>0.0004</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0.000025</m:t>
                    </m:r>
                  </m:e>
                </m:mr>
              </m:m>
            </m:e>
          </m:d>
        </m:oMath>
      </m:oMathPara>
    </w:p>
    <w:p w14:paraId="08C20290" w14:textId="77777777" w:rsidR="007C0EB9" w:rsidRDefault="007C0EB9" w:rsidP="007C0EB9">
      <w:pPr>
        <w:spacing w:after="210"/>
      </w:pPr>
      <w:r>
        <w:t>These values represent:</w:t>
      </w:r>
    </w:p>
    <w:p w14:paraId="15E8FAF9" w14:textId="77777777" w:rsidR="007C0EB9" w:rsidRDefault="007C0EB9" w:rsidP="007C0EB9">
      <w:pPr>
        <w:numPr>
          <w:ilvl w:val="0"/>
          <w:numId w:val="6"/>
        </w:numPr>
        <w:spacing w:after="120" w:line="240" w:lineRule="atLeast"/>
        <w:jc w:val="left"/>
      </w:pPr>
      <w:r>
        <w:rPr>
          <w:rFonts w:eastAsia="Georgia" w:cs="Georgia"/>
        </w:rPr>
        <w:t>Lane position measurement noise (standard deviation ≈ 0.02 m)</w:t>
      </w:r>
    </w:p>
    <w:p w14:paraId="25F0DFD3" w14:textId="77777777" w:rsidR="007C0EB9" w:rsidRDefault="007C0EB9" w:rsidP="007C0EB9">
      <w:pPr>
        <w:numPr>
          <w:ilvl w:val="0"/>
          <w:numId w:val="6"/>
        </w:numPr>
        <w:spacing w:after="120" w:line="240" w:lineRule="atLeast"/>
        <w:jc w:val="left"/>
      </w:pPr>
      <w:r>
        <w:rPr>
          <w:rFonts w:eastAsia="Georgia" w:cs="Georgia"/>
        </w:rPr>
        <w:t>Heading angle measurement noise (standard deviation ≈ 0.005 rad)</w:t>
      </w:r>
    </w:p>
    <w:p w14:paraId="78C08A7C" w14:textId="77777777" w:rsidR="007C0EB9" w:rsidRPr="007C0EB9" w:rsidRDefault="007C0EB9" w:rsidP="007C0EB9"/>
    <w:p w14:paraId="0F09A43C" w14:textId="5218C04C" w:rsidR="007C0EB9" w:rsidRDefault="007C0EB9" w:rsidP="007C0EB9">
      <w:pPr>
        <w:spacing w:after="120" w:line="240" w:lineRule="atLeast"/>
        <w:jc w:val="left"/>
      </w:pPr>
      <w:r>
        <w:t>The initial conditions are represented as:</w:t>
      </w:r>
    </w:p>
    <w:p w14:paraId="668B21F8" w14:textId="1BAA11DE" w:rsidR="007C0EB9" w:rsidRDefault="00F8601E" w:rsidP="007C0EB9">
      <w:pPr>
        <w:spacing w:after="210"/>
      </w:pPr>
      <m:oMathPara>
        <m:oMath>
          <m:sSub>
            <m:sSubPr>
              <m:ctrlPr>
                <w:rPr>
                  <w:rFonts w:ascii="Cambria Math" w:hAnsi="Cambria Math"/>
                </w:rPr>
              </m:ctrlPr>
            </m:sSubPr>
            <m:e>
              <m:r>
                <m:rPr>
                  <m:sty m:val="b"/>
                </m:rPr>
                <w:rPr>
                  <w:rFonts w:ascii="Cambria Math" w:hAnsi="Cambria Math"/>
                </w:rPr>
                <m:t>x</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0.3</m:t>
                    </m:r>
                  </m:e>
                </m:mr>
                <m:mr>
                  <m:e>
                    <m:r>
                      <m:rPr>
                        <m:sty m:val="p"/>
                      </m:rPr>
                      <w:rPr>
                        <w:rFonts w:ascii="Cambria Math" w:hAnsi="Cambria Math"/>
                      </w:rPr>
                      <m:t>0.05</m:t>
                    </m:r>
                  </m:e>
                </m:mr>
              </m:m>
            </m:e>
          </m:d>
        </m:oMath>
      </m:oMathPara>
    </w:p>
    <w:p w14:paraId="02A316E4" w14:textId="77777777" w:rsidR="007C0EB9" w:rsidRDefault="00F8601E" w:rsidP="007C0EB9">
      <w:pPr>
        <w:numPr>
          <w:ilvl w:val="0"/>
          <w:numId w:val="7"/>
        </w:numPr>
        <w:spacing w:after="120" w:line="240" w:lineRule="atLeast"/>
        <w:jc w:val="left"/>
      </w:pPr>
      <m:oMath>
        <m:sSubSup>
          <m:sSubSupPr>
            <m:ctrlPr>
              <w:rPr>
                <w:rFonts w:ascii="Cambria Math" w:hAnsi="Cambria Math"/>
              </w:rPr>
            </m:ctrlPr>
          </m:sSubSupPr>
          <m:e>
            <m:r>
              <w:rPr>
                <w:rFonts w:ascii="Cambria Math" w:hAnsi="Cambria Math"/>
              </w:rPr>
              <m:t>y</m:t>
            </m:r>
          </m:e>
          <m:sub>
            <m:r>
              <m:rPr>
                <m:sty m:val="p"/>
              </m:rPr>
              <w:rPr>
                <w:rFonts w:ascii="Cambria Math" w:hAnsi="Cambria Math"/>
              </w:rPr>
              <m:t>0</m:t>
            </m:r>
          </m:sub>
          <m:sup>
            <m:r>
              <m:rPr>
                <m:sty m:val="p"/>
              </m:rPr>
              <w:rPr>
                <w:rFonts w:ascii="Cambria Math" w:hAnsi="Cambria Math"/>
              </w:rPr>
              <m:t>'</m:t>
            </m:r>
          </m:sup>
        </m:sSubSup>
        <m:r>
          <m:rPr>
            <m:sty m:val="p"/>
          </m:rPr>
          <w:rPr>
            <w:rFonts w:ascii="Cambria Math" w:hAnsi="Cambria Math"/>
          </w:rPr>
          <m:t>=0</m:t>
        </m:r>
      </m:oMath>
      <w:r w:rsidR="007C0EB9">
        <w:t xml:space="preserve"> m/s: Vehicle initially moving perpendicular to lane (no lateral velocity bias)</w:t>
      </w:r>
    </w:p>
    <w:p w14:paraId="45B1DC9B" w14:textId="77777777" w:rsidR="007C0EB9" w:rsidRDefault="00F8601E" w:rsidP="007C0EB9">
      <w:pPr>
        <w:numPr>
          <w:ilvl w:val="0"/>
          <w:numId w:val="7"/>
        </w:numPr>
        <w:spacing w:after="120" w:line="240" w:lineRule="atLeast"/>
        <w:jc w:val="left"/>
      </w:pPr>
      <m:oMath>
        <m:sSubSup>
          <m:sSubSupPr>
            <m:ctrlPr>
              <w:rPr>
                <w:rFonts w:ascii="Cambria Math" w:hAnsi="Cambria Math"/>
              </w:rPr>
            </m:ctrlPr>
          </m:sSubSupPr>
          <m:e>
            <m:r>
              <w:rPr>
                <w:rFonts w:ascii="Cambria Math" w:hAnsi="Cambria Math"/>
              </w:rPr>
              <m:t>v</m:t>
            </m:r>
          </m:e>
          <m:sub>
            <m:r>
              <m:rPr>
                <m:sty m:val="p"/>
              </m:rPr>
              <w:rPr>
                <w:rFonts w:ascii="Cambria Math" w:hAnsi="Cambria Math"/>
              </w:rPr>
              <m:t>0</m:t>
            </m:r>
          </m:sub>
          <m:sup>
            <m:r>
              <m:rPr>
                <m:sty m:val="p"/>
              </m:rPr>
              <w:rPr>
                <w:rFonts w:ascii="Cambria Math" w:hAnsi="Cambria Math"/>
              </w:rPr>
              <m:t>'</m:t>
            </m:r>
          </m:sup>
        </m:sSubSup>
        <m:r>
          <m:rPr>
            <m:sty m:val="p"/>
          </m:rPr>
          <w:rPr>
            <w:rFonts w:ascii="Cambria Math" w:hAnsi="Cambria Math"/>
          </w:rPr>
          <m:t>=0</m:t>
        </m:r>
      </m:oMath>
      <w:r w:rsidR="007C0EB9">
        <w:t xml:space="preserve"> rad/s: Zero initial yaw rate</w:t>
      </w:r>
    </w:p>
    <w:p w14:paraId="5368ED7E" w14:textId="77777777" w:rsidR="007C0EB9" w:rsidRDefault="00F8601E" w:rsidP="007C0EB9">
      <w:pPr>
        <w:numPr>
          <w:ilvl w:val="0"/>
          <w:numId w:val="7"/>
        </w:numPr>
        <w:spacing w:after="120" w:line="240" w:lineRule="atLeast"/>
        <w:jc w:val="left"/>
      </w:pPr>
      <m:oMath>
        <m:sSub>
          <m:sSubPr>
            <m:ctrlPr>
              <w:rPr>
                <w:rFonts w:ascii="Cambria Math" w:hAnsi="Cambria Math"/>
              </w:rPr>
            </m:ctrlPr>
          </m:sSubPr>
          <m:e>
            <m:r>
              <w:rPr>
                <w:rFonts w:ascii="Cambria Math" w:hAnsi="Cambria Math"/>
              </w:rPr>
              <m:t>e</m:t>
            </m:r>
          </m:e>
          <m:sub>
            <m:r>
              <w:rPr>
                <w:rFonts w:ascii="Cambria Math" w:hAnsi="Cambria Math"/>
              </w:rPr>
              <m:t>y</m:t>
            </m:r>
            <m:r>
              <m:rPr>
                <m:sty m:val="p"/>
              </m:rPr>
              <w:rPr>
                <w:rFonts w:ascii="Cambria Math" w:hAnsi="Cambria Math"/>
              </w:rPr>
              <m:t>,0</m:t>
            </m:r>
          </m:sub>
        </m:sSub>
        <m:r>
          <m:rPr>
            <m:sty m:val="p"/>
          </m:rPr>
          <w:rPr>
            <w:rFonts w:ascii="Cambria Math" w:hAnsi="Cambria Math"/>
          </w:rPr>
          <m:t>=0.3</m:t>
        </m:r>
      </m:oMath>
      <w:r w:rsidR="007C0EB9">
        <w:t xml:space="preserve"> m: Vehicle positioned 0.3 m from lane center (significant lateral error)</w:t>
      </w:r>
    </w:p>
    <w:p w14:paraId="7B6BDAAE" w14:textId="77777777" w:rsidR="007C0EB9" w:rsidRDefault="00F8601E" w:rsidP="007C0EB9">
      <w:pPr>
        <w:numPr>
          <w:ilvl w:val="0"/>
          <w:numId w:val="7"/>
        </w:numPr>
        <w:spacing w:after="120" w:line="240" w:lineRule="atLeast"/>
        <w:jc w:val="left"/>
      </w:pPr>
      <m:oMath>
        <m:sSub>
          <m:sSubPr>
            <m:ctrlPr>
              <w:rPr>
                <w:rFonts w:ascii="Cambria Math" w:hAnsi="Cambria Math"/>
              </w:rPr>
            </m:ctrlPr>
          </m:sSubPr>
          <m:e>
            <m:r>
              <w:rPr>
                <w:rFonts w:ascii="Cambria Math" w:hAnsi="Cambria Math"/>
              </w:rPr>
              <m:t>v</m:t>
            </m:r>
          </m:e>
          <m:sub>
            <m:r>
              <w:rPr>
                <w:rFonts w:ascii="Cambria Math" w:hAnsi="Cambria Math"/>
              </w:rPr>
              <m:t>e</m:t>
            </m:r>
            <m:r>
              <m:rPr>
                <m:sty m:val="p"/>
              </m:rPr>
              <w:rPr>
                <w:rFonts w:ascii="Cambria Math" w:hAnsi="Cambria Math"/>
              </w:rPr>
              <m:t>,0</m:t>
            </m:r>
          </m:sub>
        </m:sSub>
        <m:r>
          <m:rPr>
            <m:sty m:val="p"/>
          </m:rPr>
          <w:rPr>
            <w:rFonts w:ascii="Cambria Math" w:hAnsi="Cambria Math"/>
          </w:rPr>
          <m:t>=0.05</m:t>
        </m:r>
      </m:oMath>
      <w:r w:rsidR="007C0EB9">
        <w:rPr>
          <w:rFonts w:eastAsia="Georgia" w:cs="Georgia"/>
        </w:rPr>
        <w:t xml:space="preserve"> rad: Vehicle heading misaligned by approximately 2.9° relative to lane</w:t>
      </w:r>
    </w:p>
    <w:p w14:paraId="0A95AF02" w14:textId="77777777" w:rsidR="007C0EB9" w:rsidRDefault="007C0EB9" w:rsidP="007C0EB9">
      <w:pPr>
        <w:spacing w:after="120" w:line="240" w:lineRule="atLeast"/>
        <w:jc w:val="left"/>
      </w:pPr>
    </w:p>
    <w:p w14:paraId="7370E946" w14:textId="616F3017" w:rsidR="009D506B" w:rsidRDefault="009D506B" w:rsidP="009D506B">
      <w:pPr>
        <w:pStyle w:val="Heading1"/>
      </w:pPr>
      <w:r>
        <w:lastRenderedPageBreak/>
        <w:t>Kinematic Bicycle Model</w:t>
      </w:r>
    </w:p>
    <w:p w14:paraId="718454EA" w14:textId="28065B4A" w:rsidR="00D50158" w:rsidRDefault="009D506B" w:rsidP="00B13233">
      <w:r>
        <w:t>Prior we have established the mathematics for the dynamic bicycle model</w:t>
      </w:r>
      <w:r w:rsidR="00D50158">
        <w:t>, now we will establish the mathematical model for the kinematic bicycle model.</w:t>
      </w:r>
    </w:p>
    <w:p w14:paraId="05FE1649" w14:textId="4EE72CBB" w:rsidR="009D6F70" w:rsidRDefault="009D6F70" w:rsidP="00B13233">
      <w:r>
        <w:t>There are some assumptions we will take that differ from the dynamic bicycle model.</w:t>
      </w:r>
    </w:p>
    <w:p w14:paraId="064A9193" w14:textId="113478A0" w:rsidR="009D6F70" w:rsidRDefault="009D6F70" w:rsidP="00CF35BF">
      <w:pPr>
        <w:pStyle w:val="ListParagraph"/>
        <w:numPr>
          <w:ilvl w:val="0"/>
          <w:numId w:val="9"/>
        </w:numPr>
      </w:pPr>
      <w:r>
        <w:t>Zero Tire Slip Angles</w:t>
      </w:r>
    </w:p>
    <w:p w14:paraId="37C44ED6" w14:textId="7C8BF87E" w:rsidR="00E25147" w:rsidRDefault="00E25147" w:rsidP="009D6F70">
      <w:pPr>
        <w:pStyle w:val="ListParagraph"/>
        <w:numPr>
          <w:ilvl w:val="0"/>
          <w:numId w:val="9"/>
        </w:numPr>
      </w:pPr>
      <w:r>
        <w:t>As before ideal conditions are considered</w:t>
      </w:r>
    </w:p>
    <w:p w14:paraId="59CBB653" w14:textId="17136129" w:rsidR="00E25147" w:rsidRDefault="00E25147" w:rsidP="00E25147">
      <w:pPr>
        <w:pStyle w:val="Heading1"/>
        <w:numPr>
          <w:ilvl w:val="0"/>
          <w:numId w:val="10"/>
        </w:numPr>
      </w:pPr>
      <w:r>
        <w:t>Equations of Motion</w:t>
      </w:r>
    </w:p>
    <w:p w14:paraId="0B86B047" w14:textId="455FC878" w:rsidR="00E25147" w:rsidRDefault="00684B60" w:rsidP="00E25147">
      <w:r>
        <w:t xml:space="preserve">The vehicle </w:t>
      </w:r>
      <w:r w:rsidR="00C77918">
        <w:t>pose</w:t>
      </w:r>
      <w:r>
        <w:t xml:space="preserve"> int the global frame is described by (X, Y</w:t>
      </w:r>
      <w:r w:rsidR="00015A10">
        <w:t xml:space="preserve">, </w:t>
      </w:r>
      <w:r w:rsidR="0029755F">
        <w:t>Ψ</w:t>
      </w:r>
      <w:r w:rsidR="005050B9">
        <w:t xml:space="preserve">). </w:t>
      </w:r>
      <w:r w:rsidR="00C77918">
        <w:t>The front steering angle will be sole input.</w:t>
      </w:r>
      <w:r w:rsidR="008F6828">
        <w:t xml:space="preserve"> The equations of motion are:</w:t>
      </w:r>
    </w:p>
    <w:p w14:paraId="0F1B3A94" w14:textId="77777777" w:rsidR="004D62AA" w:rsidRPr="004D62AA" w:rsidRDefault="00F8601E" w:rsidP="00E25147">
      <m:oMathPara>
        <m:oMath>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ψ</m:t>
                  </m:r>
                </m:e>
              </m:d>
            </m:e>
          </m:func>
        </m:oMath>
      </m:oMathPara>
    </w:p>
    <w:p w14:paraId="598BC46D" w14:textId="5620D281" w:rsidR="00D101E9" w:rsidRPr="00D101E9" w:rsidRDefault="00F8601E" w:rsidP="00E25147">
      <m:oMathPara>
        <m:oMath>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ψ</m:t>
                  </m:r>
                </m:e>
              </m:d>
            </m:e>
          </m:func>
        </m:oMath>
      </m:oMathPara>
    </w:p>
    <w:p w14:paraId="57DF5CB3" w14:textId="338734D3" w:rsidR="00D101E9" w:rsidRPr="006F65F6" w:rsidRDefault="00F8601E" w:rsidP="00E25147">
      <m:oMathPara>
        <m:oMath>
          <m:acc>
            <m:accPr>
              <m:chr m:val="̇"/>
              <m:ctrlPr>
                <w:rPr>
                  <w:rFonts w:ascii="Cambria Math" w:hAnsi="Cambria Math"/>
                  <w:i/>
                </w:rPr>
              </m:ctrlPr>
            </m:accPr>
            <m:e>
              <m:r>
                <w:rPr>
                  <w:rFonts w:ascii="Cambria Math" w:hAnsi="Cambria Math"/>
                </w:rPr>
                <m:t>ψ</m:t>
              </m:r>
            </m:e>
          </m:acc>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m:t>
                      </m:r>
                    </m:sub>
                  </m:sSub>
                </m:num>
                <m:den>
                  <m:r>
                    <w:rPr>
                      <w:rFonts w:ascii="Cambria Math" w:hAnsi="Cambria Math"/>
                    </w:rPr>
                    <m:t>L</m:t>
                  </m:r>
                </m:den>
              </m:f>
            </m:e>
          </m:d>
          <m:r>
            <w:rPr>
              <w:rFonts w:ascii="Cambria Math" w:hAnsi="Cambria Math"/>
            </w:rPr>
            <m:t xml:space="preserve"> σ</m:t>
          </m:r>
        </m:oMath>
      </m:oMathPara>
    </w:p>
    <w:p w14:paraId="5A1653F1" w14:textId="5A23CF99" w:rsidR="006F65F6" w:rsidRDefault="006F65F6" w:rsidP="00E25147">
      <w:r>
        <w:t xml:space="preserve">Unlike the dynamic model, the kinematic model does not define </w:t>
      </w:r>
      <w:r w:rsidR="000B4764">
        <w:t>slip angles. Therefore:</w:t>
      </w:r>
    </w:p>
    <w:p w14:paraId="7184E5A4" w14:textId="6DBC1465" w:rsidR="000B4764" w:rsidRPr="00DB7D5F" w:rsidRDefault="00F8601E" w:rsidP="00E25147">
      <m:oMathPara>
        <m:oMath>
          <m:sSub>
            <m:sSubPr>
              <m:ctrlPr>
                <w:rPr>
                  <w:rFonts w:ascii="Cambria Math" w:hAnsi="Cambria Math"/>
                  <w:i/>
                </w:rPr>
              </m:ctrlPr>
            </m:sSubPr>
            <m:e>
              <m:r>
                <w:rPr>
                  <w:rFonts w:ascii="Cambria Math" w:hAnsi="Cambria Math"/>
                </w:rPr>
                <m:t>α</m:t>
              </m:r>
            </m:e>
            <m:sub>
              <m:r>
                <w:rPr>
                  <w:rFonts w:ascii="Cambria Math" w:hAnsi="Cambria Math"/>
                </w:rPr>
                <m:t>f</m:t>
              </m:r>
            </m:sub>
          </m:sSub>
          <m:r>
            <w:rPr>
              <w:rFonts w:ascii="Cambria Math" w:hAnsi="Cambria Math"/>
            </w:rPr>
            <m:t>=0</m:t>
          </m:r>
        </m:oMath>
      </m:oMathPara>
    </w:p>
    <w:p w14:paraId="7CEA932F" w14:textId="3BEE02F5" w:rsidR="00DB7D5F" w:rsidRPr="00DB7D5F" w:rsidRDefault="00F8601E" w:rsidP="00E25147">
      <m:oMathPara>
        <m:oMath>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=0</m:t>
          </m:r>
        </m:oMath>
      </m:oMathPara>
    </w:p>
    <w:p w14:paraId="299B0EAB" w14:textId="7B169757" w:rsidR="00DB7D5F" w:rsidRDefault="002825B3" w:rsidP="002825B3">
      <w:pPr>
        <w:pStyle w:val="Heading1"/>
        <w:numPr>
          <w:ilvl w:val="0"/>
          <w:numId w:val="10"/>
        </w:numPr>
      </w:pPr>
      <w:r>
        <w:t>Lane Error State</w:t>
      </w:r>
    </w:p>
    <w:p w14:paraId="4A0F6377" w14:textId="7B23D49A" w:rsidR="002825B3" w:rsidRDefault="000B269B" w:rsidP="002825B3">
      <w:r>
        <w:t xml:space="preserve">The global coordinates are transformed to road relative error states. The obtained states after linearizing and </w:t>
      </w:r>
      <w:r w:rsidR="00FB2F26">
        <w:t>small angle approximation:</w:t>
      </w:r>
    </w:p>
    <w:p w14:paraId="21E20EEF" w14:textId="34E47C03" w:rsidR="00FB2F26" w:rsidRPr="00BD03B6" w:rsidRDefault="00F8601E" w:rsidP="002825B3">
      <m:oMathPara>
        <m:oMath>
          <m:sSub>
            <m:sSubPr>
              <m:ctrlPr>
                <w:rPr>
                  <w:rFonts w:ascii="Cambria Math" w:hAnsi="Cambria Math"/>
                  <w:i/>
                </w:rPr>
              </m:ctrlPr>
            </m:sSubPr>
            <m:e>
              <m:r>
                <w:rPr>
                  <w:rFonts w:ascii="Cambria Math" w:hAnsi="Cambria Math"/>
                </w:rPr>
                <m:t>e</m:t>
              </m:r>
            </m:e>
            <m:sub>
              <m:acc>
                <m:accPr>
                  <m:chr m:val="̇"/>
                  <m:ctrlPr>
                    <w:rPr>
                      <w:rFonts w:ascii="Cambria Math" w:hAnsi="Cambria Math"/>
                      <w:i/>
                    </w:rPr>
                  </m:ctrlPr>
                </m:accPr>
                <m:e>
                  <m:r>
                    <w:rPr>
                      <w:rFonts w:ascii="Cambria Math" w:hAnsi="Cambria Math"/>
                    </w:rPr>
                    <m:t>y</m:t>
                  </m:r>
                </m:e>
              </m:acc>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ψ</m:t>
              </m:r>
            </m:sub>
          </m:sSub>
        </m:oMath>
      </m:oMathPara>
    </w:p>
    <w:p w14:paraId="5BB4BA65" w14:textId="1D56C998" w:rsidR="00BD03B6" w:rsidRPr="008D3143" w:rsidRDefault="00F8601E" w:rsidP="00BD03B6">
      <m:oMathPara>
        <m:oMath>
          <m:sSub>
            <m:sSubPr>
              <m:ctrlPr>
                <w:rPr>
                  <w:rFonts w:ascii="Cambria Math" w:hAnsi="Cambria Math"/>
                  <w:i/>
                </w:rPr>
              </m:ctrlPr>
            </m:sSubPr>
            <m:e>
              <m:r>
                <w:rPr>
                  <w:rFonts w:ascii="Cambria Math" w:hAnsi="Cambria Math"/>
                </w:rPr>
                <m:t>e</m:t>
              </m:r>
            </m:e>
            <m:sub>
              <m:r>
                <w:rPr>
                  <w:rFonts w:ascii="Cambria Math" w:hAnsi="Cambria Math"/>
                </w:rPr>
                <m:t xml:space="preserve">ψ  </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m:t>
                      </m:r>
                    </m:sub>
                  </m:sSub>
                </m:num>
                <m:den>
                  <m:r>
                    <w:rPr>
                      <w:rFonts w:ascii="Cambria Math" w:hAnsi="Cambria Math"/>
                    </w:rPr>
                    <m:t>L</m:t>
                  </m:r>
                </m:den>
              </m:f>
            </m:e>
          </m:d>
          <m:r>
            <w:rPr>
              <w:rFonts w:ascii="Cambria Math" w:hAnsi="Cambria Math"/>
            </w:rPr>
            <m:t xml:space="preserve"> σ-</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m:t>
                  </m:r>
                </m:sub>
              </m:sSub>
            </m:num>
            <m:den>
              <m:r>
                <w:rPr>
                  <w:rFonts w:ascii="Cambria Math" w:hAnsi="Cambria Math"/>
                </w:rPr>
                <m:t>R</m:t>
              </m:r>
            </m:den>
          </m:f>
          <m:r>
            <w:rPr>
              <w:rFonts w:ascii="Cambria Math" w:hAnsi="Cambria Math"/>
            </w:rPr>
            <m:t xml:space="preserve"> </m:t>
          </m:r>
        </m:oMath>
      </m:oMathPara>
    </w:p>
    <w:p w14:paraId="329BC783" w14:textId="3791E314" w:rsidR="008D3143" w:rsidRDefault="008D3143" w:rsidP="00BD03B6">
      <w:r>
        <w:t xml:space="preserve">The term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m:t>
                </m:r>
              </m:sub>
            </m:sSub>
          </m:num>
          <m:den>
            <m:r>
              <w:rPr>
                <w:rFonts w:ascii="Cambria Math" w:hAnsi="Cambria Math"/>
              </w:rPr>
              <m:t>R</m:t>
            </m:r>
          </m:den>
        </m:f>
        <m:r>
          <w:rPr>
            <w:rFonts w:ascii="Cambria Math" w:hAnsi="Cambria Math"/>
          </w:rPr>
          <m:t xml:space="preserve"> </m:t>
        </m:r>
      </m:oMath>
      <w:r w:rsidR="005830F3">
        <w:t>is the desired yaw rate to follow the road curvature.</w:t>
      </w:r>
    </w:p>
    <w:p w14:paraId="7AC3C927" w14:textId="4D02BB39" w:rsidR="005830F3" w:rsidRDefault="005830F3" w:rsidP="005830F3">
      <w:pPr>
        <w:pStyle w:val="Heading1"/>
        <w:numPr>
          <w:ilvl w:val="0"/>
          <w:numId w:val="10"/>
        </w:numPr>
      </w:pPr>
      <w:r>
        <w:t>State Space Representation</w:t>
      </w:r>
    </w:p>
    <w:p w14:paraId="2C4FFC94" w14:textId="5E6CE809" w:rsidR="004B13FF" w:rsidRDefault="004B13FF" w:rsidP="005830F3">
      <w:r>
        <w:t>The two error-state equations are written in standard state-space form:</w:t>
      </w:r>
    </w:p>
    <w:p w14:paraId="319504CE" w14:textId="0DBADE85" w:rsidR="004B13FF" w:rsidRPr="00DF741F" w:rsidRDefault="00F8601E" w:rsidP="005830F3">
      <m:oMathPara>
        <m:oMath>
          <m:acc>
            <m:accPr>
              <m:chr m:val="̇"/>
              <m:ctrlPr>
                <w:rPr>
                  <w:rFonts w:ascii="Cambria Math" w:hAnsi="Cambria Math"/>
                  <w:i/>
                </w:rPr>
              </m:ctrlPr>
            </m:accPr>
            <m:e>
              <m:r>
                <w:rPr>
                  <w:rFonts w:ascii="Cambria Math" w:hAnsi="Cambria Math"/>
                </w:rPr>
                <m:t>x</m:t>
              </m:r>
            </m:e>
          </m:acc>
          <m:r>
            <w:rPr>
              <w:rFonts w:ascii="Cambria Math" w:hAnsi="Cambria Math"/>
            </w:rPr>
            <m:t>=Ax+Bu+</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 xml:space="preserve"> </m:t>
          </m:r>
        </m:oMath>
      </m:oMathPara>
    </w:p>
    <w:p w14:paraId="228215C9" w14:textId="7CD00461" w:rsidR="0088670E" w:rsidRPr="000F21CF" w:rsidRDefault="000F21CF">
      <m:oMathPara>
        <m:oMath>
          <m:r>
            <w:rPr>
              <w:rFonts w:ascii="Cambria Math" w:hAnsi="Cambria Math"/>
            </w:rPr>
            <m:t>x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y</m:t>
                        </m:r>
                      </m:sub>
                    </m:sSub>
                  </m:e>
                </m:mr>
                <m:mr>
                  <m:e>
                    <m:sSub>
                      <m:sSubPr>
                        <m:ctrlPr>
                          <w:rPr>
                            <w:rFonts w:ascii="Cambria Math" w:hAnsi="Cambria Math"/>
                            <w:i/>
                          </w:rPr>
                        </m:ctrlPr>
                      </m:sSubPr>
                      <m:e>
                        <m:r>
                          <w:rPr>
                            <w:rFonts w:ascii="Cambria Math" w:hAnsi="Cambria Math"/>
                          </w:rPr>
                          <m:t>e</m:t>
                        </m:r>
                      </m:e>
                      <m:sub>
                        <m:r>
                          <w:rPr>
                            <w:rFonts w:ascii="Cambria Math" w:hAnsi="Cambria Math"/>
                          </w:rPr>
                          <m:t>ψ</m:t>
                        </m:r>
                      </m:sub>
                    </m:sSub>
                  </m:e>
                </m:mr>
              </m:m>
            </m:e>
          </m:d>
          <m:r>
            <w:rPr>
              <w:rFonts w:ascii="Cambria Math" w:hAnsi="Cambria Math"/>
            </w:rPr>
            <m:t xml:space="preserve"> </m:t>
          </m:r>
        </m:oMath>
      </m:oMathPara>
    </w:p>
    <w:p w14:paraId="01E6A2F7" w14:textId="4FD201A7" w:rsidR="000F21CF" w:rsidRPr="003F45D9" w:rsidRDefault="00634CCD">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v</m:t>
                        </m:r>
                      </m:e>
                      <m:sub>
                        <m:r>
                          <w:rPr>
                            <w:rFonts w:ascii="Cambria Math" w:hAnsi="Cambria Math"/>
                          </w:rPr>
                          <m:t>x</m:t>
                        </m:r>
                      </m:sub>
                    </m:sSub>
                  </m:e>
                </m:mr>
                <m:mr>
                  <m:e>
                    <m:r>
                      <w:rPr>
                        <w:rFonts w:ascii="Cambria Math" w:hAnsi="Cambria Math"/>
                      </w:rPr>
                      <m:t>0</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20</m:t>
                    </m:r>
                  </m:e>
                </m:mr>
                <m:mr>
                  <m:e>
                    <m:r>
                      <w:rPr>
                        <w:rFonts w:ascii="Cambria Math" w:hAnsi="Cambria Math"/>
                      </w:rPr>
                      <m:t>0</m:t>
                    </m:r>
                  </m:e>
                  <m:e>
                    <m:r>
                      <w:rPr>
                        <w:rFonts w:ascii="Cambria Math" w:hAnsi="Cambria Math"/>
                      </w:rPr>
                      <m:t>0</m:t>
                    </m:r>
                  </m:e>
                </m:mr>
              </m:m>
            </m:e>
          </m:d>
        </m:oMath>
      </m:oMathPara>
    </w:p>
    <w:p w14:paraId="00155B65" w14:textId="4FD896EF" w:rsidR="003F45D9" w:rsidRPr="001456C9" w:rsidRDefault="003F45D9">
      <m:oMathPara>
        <m:oMath>
          <m:r>
            <w:rPr>
              <w:rFonts w:ascii="Cambria Math" w:hAnsi="Cambria Math"/>
            </w:rPr>
            <w:lastRenderedPageBreak/>
            <m:t>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m:t>
                            </m:r>
                          </m:sub>
                        </m:sSub>
                      </m:num>
                      <m:den>
                        <m:r>
                          <w:rPr>
                            <w:rFonts w:ascii="Cambria Math" w:hAnsi="Cambria Math"/>
                          </w:rPr>
                          <m:t>l</m:t>
                        </m:r>
                      </m:den>
                    </m:f>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7.407</m:t>
                    </m:r>
                  </m:e>
                </m:mr>
              </m:m>
            </m:e>
          </m:d>
        </m:oMath>
      </m:oMathPara>
    </w:p>
    <w:p w14:paraId="2F031497" w14:textId="1992C6F8" w:rsidR="001456C9" w:rsidRPr="001456C9" w:rsidRDefault="00F8601E">
      <m:oMathPara>
        <m:oMath>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=[0]</m:t>
          </m:r>
        </m:oMath>
      </m:oMathPara>
    </w:p>
    <w:p w14:paraId="66D48A93" w14:textId="2FC91125" w:rsidR="00634CCD" w:rsidRPr="00974D14" w:rsidRDefault="00974D14">
      <m:oMathPara>
        <m:oMath>
          <m:r>
            <w:rPr>
              <w:rFonts w:ascii="Cambria Math" w:hAnsi="Cambria Math"/>
            </w:rPr>
            <m:t>C=</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 xml:space="preserve">                    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d>
          <m:r>
            <w:rPr>
              <w:rFonts w:ascii="Cambria Math" w:hAnsi="Cambria Math"/>
            </w:rPr>
            <m:t xml:space="preserve"> </m:t>
          </m:r>
        </m:oMath>
      </m:oMathPara>
    </w:p>
    <w:p w14:paraId="2F460871" w14:textId="46FAE014" w:rsidR="00974D14" w:rsidRDefault="00974D14" w:rsidP="00974D14">
      <w:pPr>
        <w:pStyle w:val="Heading1"/>
        <w:numPr>
          <w:ilvl w:val="0"/>
          <w:numId w:val="10"/>
        </w:numPr>
      </w:pPr>
      <w:r>
        <w:t>LQR Controller Design</w:t>
      </w:r>
    </w:p>
    <w:p w14:paraId="621C63C8" w14:textId="77777777" w:rsidR="00783DBB" w:rsidRDefault="00783DBB" w:rsidP="00783DBB">
      <w:pPr>
        <w:spacing w:after="210"/>
      </w:pPr>
      <w:r>
        <w:t>The LQR controller minimizes the quadratic cost function:</w:t>
      </w:r>
      <w:r>
        <w:br/>
      </w:r>
      <m:oMathPara>
        <m:oMath>
          <m:r>
            <w:rPr>
              <w:rFonts w:ascii="Cambria Math" w:hAnsi="Cambria Math"/>
            </w:rPr>
            <m:t>J</m:t>
          </m:r>
          <m:r>
            <m:rPr>
              <m:sty m:val="p"/>
            </m:rPr>
            <w:rPr>
              <w:rFonts w:ascii="Cambria Math" w:hAnsi="Cambria Math"/>
            </w:rPr>
            <m:t>=</m:t>
          </m:r>
          <m:nary>
            <m:naryPr>
              <m:limLoc m:val="subSup"/>
              <m:grow m:val="1"/>
              <m:ctrlPr>
                <w:rPr>
                  <w:rFonts w:ascii="Cambria Math" w:hAnsi="Cambria Math"/>
                </w:rPr>
              </m:ctrlPr>
            </m:naryPr>
            <m:sub>
              <m:r>
                <m:rPr>
                  <m:sty m:val="p"/>
                </m:rPr>
                <w:rPr>
                  <w:rFonts w:ascii="Cambria Math" w:hAnsi="Cambria Math"/>
                </w:rPr>
                <m:t>0</m:t>
              </m:r>
            </m:sub>
            <m:sup>
              <m:r>
                <m:rPr>
                  <m:sty m:val="p"/>
                </m:rPr>
                <w:rPr>
                  <w:rFonts w:ascii="Cambria Math" w:hAnsi="Cambria Math"/>
                </w:rPr>
                <m:t>∞</m:t>
              </m:r>
            </m:sup>
            <m:e>
              <m:r>
                <m:rPr>
                  <m:sty m:val="p"/>
                </m:rPr>
                <w:rPr>
                  <w:rFonts w:ascii="Cambria Math" w:hAnsi="Cambria Math"/>
                </w:rPr>
                <m:t> </m:t>
              </m:r>
            </m:e>
          </m:nary>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Qx</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T</m:t>
                  </m:r>
                </m:sup>
              </m:sSup>
              <m:r>
                <m:rPr>
                  <m:sty m:val="b"/>
                </m:rPr>
                <w:rPr>
                  <w:rFonts w:ascii="Cambria Math" w:hAnsi="Cambria Math"/>
                </w:rPr>
                <m:t>R</m:t>
              </m:r>
              <m:r>
                <w:rPr>
                  <w:rFonts w:ascii="Cambria Math" w:hAnsi="Cambria Math"/>
                </w:rPr>
                <m:t>u</m:t>
              </m:r>
            </m:e>
          </m:d>
          <m:r>
            <w:rPr>
              <w:rFonts w:ascii="Cambria Math" w:hAnsi="Cambria Math"/>
            </w:rPr>
            <m:t>dt</m:t>
          </m:r>
        </m:oMath>
      </m:oMathPara>
    </w:p>
    <w:p w14:paraId="5C12161A" w14:textId="01367D74" w:rsidR="00974D14" w:rsidRPr="00F34C6D" w:rsidRDefault="00783DBB" w:rsidP="00974D14">
      <m:oMathPara>
        <m:oMath>
          <m:r>
            <w:rPr>
              <w:rFonts w:ascii="Cambria Math" w:hAnsi="Cambria Math"/>
            </w:rPr>
            <m:t>Q=</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100</m:t>
                    </m:r>
                  </m:e>
                  <m:e>
                    <m:r>
                      <w:rPr>
                        <w:rFonts w:ascii="Cambria Math" w:hAnsi="Cambria Math"/>
                      </w:rPr>
                      <m:t>0</m:t>
                    </m:r>
                  </m:e>
                </m:mr>
                <m:mr>
                  <m:e>
                    <m:r>
                      <w:rPr>
                        <w:rFonts w:ascii="Cambria Math" w:hAnsi="Cambria Math"/>
                      </w:rPr>
                      <m:t>0</m:t>
                    </m:r>
                  </m:e>
                  <m:e>
                    <m:r>
                      <w:rPr>
                        <w:rFonts w:ascii="Cambria Math" w:hAnsi="Cambria Math"/>
                      </w:rPr>
                      <m:t>10</m:t>
                    </m:r>
                  </m:e>
                </m:mr>
              </m:m>
            </m:e>
          </m:d>
          <m:r>
            <w:rPr>
              <w:rFonts w:ascii="Cambria Math" w:hAnsi="Cambria Math"/>
            </w:rPr>
            <m:t xml:space="preserve">         R=[1]</m:t>
          </m:r>
        </m:oMath>
      </m:oMathPara>
    </w:p>
    <w:p w14:paraId="4C2280C0" w14:textId="76F1E997" w:rsidR="00F34C6D" w:rsidRDefault="00F34C6D" w:rsidP="00974D14">
      <w:r>
        <w:t>Solving the ARE</w:t>
      </w:r>
      <w:r w:rsidR="00301D44">
        <w:t xml:space="preserve"> we get:</w:t>
      </w:r>
    </w:p>
    <w:p w14:paraId="153A5ADB" w14:textId="6A2D4E49" w:rsidR="00301D44" w:rsidRPr="009B7C5F" w:rsidRDefault="00301D44" w:rsidP="00974D14">
      <m:oMathPara>
        <m:oMath>
          <m:r>
            <w:rPr>
              <w:rFonts w:ascii="Cambria Math" w:hAnsi="Cambria Math"/>
            </w:rPr>
            <m:t>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13.693</m:t>
                    </m:r>
                  </m:e>
                  <m:e>
                    <m:r>
                      <w:rPr>
                        <w:rFonts w:ascii="Cambria Math" w:hAnsi="Cambria Math"/>
                      </w:rPr>
                      <m:t>1.852</m:t>
                    </m:r>
                  </m:e>
                </m:mr>
                <m:mr>
                  <m:e>
                    <m:r>
                      <w:rPr>
                        <w:rFonts w:ascii="Cambria Math" w:hAnsi="Cambria Math"/>
                      </w:rPr>
                      <m:t>1.852</m:t>
                    </m:r>
                  </m:e>
                  <m:e>
                    <m:r>
                      <w:rPr>
                        <w:rFonts w:ascii="Cambria Math" w:hAnsi="Cambria Math"/>
                      </w:rPr>
                      <m:t>1.635</m:t>
                    </m:r>
                  </m:e>
                </m:mr>
              </m:m>
            </m:e>
          </m:d>
        </m:oMath>
      </m:oMathPara>
    </w:p>
    <w:p w14:paraId="012FC5BD" w14:textId="45C3B0DF" w:rsidR="009B7C5F" w:rsidRPr="008768A0" w:rsidRDefault="009B7C5F" w:rsidP="00974D14">
      <m:oMathPara>
        <m:oMath>
          <m:r>
            <w:rPr>
              <w:rFonts w:ascii="Cambria Math" w:hAnsi="Cambria Math"/>
            </w:rPr>
            <m:t>K=</m:t>
          </m:r>
          <m:m>
            <m:mPr>
              <m:mcs>
                <m:mc>
                  <m:mcPr>
                    <m:count m:val="2"/>
                    <m:mcJc m:val="center"/>
                  </m:mcPr>
                </m:mc>
              </m:mcs>
              <m:ctrlPr>
                <w:rPr>
                  <w:rFonts w:ascii="Cambria Math" w:hAnsi="Cambria Math"/>
                  <w:i/>
                </w:rPr>
              </m:ctrlPr>
            </m:mPr>
            <m:mr>
              <m:e>
                <m:r>
                  <w:rPr>
                    <w:rFonts w:ascii="Cambria Math" w:hAnsi="Cambria Math"/>
                  </w:rPr>
                  <m:t>[10</m:t>
                </m:r>
              </m:e>
              <m:e>
                <m:r>
                  <w:rPr>
                    <w:rFonts w:ascii="Cambria Math" w:hAnsi="Cambria Math"/>
                  </w:rPr>
                  <m:t>8</m:t>
                </m:r>
              </m:e>
            </m:mr>
          </m:m>
          <m:r>
            <w:rPr>
              <w:rFonts w:ascii="Cambria Math" w:hAnsi="Cambria Math"/>
            </w:rPr>
            <m:t xml:space="preserve">] </m:t>
          </m:r>
        </m:oMath>
      </m:oMathPara>
    </w:p>
    <w:p w14:paraId="58990B72" w14:textId="1A934902" w:rsidR="008768A0" w:rsidRDefault="008768A0" w:rsidP="00974D14">
      <w:r>
        <w:t>The optimal control is therefore:</w:t>
      </w:r>
    </w:p>
    <w:p w14:paraId="72DA7992" w14:textId="0F95B5D9" w:rsidR="008768A0" w:rsidRPr="009757F6" w:rsidRDefault="00F8601E" w:rsidP="00974D14">
      <m:oMathPara>
        <m:oMath>
          <m:sSup>
            <m:sSupPr>
              <m:ctrlPr>
                <w:rPr>
                  <w:rFonts w:ascii="Cambria Math" w:hAnsi="Cambria Math"/>
                  <w:i/>
                </w:rPr>
              </m:ctrlPr>
            </m:sSupPr>
            <m:e>
              <m:r>
                <w:rPr>
                  <w:rFonts w:ascii="Cambria Math" w:hAnsi="Cambria Math"/>
                </w:rPr>
                <m:t>σ</m:t>
              </m:r>
            </m:e>
            <m:sup>
              <m:r>
                <w:rPr>
                  <w:rFonts w:ascii="Cambria Math" w:hAnsi="Cambria Math"/>
                </w:rPr>
                <m:t>*</m:t>
              </m:r>
            </m:sup>
          </m:sSup>
          <m:r>
            <w:rPr>
              <w:rFonts w:ascii="Cambria Math" w:hAnsi="Cambria Math"/>
            </w:rPr>
            <m:t xml:space="preserve">= -K x= -13.693 </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 xml:space="preserve">-12.114 </m:t>
          </m:r>
          <m:sSub>
            <m:sSubPr>
              <m:ctrlPr>
                <w:rPr>
                  <w:rFonts w:ascii="Cambria Math" w:hAnsi="Cambria Math"/>
                  <w:i/>
                </w:rPr>
              </m:ctrlPr>
            </m:sSubPr>
            <m:e>
              <m:r>
                <w:rPr>
                  <w:rFonts w:ascii="Cambria Math" w:hAnsi="Cambria Math"/>
                </w:rPr>
                <m:t>e</m:t>
              </m:r>
            </m:e>
            <m:sub>
              <m:r>
                <w:rPr>
                  <w:rFonts w:ascii="Cambria Math" w:hAnsi="Cambria Math"/>
                </w:rPr>
                <m:t>ψ</m:t>
              </m:r>
            </m:sub>
          </m:sSub>
        </m:oMath>
      </m:oMathPara>
    </w:p>
    <w:p w14:paraId="0653ED95" w14:textId="6B034B08" w:rsidR="009757F6" w:rsidRDefault="003B4D39" w:rsidP="003B4D39">
      <w:pPr>
        <w:pStyle w:val="Heading1"/>
        <w:numPr>
          <w:ilvl w:val="0"/>
          <w:numId w:val="10"/>
        </w:numPr>
      </w:pPr>
      <w:r>
        <w:t>Initial Conditions</w:t>
      </w:r>
    </w:p>
    <w:p w14:paraId="740E0A80" w14:textId="43381489" w:rsidR="003B4D39" w:rsidRDefault="003B4D39" w:rsidP="003B4D39">
      <w:r>
        <w:t xml:space="preserve">The initial conditions are </w:t>
      </w:r>
      <w:r w:rsidR="003E6547">
        <w:t>similar to</w:t>
      </w:r>
      <w:r>
        <w:t xml:space="preserve"> that of the dynamic bicycle model:</w:t>
      </w:r>
    </w:p>
    <w:p w14:paraId="2B5AB819" w14:textId="293DCCBA" w:rsidR="003B4D39" w:rsidRPr="003E6547" w:rsidRDefault="00F8601E" w:rsidP="003B4D39">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0.3 m</m:t>
                    </m:r>
                  </m:e>
                </m:mr>
                <m:mr>
                  <m:e>
                    <m:r>
                      <w:rPr>
                        <w:rFonts w:ascii="Cambria Math" w:hAnsi="Cambria Math"/>
                      </w:rPr>
                      <m:t>0.05 rad</m:t>
                    </m:r>
                  </m:e>
                </m:mr>
              </m:m>
            </m:e>
          </m:d>
        </m:oMath>
      </m:oMathPara>
    </w:p>
    <w:p w14:paraId="439D6627" w14:textId="0D8AEB25" w:rsidR="003E6547" w:rsidRDefault="003E6547" w:rsidP="003E6547">
      <w:pPr>
        <w:pStyle w:val="Heading1"/>
      </w:pPr>
      <w:r>
        <w:t>Conclusion</w:t>
      </w:r>
    </w:p>
    <w:p w14:paraId="301129F4" w14:textId="072656DE" w:rsidR="003E6547" w:rsidRPr="003E6547" w:rsidRDefault="00F478AA" w:rsidP="003E6547">
      <w:r>
        <w:t xml:space="preserve">In this module we have formulated the mathematics necessary for the simulation of a LKA system </w:t>
      </w:r>
      <w:r w:rsidR="00D8625D">
        <w:t>for both the kinematic bicycle model and the dynamic bicycle model</w:t>
      </w:r>
      <w:r w:rsidR="00AE4463">
        <w:t>. Thus, the mathematical development for module 2 is now complete and ready for MATLAB/Simulink simulation in module 3.</w:t>
      </w:r>
    </w:p>
    <w:p w14:paraId="58558AF0" w14:textId="77777777" w:rsidR="000F21CF" w:rsidRPr="000F21CF" w:rsidRDefault="000F21CF"/>
    <w:p w14:paraId="7A301329" w14:textId="77777777" w:rsidR="0088670E" w:rsidRPr="0088670E" w:rsidRDefault="0088670E"/>
    <w:p w14:paraId="37223D0E" w14:textId="0CAE4CD2" w:rsidR="003402F7" w:rsidRPr="003402F7" w:rsidRDefault="003402F7" w:rsidP="005830F3"/>
    <w:sectPr w:rsidR="003402F7" w:rsidRPr="003402F7" w:rsidSect="00EB0B50">
      <w:pgSz w:w="12240" w:h="15840"/>
      <w:pgMar w:top="1440" w:right="1440" w:bottom="1440" w:left="144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64F7A" w14:textId="77777777" w:rsidR="00F8601E" w:rsidRDefault="00F8601E" w:rsidP="0019055F">
      <w:pPr>
        <w:spacing w:after="0" w:line="240" w:lineRule="auto"/>
      </w:pPr>
      <w:r>
        <w:separator/>
      </w:r>
    </w:p>
  </w:endnote>
  <w:endnote w:type="continuationSeparator" w:id="0">
    <w:p w14:paraId="576F6810" w14:textId="77777777" w:rsidR="00F8601E" w:rsidRDefault="00F8601E" w:rsidP="00190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7C113" w14:textId="77777777" w:rsidR="00F8601E" w:rsidRDefault="00F8601E" w:rsidP="0019055F">
      <w:pPr>
        <w:spacing w:after="0" w:line="240" w:lineRule="auto"/>
      </w:pPr>
      <w:r>
        <w:separator/>
      </w:r>
    </w:p>
  </w:footnote>
  <w:footnote w:type="continuationSeparator" w:id="0">
    <w:p w14:paraId="77C7703E" w14:textId="77777777" w:rsidR="00F8601E" w:rsidRDefault="00F8601E" w:rsidP="00190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7211A"/>
    <w:multiLevelType w:val="hybridMultilevel"/>
    <w:tmpl w:val="35705BBA"/>
    <w:lvl w:ilvl="0" w:tplc="7FD6B018">
      <w:start w:val="1"/>
      <w:numFmt w:val="bullet"/>
      <w:lvlText w:val=""/>
      <w:lvlJc w:val="left"/>
      <w:pPr>
        <w:tabs>
          <w:tab w:val="num" w:pos="1080"/>
        </w:tabs>
        <w:ind w:left="720" w:hanging="360"/>
      </w:pPr>
      <w:rPr>
        <w:rFonts w:ascii="Symbol" w:hAnsi="Symbol" w:hint="default"/>
      </w:rPr>
    </w:lvl>
    <w:lvl w:ilvl="1" w:tplc="35020F22">
      <w:numFmt w:val="decimal"/>
      <w:lvlText w:val=""/>
      <w:lvlJc w:val="left"/>
    </w:lvl>
    <w:lvl w:ilvl="2" w:tplc="095081F0">
      <w:numFmt w:val="decimal"/>
      <w:lvlText w:val=""/>
      <w:lvlJc w:val="left"/>
    </w:lvl>
    <w:lvl w:ilvl="3" w:tplc="6F0465D0">
      <w:numFmt w:val="decimal"/>
      <w:lvlText w:val=""/>
      <w:lvlJc w:val="left"/>
    </w:lvl>
    <w:lvl w:ilvl="4" w:tplc="700AAC34">
      <w:numFmt w:val="decimal"/>
      <w:lvlText w:val=""/>
      <w:lvlJc w:val="left"/>
    </w:lvl>
    <w:lvl w:ilvl="5" w:tplc="CE0A038E">
      <w:numFmt w:val="decimal"/>
      <w:lvlText w:val=""/>
      <w:lvlJc w:val="left"/>
    </w:lvl>
    <w:lvl w:ilvl="6" w:tplc="AD00804E">
      <w:numFmt w:val="decimal"/>
      <w:lvlText w:val=""/>
      <w:lvlJc w:val="left"/>
    </w:lvl>
    <w:lvl w:ilvl="7" w:tplc="D15C5606">
      <w:numFmt w:val="decimal"/>
      <w:lvlText w:val=""/>
      <w:lvlJc w:val="left"/>
    </w:lvl>
    <w:lvl w:ilvl="8" w:tplc="BB869692">
      <w:numFmt w:val="decimal"/>
      <w:lvlText w:val=""/>
      <w:lvlJc w:val="left"/>
    </w:lvl>
  </w:abstractNum>
  <w:abstractNum w:abstractNumId="1" w15:restartNumberingAfterBreak="0">
    <w:nsid w:val="1AF967A8"/>
    <w:multiLevelType w:val="hybridMultilevel"/>
    <w:tmpl w:val="8BACBCC0"/>
    <w:lvl w:ilvl="0" w:tplc="D8B8C1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7042B5"/>
    <w:multiLevelType w:val="hybridMultilevel"/>
    <w:tmpl w:val="CD085732"/>
    <w:lvl w:ilvl="0" w:tplc="98EE4A80">
      <w:start w:val="1"/>
      <w:numFmt w:val="bullet"/>
      <w:lvlText w:val=""/>
      <w:lvlJc w:val="left"/>
      <w:pPr>
        <w:tabs>
          <w:tab w:val="num" w:pos="1080"/>
        </w:tabs>
        <w:ind w:left="720" w:hanging="360"/>
      </w:pPr>
      <w:rPr>
        <w:rFonts w:ascii="Symbol" w:hAnsi="Symbol" w:hint="default"/>
      </w:rPr>
    </w:lvl>
    <w:lvl w:ilvl="1" w:tplc="863E7AE2">
      <w:numFmt w:val="decimal"/>
      <w:lvlText w:val=""/>
      <w:lvlJc w:val="left"/>
    </w:lvl>
    <w:lvl w:ilvl="2" w:tplc="D4A0BF58">
      <w:numFmt w:val="decimal"/>
      <w:lvlText w:val=""/>
      <w:lvlJc w:val="left"/>
    </w:lvl>
    <w:lvl w:ilvl="3" w:tplc="3D544800">
      <w:numFmt w:val="decimal"/>
      <w:lvlText w:val=""/>
      <w:lvlJc w:val="left"/>
    </w:lvl>
    <w:lvl w:ilvl="4" w:tplc="BBF08FD8">
      <w:numFmt w:val="decimal"/>
      <w:lvlText w:val=""/>
      <w:lvlJc w:val="left"/>
    </w:lvl>
    <w:lvl w:ilvl="5" w:tplc="C784B0D0">
      <w:numFmt w:val="decimal"/>
      <w:lvlText w:val=""/>
      <w:lvlJc w:val="left"/>
    </w:lvl>
    <w:lvl w:ilvl="6" w:tplc="C546A012">
      <w:numFmt w:val="decimal"/>
      <w:lvlText w:val=""/>
      <w:lvlJc w:val="left"/>
    </w:lvl>
    <w:lvl w:ilvl="7" w:tplc="7D9EB58A">
      <w:numFmt w:val="decimal"/>
      <w:lvlText w:val=""/>
      <w:lvlJc w:val="left"/>
    </w:lvl>
    <w:lvl w:ilvl="8" w:tplc="EBF6F042">
      <w:numFmt w:val="decimal"/>
      <w:lvlText w:val=""/>
      <w:lvlJc w:val="left"/>
    </w:lvl>
  </w:abstractNum>
  <w:abstractNum w:abstractNumId="3" w15:restartNumberingAfterBreak="0">
    <w:nsid w:val="2F4E0C52"/>
    <w:multiLevelType w:val="hybridMultilevel"/>
    <w:tmpl w:val="CBDAEA5A"/>
    <w:lvl w:ilvl="0" w:tplc="FF62203E">
      <w:start w:val="1"/>
      <w:numFmt w:val="bullet"/>
      <w:lvlText w:val=""/>
      <w:lvlJc w:val="left"/>
      <w:pPr>
        <w:tabs>
          <w:tab w:val="num" w:pos="1080"/>
        </w:tabs>
        <w:ind w:left="720" w:hanging="360"/>
      </w:pPr>
      <w:rPr>
        <w:rFonts w:ascii="Symbol" w:hAnsi="Symbol" w:hint="default"/>
      </w:rPr>
    </w:lvl>
    <w:lvl w:ilvl="1" w:tplc="471A3C30">
      <w:numFmt w:val="decimal"/>
      <w:lvlText w:val=""/>
      <w:lvlJc w:val="left"/>
    </w:lvl>
    <w:lvl w:ilvl="2" w:tplc="8C7A9DA8">
      <w:numFmt w:val="decimal"/>
      <w:lvlText w:val=""/>
      <w:lvlJc w:val="left"/>
    </w:lvl>
    <w:lvl w:ilvl="3" w:tplc="C206EDBA">
      <w:numFmt w:val="decimal"/>
      <w:lvlText w:val=""/>
      <w:lvlJc w:val="left"/>
    </w:lvl>
    <w:lvl w:ilvl="4" w:tplc="A5D2EB7C">
      <w:numFmt w:val="decimal"/>
      <w:lvlText w:val=""/>
      <w:lvlJc w:val="left"/>
    </w:lvl>
    <w:lvl w:ilvl="5" w:tplc="769CE3E2">
      <w:numFmt w:val="decimal"/>
      <w:lvlText w:val=""/>
      <w:lvlJc w:val="left"/>
    </w:lvl>
    <w:lvl w:ilvl="6" w:tplc="E5207E42">
      <w:numFmt w:val="decimal"/>
      <w:lvlText w:val=""/>
      <w:lvlJc w:val="left"/>
    </w:lvl>
    <w:lvl w:ilvl="7" w:tplc="2000E976">
      <w:numFmt w:val="decimal"/>
      <w:lvlText w:val=""/>
      <w:lvlJc w:val="left"/>
    </w:lvl>
    <w:lvl w:ilvl="8" w:tplc="0374FB12">
      <w:numFmt w:val="decimal"/>
      <w:lvlText w:val=""/>
      <w:lvlJc w:val="left"/>
    </w:lvl>
  </w:abstractNum>
  <w:abstractNum w:abstractNumId="4" w15:restartNumberingAfterBreak="0">
    <w:nsid w:val="3D7B6590"/>
    <w:multiLevelType w:val="hybridMultilevel"/>
    <w:tmpl w:val="2A345D00"/>
    <w:lvl w:ilvl="0" w:tplc="37DEC244">
      <w:start w:val="1"/>
      <w:numFmt w:val="bullet"/>
      <w:lvlText w:val=""/>
      <w:lvlJc w:val="left"/>
      <w:pPr>
        <w:tabs>
          <w:tab w:val="num" w:pos="1080"/>
        </w:tabs>
        <w:ind w:left="720" w:hanging="360"/>
      </w:pPr>
      <w:rPr>
        <w:rFonts w:ascii="Symbol" w:hAnsi="Symbol" w:hint="default"/>
      </w:rPr>
    </w:lvl>
    <w:lvl w:ilvl="1" w:tplc="28802DF4">
      <w:numFmt w:val="decimal"/>
      <w:lvlText w:val=""/>
      <w:lvlJc w:val="left"/>
    </w:lvl>
    <w:lvl w:ilvl="2" w:tplc="4A9A6194">
      <w:numFmt w:val="decimal"/>
      <w:lvlText w:val=""/>
      <w:lvlJc w:val="left"/>
    </w:lvl>
    <w:lvl w:ilvl="3" w:tplc="FEB4FA5C">
      <w:numFmt w:val="decimal"/>
      <w:lvlText w:val=""/>
      <w:lvlJc w:val="left"/>
    </w:lvl>
    <w:lvl w:ilvl="4" w:tplc="238CFC54">
      <w:numFmt w:val="decimal"/>
      <w:lvlText w:val=""/>
      <w:lvlJc w:val="left"/>
    </w:lvl>
    <w:lvl w:ilvl="5" w:tplc="ECAE5AA4">
      <w:numFmt w:val="decimal"/>
      <w:lvlText w:val=""/>
      <w:lvlJc w:val="left"/>
    </w:lvl>
    <w:lvl w:ilvl="6" w:tplc="B5A62338">
      <w:numFmt w:val="decimal"/>
      <w:lvlText w:val=""/>
      <w:lvlJc w:val="left"/>
    </w:lvl>
    <w:lvl w:ilvl="7" w:tplc="7980954C">
      <w:numFmt w:val="decimal"/>
      <w:lvlText w:val=""/>
      <w:lvlJc w:val="left"/>
    </w:lvl>
    <w:lvl w:ilvl="8" w:tplc="21A8A0B6">
      <w:numFmt w:val="decimal"/>
      <w:lvlText w:val=""/>
      <w:lvlJc w:val="left"/>
    </w:lvl>
  </w:abstractNum>
  <w:abstractNum w:abstractNumId="5" w15:restartNumberingAfterBreak="0">
    <w:nsid w:val="3E045589"/>
    <w:multiLevelType w:val="hybridMultilevel"/>
    <w:tmpl w:val="5E14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CE0298"/>
    <w:multiLevelType w:val="hybridMultilevel"/>
    <w:tmpl w:val="39E0CC24"/>
    <w:lvl w:ilvl="0" w:tplc="C610F51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A41A10"/>
    <w:multiLevelType w:val="hybridMultilevel"/>
    <w:tmpl w:val="41FA64A8"/>
    <w:lvl w:ilvl="0" w:tplc="F716A236">
      <w:start w:val="1"/>
      <w:numFmt w:val="bullet"/>
      <w:lvlText w:val=""/>
      <w:lvlJc w:val="left"/>
      <w:pPr>
        <w:tabs>
          <w:tab w:val="num" w:pos="1080"/>
        </w:tabs>
        <w:ind w:left="720" w:hanging="360"/>
      </w:pPr>
      <w:rPr>
        <w:rFonts w:ascii="Symbol" w:hAnsi="Symbol" w:hint="default"/>
      </w:rPr>
    </w:lvl>
    <w:lvl w:ilvl="1" w:tplc="98240EC4">
      <w:numFmt w:val="decimal"/>
      <w:lvlText w:val=""/>
      <w:lvlJc w:val="left"/>
    </w:lvl>
    <w:lvl w:ilvl="2" w:tplc="F42A8012">
      <w:numFmt w:val="decimal"/>
      <w:lvlText w:val=""/>
      <w:lvlJc w:val="left"/>
    </w:lvl>
    <w:lvl w:ilvl="3" w:tplc="D7186DEE">
      <w:numFmt w:val="decimal"/>
      <w:lvlText w:val=""/>
      <w:lvlJc w:val="left"/>
    </w:lvl>
    <w:lvl w:ilvl="4" w:tplc="A164E9DA">
      <w:numFmt w:val="decimal"/>
      <w:lvlText w:val=""/>
      <w:lvlJc w:val="left"/>
    </w:lvl>
    <w:lvl w:ilvl="5" w:tplc="06C06B76">
      <w:numFmt w:val="decimal"/>
      <w:lvlText w:val=""/>
      <w:lvlJc w:val="left"/>
    </w:lvl>
    <w:lvl w:ilvl="6" w:tplc="EFDC718C">
      <w:numFmt w:val="decimal"/>
      <w:lvlText w:val=""/>
      <w:lvlJc w:val="left"/>
    </w:lvl>
    <w:lvl w:ilvl="7" w:tplc="7C78997A">
      <w:numFmt w:val="decimal"/>
      <w:lvlText w:val=""/>
      <w:lvlJc w:val="left"/>
    </w:lvl>
    <w:lvl w:ilvl="8" w:tplc="555E67A8">
      <w:numFmt w:val="decimal"/>
      <w:lvlText w:val=""/>
      <w:lvlJc w:val="left"/>
    </w:lvl>
  </w:abstractNum>
  <w:abstractNum w:abstractNumId="8" w15:restartNumberingAfterBreak="0">
    <w:nsid w:val="5C671CA3"/>
    <w:multiLevelType w:val="hybridMultilevel"/>
    <w:tmpl w:val="B45A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B300B"/>
    <w:multiLevelType w:val="hybridMultilevel"/>
    <w:tmpl w:val="85A6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850989">
    <w:abstractNumId w:val="9"/>
  </w:num>
  <w:num w:numId="2" w16cid:durableId="534775598">
    <w:abstractNumId w:val="0"/>
  </w:num>
  <w:num w:numId="3" w16cid:durableId="1184781106">
    <w:abstractNumId w:val="8"/>
  </w:num>
  <w:num w:numId="4" w16cid:durableId="1059598952">
    <w:abstractNumId w:val="2"/>
  </w:num>
  <w:num w:numId="5" w16cid:durableId="1656949839">
    <w:abstractNumId w:val="4"/>
  </w:num>
  <w:num w:numId="6" w16cid:durableId="2139495334">
    <w:abstractNumId w:val="3"/>
  </w:num>
  <w:num w:numId="7" w16cid:durableId="83694282">
    <w:abstractNumId w:val="7"/>
  </w:num>
  <w:num w:numId="8" w16cid:durableId="1335760562">
    <w:abstractNumId w:val="1"/>
  </w:num>
  <w:num w:numId="9" w16cid:durableId="1239633692">
    <w:abstractNumId w:val="5"/>
  </w:num>
  <w:num w:numId="10" w16cid:durableId="17645720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5F"/>
    <w:rsid w:val="00015A10"/>
    <w:rsid w:val="00052F36"/>
    <w:rsid w:val="000B269B"/>
    <w:rsid w:val="000B4764"/>
    <w:rsid w:val="000F21CF"/>
    <w:rsid w:val="001456C9"/>
    <w:rsid w:val="0016318E"/>
    <w:rsid w:val="0019055F"/>
    <w:rsid w:val="0019446F"/>
    <w:rsid w:val="001E619A"/>
    <w:rsid w:val="001F6B7C"/>
    <w:rsid w:val="002825B3"/>
    <w:rsid w:val="0029755F"/>
    <w:rsid w:val="00301D44"/>
    <w:rsid w:val="003402F7"/>
    <w:rsid w:val="003640AA"/>
    <w:rsid w:val="003B4D39"/>
    <w:rsid w:val="003D6E04"/>
    <w:rsid w:val="003E6547"/>
    <w:rsid w:val="003F45D9"/>
    <w:rsid w:val="004B13FF"/>
    <w:rsid w:val="004C5335"/>
    <w:rsid w:val="004D62AA"/>
    <w:rsid w:val="005050B9"/>
    <w:rsid w:val="00520557"/>
    <w:rsid w:val="005830F3"/>
    <w:rsid w:val="00634CCD"/>
    <w:rsid w:val="00650B00"/>
    <w:rsid w:val="00684B60"/>
    <w:rsid w:val="006F65F6"/>
    <w:rsid w:val="007217D9"/>
    <w:rsid w:val="00783DBB"/>
    <w:rsid w:val="007C0EB9"/>
    <w:rsid w:val="007F65A4"/>
    <w:rsid w:val="008323D8"/>
    <w:rsid w:val="00847254"/>
    <w:rsid w:val="008768A0"/>
    <w:rsid w:val="00876EAE"/>
    <w:rsid w:val="0088670E"/>
    <w:rsid w:val="008A56DB"/>
    <w:rsid w:val="008B533B"/>
    <w:rsid w:val="008D3143"/>
    <w:rsid w:val="008F6828"/>
    <w:rsid w:val="0094224A"/>
    <w:rsid w:val="00974D14"/>
    <w:rsid w:val="009757F6"/>
    <w:rsid w:val="00993AD5"/>
    <w:rsid w:val="009B7C5F"/>
    <w:rsid w:val="009D506B"/>
    <w:rsid w:val="009D6F70"/>
    <w:rsid w:val="00AE4463"/>
    <w:rsid w:val="00B02DFA"/>
    <w:rsid w:val="00B13233"/>
    <w:rsid w:val="00B44D28"/>
    <w:rsid w:val="00B56295"/>
    <w:rsid w:val="00B71D14"/>
    <w:rsid w:val="00BD03B6"/>
    <w:rsid w:val="00C77918"/>
    <w:rsid w:val="00CC4AEE"/>
    <w:rsid w:val="00CF35BF"/>
    <w:rsid w:val="00D101E9"/>
    <w:rsid w:val="00D24F39"/>
    <w:rsid w:val="00D50158"/>
    <w:rsid w:val="00D658DE"/>
    <w:rsid w:val="00D8069B"/>
    <w:rsid w:val="00D821FD"/>
    <w:rsid w:val="00D8405C"/>
    <w:rsid w:val="00D8625D"/>
    <w:rsid w:val="00DB7D5F"/>
    <w:rsid w:val="00DD1DB3"/>
    <w:rsid w:val="00DF741F"/>
    <w:rsid w:val="00E25147"/>
    <w:rsid w:val="00E44FD8"/>
    <w:rsid w:val="00EB0B50"/>
    <w:rsid w:val="00EC0556"/>
    <w:rsid w:val="00F34C6D"/>
    <w:rsid w:val="00F478AA"/>
    <w:rsid w:val="00F57D6C"/>
    <w:rsid w:val="00F8601E"/>
    <w:rsid w:val="00FB17DE"/>
    <w:rsid w:val="00FB2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BDFC"/>
  <w15:chartTrackingRefBased/>
  <w15:docId w15:val="{D5719705-9931-4DCB-A651-1352C4785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DBB"/>
    <w:pPr>
      <w:jc w:val="both"/>
    </w:pPr>
    <w:rPr>
      <w:rFonts w:ascii="Georgia" w:hAnsi="Georgia"/>
      <w:sz w:val="22"/>
    </w:rPr>
  </w:style>
  <w:style w:type="paragraph" w:styleId="Heading1">
    <w:name w:val="heading 1"/>
    <w:basedOn w:val="Normal"/>
    <w:next w:val="Normal"/>
    <w:link w:val="Heading1Char"/>
    <w:uiPriority w:val="9"/>
    <w:qFormat/>
    <w:rsid w:val="0019055F"/>
    <w:pPr>
      <w:outlineLvl w:val="0"/>
    </w:pPr>
    <w:rPr>
      <w:b/>
      <w:sz w:val="40"/>
    </w:rPr>
  </w:style>
  <w:style w:type="paragraph" w:styleId="Heading2">
    <w:name w:val="heading 2"/>
    <w:basedOn w:val="Normal"/>
    <w:next w:val="Normal"/>
    <w:link w:val="Heading2Char"/>
    <w:uiPriority w:val="9"/>
    <w:unhideWhenUsed/>
    <w:qFormat/>
    <w:rsid w:val="0019055F"/>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190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55F"/>
    <w:rPr>
      <w:rFonts w:ascii="Georgia" w:hAnsi="Georgia"/>
      <w:b/>
      <w:sz w:val="40"/>
    </w:rPr>
  </w:style>
  <w:style w:type="character" w:customStyle="1" w:styleId="Heading2Char">
    <w:name w:val="Heading 2 Char"/>
    <w:basedOn w:val="DefaultParagraphFont"/>
    <w:link w:val="Heading2"/>
    <w:uiPriority w:val="9"/>
    <w:rsid w:val="0019055F"/>
    <w:rPr>
      <w:rFonts w:ascii="Georgia" w:eastAsiaTheme="majorEastAsia" w:hAnsi="Georgia"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190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55F"/>
    <w:rPr>
      <w:rFonts w:eastAsiaTheme="majorEastAsia" w:cstheme="majorBidi"/>
      <w:color w:val="272727" w:themeColor="text1" w:themeTint="D8"/>
    </w:rPr>
  </w:style>
  <w:style w:type="paragraph" w:styleId="Title">
    <w:name w:val="Title"/>
    <w:basedOn w:val="Normal"/>
    <w:next w:val="Normal"/>
    <w:link w:val="TitleChar"/>
    <w:uiPriority w:val="10"/>
    <w:qFormat/>
    <w:rsid w:val="00190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55F"/>
    <w:pPr>
      <w:spacing w:before="160"/>
      <w:jc w:val="center"/>
    </w:pPr>
    <w:rPr>
      <w:i/>
      <w:iCs/>
      <w:color w:val="404040" w:themeColor="text1" w:themeTint="BF"/>
    </w:rPr>
  </w:style>
  <w:style w:type="character" w:customStyle="1" w:styleId="QuoteChar">
    <w:name w:val="Quote Char"/>
    <w:basedOn w:val="DefaultParagraphFont"/>
    <w:link w:val="Quote"/>
    <w:uiPriority w:val="29"/>
    <w:rsid w:val="0019055F"/>
    <w:rPr>
      <w:i/>
      <w:iCs/>
      <w:color w:val="404040" w:themeColor="text1" w:themeTint="BF"/>
    </w:rPr>
  </w:style>
  <w:style w:type="paragraph" w:styleId="ListParagraph">
    <w:name w:val="List Paragraph"/>
    <w:basedOn w:val="Normal"/>
    <w:uiPriority w:val="34"/>
    <w:qFormat/>
    <w:rsid w:val="0019055F"/>
    <w:pPr>
      <w:ind w:left="720"/>
      <w:contextualSpacing/>
    </w:pPr>
  </w:style>
  <w:style w:type="character" w:styleId="IntenseEmphasis">
    <w:name w:val="Intense Emphasis"/>
    <w:basedOn w:val="DefaultParagraphFont"/>
    <w:uiPriority w:val="21"/>
    <w:qFormat/>
    <w:rsid w:val="0019055F"/>
    <w:rPr>
      <w:i/>
      <w:iCs/>
      <w:color w:val="0F4761" w:themeColor="accent1" w:themeShade="BF"/>
    </w:rPr>
  </w:style>
  <w:style w:type="paragraph" w:styleId="IntenseQuote">
    <w:name w:val="Intense Quote"/>
    <w:basedOn w:val="Normal"/>
    <w:next w:val="Normal"/>
    <w:link w:val="IntenseQuoteChar"/>
    <w:uiPriority w:val="30"/>
    <w:qFormat/>
    <w:rsid w:val="00190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55F"/>
    <w:rPr>
      <w:i/>
      <w:iCs/>
      <w:color w:val="0F4761" w:themeColor="accent1" w:themeShade="BF"/>
    </w:rPr>
  </w:style>
  <w:style w:type="character" w:styleId="IntenseReference">
    <w:name w:val="Intense Reference"/>
    <w:basedOn w:val="DefaultParagraphFont"/>
    <w:uiPriority w:val="32"/>
    <w:qFormat/>
    <w:rsid w:val="0019055F"/>
    <w:rPr>
      <w:b/>
      <w:bCs/>
      <w:smallCaps/>
      <w:color w:val="0F4761" w:themeColor="accent1" w:themeShade="BF"/>
      <w:spacing w:val="5"/>
    </w:rPr>
  </w:style>
  <w:style w:type="paragraph" w:styleId="Header">
    <w:name w:val="header"/>
    <w:basedOn w:val="Normal"/>
    <w:link w:val="HeaderChar"/>
    <w:uiPriority w:val="99"/>
    <w:unhideWhenUsed/>
    <w:rsid w:val="00190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55F"/>
    <w:rPr>
      <w:rFonts w:ascii="Georgia" w:hAnsi="Georgia"/>
      <w:sz w:val="22"/>
    </w:rPr>
  </w:style>
  <w:style w:type="paragraph" w:styleId="Footer">
    <w:name w:val="footer"/>
    <w:basedOn w:val="Normal"/>
    <w:link w:val="FooterChar"/>
    <w:uiPriority w:val="99"/>
    <w:unhideWhenUsed/>
    <w:rsid w:val="00190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55F"/>
    <w:rPr>
      <w:rFonts w:ascii="Georgia" w:hAnsi="Georgia"/>
      <w:sz w:val="22"/>
    </w:rPr>
  </w:style>
  <w:style w:type="table" w:customStyle="1" w:styleId="NormalGrid">
    <w:name w:val="Normal Grid"/>
    <w:basedOn w:val="TableNormal"/>
    <w:uiPriority w:val="39"/>
    <w:rsid w:val="00DD1DB3"/>
    <w:pPr>
      <w:spacing w:after="0" w:line="240" w:lineRule="auto"/>
    </w:pPr>
    <w:rPr>
      <w:rFonts w:ascii="Georgia" w:eastAsiaTheme="minorHAnsi"/>
      <w:kern w:val="0"/>
      <w:sz w:val="21"/>
      <w:szCs w:val="22"/>
      <w:lang w:eastAsia="en-US"/>
      <w14:ligatures w14:val="none"/>
    </w:rPr>
    <w:tblPr>
      <w:tblCellMar>
        <w:top w:w="80" w:type="dxa"/>
        <w:left w:w="160" w:type="dxa"/>
        <w:bottom w:w="80" w:type="dxa"/>
        <w:right w:w="160" w:type="dxa"/>
      </w:tblCellMar>
    </w:tblPr>
  </w:style>
  <w:style w:type="paragraph" w:styleId="NoSpacing">
    <w:name w:val="No Spacing"/>
    <w:uiPriority w:val="1"/>
    <w:qFormat/>
    <w:rsid w:val="00E25147"/>
    <w:pPr>
      <w:spacing w:after="0" w:line="240" w:lineRule="auto"/>
      <w:jc w:val="both"/>
    </w:pPr>
    <w:rPr>
      <w:rFonts w:ascii="Georgia" w:hAnsi="Georgia"/>
      <w:sz w:val="22"/>
    </w:rPr>
  </w:style>
  <w:style w:type="character" w:styleId="PlaceholderText">
    <w:name w:val="Placeholder Text"/>
    <w:basedOn w:val="DefaultParagraphFont"/>
    <w:uiPriority w:val="99"/>
    <w:semiHidden/>
    <w:rsid w:val="008F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7</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Ahmad Khan</dc:creator>
  <cp:keywords/>
  <dc:description/>
  <cp:lastModifiedBy>Ayan Ahmad Khan</cp:lastModifiedBy>
  <cp:revision>64</cp:revision>
  <cp:lastPrinted>2026-03-28T13:38:00Z</cp:lastPrinted>
  <dcterms:created xsi:type="dcterms:W3CDTF">2026-03-26T10:25:00Z</dcterms:created>
  <dcterms:modified xsi:type="dcterms:W3CDTF">2026-07-17T16:58:00Z</dcterms:modified>
</cp:coreProperties>
</file>