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31" w:rsidRDefault="004C6BDF" w:rsidP="004C6BDF">
      <w:pPr>
        <w:pStyle w:val="2"/>
        <w:jc w:val="center"/>
      </w:pPr>
      <w:r w:rsidRPr="004C6BDF">
        <w:t>M</w:t>
      </w:r>
      <w:r w:rsidRPr="004C6BDF">
        <w:rPr>
          <w:rFonts w:hint="eastAsia"/>
        </w:rPr>
        <w:t xml:space="preserve">uc_uds-master </w:t>
      </w:r>
      <w:r w:rsidRPr="004C6BDF">
        <w:rPr>
          <w:rFonts w:hint="eastAsia"/>
        </w:rPr>
        <w:t>协议栈使用说明</w:t>
      </w:r>
    </w:p>
    <w:p w:rsidR="004C6BDF" w:rsidRPr="00D02AD1" w:rsidRDefault="00D02AD1" w:rsidP="004C6BDF">
      <w:pPr>
        <w:rPr>
          <w:b/>
        </w:rPr>
      </w:pPr>
      <w:r>
        <w:rPr>
          <w:rFonts w:hint="eastAsia"/>
          <w:b/>
        </w:rPr>
        <w:t>文件</w:t>
      </w:r>
      <w:r w:rsidR="00AA0C82" w:rsidRPr="00D02AD1">
        <w:rPr>
          <w:rFonts w:hint="eastAsia"/>
          <w:b/>
        </w:rPr>
        <w:t>说明：</w:t>
      </w:r>
    </w:p>
    <w:p w:rsidR="000C759C" w:rsidRDefault="000C759C" w:rsidP="003A441B">
      <w:pPr>
        <w:pStyle w:val="a5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etwork_layer.c , network_layer.h, network_layer_private.h </w:t>
      </w:r>
      <w:r>
        <w:rPr>
          <w:rFonts w:hint="eastAsia"/>
        </w:rPr>
        <w:t>三个文件是根据</w:t>
      </w:r>
      <w:r>
        <w:rPr>
          <w:rFonts w:hint="eastAsia"/>
        </w:rPr>
        <w:t>IS015765-2</w:t>
      </w:r>
      <w:r>
        <w:rPr>
          <w:rFonts w:hint="eastAsia"/>
        </w:rPr>
        <w:t>网络层的协议实现</w:t>
      </w:r>
    </w:p>
    <w:p w:rsidR="00C30742" w:rsidRDefault="002B66A9" w:rsidP="002B66A9">
      <w:pPr>
        <w:pStyle w:val="a5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sd_util.c,usd_util.h,</w:t>
      </w:r>
      <w:r w:rsidRPr="002B66A9">
        <w:t xml:space="preserve"> </w:t>
      </w:r>
      <w:r>
        <w:rPr>
          <w:rFonts w:hint="eastAsia"/>
        </w:rPr>
        <w:t>usd_type.h</w:t>
      </w:r>
      <w:r w:rsidR="00FE7C6A">
        <w:rPr>
          <w:rFonts w:hint="eastAsia"/>
        </w:rPr>
        <w:t>,</w:t>
      </w:r>
      <w:r w:rsidR="002A0287">
        <w:rPr>
          <w:rFonts w:hint="eastAsia"/>
        </w:rPr>
        <w:t xml:space="preserve">uds_support.c,uds_support.h,uds_status.c,uds_status.h,uds_service.c,usd_service.h </w:t>
      </w:r>
      <w:r w:rsidR="002A0287">
        <w:rPr>
          <w:rFonts w:hint="eastAsia"/>
        </w:rPr>
        <w:t>等这些文件是根据</w:t>
      </w:r>
      <w:r w:rsidR="002A0287">
        <w:rPr>
          <w:rFonts w:hint="eastAsia"/>
        </w:rPr>
        <w:t>ISO14229</w:t>
      </w:r>
      <w:r w:rsidR="003A5041">
        <w:rPr>
          <w:rFonts w:hint="eastAsia"/>
        </w:rPr>
        <w:t>网络诊断协议的实现</w:t>
      </w:r>
    </w:p>
    <w:p w:rsidR="001B3437" w:rsidRDefault="00D70586" w:rsidP="00D7058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bd_dtc.c,obd_dtc.h</w:t>
      </w:r>
      <w:r w:rsidR="00CD22ED">
        <w:rPr>
          <w:rFonts w:hint="eastAsia"/>
        </w:rPr>
        <w:t>,obd_dtc_private.h</w:t>
      </w:r>
      <w:r w:rsidR="00D6353D">
        <w:rPr>
          <w:rFonts w:hint="eastAsia"/>
        </w:rPr>
        <w:t>等是关于</w:t>
      </w:r>
      <w:r w:rsidR="00D6353D">
        <w:rPr>
          <w:rFonts w:hint="eastAsia"/>
        </w:rPr>
        <w:t>obd</w:t>
      </w:r>
      <w:r w:rsidR="00D6353D">
        <w:rPr>
          <w:rFonts w:hint="eastAsia"/>
        </w:rPr>
        <w:t>，及</w:t>
      </w:r>
      <w:r w:rsidR="00D6353D">
        <w:rPr>
          <w:rFonts w:hint="eastAsia"/>
        </w:rPr>
        <w:t>UDS</w:t>
      </w:r>
      <w:r w:rsidR="00D6353D">
        <w:rPr>
          <w:rFonts w:hint="eastAsia"/>
        </w:rPr>
        <w:t>中与</w:t>
      </w:r>
      <w:r w:rsidR="00D6353D">
        <w:rPr>
          <w:rFonts w:hint="eastAsia"/>
        </w:rPr>
        <w:t>obd</w:t>
      </w:r>
      <w:r w:rsidR="003A5041">
        <w:rPr>
          <w:rFonts w:hint="eastAsia"/>
        </w:rPr>
        <w:t>故障诊断</w:t>
      </w:r>
      <w:r w:rsidR="00D6353D">
        <w:rPr>
          <w:rFonts w:hint="eastAsia"/>
        </w:rPr>
        <w:t>相关服务的描述</w:t>
      </w:r>
      <w:r w:rsidR="003A5041">
        <w:rPr>
          <w:rFonts w:hint="eastAsia"/>
        </w:rPr>
        <w:t>及功能支持，当然具体的故障判定结果还需设备自检测，然后将结果写回到诊断码中，供诊断仪或其他设备进行读取及使用</w:t>
      </w:r>
      <w:r w:rsidR="00D6353D">
        <w:rPr>
          <w:rFonts w:hint="eastAsia"/>
        </w:rPr>
        <w:t>。</w:t>
      </w:r>
    </w:p>
    <w:p w:rsidR="00B13D96" w:rsidRPr="00B13D96" w:rsidRDefault="00B13D96" w:rsidP="00B13D96">
      <w:pPr>
        <w:rPr>
          <w:rFonts w:hint="eastAsia"/>
          <w:b/>
        </w:rPr>
      </w:pPr>
      <w:r w:rsidRPr="00B13D96">
        <w:rPr>
          <w:rFonts w:hint="eastAsia"/>
          <w:b/>
        </w:rPr>
        <w:t>需要的硬件资源支持：</w:t>
      </w:r>
    </w:p>
    <w:p w:rsidR="00B13D96" w:rsidRDefault="00B13D96" w:rsidP="00B13D9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an </w:t>
      </w:r>
      <w:r>
        <w:rPr>
          <w:rFonts w:hint="eastAsia"/>
        </w:rPr>
        <w:t>收发器、控制器</w:t>
      </w:r>
    </w:p>
    <w:p w:rsidR="009D0E51" w:rsidRDefault="00B13D96" w:rsidP="009D0E5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一个能配置成</w:t>
      </w:r>
      <w:r>
        <w:rPr>
          <w:rFonts w:hint="eastAsia"/>
        </w:rPr>
        <w:t>1ms</w:t>
      </w:r>
      <w:r>
        <w:rPr>
          <w:rFonts w:hint="eastAsia"/>
        </w:rPr>
        <w:t>的中断定时器</w:t>
      </w:r>
    </w:p>
    <w:p w:rsidR="004C6BDF" w:rsidRDefault="004C6BDF" w:rsidP="004C6BDF"/>
    <w:p w:rsidR="00C61B25" w:rsidRDefault="00C61B25" w:rsidP="004C6BDF">
      <w:pPr>
        <w:rPr>
          <w:b/>
        </w:rPr>
      </w:pPr>
      <w:r w:rsidRPr="00E81A28">
        <w:rPr>
          <w:rFonts w:hint="eastAsia"/>
          <w:b/>
        </w:rPr>
        <w:t>接</w:t>
      </w:r>
      <w:r w:rsidR="00316DB3">
        <w:rPr>
          <w:rFonts w:hint="eastAsia"/>
          <w:b/>
        </w:rPr>
        <w:t>口</w:t>
      </w:r>
      <w:r w:rsidRPr="00E81A28">
        <w:rPr>
          <w:rFonts w:hint="eastAsia"/>
          <w:b/>
        </w:rPr>
        <w:t>使用：</w:t>
      </w:r>
    </w:p>
    <w:p w:rsidR="00E81A28" w:rsidRDefault="00E81A28" w:rsidP="00E81A28">
      <w:pPr>
        <w:pStyle w:val="a5"/>
        <w:numPr>
          <w:ilvl w:val="1"/>
          <w:numId w:val="1"/>
        </w:numPr>
        <w:ind w:firstLineChars="0"/>
      </w:pPr>
      <w:r>
        <w:t xml:space="preserve">Can </w:t>
      </w:r>
      <w:r>
        <w:rPr>
          <w:rFonts w:hint="eastAsia"/>
        </w:rPr>
        <w:t>相关的硬件接口函数</w:t>
      </w:r>
    </w:p>
    <w:p w:rsidR="004209FB" w:rsidRPr="00070630" w:rsidRDefault="004209FB" w:rsidP="00070630">
      <w:pPr>
        <w:shd w:val="clear" w:color="auto" w:fill="1E1E1E"/>
        <w:spacing w:line="152" w:lineRule="atLeas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>
        <w:rPr>
          <w:rFonts w:hint="eastAsia"/>
        </w:rPr>
        <w:t>发送函数：</w:t>
      </w:r>
      <w:r w:rsidR="00C00594" w:rsidRPr="00C00594">
        <w:rPr>
          <w:rFonts w:ascii="Consolas" w:eastAsia="宋体" w:hAnsi="Consolas" w:cs="宋体"/>
          <w:color w:val="DCDCAA"/>
          <w:kern w:val="0"/>
          <w:sz w:val="11"/>
          <w:szCs w:val="11"/>
        </w:rPr>
        <w:t>ZTai_UDS_Send</w:t>
      </w:r>
      <w:r w:rsidR="00C00594" w:rsidRPr="00C0059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(send_buf, UDS_VALID_FRAME_LEN);</w:t>
      </w:r>
    </w:p>
    <w:p w:rsidR="00070630" w:rsidRPr="00C00594" w:rsidRDefault="00A9204F" w:rsidP="00C00594">
      <w:pPr>
        <w:shd w:val="clear" w:color="auto" w:fill="1E1E1E"/>
        <w:spacing w:line="152" w:lineRule="atLeas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>
        <w:rPr>
          <w:rFonts w:hint="eastAsia"/>
        </w:rPr>
        <w:t>接收函数</w:t>
      </w:r>
      <w:r>
        <w:rPr>
          <w:rFonts w:hint="eastAsia"/>
        </w:rPr>
        <w:t>(</w:t>
      </w:r>
      <w:r>
        <w:rPr>
          <w:rFonts w:hint="eastAsia"/>
        </w:rPr>
        <w:t>中断</w:t>
      </w:r>
      <w:r w:rsidR="008310B2"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C00594">
        <w:rPr>
          <w:rFonts w:hint="eastAsia"/>
        </w:rPr>
        <w:t xml:space="preserve"> </w:t>
      </w:r>
      <w:r w:rsidR="00C00594" w:rsidRPr="00C00594">
        <w:rPr>
          <w:rFonts w:ascii="Consolas" w:eastAsia="宋体" w:hAnsi="Consolas" w:cs="宋体"/>
          <w:color w:val="DCDCAA"/>
          <w:kern w:val="0"/>
          <w:sz w:val="11"/>
          <w:szCs w:val="11"/>
        </w:rPr>
        <w:t>uds_get_frame</w:t>
      </w:r>
      <w:r w:rsidR="00C00594" w:rsidRPr="00C0059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="00C00594" w:rsidRPr="00C00594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="00C00594" w:rsidRPr="00C0059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func_addr, </w:t>
      </w:r>
      <w:r w:rsidR="00C00594" w:rsidRPr="00C00594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="00C00594" w:rsidRPr="00C0059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frame_buf[], </w:t>
      </w:r>
      <w:r w:rsidR="00C00594" w:rsidRPr="00C00594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="00C00594" w:rsidRPr="00C0059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frame_dlc)</w:t>
      </w:r>
    </w:p>
    <w:p w:rsidR="00A9204F" w:rsidRDefault="00070630" w:rsidP="00070630">
      <w:r>
        <w:t>使用此软件进需对这第一个函数进行硬件实现，将第二个函数在</w:t>
      </w:r>
      <w:r>
        <w:rPr>
          <w:rFonts w:hint="eastAsia"/>
        </w:rPr>
        <w:t>can</w:t>
      </w:r>
      <w:r>
        <w:rPr>
          <w:rFonts w:hint="eastAsia"/>
        </w:rPr>
        <w:t>接收中断中调用。</w:t>
      </w:r>
    </w:p>
    <w:p w:rsidR="008E5E23" w:rsidRDefault="008E5E23" w:rsidP="00070630"/>
    <w:p w:rsidR="008E5E23" w:rsidRDefault="008E5E23" w:rsidP="008E5E2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软件</w:t>
      </w:r>
      <w:r w:rsidR="00F149EE">
        <w:rPr>
          <w:rFonts w:hint="eastAsia"/>
        </w:rPr>
        <w:t>栈</w:t>
      </w:r>
      <w:r>
        <w:rPr>
          <w:rFonts w:hint="eastAsia"/>
        </w:rPr>
        <w:t>使用接口</w:t>
      </w:r>
    </w:p>
    <w:p w:rsidR="00A37247" w:rsidRPr="0092252F" w:rsidRDefault="00A37247" w:rsidP="0092252F">
      <w:pPr>
        <w:shd w:val="clear" w:color="auto" w:fill="1E1E1E"/>
        <w:spacing w:line="152" w:lineRule="atLeas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>
        <w:rPr>
          <w:rFonts w:hint="eastAsia"/>
        </w:rPr>
        <w:t>初始化函数：</w:t>
      </w:r>
      <w:r w:rsidR="0092252F" w:rsidRPr="0092252F">
        <w:rPr>
          <w:rFonts w:ascii="Consolas" w:eastAsia="宋体" w:hAnsi="Consolas" w:cs="宋体"/>
          <w:color w:val="DCDCAA"/>
          <w:kern w:val="0"/>
          <w:sz w:val="11"/>
          <w:szCs w:val="11"/>
        </w:rPr>
        <w:t>uds_init</w:t>
      </w:r>
      <w:r w:rsidR="0092252F" w:rsidRPr="0092252F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="0092252F" w:rsidRPr="0092252F">
        <w:rPr>
          <w:rFonts w:ascii="Consolas" w:eastAsia="宋体" w:hAnsi="Consolas" w:cs="宋体"/>
          <w:color w:val="569CD6"/>
          <w:kern w:val="0"/>
          <w:sz w:val="11"/>
          <w:szCs w:val="11"/>
        </w:rPr>
        <w:t>void</w:t>
      </w:r>
      <w:r w:rsidR="0092252F" w:rsidRPr="0092252F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A37247" w:rsidRPr="002C3632" w:rsidRDefault="00B900B1" w:rsidP="002C3632">
      <w:pPr>
        <w:shd w:val="clear" w:color="auto" w:fill="1E1E1E"/>
        <w:spacing w:line="152" w:lineRule="atLeas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>
        <w:rPr>
          <w:rFonts w:hint="eastAsia"/>
        </w:rPr>
        <w:t>1ms</w:t>
      </w:r>
      <w:r>
        <w:rPr>
          <w:rFonts w:hint="eastAsia"/>
        </w:rPr>
        <w:t>定时中断中运行函数：</w:t>
      </w:r>
      <w:r w:rsidR="00053B9F" w:rsidRPr="00053B9F">
        <w:rPr>
          <w:rFonts w:ascii="Consolas" w:eastAsia="宋体" w:hAnsi="Consolas" w:cs="宋体"/>
          <w:color w:val="DCDCAA"/>
          <w:kern w:val="0"/>
          <w:sz w:val="11"/>
          <w:szCs w:val="11"/>
        </w:rPr>
        <w:t>uds_main</w:t>
      </w:r>
      <w:r w:rsidR="00053B9F" w:rsidRPr="00053B9F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="00053B9F" w:rsidRPr="00053B9F">
        <w:rPr>
          <w:rFonts w:ascii="Consolas" w:eastAsia="宋体" w:hAnsi="Consolas" w:cs="宋体"/>
          <w:color w:val="569CD6"/>
          <w:kern w:val="0"/>
          <w:sz w:val="11"/>
          <w:szCs w:val="11"/>
        </w:rPr>
        <w:t>void</w:t>
      </w:r>
      <w:r w:rsidR="00053B9F" w:rsidRPr="00053B9F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053B9F" w:rsidRDefault="000C4009" w:rsidP="00A37247">
      <w:r>
        <w:rPr>
          <w:rFonts w:hint="eastAsia"/>
        </w:rPr>
        <w:t>其中</w:t>
      </w:r>
      <w:r w:rsidR="00DE24CB">
        <w:rPr>
          <w:rFonts w:hint="eastAsia"/>
        </w:rPr>
        <w:t>uds_init</w:t>
      </w:r>
      <w:r w:rsidR="00DE24CB">
        <w:rPr>
          <w:rFonts w:hint="eastAsia"/>
        </w:rPr>
        <w:t>在</w:t>
      </w:r>
      <w:r w:rsidR="002C3632">
        <w:rPr>
          <w:rFonts w:hint="eastAsia"/>
        </w:rPr>
        <w:t>主函数中运行一次即可，而</w:t>
      </w:r>
      <w:r w:rsidR="002C3632">
        <w:rPr>
          <w:rFonts w:hint="eastAsia"/>
        </w:rPr>
        <w:t>uds_main</w:t>
      </w:r>
      <w:r w:rsidR="002C3632">
        <w:rPr>
          <w:rFonts w:hint="eastAsia"/>
        </w:rPr>
        <w:t>需在</w:t>
      </w:r>
      <w:r w:rsidR="00EB4EC3">
        <w:rPr>
          <w:rFonts w:hint="eastAsia"/>
        </w:rPr>
        <w:t>定时器中运行，定时器的中断优先及要小于</w:t>
      </w:r>
      <w:r w:rsidR="00D74448">
        <w:rPr>
          <w:rFonts w:hint="eastAsia"/>
        </w:rPr>
        <w:t>can</w:t>
      </w:r>
      <w:r w:rsidR="00C87C57">
        <w:rPr>
          <w:rFonts w:hint="eastAsia"/>
        </w:rPr>
        <w:t>接收中断的优先级。</w:t>
      </w:r>
      <w:r w:rsidR="00EB25D5">
        <w:rPr>
          <w:rFonts w:hint="eastAsia"/>
        </w:rPr>
        <w:t>同时</w:t>
      </w:r>
      <w:r w:rsidR="00EB25D5">
        <w:rPr>
          <w:rFonts w:hint="eastAsia"/>
        </w:rPr>
        <w:t>MCU</w:t>
      </w:r>
      <w:r w:rsidR="00EB25D5">
        <w:rPr>
          <w:rFonts w:hint="eastAsia"/>
        </w:rPr>
        <w:t>应当</w:t>
      </w:r>
      <w:r w:rsidR="009D419A">
        <w:rPr>
          <w:rFonts w:hint="eastAsia"/>
        </w:rPr>
        <w:t>支持中断嵌套。</w:t>
      </w:r>
    </w:p>
    <w:p w:rsidR="007527D5" w:rsidRDefault="007527D5" w:rsidP="00A37247"/>
    <w:p w:rsidR="007527D5" w:rsidRDefault="007527D5" w:rsidP="007527D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DTC</w:t>
      </w:r>
      <w:r w:rsidR="00EE219E">
        <w:rPr>
          <w:rFonts w:hint="eastAsia"/>
        </w:rPr>
        <w:t>使用接口</w:t>
      </w:r>
    </w:p>
    <w:p w:rsidR="006D296F" w:rsidRPr="006D296F" w:rsidRDefault="00774061" w:rsidP="006D296F">
      <w:pPr>
        <w:shd w:val="clear" w:color="auto" w:fill="1E1E1E"/>
        <w:spacing w:line="119" w:lineRule="atLeas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>
        <w:rPr>
          <w:rFonts w:hint="eastAsia"/>
        </w:rPr>
        <w:t xml:space="preserve">DTC </w:t>
      </w:r>
      <w:r>
        <w:rPr>
          <w:rFonts w:hint="eastAsia"/>
        </w:rPr>
        <w:t>结构存储</w:t>
      </w:r>
      <w:r w:rsidR="006D296F" w:rsidRPr="006D296F">
        <w:rPr>
          <w:rFonts w:ascii="Consolas" w:eastAsia="宋体" w:hAnsi="Consolas" w:cs="宋体"/>
          <w:color w:val="569CD6"/>
          <w:kern w:val="0"/>
          <w:sz w:val="9"/>
          <w:szCs w:val="9"/>
        </w:rPr>
        <w:t>static</w:t>
      </w:r>
      <w:r w:rsidR="006D296F" w:rsidRPr="006D296F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</w:t>
      </w:r>
      <w:r w:rsidR="006D296F" w:rsidRPr="006D296F">
        <w:rPr>
          <w:rFonts w:ascii="Consolas" w:eastAsia="宋体" w:hAnsi="Consolas" w:cs="宋体"/>
          <w:color w:val="4EC9B0"/>
          <w:kern w:val="0"/>
          <w:sz w:val="9"/>
          <w:szCs w:val="9"/>
        </w:rPr>
        <w:t>obd_dtc_data_t</w:t>
      </w:r>
      <w:r w:rsidR="006D296F" w:rsidRPr="006D296F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obd_dtc_data[OBD_DTC_CNT];</w:t>
      </w:r>
    </w:p>
    <w:p w:rsidR="00F77800" w:rsidRPr="00F77800" w:rsidRDefault="006D296F" w:rsidP="00F77800">
      <w:pPr>
        <w:shd w:val="clear" w:color="auto" w:fill="1E1E1E"/>
        <w:spacing w:line="119" w:lineRule="atLeas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>
        <w:t>DTC</w:t>
      </w:r>
      <w:r>
        <w:rPr>
          <w:rFonts w:hint="eastAsia"/>
        </w:rPr>
        <w:t xml:space="preserve"> </w:t>
      </w:r>
      <w:r>
        <w:rPr>
          <w:rFonts w:hint="eastAsia"/>
        </w:rPr>
        <w:t>标志数值</w:t>
      </w:r>
      <w:r w:rsidR="00F77800">
        <w:rPr>
          <w:rFonts w:hint="eastAsia"/>
        </w:rPr>
        <w:t xml:space="preserve"> </w:t>
      </w:r>
      <w:r w:rsidR="00F77800" w:rsidRPr="00F77800">
        <w:rPr>
          <w:rFonts w:ascii="Consolas" w:eastAsia="宋体" w:hAnsi="Consolas" w:cs="宋体"/>
          <w:color w:val="569CD6"/>
          <w:kern w:val="0"/>
          <w:sz w:val="9"/>
          <w:szCs w:val="9"/>
        </w:rPr>
        <w:t>static</w:t>
      </w:r>
      <w:r w:rsidR="00F77800"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</w:t>
      </w:r>
      <w:r w:rsidR="00F77800" w:rsidRPr="00F77800">
        <w:rPr>
          <w:rFonts w:ascii="Consolas" w:eastAsia="宋体" w:hAnsi="Consolas" w:cs="宋体"/>
          <w:color w:val="4EC9B0"/>
          <w:kern w:val="0"/>
          <w:sz w:val="9"/>
          <w:szCs w:val="9"/>
        </w:rPr>
        <w:t>obd_dtc_para_t</w:t>
      </w:r>
      <w:r w:rsidR="00F77800"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obd_dtc_para[OBD_DTC_CNT]=    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{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0x04621A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0x04631B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0xF00316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0xF00317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0xC07388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0xC10001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0xC10101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0xC12101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0xC12701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0xC12801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0xC12901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0xC13101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lastRenderedPageBreak/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0xC14100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0xC15101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0xC16300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0xC16900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0xC18101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0xC23601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0xC16400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0xC16700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0x953D01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0x953E01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0x953F01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0x954001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0x954101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0x954401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0x954501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0x954601</w:t>
      </w: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</w:t>
      </w:r>
      <w:r w:rsidRPr="00F77800">
        <w:rPr>
          <w:rFonts w:ascii="Consolas" w:eastAsia="宋体" w:hAnsi="Consolas" w:cs="宋体"/>
          <w:color w:val="B5CEA8"/>
          <w:kern w:val="0"/>
          <w:sz w:val="9"/>
          <w:szCs w:val="9"/>
        </w:rPr>
        <w:t>0x954701</w:t>
      </w:r>
    </w:p>
    <w:p w:rsidR="00F77800" w:rsidRPr="00F77800" w:rsidRDefault="00F77800" w:rsidP="00F77800">
      <w:pPr>
        <w:widowControl/>
        <w:shd w:val="clear" w:color="auto" w:fill="1E1E1E"/>
        <w:spacing w:line="120" w:lineRule="auto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F77800">
        <w:rPr>
          <w:rFonts w:ascii="Consolas" w:eastAsia="宋体" w:hAnsi="Consolas" w:cs="宋体"/>
          <w:color w:val="D4D4D4"/>
          <w:kern w:val="0"/>
          <w:sz w:val="9"/>
          <w:szCs w:val="9"/>
        </w:rPr>
        <w:t>};</w:t>
      </w:r>
    </w:p>
    <w:p w:rsidR="00B9793C" w:rsidRPr="00B9793C" w:rsidRDefault="00F77800" w:rsidP="00B9793C">
      <w:pPr>
        <w:shd w:val="clear" w:color="auto" w:fill="1E1E1E"/>
        <w:spacing w:line="119" w:lineRule="atLeas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>
        <w:t>DTC</w:t>
      </w:r>
      <w:r>
        <w:rPr>
          <w:rFonts w:hint="eastAsia"/>
        </w:rPr>
        <w:t xml:space="preserve"> </w:t>
      </w:r>
      <w:r>
        <w:rPr>
          <w:rFonts w:hint="eastAsia"/>
        </w:rPr>
        <w:t>所有诊断</w:t>
      </w:r>
      <w:r w:rsidR="00B9793C">
        <w:rPr>
          <w:rFonts w:hint="eastAsia"/>
        </w:rPr>
        <w:t xml:space="preserve"> </w:t>
      </w:r>
      <w:r w:rsidR="00B9793C" w:rsidRPr="00B9793C">
        <w:rPr>
          <w:rFonts w:ascii="Consolas" w:eastAsia="宋体" w:hAnsi="Consolas" w:cs="宋体"/>
          <w:color w:val="569CD6"/>
          <w:kern w:val="0"/>
          <w:sz w:val="9"/>
          <w:szCs w:val="9"/>
        </w:rPr>
        <w:t>typedef</w:t>
      </w:r>
      <w:r w:rsidR="00B9793C"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</w:t>
      </w:r>
      <w:r w:rsidR="00B9793C" w:rsidRPr="00B9793C">
        <w:rPr>
          <w:rFonts w:ascii="Consolas" w:eastAsia="宋体" w:hAnsi="Consolas" w:cs="宋体"/>
          <w:color w:val="569CD6"/>
          <w:kern w:val="0"/>
          <w:sz w:val="9"/>
          <w:szCs w:val="9"/>
        </w:rPr>
        <w:t>enum</w:t>
      </w:r>
      <w:r w:rsidR="00B9793C"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__OBD_DTC_NAME_T__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>{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DTC_FUEL_SENSOR_BELOW = </w:t>
      </w:r>
      <w:r w:rsidRPr="00B9793C">
        <w:rPr>
          <w:rFonts w:ascii="Consolas" w:eastAsia="宋体" w:hAnsi="Consolas" w:cs="宋体"/>
          <w:color w:val="B5CEA8"/>
          <w:kern w:val="0"/>
          <w:sz w:val="9"/>
          <w:szCs w:val="9"/>
        </w:rPr>
        <w:t>0</w:t>
      </w: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>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DTC_FUEL_SENSOR_ABOVE,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DTC_BATT_VOLTAG_BELOW,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DTC_BATT_VOLTAG_ABOVE,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DTC_CAN_BUS_OFF,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DTC_COM_LOST_EMS,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DTC_COM_LOST_TCU,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DTC_COM_LOST_ABS,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DTC_COM_LOST_TPMS,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DTC_COM_LOST_EPB,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DTC_COM_LOST_ESP,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DTC_COM_LOST_EPS,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DTC_COM_LOST_BCM,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DTC_COM_LOST_SRS,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DTC_COM_LOST_DVD,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DTC_COM_LOST_PDC,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DTC_COM_LOST_ALS,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DTC_COM_LOST_PEPS,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DTC_COM_LOST_AC,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DTC_COM_LOST_AVM,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DTC_LIGHT_ERROR_BREAK,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DTC_LIGHT_ERROR_EPC,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DTC_LIGHT_ERROR_TCU,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DTC_LIGHT_ERROR_AIR_BAG,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DTC_LIGHT_ERROR_ESC,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lastRenderedPageBreak/>
        <w:t xml:space="preserve">    DTC_LIGHT_ERROR_ABS,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DTC_LIGHT_ERROR_MIL,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DTC_LIGHT_ERROR_EPB_FAULT,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DTC_LIGHT_ERROR_ESC_OFF,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   OBD_DTC_CNT</w:t>
      </w:r>
    </w:p>
    <w:p w:rsidR="00B9793C" w:rsidRPr="00B9793C" w:rsidRDefault="00B9793C" w:rsidP="00B9793C">
      <w:pPr>
        <w:widowControl/>
        <w:shd w:val="clear" w:color="auto" w:fill="1E1E1E"/>
        <w:spacing w:line="119" w:lineRule="atLeast"/>
        <w:jc w:val="lef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>}</w:t>
      </w:r>
      <w:r w:rsidRPr="00B9793C">
        <w:rPr>
          <w:rFonts w:ascii="Consolas" w:eastAsia="宋体" w:hAnsi="Consolas" w:cs="宋体"/>
          <w:color w:val="4EC9B0"/>
          <w:kern w:val="0"/>
          <w:sz w:val="9"/>
          <w:szCs w:val="9"/>
        </w:rPr>
        <w:t>obd_dtc_name_t</w:t>
      </w:r>
      <w:r w:rsidRPr="00B9793C">
        <w:rPr>
          <w:rFonts w:ascii="Consolas" w:eastAsia="宋体" w:hAnsi="Consolas" w:cs="宋体"/>
          <w:color w:val="D4D4D4"/>
          <w:kern w:val="0"/>
          <w:sz w:val="9"/>
          <w:szCs w:val="9"/>
        </w:rPr>
        <w:t>;</w:t>
      </w:r>
    </w:p>
    <w:p w:rsidR="00774061" w:rsidRDefault="009360B3" w:rsidP="007527D5">
      <w:r>
        <w:t>所有的</w:t>
      </w:r>
      <w:r>
        <w:t>DTC</w:t>
      </w:r>
      <w:r>
        <w:t>码都应先在</w:t>
      </w:r>
      <w:r w:rsidR="00746641">
        <w:rPr>
          <w:rFonts w:hint="eastAsia"/>
        </w:rPr>
        <w:t xml:space="preserve">obd_dtc_name_t </w:t>
      </w:r>
      <w:r w:rsidR="00746641">
        <w:rPr>
          <w:rFonts w:hint="eastAsia"/>
        </w:rPr>
        <w:t>中写上其测试名称，然后再</w:t>
      </w:r>
      <w:r w:rsidR="00746641">
        <w:rPr>
          <w:rFonts w:hint="eastAsia"/>
        </w:rPr>
        <w:t>obd_dtc_para</w:t>
      </w:r>
      <w:r w:rsidR="00746641">
        <w:rPr>
          <w:rFonts w:hint="eastAsia"/>
        </w:rPr>
        <w:t>中添加其标记值</w:t>
      </w:r>
      <w:r w:rsidR="00E06FEF">
        <w:rPr>
          <w:rFonts w:hint="eastAsia"/>
        </w:rPr>
        <w:t>。</w:t>
      </w:r>
    </w:p>
    <w:p w:rsidR="00910614" w:rsidRDefault="00910614" w:rsidP="007527D5"/>
    <w:p w:rsidR="00116D5B" w:rsidRPr="00116D5B" w:rsidRDefault="00910614" w:rsidP="00116D5B">
      <w:pPr>
        <w:shd w:val="clear" w:color="auto" w:fill="1E1E1E"/>
        <w:spacing w:line="119" w:lineRule="atLeas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>
        <w:rPr>
          <w:rFonts w:hint="eastAsia"/>
        </w:rPr>
        <w:t>DTC</w:t>
      </w:r>
      <w:r>
        <w:rPr>
          <w:rFonts w:hint="eastAsia"/>
        </w:rPr>
        <w:t>诊断开始：</w:t>
      </w:r>
      <w:r w:rsidR="00116D5B" w:rsidRPr="00116D5B">
        <w:rPr>
          <w:rFonts w:ascii="Consolas" w:eastAsia="宋体" w:hAnsi="Consolas" w:cs="宋体"/>
          <w:color w:val="DCDCAA"/>
          <w:kern w:val="0"/>
          <w:sz w:val="9"/>
          <w:szCs w:val="9"/>
        </w:rPr>
        <w:t>obd_dtc_start_opcycle</w:t>
      </w:r>
      <w:r w:rsidR="00116D5B" w:rsidRPr="00116D5B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(</w:t>
      </w:r>
      <w:r w:rsidR="00116D5B" w:rsidRPr="00116D5B">
        <w:rPr>
          <w:rFonts w:ascii="Consolas" w:eastAsia="宋体" w:hAnsi="Consolas" w:cs="宋体"/>
          <w:color w:val="4EC9B0"/>
          <w:kern w:val="0"/>
          <w:sz w:val="9"/>
          <w:szCs w:val="9"/>
        </w:rPr>
        <w:t>uint16_t</w:t>
      </w:r>
      <w:r w:rsidR="00116D5B" w:rsidRPr="00116D5B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dtc_n)</w:t>
      </w:r>
    </w:p>
    <w:p w:rsidR="00910614" w:rsidRDefault="00116D5B" w:rsidP="007527D5">
      <w:r>
        <w:t>系统如果要启用这些故障诊断功能，则应在初始化时将所有的项均先打开。</w:t>
      </w:r>
    </w:p>
    <w:p w:rsidR="000010DF" w:rsidRPr="000010DF" w:rsidRDefault="00DD087C" w:rsidP="000010DF">
      <w:pPr>
        <w:shd w:val="clear" w:color="auto" w:fill="1E1E1E"/>
        <w:spacing w:line="119" w:lineRule="atLeast"/>
        <w:rPr>
          <w:rFonts w:ascii="Consolas" w:eastAsia="宋体" w:hAnsi="Consolas" w:cs="宋体"/>
          <w:color w:val="D4D4D4"/>
          <w:kern w:val="0"/>
          <w:sz w:val="9"/>
          <w:szCs w:val="9"/>
        </w:rPr>
      </w:pPr>
      <w:r>
        <w:rPr>
          <w:rFonts w:hint="eastAsia"/>
        </w:rPr>
        <w:t xml:space="preserve">DTC </w:t>
      </w:r>
      <w:r>
        <w:rPr>
          <w:rFonts w:hint="eastAsia"/>
        </w:rPr>
        <w:t>诊断结果更新：</w:t>
      </w:r>
      <w:r w:rsidR="000010DF" w:rsidRPr="000010DF">
        <w:rPr>
          <w:rFonts w:ascii="Consolas" w:eastAsia="宋体" w:hAnsi="Consolas" w:cs="宋体"/>
          <w:color w:val="DCDCAA"/>
          <w:kern w:val="0"/>
          <w:sz w:val="9"/>
          <w:szCs w:val="9"/>
        </w:rPr>
        <w:t>uds_update_obddtc</w:t>
      </w:r>
      <w:r w:rsidR="000010DF" w:rsidRPr="000010DF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(</w:t>
      </w:r>
      <w:r w:rsidR="000010DF" w:rsidRPr="000010DF">
        <w:rPr>
          <w:rFonts w:ascii="Consolas" w:eastAsia="宋体" w:hAnsi="Consolas" w:cs="宋体"/>
          <w:color w:val="4EC9B0"/>
          <w:kern w:val="0"/>
          <w:sz w:val="9"/>
          <w:szCs w:val="9"/>
        </w:rPr>
        <w:t>uint16_t</w:t>
      </w:r>
      <w:r w:rsidR="000010DF" w:rsidRPr="000010DF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dtc_n, </w:t>
      </w:r>
      <w:r w:rsidR="000010DF" w:rsidRPr="000010DF">
        <w:rPr>
          <w:rFonts w:ascii="Consolas" w:eastAsia="宋体" w:hAnsi="Consolas" w:cs="宋体"/>
          <w:color w:val="4EC9B0"/>
          <w:kern w:val="0"/>
          <w:sz w:val="9"/>
          <w:szCs w:val="9"/>
        </w:rPr>
        <w:t>obd_dtc_test_t</w:t>
      </w:r>
      <w:r w:rsidR="000010DF" w:rsidRPr="000010DF">
        <w:rPr>
          <w:rFonts w:ascii="Consolas" w:eastAsia="宋体" w:hAnsi="Consolas" w:cs="宋体"/>
          <w:color w:val="D4D4D4"/>
          <w:kern w:val="0"/>
          <w:sz w:val="9"/>
          <w:szCs w:val="9"/>
        </w:rPr>
        <w:t xml:space="preserve"> test_result)</w:t>
      </w:r>
    </w:p>
    <w:p w:rsidR="00DD087C" w:rsidRPr="00B9793C" w:rsidRDefault="000010DF" w:rsidP="007527D5">
      <w:r>
        <w:t>若某时刻对某个故障进行了诊断，其结果通过此接口写入到故障码变量中，供诊断仪测试</w:t>
      </w:r>
      <w:r w:rsidR="0016203D">
        <w:t>及读取。</w:t>
      </w:r>
    </w:p>
    <w:p w:rsidR="00B478F2" w:rsidRDefault="00B478F2" w:rsidP="00A37247"/>
    <w:p w:rsidR="00C52F82" w:rsidRDefault="00C52F82" w:rsidP="00A37247"/>
    <w:p w:rsidR="00BA2FBC" w:rsidRPr="00BA2FBC" w:rsidRDefault="00BA2FBC" w:rsidP="00A37247">
      <w:pPr>
        <w:rPr>
          <w:b/>
        </w:rPr>
      </w:pPr>
      <w:r w:rsidRPr="00BA2FBC">
        <w:rPr>
          <w:rFonts w:hint="eastAsia"/>
          <w:b/>
        </w:rPr>
        <w:t>程序运行过程</w:t>
      </w:r>
    </w:p>
    <w:p w:rsidR="00C52F82" w:rsidRDefault="00BA2FBC" w:rsidP="00BA2FBC">
      <w:pPr>
        <w:pStyle w:val="a5"/>
        <w:numPr>
          <w:ilvl w:val="0"/>
          <w:numId w:val="4"/>
        </w:numPr>
        <w:ind w:firstLineChars="0"/>
      </w:pPr>
      <w:r>
        <w:t>初始化后，程序</w:t>
      </w:r>
      <w:r w:rsidR="00877AB1">
        <w:t>配置好回调函数</w:t>
      </w:r>
    </w:p>
    <w:p w:rsidR="00877AB1" w:rsidRPr="000E6934" w:rsidRDefault="00877AB1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usdata.</w:t>
      </w:r>
      <w:r w:rsidRPr="000E6934">
        <w:rPr>
          <w:rFonts w:ascii="Consolas" w:eastAsia="宋体" w:hAnsi="Consolas" w:cs="宋体"/>
          <w:color w:val="9CDCFE"/>
          <w:kern w:val="0"/>
          <w:sz w:val="11"/>
          <w:szCs w:val="11"/>
        </w:rPr>
        <w:t>ffindication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uds_dataff_indication;</w:t>
      </w:r>
    </w:p>
    <w:p w:rsidR="00877AB1" w:rsidRPr="000E6934" w:rsidRDefault="00877AB1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usdata.</w:t>
      </w:r>
      <w:r w:rsidRPr="000E6934">
        <w:rPr>
          <w:rFonts w:ascii="Consolas" w:eastAsia="宋体" w:hAnsi="Consolas" w:cs="宋体"/>
          <w:color w:val="9CDCFE"/>
          <w:kern w:val="0"/>
          <w:sz w:val="11"/>
          <w:szCs w:val="11"/>
        </w:rPr>
        <w:t>indication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uds_data_indication;</w:t>
      </w:r>
    </w:p>
    <w:p w:rsidR="00877AB1" w:rsidRPr="000E6934" w:rsidRDefault="00877AB1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usdata.</w:t>
      </w:r>
      <w:r w:rsidRPr="000E6934">
        <w:rPr>
          <w:rFonts w:ascii="Consolas" w:eastAsia="宋体" w:hAnsi="Consolas" w:cs="宋体"/>
          <w:color w:val="9CDCFE"/>
          <w:kern w:val="0"/>
          <w:sz w:val="11"/>
          <w:szCs w:val="11"/>
        </w:rPr>
        <w:t>confirm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= uds_data_confirm;</w:t>
      </w:r>
    </w:p>
    <w:p w:rsidR="00877AB1" w:rsidRPr="000E6934" w:rsidRDefault="00877AB1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0E6934">
        <w:rPr>
          <w:rFonts w:ascii="Consolas" w:eastAsia="宋体" w:hAnsi="Consolas" w:cs="宋体"/>
          <w:color w:val="C586C0"/>
          <w:kern w:val="0"/>
          <w:sz w:val="11"/>
          <w:szCs w:val="11"/>
        </w:rPr>
        <w:t>return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network_reg_usdata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(usdata);</w:t>
      </w:r>
    </w:p>
    <w:p w:rsidR="00877AB1" w:rsidRDefault="00C91F94" w:rsidP="00BA2F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1ms</w:t>
      </w:r>
      <w:r>
        <w:rPr>
          <w:rFonts w:hint="eastAsia"/>
        </w:rPr>
        <w:t>中断函数中，对网络层，</w:t>
      </w:r>
      <w:r>
        <w:rPr>
          <w:rFonts w:hint="eastAsia"/>
        </w:rPr>
        <w:t>uds</w:t>
      </w:r>
      <w:r>
        <w:rPr>
          <w:rFonts w:hint="eastAsia"/>
        </w:rPr>
        <w:t>层通信进行监测，主要是是否超时及超时后的处理策略。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uds_main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0E6934">
        <w:rPr>
          <w:rFonts w:ascii="Consolas" w:eastAsia="宋体" w:hAnsi="Consolas" w:cs="宋体"/>
          <w:color w:val="569CD6"/>
          <w:kern w:val="0"/>
          <w:sz w:val="11"/>
          <w:szCs w:val="11"/>
        </w:rPr>
        <w:t>void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{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</w:t>
      </w: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network_main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();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</w:t>
      </w:r>
      <w:r w:rsidRPr="000E6934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uds_timer_run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(UDS_TIMER_S3server) &lt; </w:t>
      </w:r>
      <w:r w:rsidRPr="000E6934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{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uds_session = UDS_SESSION_STD;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curr_sa = UDS_SA_NON;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    </w:t>
      </w: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uds_ioctrl_allstop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();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}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</w:t>
      </w:r>
      <w:r w:rsidRPr="000E6934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uds_timer_run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(UDS_TIMER_FSA) &lt; </w:t>
      </w:r>
      <w:r w:rsidRPr="000E6934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{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uds_fsa_cnt = </w:t>
      </w:r>
      <w:r w:rsidRPr="000E6934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C91F94" w:rsidRPr="000E6934" w:rsidRDefault="000E693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</w:t>
      </w:r>
      <w:r w:rsidR="00C91F94"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}</w:t>
      </w:r>
    </w:p>
    <w:p w:rsidR="00C91F94" w:rsidRPr="000E6934" w:rsidRDefault="00C91F94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}</w:t>
      </w:r>
    </w:p>
    <w:p w:rsidR="003C6AC1" w:rsidRDefault="003C6AC1" w:rsidP="003C6AC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can</w:t>
      </w:r>
      <w:r>
        <w:rPr>
          <w:rFonts w:hint="eastAsia"/>
        </w:rPr>
        <w:t>接收中断中进行数据的处理服务的支持</w:t>
      </w:r>
    </w:p>
    <w:p w:rsidR="00A17CE0" w:rsidRPr="000E6934" w:rsidRDefault="00A17CE0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uds_get_frame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0E6934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func_addr, </w:t>
      </w:r>
      <w:r w:rsidRPr="000E6934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frame_buf[], </w:t>
      </w:r>
      <w:r w:rsidRPr="000E6934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frame_dlc)</w:t>
      </w:r>
    </w:p>
    <w:p w:rsidR="00A17CE0" w:rsidRPr="000E6934" w:rsidRDefault="00A17CE0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{</w:t>
      </w:r>
    </w:p>
    <w:p w:rsidR="00A17CE0" w:rsidRPr="000E6934" w:rsidRDefault="00A17CE0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    </w:t>
      </w:r>
      <w:r w:rsidRPr="000E6934">
        <w:rPr>
          <w:rFonts w:ascii="Consolas" w:eastAsia="宋体" w:hAnsi="Consolas" w:cs="宋体"/>
          <w:color w:val="DCDCAA"/>
          <w:kern w:val="0"/>
          <w:sz w:val="11"/>
          <w:szCs w:val="11"/>
        </w:rPr>
        <w:t>network_recv_frame</w:t>
      </w: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(func_addr, frame_buf, frame_dlc);</w:t>
      </w:r>
    </w:p>
    <w:p w:rsidR="00A17CE0" w:rsidRPr="000E6934" w:rsidRDefault="00A17CE0" w:rsidP="000E6934">
      <w:pPr>
        <w:widowControl/>
        <w:shd w:val="clear" w:color="auto" w:fill="1E1E1E"/>
        <w:spacing w:line="152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0E6934">
        <w:rPr>
          <w:rFonts w:ascii="Consolas" w:eastAsia="宋体" w:hAnsi="Consolas" w:cs="宋体"/>
          <w:color w:val="D4D4D4"/>
          <w:kern w:val="0"/>
          <w:sz w:val="11"/>
          <w:szCs w:val="11"/>
        </w:rPr>
        <w:t>}</w:t>
      </w:r>
    </w:p>
    <w:p w:rsidR="003C6AC1" w:rsidRPr="002F19BE" w:rsidRDefault="003C6AC1" w:rsidP="003C6AC1"/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network_recv_frame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6164E0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func_addr, </w:t>
      </w:r>
      <w:r w:rsidRPr="006164E0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frame_buf[], </w:t>
      </w:r>
      <w:r w:rsidRPr="006164E0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frame_dlc)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lastRenderedPageBreak/>
        <w:t>{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6164E0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err;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6164E0">
        <w:rPr>
          <w:rFonts w:ascii="Consolas" w:eastAsia="宋体" w:hAnsi="Consolas" w:cs="宋体"/>
          <w:color w:val="4EC9B0"/>
          <w:kern w:val="0"/>
          <w:sz w:val="11"/>
          <w:szCs w:val="11"/>
        </w:rPr>
        <w:t>uint8_t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pci_type; </w:t>
      </w:r>
      <w:r w:rsidRPr="006164E0">
        <w:rPr>
          <w:rFonts w:ascii="Consolas" w:eastAsia="宋体" w:hAnsi="Consolas" w:cs="宋体"/>
          <w:color w:val="6A9955"/>
          <w:kern w:val="0"/>
          <w:sz w:val="11"/>
          <w:szCs w:val="11"/>
        </w:rPr>
        <w:t>/* protocol control information type */</w:t>
      </w:r>
    </w:p>
    <w:p w:rsidR="006164E0" w:rsidRPr="006164E0" w:rsidRDefault="006164E0" w:rsidP="006164E0">
      <w:pPr>
        <w:widowControl/>
        <w:shd w:val="clear" w:color="auto" w:fill="1E1E1E"/>
        <w:spacing w:after="240"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6164E0">
        <w:rPr>
          <w:rFonts w:ascii="Consolas" w:eastAsia="宋体" w:hAnsi="Consolas" w:cs="宋体"/>
          <w:color w:val="6A9955"/>
          <w:kern w:val="0"/>
          <w:sz w:val="11"/>
          <w:szCs w:val="11"/>
        </w:rPr>
        <w:t>/**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6A9955"/>
          <w:kern w:val="0"/>
          <w:sz w:val="11"/>
          <w:szCs w:val="11"/>
        </w:rPr>
        <w:t xml:space="preserve">     * The reception of a CAN frame with a DLC value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6A9955"/>
          <w:kern w:val="0"/>
          <w:sz w:val="11"/>
          <w:szCs w:val="11"/>
        </w:rPr>
        <w:t xml:space="preserve">     * smaller than expected shall be ignored by the 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6A9955"/>
          <w:kern w:val="0"/>
          <w:sz w:val="11"/>
          <w:szCs w:val="11"/>
        </w:rPr>
        <w:t xml:space="preserve">     * network layer without any further action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6A9955"/>
          <w:kern w:val="0"/>
          <w:sz w:val="11"/>
          <w:szCs w:val="11"/>
        </w:rPr>
        <w:t xml:space="preserve">     */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(frame_dlc != UDS_VALID_FRAME_LEN)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return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(func_addr == </w:t>
      </w:r>
      <w:r w:rsidRPr="006164E0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g_tatype = N_TATYPE_PHYSICAL;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else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g_tatype = N_TATYPE_FUNCTIONAL;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</w:t>
      </w:r>
      <w:r w:rsidRPr="006164E0">
        <w:rPr>
          <w:rFonts w:ascii="Consolas" w:eastAsia="宋体" w:hAnsi="Consolas" w:cs="宋体"/>
          <w:color w:val="6A9955"/>
          <w:kern w:val="0"/>
          <w:sz w:val="11"/>
          <w:szCs w:val="11"/>
        </w:rPr>
        <w:t>//   OSMutexPend(UdsMutex,0,&amp;err);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pci_type = 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NT_GET_PCI_TYPE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(frame_buf[</w:t>
      </w:r>
      <w:r w:rsidRPr="006164E0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]);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switch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(pci_type)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{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case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PCI_SF: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(nwl_st == NWL_RECV || nwl_st == NWL_IDLE)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{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clear_network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(nwl_st == NWL_RECV)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FF0000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</w:t>
      </w:r>
      <w:r w:rsidRPr="006164E0">
        <w:rPr>
          <w:rFonts w:ascii="Consolas" w:eastAsia="宋体" w:hAnsi="Consolas" w:cs="宋体"/>
          <w:color w:val="FF0000"/>
          <w:kern w:val="0"/>
          <w:sz w:val="11"/>
          <w:szCs w:val="11"/>
        </w:rPr>
        <w:t xml:space="preserve">  </w:t>
      </w:r>
      <w:r w:rsidRPr="006164E0">
        <w:rPr>
          <w:rFonts w:ascii="Consolas" w:eastAsia="宋体" w:hAnsi="Consolas" w:cs="宋体"/>
          <w:color w:val="FF0000"/>
          <w:kern w:val="0"/>
          <w:sz w:val="11"/>
          <w:szCs w:val="11"/>
          <w:highlight w:val="lightGray"/>
        </w:rPr>
        <w:t>N_USData.indication (recv_buf, recv_len, N_UNEXP_PDU);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recv_singleframe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(frame_buf, frame_dlc);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}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break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case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PCI_FF: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(nwl_st == NWL_RECV || nwl_st == NWL_IDLE)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{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clear_network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(nwl_st == NWL_RECV)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  N_USData.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indication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(recv_buf, recv_len, N_UNEXP_PDU);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recv_firstframe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(frame_buf, frame_dlc) &gt; </w:t>
      </w:r>
      <w:r w:rsidRPr="006164E0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  nwl_st = NWL_RECV;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else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  nwl_st = NWL_IDLE;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}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break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case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PCI_CF: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(nwl_st == NWL_RECV &amp;&amp; g_wait_cf == </w:t>
      </w:r>
      <w:r w:rsidRPr="006164E0">
        <w:rPr>
          <w:rFonts w:ascii="Consolas" w:eastAsia="宋体" w:hAnsi="Consolas" w:cs="宋体"/>
          <w:color w:val="569CD6"/>
          <w:kern w:val="0"/>
          <w:sz w:val="11"/>
          <w:szCs w:val="11"/>
        </w:rPr>
        <w:t>TRUE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{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lastRenderedPageBreak/>
        <w:t xml:space="preserve">    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recv_consecutiveframe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(frame_buf, frame_dlc) &lt;= </w:t>
      </w:r>
      <w:r w:rsidRPr="006164E0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{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  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clear_network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  nwl_st = NWL_IDLE;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}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}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break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case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PCI_FC: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(nwl_st == NWL_XMIT &amp;&amp; g_wait_fc == </w:t>
      </w:r>
      <w:r w:rsidRPr="006164E0">
        <w:rPr>
          <w:rFonts w:ascii="Consolas" w:eastAsia="宋体" w:hAnsi="Consolas" w:cs="宋体"/>
          <w:color w:val="569CD6"/>
          <w:kern w:val="0"/>
          <w:sz w:val="11"/>
          <w:szCs w:val="11"/>
        </w:rPr>
        <w:t>TRUE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if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recv_flowcontrolframe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(frame_buf, frame_dlc) &lt; </w:t>
      </w:r>
      <w:r w:rsidRPr="006164E0">
        <w:rPr>
          <w:rFonts w:ascii="Consolas" w:eastAsia="宋体" w:hAnsi="Consolas" w:cs="宋体"/>
          <w:color w:val="B5CEA8"/>
          <w:kern w:val="0"/>
          <w:sz w:val="11"/>
          <w:szCs w:val="11"/>
        </w:rPr>
        <w:t>0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)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{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  </w:t>
      </w:r>
      <w:r w:rsidRPr="006164E0">
        <w:rPr>
          <w:rFonts w:ascii="Consolas" w:eastAsia="宋体" w:hAnsi="Consolas" w:cs="宋体"/>
          <w:color w:val="DCDCAA"/>
          <w:kern w:val="0"/>
          <w:sz w:val="11"/>
          <w:szCs w:val="11"/>
        </w:rPr>
        <w:t>clear_network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();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    nwl_st = NWL_IDLE;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    }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break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default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: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        </w:t>
      </w:r>
      <w:r w:rsidRPr="006164E0">
        <w:rPr>
          <w:rFonts w:ascii="Consolas" w:eastAsia="宋体" w:hAnsi="Consolas" w:cs="宋体"/>
          <w:color w:val="C586C0"/>
          <w:kern w:val="0"/>
          <w:sz w:val="11"/>
          <w:szCs w:val="11"/>
        </w:rPr>
        <w:t>break</w:t>
      </w: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;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 xml:space="preserve">    }</w:t>
      </w:r>
    </w:p>
    <w:p w:rsidR="006164E0" w:rsidRPr="006164E0" w:rsidRDefault="006164E0" w:rsidP="006164E0">
      <w:pPr>
        <w:widowControl/>
        <w:shd w:val="clear" w:color="auto" w:fill="1E1E1E"/>
        <w:spacing w:line="143" w:lineRule="atLeast"/>
        <w:jc w:val="left"/>
        <w:rPr>
          <w:rFonts w:ascii="Consolas" w:eastAsia="宋体" w:hAnsi="Consolas" w:cs="宋体"/>
          <w:color w:val="D4D4D4"/>
          <w:kern w:val="0"/>
          <w:sz w:val="11"/>
          <w:szCs w:val="11"/>
        </w:rPr>
      </w:pPr>
      <w:r w:rsidRPr="006164E0">
        <w:rPr>
          <w:rFonts w:ascii="Consolas" w:eastAsia="宋体" w:hAnsi="Consolas" w:cs="宋体"/>
          <w:color w:val="D4D4D4"/>
          <w:kern w:val="0"/>
          <w:sz w:val="11"/>
          <w:szCs w:val="11"/>
        </w:rPr>
        <w:t>}</w:t>
      </w:r>
    </w:p>
    <w:p w:rsidR="002F19BE" w:rsidRDefault="002F19BE" w:rsidP="003C6AC1"/>
    <w:p w:rsidR="00B478F2" w:rsidRDefault="00B478F2" w:rsidP="00A37247"/>
    <w:p w:rsidR="00B478F2" w:rsidRDefault="00ED2E57" w:rsidP="00A37247">
      <w:pPr>
        <w:rPr>
          <w:b/>
        </w:rPr>
      </w:pPr>
      <w:r w:rsidRPr="00683C37">
        <w:rPr>
          <w:rFonts w:hint="eastAsia"/>
          <w:b/>
        </w:rPr>
        <w:t>其他说明：</w:t>
      </w:r>
    </w:p>
    <w:p w:rsidR="00683C37" w:rsidRDefault="001C2C49" w:rsidP="001C2C49">
      <w:pPr>
        <w:pStyle w:val="a5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ds</w:t>
      </w:r>
      <w:r>
        <w:rPr>
          <w:rFonts w:hint="eastAsia"/>
        </w:rPr>
        <w:t>服务中如果涉及到相应硬件相关的部分，需要在相应的回调函数中进行</w:t>
      </w:r>
      <w:r w:rsidR="00DE2999">
        <w:rPr>
          <w:rFonts w:hint="eastAsia"/>
        </w:rPr>
        <w:t>相关功能的添加。</w:t>
      </w:r>
    </w:p>
    <w:p w:rsidR="00DE2999" w:rsidRDefault="00DE2999" w:rsidP="001C2C4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Uds</w:t>
      </w:r>
      <w:r>
        <w:rPr>
          <w:rFonts w:hint="eastAsia"/>
        </w:rPr>
        <w:t>服务中并不包括网络管理功能，如果要支持</w:t>
      </w:r>
      <w:r>
        <w:rPr>
          <w:rFonts w:hint="eastAsia"/>
        </w:rPr>
        <w:t>autoSAR</w:t>
      </w:r>
      <w:r>
        <w:rPr>
          <w:rFonts w:hint="eastAsia"/>
        </w:rPr>
        <w:t>的网络管理功能，需在中断中添加相关代码支持网络三种状态的变化功能</w:t>
      </w:r>
      <w:r w:rsidR="001F0B4F">
        <w:rPr>
          <w:rFonts w:hint="eastAsia"/>
        </w:rPr>
        <w:t>（包括唤醒与周期性发送数据及休眠）</w:t>
      </w:r>
      <w:r>
        <w:rPr>
          <w:rFonts w:hint="eastAsia"/>
        </w:rPr>
        <w:t>。这部分与</w:t>
      </w:r>
      <w:r>
        <w:rPr>
          <w:rFonts w:hint="eastAsia"/>
        </w:rPr>
        <w:t>UDS</w:t>
      </w:r>
      <w:r>
        <w:rPr>
          <w:rFonts w:hint="eastAsia"/>
        </w:rPr>
        <w:t>唯一共用的就是</w:t>
      </w:r>
      <w:r>
        <w:rPr>
          <w:rFonts w:hint="eastAsia"/>
        </w:rPr>
        <w:t>can</w:t>
      </w:r>
      <w:r>
        <w:rPr>
          <w:rFonts w:hint="eastAsia"/>
        </w:rPr>
        <w:t>接收的数据。</w:t>
      </w:r>
    </w:p>
    <w:p w:rsidR="00DE2999" w:rsidRPr="001C2C49" w:rsidRDefault="002D53E1" w:rsidP="00F26F7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第三方需要添加的数据发用及查询写入需根据</w:t>
      </w:r>
      <w:r>
        <w:rPr>
          <w:rFonts w:hint="eastAsia"/>
        </w:rPr>
        <w:t>14229</w:t>
      </w:r>
      <w:r>
        <w:rPr>
          <w:rFonts w:hint="eastAsia"/>
        </w:rPr>
        <w:t>协议分析是否属于某个服务，如果是则在相应的回调函数中进行相应功能的开发，如果不是则需在中断中添加相关代码，此时这部分代码与诊断是分离的，唯一共用的就是</w:t>
      </w:r>
      <w:r>
        <w:rPr>
          <w:rFonts w:hint="eastAsia"/>
        </w:rPr>
        <w:t>can</w:t>
      </w:r>
      <w:r>
        <w:rPr>
          <w:rFonts w:hint="eastAsia"/>
        </w:rPr>
        <w:t>接收的数据。</w:t>
      </w:r>
    </w:p>
    <w:p w:rsidR="0066049A" w:rsidRDefault="001778DB" w:rsidP="001778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文件中与操作系统相关的代码在应用是需去掉。</w:t>
      </w:r>
    </w:p>
    <w:p w:rsidR="0066049A" w:rsidRDefault="0066049A" w:rsidP="00A37247"/>
    <w:p w:rsidR="0066049A" w:rsidRPr="00D74448" w:rsidRDefault="0066049A" w:rsidP="00A37247"/>
    <w:p w:rsidR="008E5E23" w:rsidRDefault="008E5E23" w:rsidP="008E5E23"/>
    <w:p w:rsidR="0092252F" w:rsidRDefault="00D87521" w:rsidP="008E5E23">
      <w:r>
        <w:t>总结：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r>
        <w:rPr>
          <w:rFonts w:hint="eastAsia"/>
        </w:rPr>
        <w:t>UDS</w:t>
      </w:r>
      <w:r>
        <w:rPr>
          <w:rFonts w:hint="eastAsia"/>
        </w:rPr>
        <w:t>协议对</w:t>
      </w:r>
      <w:r>
        <w:rPr>
          <w:rFonts w:hint="eastAsia"/>
        </w:rPr>
        <w:t>CAN</w:t>
      </w:r>
      <w:r>
        <w:rPr>
          <w:rFonts w:hint="eastAsia"/>
        </w:rPr>
        <w:t>网络及其诊断的各个方面进行了定义，具体分为以下五个方面</w:t>
      </w:r>
      <w:r w:rsidR="000A2B3C">
        <w:rPr>
          <w:rFonts w:hint="eastAsia"/>
        </w:rPr>
        <w:t>的服务</w:t>
      </w:r>
      <w:r w:rsidR="00F03E2A">
        <w:rPr>
          <w:rFonts w:hint="eastAsia"/>
        </w:rPr>
        <w:t>。</w:t>
      </w:r>
    </w:p>
    <w:p w:rsidR="00D87521" w:rsidRDefault="00D87521" w:rsidP="00D875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对会话和诊断管理</w:t>
      </w:r>
      <w:r w:rsidR="007A206C">
        <w:rPr>
          <w:rFonts w:hint="eastAsia"/>
        </w:rPr>
        <w:t>服务</w:t>
      </w:r>
    </w:p>
    <w:p w:rsidR="00D87521" w:rsidRDefault="00D87521" w:rsidP="00D875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对数据传输管理</w:t>
      </w:r>
      <w:r w:rsidR="007A206C">
        <w:rPr>
          <w:rFonts w:hint="eastAsia"/>
        </w:rPr>
        <w:t>服务</w:t>
      </w:r>
    </w:p>
    <w:p w:rsidR="00D87521" w:rsidRDefault="00D87521" w:rsidP="00D875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对故障码存取管理</w:t>
      </w:r>
      <w:r w:rsidR="007A206C">
        <w:rPr>
          <w:rFonts w:hint="eastAsia"/>
        </w:rPr>
        <w:t>服务</w:t>
      </w:r>
    </w:p>
    <w:p w:rsidR="00D87521" w:rsidRDefault="00D87521" w:rsidP="00D875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IO</w:t>
      </w:r>
      <w:r>
        <w:rPr>
          <w:rFonts w:hint="eastAsia"/>
        </w:rPr>
        <w:t>控制</w:t>
      </w:r>
      <w:r w:rsidR="007A206C">
        <w:rPr>
          <w:rFonts w:hint="eastAsia"/>
        </w:rPr>
        <w:t>服务</w:t>
      </w:r>
    </w:p>
    <w:p w:rsidR="00D87521" w:rsidRDefault="00D87521" w:rsidP="00D8752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对程序更新下载管理</w:t>
      </w:r>
      <w:r w:rsidR="007A206C">
        <w:rPr>
          <w:rFonts w:hint="eastAsia"/>
        </w:rPr>
        <w:t>务</w:t>
      </w:r>
    </w:p>
    <w:p w:rsidR="0092252F" w:rsidRDefault="0092252F" w:rsidP="008E5E23"/>
    <w:p w:rsidR="008E5E23" w:rsidRDefault="001258BD" w:rsidP="00070630">
      <w:r>
        <w:t>总的来的一款</w:t>
      </w:r>
      <w:r>
        <w:rPr>
          <w:rFonts w:hint="eastAsia"/>
        </w:rPr>
        <w:t>车载产品只要具备了</w:t>
      </w:r>
      <w:r>
        <w:rPr>
          <w:rFonts w:hint="eastAsia"/>
        </w:rPr>
        <w:t xml:space="preserve">UDS + </w:t>
      </w:r>
      <w:r>
        <w:rPr>
          <w:rFonts w:hint="eastAsia"/>
        </w:rPr>
        <w:t>网络管理功能，便能做为一个车载设备接入到</w:t>
      </w:r>
      <w:r>
        <w:rPr>
          <w:rFonts w:hint="eastAsia"/>
        </w:rPr>
        <w:t>CAN</w:t>
      </w:r>
      <w:r>
        <w:rPr>
          <w:rFonts w:hint="eastAsia"/>
        </w:rPr>
        <w:t>网络系统中。</w:t>
      </w:r>
    </w:p>
    <w:p w:rsidR="00D622AE" w:rsidRDefault="00D622AE" w:rsidP="00070630"/>
    <w:p w:rsidR="00D622AE" w:rsidRPr="00D622AE" w:rsidRDefault="00D622AE" w:rsidP="00070630">
      <w:r>
        <w:rPr>
          <w:rFonts w:hint="eastAsia"/>
        </w:rPr>
        <w:t>其中</w:t>
      </w:r>
      <w:r>
        <w:rPr>
          <w:rFonts w:hint="eastAsia"/>
        </w:rPr>
        <w:t xml:space="preserve">UDS + </w:t>
      </w:r>
      <w:r>
        <w:rPr>
          <w:rFonts w:hint="eastAsia"/>
        </w:rPr>
        <w:t>网络管理功能</w:t>
      </w:r>
      <w:r>
        <w:rPr>
          <w:rFonts w:hint="eastAsia"/>
        </w:rPr>
        <w:t xml:space="preserve"> </w:t>
      </w:r>
      <w:r>
        <w:rPr>
          <w:rFonts w:hint="eastAsia"/>
        </w:rPr>
        <w:t>是与具体产品所要实现的功能不相关的，只不过需要其提供一些网</w:t>
      </w:r>
      <w:r w:rsidR="00C01E49">
        <w:rPr>
          <w:rFonts w:hint="eastAsia"/>
        </w:rPr>
        <w:t>络诊断需要的数据及状态标识，具体的则由车厂出的诊断矩阵来决定，这些都是协议上的东西。</w:t>
      </w:r>
    </w:p>
    <w:p w:rsidR="008E5E23" w:rsidRDefault="008E5E23" w:rsidP="00070630">
      <w:pPr>
        <w:rPr>
          <w:rFonts w:hint="eastAsia"/>
        </w:rPr>
      </w:pPr>
    </w:p>
    <w:p w:rsidR="009D0E51" w:rsidRDefault="009D0E51" w:rsidP="00070630">
      <w:pPr>
        <w:rPr>
          <w:rFonts w:hint="eastAsia"/>
        </w:rPr>
      </w:pPr>
    </w:p>
    <w:p w:rsidR="009D0E51" w:rsidRPr="00070630" w:rsidRDefault="009D0E51" w:rsidP="00070630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 w:rsidR="00786B75">
        <w:rPr>
          <w:rFonts w:hint="eastAsia"/>
        </w:rPr>
        <w:t>禁止在中断中使用延时函数，会影响系统的稳定性。</w:t>
      </w:r>
    </w:p>
    <w:sectPr w:rsidR="009D0E51" w:rsidRPr="00070630" w:rsidSect="00573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47A" w:rsidRDefault="00D6447A" w:rsidP="004C6BDF">
      <w:r>
        <w:separator/>
      </w:r>
    </w:p>
  </w:endnote>
  <w:endnote w:type="continuationSeparator" w:id="1">
    <w:p w:rsidR="00D6447A" w:rsidRDefault="00D6447A" w:rsidP="004C6B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47A" w:rsidRDefault="00D6447A" w:rsidP="004C6BDF">
      <w:r>
        <w:separator/>
      </w:r>
    </w:p>
  </w:footnote>
  <w:footnote w:type="continuationSeparator" w:id="1">
    <w:p w:rsidR="00D6447A" w:rsidRDefault="00D6447A" w:rsidP="004C6B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62505"/>
    <w:multiLevelType w:val="hybridMultilevel"/>
    <w:tmpl w:val="FC1661EC"/>
    <w:lvl w:ilvl="0" w:tplc="6852B39C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6D4D7C"/>
    <w:multiLevelType w:val="hybridMultilevel"/>
    <w:tmpl w:val="603668D6"/>
    <w:lvl w:ilvl="0" w:tplc="CC509FF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575235"/>
    <w:multiLevelType w:val="hybridMultilevel"/>
    <w:tmpl w:val="20B2B264"/>
    <w:lvl w:ilvl="0" w:tplc="387098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322604"/>
    <w:multiLevelType w:val="hybridMultilevel"/>
    <w:tmpl w:val="468A77A4"/>
    <w:lvl w:ilvl="0" w:tplc="2B1AF3A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4E14C5"/>
    <w:multiLevelType w:val="hybridMultilevel"/>
    <w:tmpl w:val="F1945142"/>
    <w:lvl w:ilvl="0" w:tplc="682274C4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3E6524"/>
    <w:multiLevelType w:val="hybridMultilevel"/>
    <w:tmpl w:val="F36ACFBE"/>
    <w:lvl w:ilvl="0" w:tplc="2500B706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564027"/>
    <w:multiLevelType w:val="hybridMultilevel"/>
    <w:tmpl w:val="3E083C44"/>
    <w:lvl w:ilvl="0" w:tplc="20DCF2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701580">
      <w:start w:val="1"/>
      <w:numFmt w:val="decimalFullWidth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6BDF"/>
    <w:rsid w:val="000010DF"/>
    <w:rsid w:val="00053B9F"/>
    <w:rsid w:val="00070630"/>
    <w:rsid w:val="000A2B3C"/>
    <w:rsid w:val="000C4009"/>
    <w:rsid w:val="000C759C"/>
    <w:rsid w:val="000E6287"/>
    <w:rsid w:val="000E6934"/>
    <w:rsid w:val="00116D5B"/>
    <w:rsid w:val="001258BD"/>
    <w:rsid w:val="0016203D"/>
    <w:rsid w:val="001778DB"/>
    <w:rsid w:val="00196361"/>
    <w:rsid w:val="001B3437"/>
    <w:rsid w:val="001C2C49"/>
    <w:rsid w:val="001D3E15"/>
    <w:rsid w:val="001F0B4F"/>
    <w:rsid w:val="002852AC"/>
    <w:rsid w:val="002A0287"/>
    <w:rsid w:val="002B66A9"/>
    <w:rsid w:val="002C3632"/>
    <w:rsid w:val="002D53E1"/>
    <w:rsid w:val="002F19BE"/>
    <w:rsid w:val="00316DB3"/>
    <w:rsid w:val="00384059"/>
    <w:rsid w:val="003A441B"/>
    <w:rsid w:val="003A5041"/>
    <w:rsid w:val="003C6AC1"/>
    <w:rsid w:val="004209FB"/>
    <w:rsid w:val="004C6BDF"/>
    <w:rsid w:val="00527439"/>
    <w:rsid w:val="00573631"/>
    <w:rsid w:val="005C12D8"/>
    <w:rsid w:val="006164E0"/>
    <w:rsid w:val="0066049A"/>
    <w:rsid w:val="00683C37"/>
    <w:rsid w:val="006937E6"/>
    <w:rsid w:val="006D296F"/>
    <w:rsid w:val="00746641"/>
    <w:rsid w:val="007527D5"/>
    <w:rsid w:val="00774061"/>
    <w:rsid w:val="00786B75"/>
    <w:rsid w:val="007A206C"/>
    <w:rsid w:val="008310B2"/>
    <w:rsid w:val="00877AB1"/>
    <w:rsid w:val="008A72C7"/>
    <w:rsid w:val="008E5E23"/>
    <w:rsid w:val="008F5740"/>
    <w:rsid w:val="00910614"/>
    <w:rsid w:val="0092252F"/>
    <w:rsid w:val="009360B3"/>
    <w:rsid w:val="009D0E51"/>
    <w:rsid w:val="009D419A"/>
    <w:rsid w:val="00A15FE8"/>
    <w:rsid w:val="00A17CE0"/>
    <w:rsid w:val="00A37247"/>
    <w:rsid w:val="00A9204F"/>
    <w:rsid w:val="00AA0C82"/>
    <w:rsid w:val="00AC0353"/>
    <w:rsid w:val="00B13D96"/>
    <w:rsid w:val="00B478F2"/>
    <w:rsid w:val="00B900B1"/>
    <w:rsid w:val="00B9793C"/>
    <w:rsid w:val="00BA2FBC"/>
    <w:rsid w:val="00C00594"/>
    <w:rsid w:val="00C01E49"/>
    <w:rsid w:val="00C30742"/>
    <w:rsid w:val="00C52F82"/>
    <w:rsid w:val="00C61B25"/>
    <w:rsid w:val="00C87C57"/>
    <w:rsid w:val="00C91F94"/>
    <w:rsid w:val="00CD22ED"/>
    <w:rsid w:val="00CF0DB1"/>
    <w:rsid w:val="00D02AD1"/>
    <w:rsid w:val="00D622AE"/>
    <w:rsid w:val="00D6353D"/>
    <w:rsid w:val="00D6447A"/>
    <w:rsid w:val="00D70586"/>
    <w:rsid w:val="00D74448"/>
    <w:rsid w:val="00D87521"/>
    <w:rsid w:val="00DD087C"/>
    <w:rsid w:val="00DE24CB"/>
    <w:rsid w:val="00DE2999"/>
    <w:rsid w:val="00E06FEF"/>
    <w:rsid w:val="00E71A03"/>
    <w:rsid w:val="00E81A28"/>
    <w:rsid w:val="00EB25D5"/>
    <w:rsid w:val="00EB4EC3"/>
    <w:rsid w:val="00ED2E57"/>
    <w:rsid w:val="00EE219E"/>
    <w:rsid w:val="00F03E2A"/>
    <w:rsid w:val="00F149EE"/>
    <w:rsid w:val="00F26F73"/>
    <w:rsid w:val="00F77800"/>
    <w:rsid w:val="00F94120"/>
    <w:rsid w:val="00FE7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63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6B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6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6B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6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6B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6B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41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jiangjie</dc:creator>
  <cp:keywords/>
  <dc:description/>
  <cp:lastModifiedBy>jiangjie</cp:lastModifiedBy>
  <cp:revision>299</cp:revision>
  <dcterms:created xsi:type="dcterms:W3CDTF">2018-09-14T15:38:00Z</dcterms:created>
  <dcterms:modified xsi:type="dcterms:W3CDTF">2018-10-08T00:54:00Z</dcterms:modified>
</cp:coreProperties>
</file>