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420" w:leftChars="0" w:right="0" w:righ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Entities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Gymnasium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Represents each gym location.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Member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Represents individuals who have memberships.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Represents different sport sessions available.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Coach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Represents the instructors leading the sessions.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-360" w:leftChars="0"/>
        <w:rPr>
          <w:color w:val="181717" w:themeColor="background2" w:themeShade="19"/>
          <w:highlight w:val="lightGray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263" w:beforeAutospacing="0" w:after="263" w:afterAutospacing="0" w:line="240" w:lineRule="auto"/>
        <w:ind w:left="420" w:leftChars="0" w:right="0" w:righ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Relationships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shd w:val="clear" w:fill="212121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420"/>
        </w:tabs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Gymnasium-Member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One-to-Many relationship (one gymnasium has many members).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Session-Gymnasium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Many-to-One relationship (many sessions are conducted at one gymnasium).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Session-Coach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: Many-to-Many relationship (a session can have up to two coaches, and a coach can lead multiple sessions).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="420" w:leftChars="0" w:hanging="420" w:firstLineChars="0"/>
        <w:rPr>
          <w:color w:val="181717" w:themeColor="background2" w:themeShade="19"/>
          <w:highlight w:val="lightGray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>Member-Session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 xml:space="preserve">: Many-to-Many relationship via a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181717" w:themeColor="background2" w:themeShade="19"/>
          <w:spacing w:val="0"/>
          <w:sz w:val="18"/>
          <w:szCs w:val="18"/>
          <w:highlight w:val="lightGray"/>
          <w:bdr w:val="single" w:color="E3E3E3" w:sz="2" w:space="0"/>
          <w:shd w:val="clear" w:fill="212121"/>
        </w:rPr>
        <w:t>Registration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81717" w:themeColor="background2" w:themeShade="19"/>
          <w:spacing w:val="0"/>
          <w:sz w:val="24"/>
          <w:szCs w:val="24"/>
          <w:highlight w:val="lightGray"/>
          <w:bdr w:val="single" w:color="E3E3E3" w:sz="2" w:space="0"/>
          <w:shd w:val="clear" w:fill="212121"/>
        </w:rPr>
        <w:t xml:space="preserve"> entity (a member can register for multiple sessions, and each session can have up to 20 members).</w:t>
      </w:r>
    </w:p>
    <w:p>
      <w:pPr>
        <w:rPr>
          <w:rFonts w:hint="default"/>
          <w:color w:val="181717" w:themeColor="background2" w:themeShade="19"/>
          <w:highlight w:val="lightGray"/>
        </w:rPr>
      </w:pPr>
    </w:p>
    <w:p>
      <w:pPr>
        <w:rPr>
          <w:rFonts w:hint="default"/>
          <w:color w:val="181717" w:themeColor="background2" w:themeShade="19"/>
          <w:highlight w:val="lightGray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[Gymnasium] --- (1,N) --- [Member]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GymName                          MemberID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Address                          </w:t>
      </w:r>
      <w:r>
        <w:rPr>
          <w:rFonts w:hint="default"/>
          <w:sz w:val="36"/>
          <w:szCs w:val="36"/>
          <w:lang w:val="en-US"/>
        </w:rPr>
        <w:t xml:space="preserve">     </w:t>
      </w:r>
      <w:r>
        <w:rPr>
          <w:rFonts w:hint="default"/>
          <w:sz w:val="36"/>
          <w:szCs w:val="36"/>
        </w:rPr>
        <w:t>LastName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PhoneNumber                    FirstName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                    </w:t>
      </w:r>
      <w:r>
        <w:rPr>
          <w:rFonts w:hint="default"/>
          <w:sz w:val="36"/>
          <w:szCs w:val="36"/>
          <w:lang w:val="en-US"/>
        </w:rPr>
        <w:t xml:space="preserve">             </w:t>
      </w:r>
      <w:r>
        <w:rPr>
          <w:rFonts w:hint="default"/>
          <w:sz w:val="36"/>
          <w:szCs w:val="36"/>
        </w:rPr>
        <w:t>Address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                   </w:t>
      </w:r>
      <w:r>
        <w:rPr>
          <w:rFonts w:hint="default"/>
          <w:sz w:val="36"/>
          <w:szCs w:val="36"/>
          <w:lang w:val="en-US"/>
        </w:rPr>
        <w:t xml:space="preserve">             </w:t>
      </w:r>
      <w:r>
        <w:rPr>
          <w:rFonts w:hint="default"/>
          <w:sz w:val="36"/>
          <w:szCs w:val="36"/>
        </w:rPr>
        <w:t xml:space="preserve"> DateOfBirth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                    </w:t>
      </w:r>
      <w:r>
        <w:rPr>
          <w:rFonts w:hint="default"/>
          <w:sz w:val="36"/>
          <w:szCs w:val="36"/>
          <w:lang w:val="en-US"/>
        </w:rPr>
        <w:t xml:space="preserve">             </w:t>
      </w:r>
      <w:r>
        <w:rPr>
          <w:rFonts w:hint="default"/>
          <w:sz w:val="36"/>
          <w:szCs w:val="36"/>
        </w:rPr>
        <w:t>Gender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[Session] --- (N,1) --- [Gymnasium]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SessionID                      GymName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SportType                      Address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Schedule                       PhoneNumber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MaxMembers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[Session] --- (N,N) --- [Coach]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SessionID                    CoachID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SportType                    LastName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Schedule                     FirstName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MaxMembers                   Age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                       Specialty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[Member] --- (N,N) --- [Session] via [Registration]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MemberID                    RegistrationID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LastName                    MemberID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FirstName                   SessionID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Address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DateOfBirth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Gender</w:t>
      </w:r>
    </w:p>
    <w:p>
      <w:pPr>
        <w:rPr>
          <w:sz w:val="36"/>
          <w:szCs w:val="36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DBA55"/>
    <w:multiLevelType w:val="singleLevel"/>
    <w:tmpl w:val="C05DBA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1640A29"/>
    <w:multiLevelType w:val="singleLevel"/>
    <w:tmpl w:val="41640A2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3FE09A5"/>
    <w:multiLevelType w:val="singleLevel"/>
    <w:tmpl w:val="53FE09A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B2CB81"/>
    <w:multiLevelType w:val="singleLevel"/>
    <w:tmpl w:val="78B2CB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76D2F"/>
    <w:rsid w:val="65476D2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2024-05-22T12:01:00Z</dcterms:created>
  <dc:creator>nnajioke</dc:creator>
  <cp:lastModifiedBy>Nnajioke Anopueme</cp:lastModifiedBy>
  <dcterms:modified xsi:type="dcterms:W3CDTF">2024-05-22T12:24:49Z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89FF006B3DC1467284774EEF66060760_13</vt:lpwstr>
  </property>
</Properties>
</file>