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A51E6" w14:textId="0482146E" w:rsidR="00AB7EAF" w:rsidRDefault="00E97D02" w:rsidP="00E97D02">
      <w:pPr>
        <w:jc w:val="center"/>
        <w:rPr>
          <w:b/>
          <w:bCs/>
          <w:sz w:val="28"/>
          <w:szCs w:val="28"/>
        </w:rPr>
      </w:pPr>
      <w:r w:rsidRPr="00E97D02">
        <w:rPr>
          <w:b/>
          <w:bCs/>
          <w:sz w:val="28"/>
          <w:szCs w:val="28"/>
        </w:rPr>
        <w:t>WICSCC AWS challenge 2025 Team Matador</w:t>
      </w:r>
    </w:p>
    <w:p w14:paraId="4A520D71" w14:textId="77777777" w:rsidR="00E97D02" w:rsidRDefault="00E97D02" w:rsidP="00E97D02"/>
    <w:p w14:paraId="1CA21AE1" w14:textId="25927BB8" w:rsidR="00CF7AB9" w:rsidRDefault="00CF7AB9" w:rsidP="00E97D02">
      <w:r>
        <w:t>In this challenge, team Matador of Texas Tech university took on the challenge of optimizing the</w:t>
      </w:r>
      <w:r w:rsidR="00B367A6">
        <w:t xml:space="preserve"> Conus 12km weather simulation model with WRF. Despite various challenges, our team was able to produce results that improved </w:t>
      </w:r>
      <w:r w:rsidR="000B05A3">
        <w:t xml:space="preserve">the </w:t>
      </w:r>
      <w:r w:rsidR="00B367A6">
        <w:t>price</w:t>
      </w:r>
      <w:r w:rsidR="000B05A3">
        <w:t>-</w:t>
      </w:r>
      <w:r w:rsidR="00B367A6">
        <w:t>performance</w:t>
      </w:r>
      <w:r w:rsidR="000B05A3">
        <w:t xml:space="preserve"> of the simulation and reduced runtime. </w:t>
      </w:r>
    </w:p>
    <w:p w14:paraId="5E6E5841" w14:textId="77777777" w:rsidR="006F7CB0" w:rsidRDefault="006F7CB0" w:rsidP="00E97D02"/>
    <w:p w14:paraId="44DA1FD0" w14:textId="55BDD919" w:rsidR="006F7CB0" w:rsidRDefault="006F7CB0" w:rsidP="00E97D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Infrastructure as Code</w:t>
      </w:r>
    </w:p>
    <w:p w14:paraId="4A95A227" w14:textId="141EEAF4" w:rsidR="006F7CB0" w:rsidRDefault="006F7CB0" w:rsidP="00E97D02">
      <w:r>
        <w:t xml:space="preserve">Included this the YAML file that was used to build our cluster for our best price-performance run. </w:t>
      </w:r>
    </w:p>
    <w:p w14:paraId="22CBEF3C" w14:textId="3CC57972" w:rsidR="00F7200F" w:rsidRDefault="00F7200F" w:rsidP="00E97D02">
      <w:r>
        <w:t xml:space="preserve">To build a cluster using this configuration file, one must navigate to the Parallel Cluster UI provided by AWS. Here, click </w:t>
      </w:r>
      <w:r w:rsidR="00BA00CD">
        <w:t xml:space="preserve">“Build Cluster” then </w:t>
      </w:r>
      <w:r w:rsidR="007A1208">
        <w:t xml:space="preserve">“create from template”. When the File Explorer pops up, select the given YAML file and continue. </w:t>
      </w:r>
      <w:r w:rsidR="00931AB6">
        <w:t xml:space="preserve">Every window should already have the right configurations. On the first page, you will need to </w:t>
      </w:r>
      <w:r w:rsidR="00ED5386">
        <w:t xml:space="preserve">make a selection from the VCP </w:t>
      </w:r>
      <w:r w:rsidR="00BC0760">
        <w:t>dropdown menu, in which there is only one option. Also</w:t>
      </w:r>
      <w:r w:rsidR="00F51455">
        <w:t xml:space="preserve">, on the “step 2” page, ensure to choose the “az2” option from the subnet ID dropdown. </w:t>
      </w:r>
    </w:p>
    <w:p w14:paraId="6B851C84" w14:textId="23D707AD" w:rsidR="00F51455" w:rsidRDefault="00F51455" w:rsidP="00E97D02">
      <w:r>
        <w:t>W</w:t>
      </w:r>
      <w:r w:rsidR="006130FF">
        <w:t xml:space="preserve">hen at the last page, click “dry run” to test the setup, then build the node. </w:t>
      </w:r>
    </w:p>
    <w:p w14:paraId="5650223B" w14:textId="77777777" w:rsidR="006130FF" w:rsidRDefault="006130FF" w:rsidP="00E97D02"/>
    <w:p w14:paraId="2DB5FED5" w14:textId="44A2EB35" w:rsidR="007861B6" w:rsidRDefault="006130FF" w:rsidP="00E97D02">
      <w:r>
        <w:rPr>
          <w:b/>
          <w:bCs/>
          <w:sz w:val="28"/>
          <w:szCs w:val="28"/>
        </w:rPr>
        <w:t xml:space="preserve">Setting Up </w:t>
      </w:r>
      <w:r w:rsidR="00380E88">
        <w:rPr>
          <w:b/>
          <w:bCs/>
          <w:sz w:val="28"/>
          <w:szCs w:val="28"/>
        </w:rPr>
        <w:t>Cluster</w:t>
      </w:r>
      <w:r>
        <w:rPr>
          <w:b/>
          <w:bCs/>
          <w:sz w:val="28"/>
          <w:szCs w:val="28"/>
        </w:rPr>
        <w:br/>
      </w:r>
      <w:r w:rsidR="00380E88">
        <w:t xml:space="preserve">Once node is done building, </w:t>
      </w:r>
      <w:r w:rsidR="00733823">
        <w:t xml:space="preserve">open up the node shell. </w:t>
      </w:r>
      <w:r w:rsidR="007861B6">
        <w:t>Change to the ec2-user and navigate to the home directory.</w:t>
      </w:r>
    </w:p>
    <w:p w14:paraId="701371D8" w14:textId="00349797" w:rsidR="007861B6" w:rsidRDefault="007861B6" w:rsidP="00E97D02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ec2-user</w:t>
      </w:r>
    </w:p>
    <w:p w14:paraId="098E1C5C" w14:textId="1272F5A0" w:rsidR="007861B6" w:rsidRDefault="007861B6" w:rsidP="00E97D02">
      <w:r>
        <w:t>cd ~</w:t>
      </w:r>
    </w:p>
    <w:p w14:paraId="10A6CBD8" w14:textId="77777777" w:rsidR="007861B6" w:rsidRDefault="007861B6" w:rsidP="00E97D02"/>
    <w:p w14:paraId="563E2D58" w14:textId="1468EBAD" w:rsidR="007861B6" w:rsidRDefault="000019FE" w:rsidP="00E97D02">
      <w:r>
        <w:t xml:space="preserve">Given are the cluster-setup.sh and wrf-setup.sh files, which configure the cluster </w:t>
      </w:r>
      <w:r w:rsidR="0003144F">
        <w:t xml:space="preserve">and configure, WRF, and the conus 12 km model to run. </w:t>
      </w:r>
      <w:r w:rsidR="00AD2164">
        <w:t>Copy these into your home directory and run them using the source command:</w:t>
      </w:r>
    </w:p>
    <w:p w14:paraId="07FCBF95" w14:textId="6F313600" w:rsidR="00AD2164" w:rsidRDefault="00AD2164" w:rsidP="00E97D02">
      <w:r>
        <w:t>source cluster-setup.sh</w:t>
      </w:r>
    </w:p>
    <w:p w14:paraId="1D0877AE" w14:textId="4DF19763" w:rsidR="00AD2164" w:rsidRDefault="00AD2164" w:rsidP="00E97D02">
      <w:r>
        <w:t>cd ~</w:t>
      </w:r>
    </w:p>
    <w:p w14:paraId="478FDBD2" w14:textId="707176AC" w:rsidR="00AD2164" w:rsidRDefault="00AD2164" w:rsidP="00E97D02">
      <w:r>
        <w:t xml:space="preserve">source </w:t>
      </w:r>
      <w:r w:rsidR="007B63C2">
        <w:t>wrf-setup.sh</w:t>
      </w:r>
    </w:p>
    <w:p w14:paraId="4D14B0E1" w14:textId="0FA7ADC5" w:rsidR="007B63C2" w:rsidRDefault="007B63C2" w:rsidP="00E97D02">
      <w:r>
        <w:lastRenderedPageBreak/>
        <w:t xml:space="preserve">This step </w:t>
      </w:r>
      <w:r w:rsidR="00F70AD3">
        <w:t xml:space="preserve">also creates your best-run.sh file, which can now be </w:t>
      </w:r>
      <w:r w:rsidR="00090976">
        <w:t>used to simulate the conus 12k model.</w:t>
      </w:r>
    </w:p>
    <w:p w14:paraId="6E91E9C5" w14:textId="77777777" w:rsidR="00090976" w:rsidRPr="00090976" w:rsidRDefault="00090976" w:rsidP="00090976">
      <w:r w:rsidRPr="00090976">
        <w:t>cd /</w:t>
      </w:r>
      <w:proofErr w:type="spellStart"/>
      <w:r w:rsidRPr="00090976">
        <w:t>fsx</w:t>
      </w:r>
      <w:proofErr w:type="spellEnd"/>
      <w:r w:rsidRPr="00090976">
        <w:t>/conus_12km</w:t>
      </w:r>
    </w:p>
    <w:p w14:paraId="6EC212B7" w14:textId="5E03D099" w:rsidR="00090976" w:rsidRDefault="00090976" w:rsidP="00090976">
      <w:proofErr w:type="spellStart"/>
      <w:r w:rsidRPr="00090976">
        <w:t>sbatch</w:t>
      </w:r>
      <w:proofErr w:type="spellEnd"/>
      <w:r w:rsidRPr="00090976">
        <w:t xml:space="preserve"> </w:t>
      </w:r>
      <w:r w:rsidR="006F2A25">
        <w:t>best-run.</w:t>
      </w:r>
      <w:r w:rsidRPr="00090976">
        <w:t>sh</w:t>
      </w:r>
    </w:p>
    <w:p w14:paraId="17B341BB" w14:textId="77777777" w:rsidR="006F2A25" w:rsidRPr="00090976" w:rsidRDefault="006F2A25" w:rsidP="00090976"/>
    <w:p w14:paraId="6685BE4E" w14:textId="77777777" w:rsidR="00090976" w:rsidRDefault="00090976" w:rsidP="00E97D02"/>
    <w:p w14:paraId="615F133F" w14:textId="77777777" w:rsidR="0003144F" w:rsidRPr="006130FF" w:rsidRDefault="0003144F" w:rsidP="00E97D02"/>
    <w:sectPr w:rsidR="0003144F" w:rsidRPr="0061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66"/>
    <w:rsid w:val="000019FE"/>
    <w:rsid w:val="0001534F"/>
    <w:rsid w:val="0003144F"/>
    <w:rsid w:val="00090976"/>
    <w:rsid w:val="000B05A3"/>
    <w:rsid w:val="000B4793"/>
    <w:rsid w:val="001941C2"/>
    <w:rsid w:val="00380E88"/>
    <w:rsid w:val="003913F0"/>
    <w:rsid w:val="006130FF"/>
    <w:rsid w:val="006F2A25"/>
    <w:rsid w:val="006F7CB0"/>
    <w:rsid w:val="00733823"/>
    <w:rsid w:val="007861B6"/>
    <w:rsid w:val="007A1208"/>
    <w:rsid w:val="007B63C2"/>
    <w:rsid w:val="00931AB6"/>
    <w:rsid w:val="00AB7EAF"/>
    <w:rsid w:val="00AD2164"/>
    <w:rsid w:val="00B367A6"/>
    <w:rsid w:val="00BA00CD"/>
    <w:rsid w:val="00BC0760"/>
    <w:rsid w:val="00CA723E"/>
    <w:rsid w:val="00CF7AB9"/>
    <w:rsid w:val="00E97D02"/>
    <w:rsid w:val="00ED5386"/>
    <w:rsid w:val="00F43066"/>
    <w:rsid w:val="00F51455"/>
    <w:rsid w:val="00F70AD3"/>
    <w:rsid w:val="00F7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B7FA"/>
  <w15:chartTrackingRefBased/>
  <w15:docId w15:val="{E3264DF0-32C7-4DE4-B22C-A34CBD45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Graysen Gould</dc:creator>
  <cp:keywords/>
  <dc:description/>
  <cp:lastModifiedBy>Graysen Gould</cp:lastModifiedBy>
  <cp:revision>27</cp:revision>
  <dcterms:created xsi:type="dcterms:W3CDTF">2025-03-02T23:22:00Z</dcterms:created>
  <dcterms:modified xsi:type="dcterms:W3CDTF">2025-03-02T23:43:00Z</dcterms:modified>
</cp:coreProperties>
</file>