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graysonbremington@gmail.com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(804)929-5797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grayremington.com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Bachelor's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Degree in Mechanical Engineering – Colorado State University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Javascript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Typescript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React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jQuery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Git</w:t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CSS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Tailwind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Grid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Flexbox </w:t>
      </w:r>
      <w:r w:rsidDel="00000000" w:rsidR="00000000" w:rsidRPr="00000000">
        <w:rPr>
          <w:rFonts w:ascii="Georgia" w:cs="Georgia" w:eastAsia="Georgia" w:hAnsi="Georgia"/>
          <w:color w:val="202122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SQL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Network Building + Consulting </w:t>
        <w:tab/>
        <w:tab/>
        <w:tab/>
        <w:t xml:space="preserve">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                   Glen Allen, VA   </w:t>
      </w:r>
    </w:p>
    <w:p w:rsidR="00000000" w:rsidDel="00000000" w:rsidP="00000000" w:rsidRDefault="00000000" w:rsidRPr="00000000" w14:paraId="00000010">
      <w:pPr>
        <w:spacing w:after="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Engineer I</w:t>
        <w:tab/>
        <w:tab/>
        <w:tab/>
        <w:t xml:space="preserve">    </w:t>
        <w:tab/>
        <w:t xml:space="preserve">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</w:t>
        <w:tab/>
        <w:tab/>
        <w:tab/>
        <w:tab/>
        <w:t xml:space="preserve">                             2021-2022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Developed construction drawings for telecommunications client equipment upgrades and modifications.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Designed new conduit routes for fiber optic companies from existing infrastructure to proposed destinations in public right-of-way and private property.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Prepared and reviewed construction drawings for completeness before final PE review.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Communicated and managed multiple projects simultaneously for various clients. </w:t>
      </w:r>
    </w:p>
    <w:p w:rsidR="00000000" w:rsidDel="00000000" w:rsidP="00000000" w:rsidRDefault="00000000" w:rsidRPr="00000000" w14:paraId="0000001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Colorado State University Campus Recreation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   </w:t>
        <w:tab/>
        <w:t xml:space="preserve">       Fort Collins, CO </w:t>
      </w:r>
    </w:p>
    <w:p w:rsidR="00000000" w:rsidDel="00000000" w:rsidP="00000000" w:rsidRDefault="00000000" w:rsidRPr="00000000" w14:paraId="00000017">
      <w:pPr>
        <w:spacing w:after="8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Recreation Supervisor (2016-2019)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</w:t>
        <w:tab/>
        <w:tab/>
        <w:tab/>
        <w:tab/>
        <w:t xml:space="preserve">                              2014-2019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Supervised a staff ranging from 15-100 people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Enforced policy to staff members and patrons to promote safety and consistency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Provided excellent customer service to a culturally diverse demographic of patrons in order to promote an inclusive space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Utilized conflict resolution skills with peers and customers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Rule="auto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Maintenance Assistant (2014-2019)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Responsible for upkeep in the building through fixing and maintaining of fixtures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Maintained facility fixtures through scheduled cleaning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Repaired broken fixtures in the building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Cleaned the facility and equipment to ensure a comfortable and clean environment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>
        <w:rFonts w:ascii="Comfortaa" w:cs="Comfortaa" w:eastAsia="Comfortaa" w:hAnsi="Comforta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200" w:line="240" w:lineRule="auto"/>
      <w:jc w:val="center"/>
      <w:rPr/>
    </w:pPr>
    <w:r w:rsidDel="00000000" w:rsidR="00000000" w:rsidRPr="00000000">
      <w:rPr>
        <w:b w:val="1"/>
        <w:sz w:val="40"/>
        <w:szCs w:val="40"/>
        <w:rtl w:val="0"/>
      </w:rPr>
      <w:t xml:space="preserve">Grayson Remington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raysonbremington@gmail.com" TargetMode="External"/><Relationship Id="rId7" Type="http://schemas.openxmlformats.org/officeDocument/2006/relationships/hyperlink" Target="http://grayremington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