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A6F" w:rsidRPr="00EC6A6F" w:rsidRDefault="00EC6A6F" w:rsidP="00EC6A6F">
      <w:pPr>
        <w:numPr>
          <w:ilvl w:val="0"/>
          <w:numId w:val="3"/>
        </w:numPr>
        <w:spacing w:before="100" w:beforeAutospacing="1" w:after="100" w:afterAutospacing="1" w:line="240" w:lineRule="auto"/>
        <w:ind w:left="0" w:firstLine="0"/>
        <w:jc w:val="left"/>
        <w:outlineLvl w:val="1"/>
        <w:rPr>
          <w:rFonts w:ascii="Times New Roman" w:hAnsi="Times New Roman"/>
          <w:b/>
          <w:bCs/>
          <w:sz w:val="36"/>
          <w:szCs w:val="36"/>
        </w:rPr>
      </w:pPr>
      <w:r w:rsidRPr="00EC6A6F">
        <w:rPr>
          <w:rFonts w:ascii="Times New Roman" w:hAnsi="Times New Roman"/>
          <w:b/>
          <w:bCs/>
          <w:sz w:val="36"/>
          <w:szCs w:val="36"/>
        </w:rPr>
        <w:t>Livraison du backoffice</w:t>
      </w:r>
      <w:bookmarkStart w:id="0" w:name="_GoBack"/>
      <w:bookmarkEnd w:id="0"/>
      <w:r w:rsidRPr="00EC6A6F">
        <w:rPr>
          <w:rFonts w:ascii="Times New Roman" w:hAnsi="Times New Roman"/>
          <w:b/>
          <w:bCs/>
          <w:sz w:val="36"/>
          <w:szCs w:val="36"/>
        </w:rPr>
        <w:t xml:space="preserve"> puis du </w:t>
      </w:r>
      <w:proofErr w:type="spellStart"/>
      <w:r w:rsidRPr="00EC6A6F">
        <w:rPr>
          <w:rFonts w:ascii="Times New Roman" w:hAnsi="Times New Roman"/>
          <w:b/>
          <w:bCs/>
          <w:sz w:val="36"/>
          <w:szCs w:val="36"/>
        </w:rPr>
        <w:t>frontoffice</w:t>
      </w:r>
      <w:proofErr w:type="spellEnd"/>
    </w:p>
    <w:p w:rsidR="00EC6A6F" w:rsidRDefault="00EC6A6F" w:rsidP="00EC6A6F">
      <w:pPr>
        <w:spacing w:before="100" w:beforeAutospacing="1" w:after="100" w:afterAutospacing="1" w:line="240" w:lineRule="auto"/>
        <w:jc w:val="left"/>
        <w:outlineLvl w:val="2"/>
        <w:rPr>
          <w:rFonts w:ascii="Times New Roman" w:hAnsi="Times New Roman"/>
          <w:b/>
          <w:bCs/>
          <w:sz w:val="27"/>
          <w:szCs w:val="27"/>
        </w:rPr>
      </w:pPr>
    </w:p>
    <w:p w:rsidR="00EC6A6F" w:rsidRPr="00EC6A6F" w:rsidRDefault="00EC6A6F" w:rsidP="00EC6A6F">
      <w:pPr>
        <w:spacing w:before="100" w:beforeAutospacing="1" w:after="100" w:afterAutospacing="1" w:line="240" w:lineRule="auto"/>
        <w:jc w:val="left"/>
        <w:outlineLvl w:val="2"/>
        <w:rPr>
          <w:rFonts w:ascii="Times New Roman" w:hAnsi="Times New Roman"/>
          <w:b/>
          <w:bCs/>
          <w:sz w:val="27"/>
          <w:szCs w:val="27"/>
        </w:rPr>
      </w:pPr>
      <w:r w:rsidRPr="00EC6A6F">
        <w:rPr>
          <w:rFonts w:ascii="Times New Roman" w:hAnsi="Times New Roman"/>
          <w:b/>
          <w:bCs/>
          <w:sz w:val="27"/>
          <w:szCs w:val="27"/>
        </w:rPr>
        <w:t>Opérations préalables</w:t>
      </w:r>
    </w:p>
    <w:p w:rsidR="00EC6A6F" w:rsidRDefault="00EC6A6F" w:rsidP="00EC6A6F">
      <w:pPr>
        <w:spacing w:before="100" w:beforeAutospacing="1" w:after="100" w:afterAutospacing="1" w:line="240" w:lineRule="auto"/>
        <w:jc w:val="left"/>
        <w:rPr>
          <w:rFonts w:ascii="Times New Roman" w:hAnsi="Times New Roman"/>
          <w:b/>
          <w:bCs/>
          <w:sz w:val="24"/>
          <w:szCs w:val="24"/>
        </w:rPr>
      </w:pPr>
      <w:r w:rsidRPr="00EC6A6F">
        <w:rPr>
          <w:rFonts w:ascii="Times New Roman" w:hAnsi="Times New Roman"/>
          <w:b/>
          <w:bCs/>
          <w:sz w:val="24"/>
          <w:szCs w:val="24"/>
        </w:rPr>
        <w:t>Faire une sauvegarde applicative sur le serveur d'applications ark-app-pr-02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ksh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/opt/exploit/shl/sauvegarde_app.sh total 1&gt;/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opt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/exploit/log/sauvegarde_app.sh.log 2&gt;&amp;1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EC6A6F" w:rsidRDefault="00EC6A6F" w:rsidP="00EC6A6F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EC6A6F">
        <w:rPr>
          <w:rFonts w:ascii="Times New Roman" w:hAnsi="Times New Roman"/>
          <w:b/>
          <w:bCs/>
          <w:sz w:val="24"/>
          <w:szCs w:val="24"/>
        </w:rPr>
        <w:t>Faire une sauvegarde des bases de données sur le serveur ark-bdd-pr-01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ksh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opt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/exploit/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shl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export_base.x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total 1&gt;/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opt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/exploit/log/export_base.x.log 2&gt;&amp;1</w:t>
      </w:r>
      <w:r w:rsidRPr="00EC6A6F">
        <w:rPr>
          <w:rFonts w:ascii="Times New Roman" w:hAnsi="Times New Roman"/>
          <w:sz w:val="24"/>
          <w:szCs w:val="24"/>
        </w:rPr>
        <w:t xml:space="preserve"> </w:t>
      </w:r>
    </w:p>
    <w:p w:rsidR="00EC6A6F" w:rsidRPr="00EC6A6F" w:rsidRDefault="00EC6A6F" w:rsidP="00EC6A6F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EC6A6F">
        <w:rPr>
          <w:rFonts w:ascii="Times New Roman" w:hAnsi="Times New Roman"/>
          <w:b/>
          <w:bCs/>
          <w:sz w:val="24"/>
          <w:szCs w:val="24"/>
        </w:rPr>
        <w:t>Positionner un arrêt de supervision (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downtime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) pour l'ensemble des serveurs et services.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Désactiver l'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eventhandler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 xml:space="preserve"> sur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centreon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 xml:space="preserve"> pour le service supervision-applicative (sur les deux serveurs d'application ark-app-pr-01 et 02) (Voir avec l'équipe Supervision).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Arrêter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le service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 xml:space="preserve"> sur le serveur d'applications ark-app-pr-02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stop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ps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eaf|grep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-i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Positionner une page de maintenance sur le serveur d'applications ark-app-pr-01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-p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sav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-p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sav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-p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/maintenance.html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-p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/maintenance_so.html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Arrêter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le service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 xml:space="preserve"> sur les deux serveurs d'applications ark-app-pr-01et ark-app-pr-02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stop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ps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eaf|grep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-i java</w:t>
      </w:r>
    </w:p>
    <w:p w:rsidR="00EC6A6F" w:rsidRPr="00EC6A6F" w:rsidRDefault="00EC6A6F" w:rsidP="00EC6A6F">
      <w:pPr>
        <w:numPr>
          <w:ilvl w:val="0"/>
          <w:numId w:val="3"/>
        </w:numPr>
        <w:spacing w:before="100" w:beforeAutospacing="1" w:after="100" w:afterAutospacing="1" w:line="240" w:lineRule="auto"/>
        <w:ind w:left="0" w:firstLine="0"/>
        <w:jc w:val="left"/>
        <w:outlineLvl w:val="2"/>
        <w:rPr>
          <w:rFonts w:ascii="Times New Roman" w:hAnsi="Times New Roman"/>
          <w:b/>
          <w:bCs/>
          <w:sz w:val="27"/>
          <w:szCs w:val="27"/>
        </w:rPr>
      </w:pPr>
      <w:r w:rsidRPr="00EC6A6F">
        <w:rPr>
          <w:rFonts w:ascii="Times New Roman" w:hAnsi="Times New Roman"/>
          <w:b/>
          <w:bCs/>
          <w:sz w:val="27"/>
          <w:szCs w:val="27"/>
        </w:rPr>
        <w:t>Livraison du backoffice</w:t>
      </w:r>
    </w:p>
    <w:p w:rsidR="00EC6A6F" w:rsidRPr="00EC6A6F" w:rsidRDefault="00EC6A6F" w:rsidP="00EC6A6F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EC6A6F">
        <w:rPr>
          <w:rFonts w:ascii="Times New Roman" w:hAnsi="Times New Roman"/>
          <w:sz w:val="24"/>
          <w:szCs w:val="24"/>
        </w:rPr>
        <w:t>L'objectif est d'effectuer séquentiellement la livraison sur le serveur d'applications ark-app-pr-02 et ensuite sur le serveur ark-app-pr-01.</w:t>
      </w:r>
      <w:r w:rsidRPr="00EC6A6F">
        <w:rPr>
          <w:rFonts w:ascii="Times New Roman" w:hAnsi="Times New Roman"/>
          <w:sz w:val="24"/>
          <w:szCs w:val="24"/>
        </w:rPr>
        <w:br/>
        <w:t xml:space="preserve">&lt; </w:t>
      </w:r>
      <w:proofErr w:type="spellStart"/>
      <w:r w:rsidRPr="00EC6A6F">
        <w:rPr>
          <w:rFonts w:ascii="Times New Roman" w:hAnsi="Times New Roman"/>
          <w:sz w:val="24"/>
          <w:szCs w:val="24"/>
        </w:rPr>
        <w:t>span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style="</w:t>
      </w:r>
      <w:proofErr w:type="spellStart"/>
      <w:r w:rsidRPr="00EC6A6F">
        <w:rPr>
          <w:rFonts w:ascii="Times New Roman" w:hAnsi="Times New Roman"/>
          <w:sz w:val="24"/>
          <w:szCs w:val="24"/>
        </w:rPr>
        <w:t>color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: #ff0000"&gt;En production, le nom du fichier </w:t>
      </w:r>
      <w:proofErr w:type="spellStart"/>
      <w:r w:rsidRPr="00EC6A6F">
        <w:rPr>
          <w:rFonts w:ascii="Times New Roman" w:hAnsi="Times New Roman"/>
          <w:sz w:val="24"/>
          <w:szCs w:val="24"/>
        </w:rPr>
        <w:t>properties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est &lt;em&gt;/app/kengo-backoffice/backoffice/beaver_v1.0.0/conf/properties.env.prod&lt;/em&gt;&lt;/span&gt;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Se connecter sur le serveur ark-app-pr-02</w:t>
      </w:r>
      <w:r w:rsidRPr="00EC6A6F">
        <w:rPr>
          <w:rFonts w:ascii="Times New Roman" w:hAnsi="Times New Roman"/>
          <w:sz w:val="24"/>
          <w:szCs w:val="24"/>
        </w:rPr>
        <w:br/>
        <w:t>En préalable, déposer les livrables dans le répertoire /</w:t>
      </w:r>
      <w:proofErr w:type="spellStart"/>
      <w:r w:rsidRPr="00EC6A6F">
        <w:rPr>
          <w:rFonts w:ascii="Times New Roman" w:hAnsi="Times New Roman"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/livrables/AAAMMJJ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/livrables/AAAMMJJ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unzip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KENGO-V1.2.10.zip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KENGO-V1.2.10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kengo-backoffice.tgz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-backoffice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tar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xvzf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kengo-backoffice.tar.gz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/app/kengo-backoffice/backoffice/beaver_v1.0.0/conf/properties.env.prod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properties.env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lastRenderedPageBreak/>
        <w:t>/app/kengo-backoffice/backoffice/beaver_v1.0.0/bin/update_env.sh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properties.env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  <w:t xml:space="preserve">&lt; </w:t>
      </w:r>
      <w:proofErr w:type="spellStart"/>
      <w:r w:rsidRPr="00EC6A6F">
        <w:rPr>
          <w:rFonts w:ascii="Times New Roman" w:hAnsi="Times New Roman"/>
          <w:sz w:val="24"/>
          <w:szCs w:val="24"/>
        </w:rPr>
        <w:t>span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style="</w:t>
      </w:r>
      <w:proofErr w:type="spellStart"/>
      <w:r w:rsidRPr="00EC6A6F">
        <w:rPr>
          <w:rFonts w:ascii="Times New Roman" w:hAnsi="Times New Roman"/>
          <w:sz w:val="24"/>
          <w:szCs w:val="24"/>
        </w:rPr>
        <w:t>color</w:t>
      </w:r>
      <w:proofErr w:type="spellEnd"/>
      <w:r w:rsidRPr="00EC6A6F">
        <w:rPr>
          <w:rFonts w:ascii="Times New Roman" w:hAnsi="Times New Roman"/>
          <w:sz w:val="24"/>
          <w:szCs w:val="24"/>
        </w:rPr>
        <w:t>: #ff0000"&gt;NB: Il ne doit pas y avoir d'erreur – C'est très important&lt;/</w:t>
      </w:r>
      <w:proofErr w:type="spellStart"/>
      <w:r w:rsidRPr="00EC6A6F">
        <w:rPr>
          <w:rFonts w:ascii="Times New Roman" w:hAnsi="Times New Roman"/>
          <w:sz w:val="24"/>
          <w:szCs w:val="24"/>
        </w:rPr>
        <w:t>span</w:t>
      </w:r>
      <w:proofErr w:type="spellEnd"/>
      <w:r w:rsidRPr="00EC6A6F">
        <w:rPr>
          <w:rFonts w:ascii="Times New Roman" w:hAnsi="Times New Roman"/>
          <w:sz w:val="24"/>
          <w:szCs w:val="24"/>
        </w:rPr>
        <w:t>&gt;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chown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-R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kengo.kengo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-backoffice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Suppression des fichiers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/logs/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work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temp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webapps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kengo-admin#v1/ kengo-api#v1/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Suppression de l'index kengo_v1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(si demandée par l'équipe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)</w:t>
      </w:r>
      <w:r w:rsidRPr="00EC6A6F">
        <w:rPr>
          <w:rFonts w:ascii="Times New Roman" w:hAnsi="Times New Roman"/>
          <w:sz w:val="24"/>
          <w:szCs w:val="24"/>
        </w:rPr>
        <w:br/>
        <w:t xml:space="preserve">Depuis un navigateur, se connecter au serveur d'indexation </w:t>
      </w:r>
      <w:proofErr w:type="spellStart"/>
      <w:r w:rsidRPr="00EC6A6F">
        <w:rPr>
          <w:rFonts w:ascii="Times New Roman" w:hAnsi="Times New Roman"/>
          <w:sz w:val="24"/>
          <w:szCs w:val="24"/>
        </w:rPr>
        <w:t>ElasticSearch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hyperlink r:id="rId8" w:history="1">
        <w:r w:rsidRPr="00EC6A6F">
          <w:rPr>
            <w:rFonts w:ascii="Times New Roman" w:hAnsi="Times New Roman"/>
            <w:i/>
            <w:iCs/>
            <w:color w:val="0000FF"/>
            <w:sz w:val="24"/>
            <w:szCs w:val="24"/>
            <w:u w:val="single"/>
          </w:rPr>
          <w:t>http://172.17.19.195:9200/_plugin/marvel/sense/index.html</w:t>
        </w:r>
      </w:hyperlink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5974080" cy="1592580"/>
                <wp:effectExtent l="0" t="0" r="0" b="0"/>
                <wp:docPr id="1" name="Rectangle 1" descr="https://starpark-3.asten.asten/download/attachments/12551029/worddav3a5214389901ee56f8dc3cf5e8604312.png?version=1&amp;modificationDate=1481295630494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74080" cy="159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5433B" id="Rectangle 1" o:spid="_x0000_s1026" alt="https://starpark-3.asten.asten/download/attachments/12551029/worddav3a5214389901ee56f8dc3cf5e8604312.png?version=1&amp;modificationDate=1481295630494&amp;api=v2" style="width:470.4pt;height:1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Mise à jour base de données (si demandée par l'équipe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)</w:t>
      </w:r>
      <w:r w:rsidRPr="00EC6A6F">
        <w:rPr>
          <w:rFonts w:ascii="Times New Roman" w:hAnsi="Times New Roman"/>
          <w:sz w:val="24"/>
          <w:szCs w:val="24"/>
        </w:rPr>
        <w:br/>
        <w:t xml:space="preserve">Sur le serveur ark-bdd-rc-01, exécuter les ordres </w:t>
      </w:r>
      <w:proofErr w:type="spellStart"/>
      <w:r w:rsidRPr="00EC6A6F">
        <w:rPr>
          <w:rFonts w:ascii="Times New Roman" w:hAnsi="Times New Roman"/>
          <w:sz w:val="24"/>
          <w:szCs w:val="24"/>
        </w:rPr>
        <w:t>sql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contenu dans le fichier /</w:t>
      </w:r>
      <w:proofErr w:type="spellStart"/>
      <w:r w:rsidRPr="00EC6A6F">
        <w:rPr>
          <w:rFonts w:ascii="Times New Roman" w:hAnsi="Times New Roman"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sz w:val="24"/>
          <w:szCs w:val="24"/>
        </w:rPr>
        <w:t>-backoffice/backoffice/beaver_v1.0.0/</w:t>
      </w:r>
      <w:proofErr w:type="spellStart"/>
      <w:r w:rsidRPr="00EC6A6F">
        <w:rPr>
          <w:rFonts w:ascii="Times New Roman" w:hAnsi="Times New Roman"/>
          <w:sz w:val="24"/>
          <w:szCs w:val="24"/>
        </w:rPr>
        <w:t>sql</w:t>
      </w:r>
      <w:proofErr w:type="spellEnd"/>
      <w:r w:rsidRPr="00EC6A6F">
        <w:rPr>
          <w:rFonts w:ascii="Times New Roman" w:hAnsi="Times New Roman"/>
          <w:sz w:val="24"/>
          <w:szCs w:val="24"/>
        </w:rPr>
        <w:t>.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mysql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uroot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hlocalhost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proot_mysql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MariaDB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[(none)]&gt; use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;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MariaDB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[(none)]&gt; « 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orde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sql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à exécuter »;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 xml:space="preserve">Si fichier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sql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à importer :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MariaDB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[(none)]&gt; source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nomfic.sql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Lancement du service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  <w:t>Depuis le serveur ark-app-pr-02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start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Vérifier les éventuelles erreurs de déploiement dans le fichier /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/logs/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catalina.out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  <w:t xml:space="preserve">Si la livraison comporte des erreurs, faire une analyse des logs </w:t>
      </w:r>
      <w:proofErr w:type="spellStart"/>
      <w:r w:rsidRPr="00EC6A6F">
        <w:rPr>
          <w:rFonts w:ascii="Times New Roman" w:hAnsi="Times New Roman"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et/ou envoyer les logs à l'équipe </w:t>
      </w:r>
      <w:proofErr w:type="spellStart"/>
      <w:r w:rsidRPr="00EC6A6F">
        <w:rPr>
          <w:rFonts w:ascii="Times New Roman" w:hAnsi="Times New Roman"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.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Si pas d'erreur, faire une copie du répertoire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-backoffice sur le serveur d'applications ark-app-pr-01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kengo-backoffice.tgz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tar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cvzf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kengo-backoffice.tgz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-backoffice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kengo-backoffice.tgz ark-app-pr-01:/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Se connecter sur le serveur ark-app-pr-01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lastRenderedPageBreak/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-backoffice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tar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xvzf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kengo-backoffice.tgz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kengo-backoffice.tgz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Suppression des fichiers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/logs/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work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temp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webapps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kengo-admin#v1/ kengo-api#v1/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Suppression la page de maintenance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mv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sav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mv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sav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so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/index.html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Lancement du service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start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Vérifier les éventuelles erreurs de déploiement dans le fichier /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tomcat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/logs/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catalina.out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Supprimer le répertoire de livraison</w:t>
      </w:r>
      <w:r w:rsidRPr="00EC6A6F">
        <w:rPr>
          <w:rFonts w:ascii="Times New Roman" w:hAnsi="Times New Roman"/>
          <w:sz w:val="24"/>
          <w:szCs w:val="24"/>
        </w:rPr>
        <w:br/>
        <w:t>Sur le serveur ark-app-rc-02, supprimer le répertoire de livraison précédemment créé /</w:t>
      </w:r>
      <w:proofErr w:type="spellStart"/>
      <w:r w:rsidRPr="00EC6A6F">
        <w:rPr>
          <w:rFonts w:ascii="Times New Roman" w:hAnsi="Times New Roman"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/livrables/AAAMMJJ </w:t>
      </w:r>
    </w:p>
    <w:p w:rsidR="00EC6A6F" w:rsidRPr="00EC6A6F" w:rsidRDefault="00EC6A6F" w:rsidP="00EC6A6F">
      <w:pPr>
        <w:numPr>
          <w:ilvl w:val="0"/>
          <w:numId w:val="3"/>
        </w:numPr>
        <w:spacing w:before="100" w:beforeAutospacing="1" w:after="100" w:afterAutospacing="1" w:line="240" w:lineRule="auto"/>
        <w:ind w:left="0" w:firstLine="0"/>
        <w:jc w:val="left"/>
        <w:outlineLvl w:val="2"/>
        <w:rPr>
          <w:rFonts w:ascii="Times New Roman" w:hAnsi="Times New Roman"/>
          <w:b/>
          <w:bCs/>
          <w:sz w:val="27"/>
          <w:szCs w:val="27"/>
        </w:rPr>
      </w:pPr>
      <w:r w:rsidRPr="00EC6A6F">
        <w:rPr>
          <w:rFonts w:ascii="Times New Roman" w:hAnsi="Times New Roman"/>
          <w:b/>
          <w:bCs/>
          <w:sz w:val="27"/>
          <w:szCs w:val="27"/>
        </w:rPr>
        <w:t xml:space="preserve">Livraison du </w:t>
      </w:r>
      <w:proofErr w:type="spellStart"/>
      <w:r w:rsidRPr="00EC6A6F">
        <w:rPr>
          <w:rFonts w:ascii="Times New Roman" w:hAnsi="Times New Roman"/>
          <w:b/>
          <w:bCs/>
          <w:sz w:val="27"/>
          <w:szCs w:val="27"/>
        </w:rPr>
        <w:t>frontoffice</w:t>
      </w:r>
      <w:proofErr w:type="spellEnd"/>
    </w:p>
    <w:p w:rsidR="00EC6A6F" w:rsidRPr="00EC6A6F" w:rsidRDefault="00EC6A6F" w:rsidP="00EC6A6F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EC6A6F">
        <w:rPr>
          <w:rFonts w:ascii="Times New Roman" w:hAnsi="Times New Roman"/>
          <w:sz w:val="24"/>
          <w:szCs w:val="24"/>
        </w:rPr>
        <w:t xml:space="preserve">L'objectif est d'effectuer la livraison sur le serveur d'application ark-app-pr-02 et ensuite sur le serveur ark-app-pr-01.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Se connecter sur le serveur ark-app-pr-02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  <w:t xml:space="preserve">Télécharger les livrables avec Google Chrome et les déposer sur Y:\CLIENTS\Arkea - </w:t>
      </w:r>
      <w:proofErr w:type="spellStart"/>
      <w:r w:rsidRPr="00EC6A6F">
        <w:rPr>
          <w:rFonts w:ascii="Times New Roman" w:hAnsi="Times New Roman"/>
          <w:sz w:val="24"/>
          <w:szCs w:val="24"/>
        </w:rPr>
        <w:t>kengo</w:t>
      </w:r>
      <w:proofErr w:type="spellEnd"/>
      <w:r w:rsidRPr="00EC6A6F">
        <w:rPr>
          <w:rFonts w:ascii="Times New Roman" w:hAnsi="Times New Roman"/>
          <w:sz w:val="24"/>
          <w:szCs w:val="24"/>
        </w:rPr>
        <w:t>\</w:t>
      </w:r>
      <w:proofErr w:type="spellStart"/>
      <w:r w:rsidRPr="00EC6A6F">
        <w:rPr>
          <w:rFonts w:ascii="Times New Roman" w:hAnsi="Times New Roman"/>
          <w:sz w:val="24"/>
          <w:szCs w:val="24"/>
        </w:rPr>
        <w:t>arkea</w:t>
      </w:r>
      <w:proofErr w:type="spellEnd"/>
      <w:r w:rsidRPr="00EC6A6F">
        <w:rPr>
          <w:rFonts w:ascii="Times New Roman" w:hAnsi="Times New Roman"/>
          <w:sz w:val="24"/>
          <w:szCs w:val="24"/>
        </w:rPr>
        <w:t>\livraisons\AAAAMMJJ</w:t>
      </w:r>
      <w:r w:rsidRPr="00EC6A6F">
        <w:rPr>
          <w:rFonts w:ascii="Times New Roman" w:hAnsi="Times New Roman"/>
          <w:sz w:val="24"/>
          <w:szCs w:val="24"/>
        </w:rPr>
        <w:br/>
        <w:t>Sur le serveur ark-app-rc-02, déposer les livrables dans le répertoire /</w:t>
      </w:r>
      <w:proofErr w:type="spellStart"/>
      <w:r w:rsidRPr="00EC6A6F">
        <w:rPr>
          <w:rFonts w:ascii="Times New Roman" w:hAnsi="Times New Roman"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t>/livrables/AAAMMJJ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ls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l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total 32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drwxr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-x 3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4096 22 juil. 10:25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css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drwxr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-x 2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4096 22 juil. 10:25 fonts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trike/>
          <w:sz w:val="24"/>
          <w:szCs w:val="24"/>
        </w:rPr>
        <w:t>rw-rr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- 1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5 10 juin 11:06 fortiadc-healthcheck.html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trike/>
          <w:sz w:val="24"/>
          <w:szCs w:val="24"/>
        </w:rPr>
        <w:t>rw-rr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- 1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1635 21 juil. 17:04 index.html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drwxr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-x 2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4096 22 juil. 10:25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js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drwxr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-x 2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4096 22 juil. 10:25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pdf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trike/>
          <w:sz w:val="24"/>
          <w:szCs w:val="24"/>
        </w:rPr>
        <w:t>rw-rr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- 1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83 21 juil. 17:04 robots.txt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trike/>
          <w:sz w:val="24"/>
          <w:szCs w:val="24"/>
        </w:rPr>
        <w:t>rw-rr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- 1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1925 21 juil. 17:04 sitemap.xml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*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/livrables/AAAMMJJ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unzip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KENGO-V1.2.10.zip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KENGO-V1.2.10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kengo-frontoffice.tar.gz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lastRenderedPageBreak/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tar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xvzf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kengo-frontoffice.tar.gz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Faire une copie du fichier fortiadc-healthcheck.html (nécessaire au fonctionnement du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loadbalancer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)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-p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/fortiadc-healthcheck.html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Mise à jour des droits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chown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-R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nginx.nginx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 xml:space="preserve">Si pas d'erreur, faire une copie du répertoire 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 xml:space="preserve"> sur le serveur d'applications ark-app-rc-01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kengo-frontoffice.tgz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tar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cvzf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kengo-frontoffice.tgz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scp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kengo-frontoffice.tgz ark-app-pr-01:/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start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Se connecter sur le serveur ark-app-pr-01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stop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cd 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fr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kengo-frontoffice</w:t>
      </w:r>
      <w:proofErr w:type="spellEnd"/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tar -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xvzf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kengo-frontoffice.tgz</w:t>
      </w:r>
      <w:r w:rsidRPr="00EC6A6F">
        <w:rPr>
          <w:rFonts w:ascii="Times New Roman" w:hAnsi="Times New Roman"/>
          <w:sz w:val="24"/>
          <w:szCs w:val="24"/>
        </w:rPr>
        <w:br/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rm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kengo-frontoffice.tgz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etc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init.d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>/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nginx</w:t>
      </w:r>
      <w:proofErr w:type="spellEnd"/>
      <w:r w:rsidRPr="00EC6A6F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EC6A6F">
        <w:rPr>
          <w:rFonts w:ascii="Times New Roman" w:hAnsi="Times New Roman"/>
          <w:i/>
          <w:iCs/>
          <w:sz w:val="24"/>
          <w:szCs w:val="24"/>
        </w:rPr>
        <w:t>start</w:t>
      </w:r>
      <w:proofErr w:type="spellEnd"/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Supprimer l'arrêt de supervision (</w:t>
      </w:r>
      <w:proofErr w:type="spellStart"/>
      <w:r w:rsidRPr="00EC6A6F">
        <w:rPr>
          <w:rFonts w:ascii="Times New Roman" w:hAnsi="Times New Roman"/>
          <w:b/>
          <w:bCs/>
          <w:sz w:val="24"/>
          <w:szCs w:val="24"/>
        </w:rPr>
        <w:t>downtime</w:t>
      </w:r>
      <w:proofErr w:type="spellEnd"/>
      <w:r w:rsidRPr="00EC6A6F">
        <w:rPr>
          <w:rFonts w:ascii="Times New Roman" w:hAnsi="Times New Roman"/>
          <w:b/>
          <w:bCs/>
          <w:sz w:val="24"/>
          <w:szCs w:val="24"/>
        </w:rPr>
        <w:t>) pour l'ensemble des serveurs et services.</w:t>
      </w:r>
      <w:r w:rsidRPr="00EC6A6F">
        <w:rPr>
          <w:rFonts w:ascii="Times New Roman" w:hAnsi="Times New Roman"/>
          <w:sz w:val="24"/>
          <w:szCs w:val="24"/>
        </w:rPr>
        <w:t xml:space="preserve"> </w:t>
      </w:r>
      <w:r w:rsidRPr="00EC6A6F">
        <w:rPr>
          <w:rFonts w:ascii="Times New Roman" w:hAnsi="Times New Roman"/>
          <w:sz w:val="24"/>
          <w:szCs w:val="24"/>
        </w:rPr>
        <w:br/>
      </w:r>
      <w:r w:rsidRPr="00EC6A6F">
        <w:rPr>
          <w:rFonts w:ascii="Times New Roman" w:hAnsi="Times New Roman"/>
          <w:b/>
          <w:bCs/>
          <w:sz w:val="24"/>
          <w:szCs w:val="24"/>
        </w:rPr>
        <w:t>Supprimer le répertoire de livraison</w:t>
      </w:r>
      <w:r w:rsidRPr="00EC6A6F">
        <w:rPr>
          <w:rFonts w:ascii="Times New Roman" w:hAnsi="Times New Roman"/>
          <w:sz w:val="24"/>
          <w:szCs w:val="24"/>
        </w:rPr>
        <w:br/>
        <w:t>Sur le serveur ark-app-rc-02, supprimer le répertoire précédemment créé /</w:t>
      </w:r>
      <w:proofErr w:type="spellStart"/>
      <w:r w:rsidRPr="00EC6A6F">
        <w:rPr>
          <w:rFonts w:ascii="Times New Roman" w:hAnsi="Times New Roman"/>
          <w:sz w:val="24"/>
          <w:szCs w:val="24"/>
        </w:rPr>
        <w:t>app</w:t>
      </w:r>
      <w:proofErr w:type="spellEnd"/>
      <w:r w:rsidRPr="00EC6A6F">
        <w:rPr>
          <w:rFonts w:ascii="Times New Roman" w:hAnsi="Times New Roman"/>
          <w:sz w:val="24"/>
          <w:szCs w:val="24"/>
        </w:rPr>
        <w:t>/livrables/AAAMMJJ</w:t>
      </w:r>
    </w:p>
    <w:p w:rsidR="004B0392" w:rsidRDefault="004B0392" w:rsidP="00EC6A6F"/>
    <w:sectPr w:rsidR="004B0392" w:rsidSect="0028253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 w:code="9"/>
      <w:pgMar w:top="2127" w:right="1275" w:bottom="1276" w:left="1418" w:header="851" w:footer="567" w:gutter="0"/>
      <w:cols w:space="720"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6DB" w:rsidRDefault="00E426DB" w:rsidP="002C1FCA">
      <w:pPr>
        <w:spacing w:before="0" w:line="240" w:lineRule="auto"/>
      </w:pPr>
      <w:r>
        <w:separator/>
      </w:r>
    </w:p>
  </w:endnote>
  <w:endnote w:type="continuationSeparator" w:id="0">
    <w:p w:rsidR="00E426DB" w:rsidRDefault="00E426DB" w:rsidP="002C1FC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23DE8035-382C-47A4-A064-513C8756815C}"/>
    <w:embedBold r:id="rId2" w:fontKey="{2CB1CF85-7A61-4B72-8D3F-E49280651F60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93B80EE2-0982-440C-8907-B2253C43A629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4" w:fontKey="{5F8F5996-E7FB-4936-90D4-F8C00E029B3A}"/>
    <w:embedBold r:id="rId5" w:fontKey="{1A6DFE73-1B30-49E4-BA18-715C28BD81D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1C0F5E3E-0954-4161-B3D7-DBABC3FEEDE6}"/>
    <w:embedItalic r:id="rId7" w:fontKey="{727DF193-B075-4703-B78A-1D2E324ECF0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F7900D8-0397-4CE3-8849-4856CFC64A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3B8" w:rsidRDefault="004E63B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1F6" w:rsidRPr="00D62A7E" w:rsidRDefault="000221F6" w:rsidP="00DE5A82">
    <w:pPr>
      <w:ind w:right="-142"/>
      <w:rPr>
        <w:color w:val="B2B2B2"/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3B8" w:rsidRDefault="004E63B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6DB" w:rsidRDefault="00E426DB" w:rsidP="002C1FCA">
      <w:pPr>
        <w:spacing w:before="0" w:line="240" w:lineRule="auto"/>
      </w:pPr>
      <w:r>
        <w:separator/>
      </w:r>
    </w:p>
  </w:footnote>
  <w:footnote w:type="continuationSeparator" w:id="0">
    <w:p w:rsidR="00E426DB" w:rsidRDefault="00E426DB" w:rsidP="002C1FC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3B8" w:rsidRDefault="004E63B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3B8" w:rsidRDefault="004E63B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3B8" w:rsidRDefault="004E63B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873BB"/>
    <w:multiLevelType w:val="hybridMultilevel"/>
    <w:tmpl w:val="3F3405A0"/>
    <w:lvl w:ilvl="0" w:tplc="0C1E3BC4">
      <w:numFmt w:val="bullet"/>
      <w:pStyle w:val="PucedansTableau"/>
      <w:lvlText w:val="-"/>
      <w:lvlJc w:val="left"/>
      <w:pPr>
        <w:ind w:left="502" w:hanging="360"/>
      </w:pPr>
      <w:rPr>
        <w:rFonts w:ascii="Trebuchet MS" w:eastAsia="Times New Roman" w:hAnsi="Trebuchet MS" w:cs="Times New Roman" w:hint="default"/>
        <w:color w:val="009FEE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FF00005"/>
    <w:multiLevelType w:val="hybridMultilevel"/>
    <w:tmpl w:val="C20E4392"/>
    <w:lvl w:ilvl="0" w:tplc="C298F3B2">
      <w:start w:val="1"/>
      <w:numFmt w:val="bullet"/>
      <w:pStyle w:val="Annexe-Puce1"/>
      <w:lvlText w:val=""/>
      <w:lvlJc w:val="left"/>
      <w:pPr>
        <w:ind w:left="1068" w:hanging="360"/>
      </w:pPr>
      <w:rPr>
        <w:rFonts w:ascii="Wingdings" w:hAnsi="Wingdings" w:hint="default"/>
        <w:color w:val="009FEE"/>
        <w:sz w:val="24"/>
        <w:szCs w:val="24"/>
      </w:rPr>
    </w:lvl>
    <w:lvl w:ilvl="1" w:tplc="040C0003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2" w15:restartNumberingAfterBreak="0">
    <w:nsid w:val="449D7EBF"/>
    <w:multiLevelType w:val="multilevel"/>
    <w:tmpl w:val="9430825E"/>
    <w:lvl w:ilvl="0">
      <w:start w:val="1"/>
      <w:numFmt w:val="bullet"/>
      <w:pStyle w:val="Puce1"/>
      <w:lvlText w:val=""/>
      <w:lvlJc w:val="left"/>
      <w:pPr>
        <w:ind w:left="1066" w:hanging="358"/>
      </w:pPr>
      <w:rPr>
        <w:rFonts w:ascii="Wingdings" w:hAnsi="Wingdings" w:hint="default"/>
        <w:color w:val="009FEE"/>
        <w:sz w:val="24"/>
      </w:rPr>
    </w:lvl>
    <w:lvl w:ilvl="1">
      <w:start w:val="1"/>
      <w:numFmt w:val="bullet"/>
      <w:pStyle w:val="Puce2"/>
      <w:lvlText w:val=""/>
      <w:lvlJc w:val="left"/>
      <w:pPr>
        <w:tabs>
          <w:tab w:val="num" w:pos="1418"/>
        </w:tabs>
        <w:ind w:left="1418" w:hanging="358"/>
      </w:pPr>
      <w:rPr>
        <w:rFonts w:ascii="Wingdings" w:hAnsi="Wingdings" w:hint="default"/>
        <w:color w:val="009FEE"/>
      </w:rPr>
    </w:lvl>
    <w:lvl w:ilvl="2">
      <w:start w:val="1"/>
      <w:numFmt w:val="bullet"/>
      <w:pStyle w:val="Puce3"/>
      <w:lvlText w:val="-"/>
      <w:lvlJc w:val="left"/>
      <w:pPr>
        <w:tabs>
          <w:tab w:val="num" w:pos="1843"/>
        </w:tabs>
        <w:ind w:left="1843" w:hanging="357"/>
      </w:pPr>
      <w:rPr>
        <w:rFonts w:ascii="Trebuchet MS" w:hAnsi="Trebuchet MS" w:hint="default"/>
        <w:color w:val="009FEE"/>
      </w:rPr>
    </w:lvl>
    <w:lvl w:ilvl="3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1" w:hanging="360"/>
      </w:pPr>
      <w:rPr>
        <w:rFonts w:ascii="Courier New" w:hAnsi="Courier New" w:hint="default"/>
      </w:rPr>
    </w:lvl>
    <w:lvl w:ilvl="8">
      <w:start w:val="1"/>
      <w:numFmt w:val="bullet"/>
      <w:lvlRestart w:val="3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3" w15:restartNumberingAfterBreak="0">
    <w:nsid w:val="48FF1DB1"/>
    <w:multiLevelType w:val="hybridMultilevel"/>
    <w:tmpl w:val="E92863D2"/>
    <w:lvl w:ilvl="0" w:tplc="E7D22676">
      <w:start w:val="1"/>
      <w:numFmt w:val="decimal"/>
      <w:pStyle w:val="Article"/>
      <w:lvlText w:val="Article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C784E"/>
    <w:multiLevelType w:val="multilevel"/>
    <w:tmpl w:val="03B44CB4"/>
    <w:lvl w:ilvl="0">
      <w:start w:val="1"/>
      <w:numFmt w:val="decimal"/>
      <w:pStyle w:val="Titre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pStyle w:val="Titre7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63FE4F14"/>
    <w:multiLevelType w:val="hybridMultilevel"/>
    <w:tmpl w:val="E7C628FC"/>
    <w:lvl w:ilvl="0" w:tplc="1C0A0E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99FF"/>
      </w:rPr>
    </w:lvl>
    <w:lvl w:ilvl="1" w:tplc="AB045F24">
      <w:numFmt w:val="bullet"/>
      <w:pStyle w:val="Annexe-Puce2"/>
      <w:lvlText w:val="-"/>
      <w:lvlJc w:val="left"/>
      <w:pPr>
        <w:ind w:left="1440" w:hanging="360"/>
      </w:pPr>
      <w:rPr>
        <w:rFonts w:ascii="Trebuchet MS" w:hAnsi="Trebuchet MS" w:cs="Times New Roman" w:hint="default"/>
        <w:b/>
        <w:i w:val="0"/>
        <w:color w:val="0099FF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839"/>
    <w:rsid w:val="00012C39"/>
    <w:rsid w:val="000221F6"/>
    <w:rsid w:val="00022437"/>
    <w:rsid w:val="00047336"/>
    <w:rsid w:val="000839D3"/>
    <w:rsid w:val="00087FCF"/>
    <w:rsid w:val="000D6666"/>
    <w:rsid w:val="000E6B85"/>
    <w:rsid w:val="00121605"/>
    <w:rsid w:val="00125667"/>
    <w:rsid w:val="001867B7"/>
    <w:rsid w:val="001E0388"/>
    <w:rsid w:val="002031A2"/>
    <w:rsid w:val="0020352E"/>
    <w:rsid w:val="00216EB4"/>
    <w:rsid w:val="00282539"/>
    <w:rsid w:val="002C1FCA"/>
    <w:rsid w:val="002F0874"/>
    <w:rsid w:val="003608E8"/>
    <w:rsid w:val="003731CC"/>
    <w:rsid w:val="00387DF0"/>
    <w:rsid w:val="003A3340"/>
    <w:rsid w:val="003D5D68"/>
    <w:rsid w:val="003E2BB8"/>
    <w:rsid w:val="003E68F9"/>
    <w:rsid w:val="003F24CC"/>
    <w:rsid w:val="00401379"/>
    <w:rsid w:val="00406D29"/>
    <w:rsid w:val="004266E9"/>
    <w:rsid w:val="00437183"/>
    <w:rsid w:val="00451508"/>
    <w:rsid w:val="0047235C"/>
    <w:rsid w:val="004B0392"/>
    <w:rsid w:val="004E63B8"/>
    <w:rsid w:val="004F1681"/>
    <w:rsid w:val="00514663"/>
    <w:rsid w:val="00517148"/>
    <w:rsid w:val="00526A11"/>
    <w:rsid w:val="005320B4"/>
    <w:rsid w:val="00554B96"/>
    <w:rsid w:val="00555D80"/>
    <w:rsid w:val="005B0185"/>
    <w:rsid w:val="005E4269"/>
    <w:rsid w:val="00611C39"/>
    <w:rsid w:val="00623EAA"/>
    <w:rsid w:val="00633422"/>
    <w:rsid w:val="006479B8"/>
    <w:rsid w:val="00664DC8"/>
    <w:rsid w:val="00694617"/>
    <w:rsid w:val="00696D14"/>
    <w:rsid w:val="006A01D3"/>
    <w:rsid w:val="006B034D"/>
    <w:rsid w:val="006D1CEC"/>
    <w:rsid w:val="006D267E"/>
    <w:rsid w:val="006D4DF5"/>
    <w:rsid w:val="006E3559"/>
    <w:rsid w:val="00720D81"/>
    <w:rsid w:val="0073437B"/>
    <w:rsid w:val="0078646E"/>
    <w:rsid w:val="007A7839"/>
    <w:rsid w:val="007E406E"/>
    <w:rsid w:val="0082495F"/>
    <w:rsid w:val="00831C17"/>
    <w:rsid w:val="00844F10"/>
    <w:rsid w:val="0087264D"/>
    <w:rsid w:val="00890A89"/>
    <w:rsid w:val="009043A7"/>
    <w:rsid w:val="00923D39"/>
    <w:rsid w:val="00980D50"/>
    <w:rsid w:val="00995621"/>
    <w:rsid w:val="009D7148"/>
    <w:rsid w:val="009F5153"/>
    <w:rsid w:val="00A52C12"/>
    <w:rsid w:val="00A652A1"/>
    <w:rsid w:val="00A946A0"/>
    <w:rsid w:val="00B4078C"/>
    <w:rsid w:val="00B62AE7"/>
    <w:rsid w:val="00B96E25"/>
    <w:rsid w:val="00C24429"/>
    <w:rsid w:val="00C25E82"/>
    <w:rsid w:val="00C73219"/>
    <w:rsid w:val="00C760EE"/>
    <w:rsid w:val="00CB1917"/>
    <w:rsid w:val="00D531A8"/>
    <w:rsid w:val="00D62A7E"/>
    <w:rsid w:val="00D677F1"/>
    <w:rsid w:val="00D7520F"/>
    <w:rsid w:val="00D84065"/>
    <w:rsid w:val="00D8734F"/>
    <w:rsid w:val="00DE5A82"/>
    <w:rsid w:val="00E23929"/>
    <w:rsid w:val="00E426DB"/>
    <w:rsid w:val="00E565AC"/>
    <w:rsid w:val="00E81C63"/>
    <w:rsid w:val="00E85FD7"/>
    <w:rsid w:val="00E9061C"/>
    <w:rsid w:val="00E90FF7"/>
    <w:rsid w:val="00EA4146"/>
    <w:rsid w:val="00EC6A6F"/>
    <w:rsid w:val="00EE0289"/>
    <w:rsid w:val="00F145A3"/>
    <w:rsid w:val="00F23703"/>
    <w:rsid w:val="00F72316"/>
    <w:rsid w:val="00F8733B"/>
    <w:rsid w:val="00FA51BD"/>
    <w:rsid w:val="00FD1214"/>
    <w:rsid w:val="00FD15A0"/>
    <w:rsid w:val="00FD366F"/>
    <w:rsid w:val="00FE653A"/>
    <w:rsid w:val="00FF5D0C"/>
    <w:rsid w:val="00F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105E3"/>
  <w15:chartTrackingRefBased/>
  <w15:docId w15:val="{A76AE8B7-FB6B-4367-9EFA-2AB3FC322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sid w:val="00FF6273"/>
    <w:pPr>
      <w:spacing w:before="120" w:after="0"/>
      <w:jc w:val="both"/>
    </w:pPr>
    <w:rPr>
      <w:rFonts w:ascii="Ubuntu" w:hAnsi="Ubuntu" w:cs="Times New Roman"/>
      <w:lang w:eastAsia="fr-FR"/>
    </w:rPr>
  </w:style>
  <w:style w:type="paragraph" w:styleId="Titre1">
    <w:name w:val="heading 1"/>
    <w:basedOn w:val="Normal"/>
    <w:next w:val="Paragraphedeliste"/>
    <w:link w:val="Titre1Car"/>
    <w:uiPriority w:val="99"/>
    <w:qFormat/>
    <w:rsid w:val="00047336"/>
    <w:pPr>
      <w:keepNext/>
      <w:keepLines/>
      <w:numPr>
        <w:numId w:val="3"/>
      </w:numPr>
      <w:spacing w:before="360" w:after="240"/>
      <w:ind w:left="431" w:hanging="431"/>
      <w:outlineLvl w:val="0"/>
    </w:pPr>
    <w:rPr>
      <w:rFonts w:eastAsiaTheme="majorEastAsia" w:cstheme="majorBidi"/>
      <w:b/>
      <w:bCs/>
      <w:color w:val="0D3066"/>
      <w:sz w:val="28"/>
      <w:szCs w:val="28"/>
    </w:rPr>
  </w:style>
  <w:style w:type="paragraph" w:styleId="Titre2">
    <w:name w:val="heading 2"/>
    <w:basedOn w:val="Normal"/>
    <w:next w:val="Paragraphedeliste"/>
    <w:link w:val="Titre2Car"/>
    <w:uiPriority w:val="9"/>
    <w:qFormat/>
    <w:rsid w:val="00047336"/>
    <w:pPr>
      <w:keepNext/>
      <w:keepLines/>
      <w:numPr>
        <w:ilvl w:val="1"/>
        <w:numId w:val="3"/>
      </w:numPr>
      <w:spacing w:before="240" w:after="240"/>
      <w:ind w:left="708" w:hanging="578"/>
      <w:outlineLvl w:val="1"/>
    </w:pPr>
    <w:rPr>
      <w:rFonts w:eastAsiaTheme="majorEastAsia" w:cstheme="majorBidi"/>
      <w:b/>
      <w:bCs/>
      <w:color w:val="009FEE"/>
      <w:sz w:val="26"/>
      <w:szCs w:val="26"/>
    </w:rPr>
  </w:style>
  <w:style w:type="paragraph" w:styleId="Titre3">
    <w:name w:val="heading 3"/>
    <w:basedOn w:val="Normal"/>
    <w:next w:val="Paragraphedeliste"/>
    <w:link w:val="Titre3Car"/>
    <w:uiPriority w:val="9"/>
    <w:qFormat/>
    <w:rsid w:val="00047336"/>
    <w:pPr>
      <w:keepNext/>
      <w:keepLines/>
      <w:numPr>
        <w:ilvl w:val="2"/>
        <w:numId w:val="3"/>
      </w:numPr>
      <w:spacing w:before="180" w:after="120"/>
      <w:ind w:left="992"/>
      <w:outlineLvl w:val="2"/>
    </w:pPr>
    <w:rPr>
      <w:rFonts w:eastAsiaTheme="majorEastAsia" w:cstheme="majorBidi"/>
      <w:b/>
      <w:bCs/>
      <w:color w:val="787878"/>
      <w:sz w:val="24"/>
      <w:szCs w:val="24"/>
    </w:rPr>
  </w:style>
  <w:style w:type="paragraph" w:styleId="Titre4">
    <w:name w:val="heading 4"/>
    <w:basedOn w:val="Normal"/>
    <w:next w:val="Paragraphedeliste"/>
    <w:link w:val="Titre4Car"/>
    <w:uiPriority w:val="99"/>
    <w:qFormat/>
    <w:rsid w:val="00047336"/>
    <w:pPr>
      <w:keepNext/>
      <w:keepLines/>
      <w:numPr>
        <w:ilvl w:val="3"/>
        <w:numId w:val="3"/>
      </w:numPr>
      <w:spacing w:after="120"/>
      <w:ind w:left="1276" w:hanging="862"/>
      <w:outlineLvl w:val="3"/>
    </w:pPr>
    <w:rPr>
      <w:rFonts w:eastAsiaTheme="majorEastAsia" w:cstheme="majorBidi"/>
      <w:bCs/>
      <w:iCs/>
      <w:color w:val="0D3066"/>
    </w:rPr>
  </w:style>
  <w:style w:type="paragraph" w:styleId="Titre5">
    <w:name w:val="heading 5"/>
    <w:basedOn w:val="Normal"/>
    <w:next w:val="Paragraphedeliste"/>
    <w:link w:val="Titre5Car"/>
    <w:uiPriority w:val="99"/>
    <w:qFormat/>
    <w:rsid w:val="00047336"/>
    <w:pPr>
      <w:keepNext/>
      <w:keepLines/>
      <w:spacing w:after="120"/>
      <w:outlineLvl w:val="4"/>
    </w:pPr>
    <w:rPr>
      <w:rFonts w:eastAsiaTheme="majorEastAsia" w:cstheme="majorBidi"/>
      <w:b/>
    </w:rPr>
  </w:style>
  <w:style w:type="paragraph" w:styleId="Titre6">
    <w:name w:val="heading 6"/>
    <w:basedOn w:val="Normal"/>
    <w:next w:val="Normal"/>
    <w:link w:val="Titre6Car"/>
    <w:uiPriority w:val="99"/>
    <w:unhideWhenUsed/>
    <w:rsid w:val="00980D50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9"/>
    <w:unhideWhenUsed/>
    <w:rsid w:val="00E23929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9"/>
    <w:unhideWhenUsed/>
    <w:rsid w:val="00E23929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9"/>
    <w:unhideWhenUsed/>
    <w:rsid w:val="00E23929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047336"/>
    <w:rPr>
      <w:rFonts w:ascii="Ubuntu" w:eastAsiaTheme="majorEastAsia" w:hAnsi="Ubuntu" w:cstheme="majorBidi"/>
      <w:b/>
      <w:bCs/>
      <w:color w:val="0D3066"/>
      <w:sz w:val="28"/>
      <w:szCs w:val="2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47336"/>
    <w:rPr>
      <w:rFonts w:ascii="Ubuntu" w:eastAsiaTheme="majorEastAsia" w:hAnsi="Ubuntu" w:cstheme="majorBidi"/>
      <w:b/>
      <w:bCs/>
      <w:color w:val="009FEE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47336"/>
    <w:rPr>
      <w:rFonts w:ascii="Ubuntu" w:eastAsiaTheme="majorEastAsia" w:hAnsi="Ubuntu" w:cstheme="majorBidi"/>
      <w:b/>
      <w:bCs/>
      <w:color w:val="787878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9"/>
    <w:rsid w:val="00047336"/>
    <w:rPr>
      <w:rFonts w:ascii="Ubuntu" w:eastAsiaTheme="majorEastAsia" w:hAnsi="Ubuntu" w:cstheme="majorBidi"/>
      <w:bCs/>
      <w:iCs/>
      <w:color w:val="0D3066"/>
      <w:lang w:eastAsia="fr-FR"/>
    </w:rPr>
  </w:style>
  <w:style w:type="character" w:customStyle="1" w:styleId="Titre5Car">
    <w:name w:val="Titre 5 Car"/>
    <w:basedOn w:val="Policepardfaut"/>
    <w:link w:val="Titre5"/>
    <w:uiPriority w:val="99"/>
    <w:rsid w:val="00047336"/>
    <w:rPr>
      <w:rFonts w:ascii="Ubuntu" w:eastAsiaTheme="majorEastAsia" w:hAnsi="Ubuntu" w:cstheme="majorBidi"/>
      <w:b/>
      <w:lang w:eastAsia="fr-FR"/>
    </w:rPr>
  </w:style>
  <w:style w:type="character" w:customStyle="1" w:styleId="Titre6Car">
    <w:name w:val="Titre 6 Car"/>
    <w:basedOn w:val="Policepardfaut"/>
    <w:link w:val="Titre6"/>
    <w:uiPriority w:val="99"/>
    <w:rsid w:val="00980D50"/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4E63B8"/>
    <w:rPr>
      <w:caps/>
      <w:color w:val="313133"/>
      <w:sz w:val="40"/>
    </w:rPr>
  </w:style>
  <w:style w:type="character" w:customStyle="1" w:styleId="TitreCar">
    <w:name w:val="Titre Car"/>
    <w:basedOn w:val="Policepardfaut"/>
    <w:link w:val="Titre"/>
    <w:uiPriority w:val="10"/>
    <w:rsid w:val="004E63B8"/>
    <w:rPr>
      <w:rFonts w:ascii="Ubuntu" w:hAnsi="Ubuntu" w:cs="Times New Roman"/>
      <w:caps/>
      <w:color w:val="313133"/>
      <w:sz w:val="40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63B8"/>
    <w:rPr>
      <w:color w:val="009FEE"/>
      <w:sz w:val="36"/>
    </w:rPr>
  </w:style>
  <w:style w:type="character" w:customStyle="1" w:styleId="Sous-titreCar">
    <w:name w:val="Sous-titre Car"/>
    <w:basedOn w:val="Policepardfaut"/>
    <w:link w:val="Sous-titre"/>
    <w:uiPriority w:val="11"/>
    <w:rsid w:val="004E63B8"/>
    <w:rPr>
      <w:rFonts w:ascii="Ubuntu" w:hAnsi="Ubuntu" w:cs="Times New Roman"/>
      <w:color w:val="009FEE"/>
      <w:sz w:val="36"/>
      <w:lang w:eastAsia="fr-FR"/>
    </w:rPr>
  </w:style>
  <w:style w:type="paragraph" w:styleId="Paragraphedeliste">
    <w:name w:val="List Paragraph"/>
    <w:basedOn w:val="Normal"/>
    <w:link w:val="ParagraphedelisteCar"/>
    <w:qFormat/>
    <w:rsid w:val="00121605"/>
  </w:style>
  <w:style w:type="paragraph" w:styleId="TM1">
    <w:name w:val="toc 1"/>
    <w:basedOn w:val="Normal"/>
    <w:next w:val="Normal"/>
    <w:autoRedefine/>
    <w:uiPriority w:val="39"/>
    <w:rsid w:val="000839D3"/>
    <w:pPr>
      <w:tabs>
        <w:tab w:val="right" w:leader="dot" w:pos="9062"/>
      </w:tabs>
      <w:ind w:left="284" w:hanging="284"/>
    </w:pPr>
    <w:rPr>
      <w:rFonts w:eastAsiaTheme="majorEastAsia"/>
      <w:noProof/>
      <w:sz w:val="20"/>
    </w:rPr>
  </w:style>
  <w:style w:type="paragraph" w:styleId="TM2">
    <w:name w:val="toc 2"/>
    <w:basedOn w:val="Normal"/>
    <w:next w:val="Normal"/>
    <w:autoRedefine/>
    <w:uiPriority w:val="39"/>
    <w:rsid w:val="00C25E82"/>
    <w:pPr>
      <w:tabs>
        <w:tab w:val="right" w:leader="dot" w:pos="9062"/>
      </w:tabs>
      <w:spacing w:before="0"/>
      <w:ind w:left="738" w:hanging="454"/>
    </w:pPr>
    <w:rPr>
      <w:noProof/>
      <w:sz w:val="20"/>
    </w:rPr>
  </w:style>
  <w:style w:type="paragraph" w:styleId="TM3">
    <w:name w:val="toc 3"/>
    <w:basedOn w:val="Normal"/>
    <w:next w:val="Normal"/>
    <w:autoRedefine/>
    <w:uiPriority w:val="39"/>
    <w:rsid w:val="00C25E82"/>
    <w:pPr>
      <w:tabs>
        <w:tab w:val="right" w:leader="dot" w:pos="9062"/>
      </w:tabs>
      <w:spacing w:before="0"/>
      <w:ind w:left="1247" w:hanging="680"/>
    </w:pPr>
    <w:rPr>
      <w:noProof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FF6273"/>
    <w:rPr>
      <w:color w:val="009FEE"/>
      <w:u w:val="single"/>
    </w:rPr>
  </w:style>
  <w:style w:type="paragraph" w:styleId="Lgende">
    <w:name w:val="caption"/>
    <w:basedOn w:val="Normal"/>
    <w:next w:val="Normal"/>
    <w:uiPriority w:val="9"/>
    <w:qFormat/>
    <w:rsid w:val="00FF6273"/>
    <w:pPr>
      <w:spacing w:before="240" w:line="240" w:lineRule="auto"/>
    </w:pPr>
    <w:rPr>
      <w:bCs/>
      <w:color w:val="7E7A7A"/>
      <w:sz w:val="18"/>
      <w:szCs w:val="18"/>
    </w:rPr>
  </w:style>
  <w:style w:type="character" w:customStyle="1" w:styleId="Titre7Car">
    <w:name w:val="Titre 7 Car"/>
    <w:basedOn w:val="Policepardfaut"/>
    <w:link w:val="Titre7"/>
    <w:uiPriority w:val="99"/>
    <w:rsid w:val="00E23929"/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character" w:customStyle="1" w:styleId="Titre8Car">
    <w:name w:val="Titre 8 Car"/>
    <w:basedOn w:val="Policepardfaut"/>
    <w:link w:val="Titre8"/>
    <w:uiPriority w:val="99"/>
    <w:rsid w:val="00E23929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9"/>
    <w:rsid w:val="00E2392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fr-FR"/>
    </w:rPr>
  </w:style>
  <w:style w:type="paragraph" w:styleId="En-ttedetabledesmatires">
    <w:name w:val="TOC Heading"/>
    <w:basedOn w:val="Titre1"/>
    <w:next w:val="Normal"/>
    <w:uiPriority w:val="39"/>
    <w:qFormat/>
    <w:rsid w:val="00F145A3"/>
    <w:pPr>
      <w:numPr>
        <w:numId w:val="0"/>
      </w:numPr>
      <w:jc w:val="center"/>
      <w:outlineLvl w:val="9"/>
    </w:pPr>
    <w:rPr>
      <w:sz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2160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21605"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link w:val="Puce1Car"/>
    <w:qFormat/>
    <w:rsid w:val="00D84065"/>
    <w:pPr>
      <w:numPr>
        <w:numId w:val="6"/>
      </w:numPr>
      <w:spacing w:after="120"/>
      <w:ind w:hanging="357"/>
      <w:contextualSpacing/>
    </w:pPr>
  </w:style>
  <w:style w:type="paragraph" w:customStyle="1" w:styleId="Puce2">
    <w:name w:val="Puce 2"/>
    <w:basedOn w:val="Puce1"/>
    <w:link w:val="Puce2Car"/>
    <w:qFormat/>
    <w:rsid w:val="00F23703"/>
    <w:pPr>
      <w:numPr>
        <w:ilvl w:val="1"/>
      </w:numPr>
    </w:pPr>
  </w:style>
  <w:style w:type="character" w:customStyle="1" w:styleId="ParagraphedelisteCar">
    <w:name w:val="Paragraphe de liste Car"/>
    <w:basedOn w:val="Policepardfaut"/>
    <w:link w:val="Paragraphedeliste"/>
    <w:rsid w:val="00401379"/>
    <w:rPr>
      <w:rFonts w:ascii="Trebuchet MS" w:eastAsia="Times New Roman" w:hAnsi="Trebuchet MS" w:cs="Times New Roman"/>
      <w:lang w:eastAsia="fr-FR"/>
    </w:rPr>
  </w:style>
  <w:style w:type="character" w:customStyle="1" w:styleId="Puce1Car">
    <w:name w:val="Puce 1 Car"/>
    <w:basedOn w:val="ParagraphedelisteCar"/>
    <w:link w:val="Puce1"/>
    <w:rsid w:val="00D84065"/>
    <w:rPr>
      <w:rFonts w:ascii="Ubuntu" w:eastAsia="Times New Roman" w:hAnsi="Ubuntu" w:cs="Times New Roman"/>
      <w:lang w:eastAsia="fr-FR"/>
    </w:rPr>
  </w:style>
  <w:style w:type="character" w:customStyle="1" w:styleId="Puce2Car">
    <w:name w:val="Puce 2 Car"/>
    <w:basedOn w:val="Puce1Car"/>
    <w:link w:val="Puce2"/>
    <w:rsid w:val="00F23703"/>
    <w:rPr>
      <w:rFonts w:ascii="Ubuntu" w:eastAsia="Times New Roman" w:hAnsi="Ubuntu" w:cs="Times New Roman"/>
      <w:lang w:eastAsia="fr-FR"/>
    </w:rPr>
  </w:style>
  <w:style w:type="paragraph" w:styleId="TM4">
    <w:name w:val="toc 4"/>
    <w:basedOn w:val="TM3"/>
    <w:autoRedefine/>
    <w:uiPriority w:val="99"/>
    <w:semiHidden/>
    <w:rsid w:val="00C25E82"/>
    <w:pPr>
      <w:tabs>
        <w:tab w:val="clear" w:pos="9062"/>
        <w:tab w:val="left" w:pos="1134"/>
        <w:tab w:val="left" w:pos="1701"/>
        <w:tab w:val="right" w:leader="dot" w:pos="9072"/>
      </w:tabs>
      <w:ind w:left="0" w:firstLine="0"/>
    </w:pPr>
    <w:rPr>
      <w:szCs w:val="22"/>
    </w:rPr>
  </w:style>
  <w:style w:type="paragraph" w:styleId="TM5">
    <w:name w:val="toc 5"/>
    <w:basedOn w:val="TM1"/>
    <w:next w:val="Normal"/>
    <w:autoRedefine/>
    <w:uiPriority w:val="99"/>
    <w:semiHidden/>
    <w:rsid w:val="002C1FCA"/>
    <w:pPr>
      <w:tabs>
        <w:tab w:val="clear" w:pos="9062"/>
        <w:tab w:val="left" w:pos="567"/>
        <w:tab w:val="right" w:leader="dot" w:pos="9072"/>
        <w:tab w:val="right" w:leader="dot" w:pos="9639"/>
      </w:tabs>
      <w:spacing w:before="0"/>
      <w:ind w:left="0" w:firstLine="0"/>
    </w:pPr>
    <w:rPr>
      <w:sz w:val="10"/>
    </w:rPr>
  </w:style>
  <w:style w:type="paragraph" w:styleId="TM6">
    <w:name w:val="toc 6"/>
    <w:basedOn w:val="TM1"/>
    <w:next w:val="Normal"/>
    <w:autoRedefine/>
    <w:uiPriority w:val="99"/>
    <w:semiHidden/>
    <w:rsid w:val="002C1FCA"/>
    <w:pPr>
      <w:tabs>
        <w:tab w:val="clear" w:pos="9062"/>
        <w:tab w:val="left" w:pos="567"/>
        <w:tab w:val="right" w:leader="dot" w:pos="9072"/>
      </w:tabs>
      <w:spacing w:before="0"/>
      <w:ind w:left="0" w:firstLine="0"/>
    </w:pPr>
    <w:rPr>
      <w:sz w:val="10"/>
    </w:rPr>
  </w:style>
  <w:style w:type="paragraph" w:styleId="TM7">
    <w:name w:val="toc 7"/>
    <w:basedOn w:val="TM1"/>
    <w:next w:val="Normal"/>
    <w:autoRedefine/>
    <w:uiPriority w:val="99"/>
    <w:semiHidden/>
    <w:rsid w:val="002C1FCA"/>
    <w:pPr>
      <w:tabs>
        <w:tab w:val="clear" w:pos="9062"/>
        <w:tab w:val="left" w:pos="567"/>
        <w:tab w:val="right" w:leader="dot" w:pos="9072"/>
      </w:tabs>
      <w:spacing w:before="0"/>
      <w:ind w:left="0" w:firstLine="0"/>
    </w:pPr>
    <w:rPr>
      <w:sz w:val="10"/>
    </w:rPr>
  </w:style>
  <w:style w:type="paragraph" w:styleId="TM8">
    <w:name w:val="toc 8"/>
    <w:basedOn w:val="Normal"/>
    <w:next w:val="Normal"/>
    <w:autoRedefine/>
    <w:uiPriority w:val="99"/>
    <w:semiHidden/>
    <w:rsid w:val="002C1FCA"/>
    <w:pPr>
      <w:spacing w:before="0"/>
    </w:pPr>
    <w:rPr>
      <w:sz w:val="10"/>
    </w:rPr>
  </w:style>
  <w:style w:type="paragraph" w:styleId="TM9">
    <w:name w:val="toc 9"/>
    <w:basedOn w:val="Normal"/>
    <w:next w:val="Normal"/>
    <w:autoRedefine/>
    <w:uiPriority w:val="99"/>
    <w:semiHidden/>
    <w:rsid w:val="002C1FCA"/>
    <w:pPr>
      <w:spacing w:before="0"/>
    </w:pPr>
    <w:rPr>
      <w:sz w:val="10"/>
    </w:rPr>
  </w:style>
  <w:style w:type="character" w:styleId="Lienhypertextesuivivisit">
    <w:name w:val="FollowedHyperlink"/>
    <w:uiPriority w:val="99"/>
    <w:rsid w:val="00FF6273"/>
    <w:rPr>
      <w:rFonts w:cs="Times New Roman"/>
      <w:color w:val="E00049"/>
      <w:u w:val="single"/>
    </w:rPr>
  </w:style>
  <w:style w:type="character" w:styleId="Numrodepage">
    <w:name w:val="page number"/>
    <w:uiPriority w:val="99"/>
    <w:rsid w:val="002C1FCA"/>
    <w:rPr>
      <w:rFonts w:cs="Times New Roman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2C1FCA"/>
    <w:pPr>
      <w:shd w:val="clear" w:color="auto" w:fill="000080"/>
    </w:pPr>
    <w:rPr>
      <w:rFonts w:cs="Tahoma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C1FCA"/>
    <w:rPr>
      <w:rFonts w:ascii="Trebuchet MS" w:eastAsia="Times New Roman" w:hAnsi="Trebuchet MS" w:cs="Tahoma"/>
      <w:shd w:val="clear" w:color="auto" w:fill="000080"/>
      <w:lang w:eastAsia="fr-FR"/>
    </w:rPr>
  </w:style>
  <w:style w:type="table" w:styleId="Grilledutableau">
    <w:name w:val="Table Grid"/>
    <w:basedOn w:val="TableauNormal"/>
    <w:uiPriority w:val="99"/>
    <w:locked/>
    <w:rsid w:val="002C1FCA"/>
    <w:pPr>
      <w:spacing w:after="0" w:line="240" w:lineRule="auto"/>
    </w:pPr>
    <w:rPr>
      <w:rFonts w:ascii="Cambria" w:hAnsi="Cambria" w:cs="Times New Roman"/>
      <w:sz w:val="20"/>
      <w:szCs w:val="20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Enttetableau">
    <w:name w:val="Entête tableau"/>
    <w:basedOn w:val="Paragraphedeliste"/>
    <w:link w:val="EnttetableauCar"/>
    <w:uiPriority w:val="1"/>
    <w:qFormat/>
    <w:rsid w:val="00664DC8"/>
    <w:pPr>
      <w:spacing w:before="0" w:line="240" w:lineRule="auto"/>
      <w:jc w:val="center"/>
    </w:pPr>
    <w:rPr>
      <w:color w:val="FFFFFF"/>
      <w:sz w:val="20"/>
      <w:szCs w:val="20"/>
    </w:rPr>
  </w:style>
  <w:style w:type="paragraph" w:customStyle="1" w:styleId="PucedansTableau">
    <w:name w:val="Puce dans Tableau"/>
    <w:basedOn w:val="Paragraphedeliste"/>
    <w:link w:val="PucedansTableauCar"/>
    <w:uiPriority w:val="1"/>
    <w:qFormat/>
    <w:rsid w:val="004B0392"/>
    <w:pPr>
      <w:numPr>
        <w:numId w:val="4"/>
      </w:numPr>
      <w:spacing w:before="0" w:line="240" w:lineRule="auto"/>
      <w:ind w:left="527" w:hanging="357"/>
    </w:pPr>
    <w:rPr>
      <w:sz w:val="20"/>
    </w:rPr>
  </w:style>
  <w:style w:type="character" w:customStyle="1" w:styleId="EnttetableauCar">
    <w:name w:val="Entête tableau Car"/>
    <w:basedOn w:val="ParagraphedelisteCar"/>
    <w:link w:val="Enttetableau"/>
    <w:uiPriority w:val="1"/>
    <w:rsid w:val="00664DC8"/>
    <w:rPr>
      <w:rFonts w:ascii="Ubuntu" w:eastAsia="Times New Roman" w:hAnsi="Ubuntu" w:cs="Times New Roman"/>
      <w:color w:val="FFFFFF"/>
      <w:sz w:val="20"/>
      <w:szCs w:val="20"/>
      <w:lang w:eastAsia="fr-FR"/>
    </w:rPr>
  </w:style>
  <w:style w:type="paragraph" w:customStyle="1" w:styleId="ParagrapheTableau">
    <w:name w:val="Paragraphe Tableau"/>
    <w:basedOn w:val="Normal"/>
    <w:link w:val="ParagrapheTableauCar"/>
    <w:uiPriority w:val="1"/>
    <w:qFormat/>
    <w:rsid w:val="00087FCF"/>
    <w:pPr>
      <w:spacing w:before="0" w:line="240" w:lineRule="auto"/>
    </w:pPr>
    <w:rPr>
      <w:sz w:val="20"/>
    </w:rPr>
  </w:style>
  <w:style w:type="character" w:customStyle="1" w:styleId="PucedansTableauCar">
    <w:name w:val="Puce dans Tableau Car"/>
    <w:basedOn w:val="Puce2Car"/>
    <w:link w:val="PucedansTableau"/>
    <w:uiPriority w:val="1"/>
    <w:rsid w:val="004B0392"/>
    <w:rPr>
      <w:rFonts w:ascii="Ubuntu" w:eastAsia="Times New Roman" w:hAnsi="Ubuntu" w:cs="Times New Roman"/>
      <w:sz w:val="20"/>
      <w:lang w:eastAsia="fr-FR"/>
    </w:rPr>
  </w:style>
  <w:style w:type="character" w:customStyle="1" w:styleId="ParagrapheTableauCar">
    <w:name w:val="Paragraphe Tableau Car"/>
    <w:basedOn w:val="Policepardfaut"/>
    <w:link w:val="ParagrapheTableau"/>
    <w:uiPriority w:val="1"/>
    <w:rsid w:val="00401379"/>
    <w:rPr>
      <w:rFonts w:ascii="Trebuchet MS" w:eastAsia="Times New Roman" w:hAnsi="Trebuchet MS" w:cs="Times New Roman"/>
      <w:sz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E0289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289"/>
    <w:rPr>
      <w:rFonts w:ascii="Trebuchet MS" w:hAnsi="Trebuchet MS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E0289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289"/>
    <w:rPr>
      <w:rFonts w:ascii="Trebuchet MS" w:hAnsi="Trebuchet MS" w:cs="Times New Roman"/>
      <w:lang w:eastAsia="fr-FR"/>
    </w:rPr>
  </w:style>
  <w:style w:type="table" w:customStyle="1" w:styleId="TableauAsten">
    <w:name w:val="Tableau Asten"/>
    <w:basedOn w:val="TableauNormal"/>
    <w:uiPriority w:val="99"/>
    <w:rsid w:val="00F145A3"/>
    <w:pPr>
      <w:spacing w:after="0" w:line="240" w:lineRule="auto"/>
    </w:pPr>
    <w:rPr>
      <w:rFonts w:ascii="Ubuntu" w:hAnsi="Ubuntu"/>
      <w:sz w:val="20"/>
    </w:rPr>
    <w:tblPr>
      <w:tblBorders>
        <w:top w:val="single" w:sz="4" w:space="0" w:color="3E3E40"/>
        <w:bottom w:val="single" w:sz="4" w:space="0" w:color="3E3E40"/>
        <w:insideH w:val="single" w:sz="4" w:space="0" w:color="3E3E40"/>
        <w:insideV w:val="single" w:sz="4" w:space="0" w:color="3E3E40"/>
      </w:tblBorders>
    </w:tblPr>
    <w:tcPr>
      <w:vAlign w:val="center"/>
    </w:tcPr>
    <w:tblStylePr w:type="firstRow">
      <w:pPr>
        <w:wordWrap/>
        <w:jc w:val="center"/>
        <w:outlineLvl w:val="9"/>
      </w:pPr>
      <w:rPr>
        <w:color w:val="FFFFFF" w:themeColor="background1"/>
      </w:rPr>
      <w:tblPr/>
      <w:tcPr>
        <w:tcBorders>
          <w:top w:val="nil"/>
          <w:left w:val="nil"/>
          <w:bottom w:val="single" w:sz="4" w:space="0" w:color="3E3E40"/>
          <w:right w:val="nil"/>
          <w:insideH w:val="nil"/>
          <w:insideV w:val="single" w:sz="4" w:space="0" w:color="3E3E40"/>
          <w:tl2br w:val="nil"/>
          <w:tr2bl w:val="nil"/>
        </w:tcBorders>
        <w:shd w:val="clear" w:color="auto" w:fill="7E7A7A"/>
      </w:tcPr>
    </w:tblStylePr>
  </w:style>
  <w:style w:type="paragraph" w:customStyle="1" w:styleId="Entteetpieddepage">
    <w:name w:val="Entête et pied de page"/>
    <w:basedOn w:val="Normal"/>
    <w:link w:val="EntteetpieddepageCar"/>
    <w:qFormat/>
    <w:rsid w:val="00E9061C"/>
    <w:pPr>
      <w:spacing w:before="0" w:line="240" w:lineRule="auto"/>
    </w:pPr>
    <w:rPr>
      <w:sz w:val="20"/>
    </w:rPr>
  </w:style>
  <w:style w:type="table" w:customStyle="1" w:styleId="TableauAsten-Bande">
    <w:name w:val="Tableau Asten - Bande"/>
    <w:basedOn w:val="TableauNormal"/>
    <w:uiPriority w:val="99"/>
    <w:rsid w:val="004B0392"/>
    <w:pPr>
      <w:spacing w:after="0" w:line="240" w:lineRule="auto"/>
    </w:pPr>
    <w:rPr>
      <w:rFonts w:ascii="Ubuntu" w:hAnsi="Ubuntu"/>
      <w:color w:val="FFFFFF" w:themeColor="background1"/>
      <w:sz w:val="20"/>
    </w:rPr>
    <w:tblPr>
      <w:tblStyleRowBandSize w:val="1"/>
      <w:tblStyleColBandSize w:val="1"/>
      <w:tblBorders>
        <w:bottom w:val="single" w:sz="4" w:space="0" w:color="313133"/>
        <w:insideH w:val="single" w:sz="4" w:space="0" w:color="313133"/>
        <w:insideV w:val="single" w:sz="4" w:space="0" w:color="313133"/>
      </w:tblBorders>
    </w:tblPr>
    <w:tcPr>
      <w:vAlign w:val="center"/>
    </w:tcPr>
    <w:tblStylePr w:type="firstRow">
      <w:pPr>
        <w:jc w:val="left"/>
      </w:pPr>
      <w:rPr>
        <w:color w:val="FFFFFF" w:themeColor="background1"/>
      </w:rPr>
      <w:tblPr/>
      <w:tcPr>
        <w:tcBorders>
          <w:top w:val="nil"/>
          <w:left w:val="nil"/>
          <w:bottom w:val="single" w:sz="4" w:space="0" w:color="313133"/>
          <w:right w:val="nil"/>
          <w:insideH w:val="nil"/>
          <w:insideV w:val="single" w:sz="4" w:space="0" w:color="313133"/>
          <w:tl2br w:val="nil"/>
          <w:tr2bl w:val="nil"/>
        </w:tcBorders>
        <w:shd w:val="clear" w:color="auto" w:fill="787878"/>
      </w:tcPr>
    </w:tblStylePr>
    <w:tblStylePr w:type="lastRow">
      <w:pPr>
        <w:jc w:val="left"/>
      </w:pPr>
    </w:tblStylePr>
    <w:tblStylePr w:type="band1Vert">
      <w:pPr>
        <w:jc w:val="left"/>
      </w:pPr>
    </w:tblStylePr>
    <w:tblStylePr w:type="band2Vert">
      <w:pPr>
        <w:jc w:val="left"/>
      </w:pPr>
      <w:rPr>
        <w:color w:val="auto"/>
      </w:rPr>
    </w:tblStylePr>
    <w:tblStylePr w:type="band1Horz">
      <w:rPr>
        <w:color w:val="auto"/>
      </w:rPr>
      <w:tblPr/>
      <w:tcPr>
        <w:tcBorders>
          <w:top w:val="single" w:sz="4" w:space="0" w:color="313133"/>
          <w:left w:val="nil"/>
          <w:bottom w:val="single" w:sz="4" w:space="0" w:color="313133"/>
          <w:right w:val="nil"/>
          <w:insideH w:val="nil"/>
          <w:insideV w:val="single" w:sz="4" w:space="0" w:color="313133"/>
          <w:tl2br w:val="nil"/>
          <w:tr2bl w:val="nil"/>
        </w:tcBorders>
      </w:tcPr>
    </w:tblStylePr>
    <w:tblStylePr w:type="band2Horz">
      <w:rPr>
        <w:color w:val="auto"/>
      </w:rPr>
      <w:tblPr/>
      <w:tcPr>
        <w:tcBorders>
          <w:top w:val="single" w:sz="4" w:space="0" w:color="313133"/>
          <w:left w:val="nil"/>
          <w:bottom w:val="single" w:sz="4" w:space="0" w:color="313133"/>
          <w:right w:val="nil"/>
          <w:insideH w:val="nil"/>
          <w:insideV w:val="single" w:sz="4" w:space="0" w:color="313133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customStyle="1" w:styleId="EntteetpieddepageCar">
    <w:name w:val="Entête et pied de page Car"/>
    <w:basedOn w:val="Policepardfaut"/>
    <w:link w:val="Entteetpieddepage"/>
    <w:rsid w:val="00E9061C"/>
    <w:rPr>
      <w:rFonts w:ascii="Ubuntu" w:hAnsi="Ubuntu" w:cs="Times New Roman"/>
      <w:sz w:val="20"/>
      <w:lang w:eastAsia="fr-FR"/>
    </w:rPr>
  </w:style>
  <w:style w:type="paragraph" w:customStyle="1" w:styleId="Version">
    <w:name w:val="Version"/>
    <w:basedOn w:val="Normal"/>
    <w:link w:val="VersionCar"/>
    <w:qFormat/>
    <w:rsid w:val="004E63B8"/>
    <w:rPr>
      <w:color w:val="787878"/>
      <w:sz w:val="24"/>
    </w:rPr>
  </w:style>
  <w:style w:type="character" w:customStyle="1" w:styleId="VersionCar">
    <w:name w:val="Version Car"/>
    <w:basedOn w:val="Policepardfaut"/>
    <w:link w:val="Version"/>
    <w:rsid w:val="004E63B8"/>
    <w:rPr>
      <w:rFonts w:ascii="Ubuntu" w:hAnsi="Ubuntu" w:cs="Times New Roman"/>
      <w:color w:val="787878"/>
      <w:sz w:val="24"/>
      <w:lang w:eastAsia="fr-FR"/>
    </w:rPr>
  </w:style>
  <w:style w:type="paragraph" w:customStyle="1" w:styleId="Puce3">
    <w:name w:val="Puce 3"/>
    <w:basedOn w:val="Puce2"/>
    <w:link w:val="Puce3Car"/>
    <w:qFormat/>
    <w:rsid w:val="00F23703"/>
    <w:pPr>
      <w:numPr>
        <w:ilvl w:val="2"/>
      </w:numPr>
    </w:pPr>
  </w:style>
  <w:style w:type="character" w:styleId="Rfrenceintense">
    <w:name w:val="Intense Reference"/>
    <w:basedOn w:val="Policepardfaut"/>
    <w:uiPriority w:val="32"/>
    <w:rsid w:val="00FF6273"/>
    <w:rPr>
      <w:rFonts w:ascii="Ubuntu" w:hAnsi="Ubuntu"/>
      <w:b/>
      <w:bCs/>
      <w:caps w:val="0"/>
      <w:smallCaps w:val="0"/>
      <w:color w:val="E00049"/>
      <w:spacing w:val="5"/>
      <w:sz w:val="20"/>
      <w:u w:val="single"/>
    </w:rPr>
  </w:style>
  <w:style w:type="character" w:customStyle="1" w:styleId="Puce3Car">
    <w:name w:val="Puce 3 Car"/>
    <w:basedOn w:val="Puce2Car"/>
    <w:link w:val="Puce3"/>
    <w:rsid w:val="00F23703"/>
    <w:rPr>
      <w:rFonts w:ascii="Ubuntu" w:eastAsia="Times New Roman" w:hAnsi="Ubuntu" w:cs="Times New Roman"/>
      <w:lang w:eastAsia="fr-FR"/>
    </w:rPr>
  </w:style>
  <w:style w:type="paragraph" w:customStyle="1" w:styleId="Article">
    <w:name w:val="Article"/>
    <w:basedOn w:val="Titre1"/>
    <w:link w:val="ArticleCar"/>
    <w:qFormat/>
    <w:rsid w:val="003A3340"/>
    <w:pPr>
      <w:numPr>
        <w:numId w:val="5"/>
      </w:numPr>
    </w:pPr>
  </w:style>
  <w:style w:type="character" w:customStyle="1" w:styleId="ArticleCar">
    <w:name w:val="Article Car"/>
    <w:basedOn w:val="Titre1Car"/>
    <w:link w:val="Article"/>
    <w:rsid w:val="003A3340"/>
    <w:rPr>
      <w:rFonts w:ascii="Ubuntu" w:eastAsiaTheme="majorEastAsia" w:hAnsi="Ubuntu" w:cstheme="majorBidi"/>
      <w:b/>
      <w:bCs/>
      <w:color w:val="0D3066"/>
      <w:sz w:val="28"/>
      <w:szCs w:val="28"/>
      <w:lang w:eastAsia="fr-FR"/>
    </w:rPr>
  </w:style>
  <w:style w:type="paragraph" w:customStyle="1" w:styleId="Annexe-Titre5">
    <w:name w:val="Annexe - Titre5"/>
    <w:basedOn w:val="Normal"/>
    <w:link w:val="Annexe-Titre5Car"/>
    <w:rsid w:val="00E9061C"/>
    <w:pPr>
      <w:keepNext/>
      <w:keepLines/>
      <w:spacing w:before="60" w:after="60" w:line="240" w:lineRule="auto"/>
      <w:outlineLvl w:val="4"/>
    </w:pPr>
    <w:rPr>
      <w:rFonts w:eastAsiaTheme="majorEastAsia" w:cstheme="majorBidi"/>
      <w:b/>
      <w:sz w:val="20"/>
    </w:rPr>
  </w:style>
  <w:style w:type="paragraph" w:customStyle="1" w:styleId="Annexe-Puce1">
    <w:name w:val="Annexe - Puce 1"/>
    <w:basedOn w:val="Normal"/>
    <w:link w:val="Annexe-Puce1Car"/>
    <w:rsid w:val="00E9061C"/>
    <w:pPr>
      <w:numPr>
        <w:numId w:val="1"/>
      </w:numPr>
      <w:spacing w:before="0"/>
      <w:ind w:left="425" w:hanging="357"/>
    </w:pPr>
    <w:rPr>
      <w:sz w:val="20"/>
    </w:rPr>
  </w:style>
  <w:style w:type="character" w:customStyle="1" w:styleId="Annexe-Titre5Car">
    <w:name w:val="Annexe - Titre5 Car"/>
    <w:basedOn w:val="Policepardfaut"/>
    <w:link w:val="Annexe-Titre5"/>
    <w:rsid w:val="00E9061C"/>
    <w:rPr>
      <w:rFonts w:ascii="Ubuntu" w:eastAsiaTheme="majorEastAsia" w:hAnsi="Ubuntu" w:cstheme="majorBidi"/>
      <w:b/>
      <w:sz w:val="20"/>
      <w:lang w:eastAsia="fr-FR"/>
    </w:rPr>
  </w:style>
  <w:style w:type="paragraph" w:customStyle="1" w:styleId="Annexe-Puce2">
    <w:name w:val="Annexe - Puce 2"/>
    <w:basedOn w:val="Normal"/>
    <w:link w:val="Annexe-Puce2Car"/>
    <w:rsid w:val="00E9061C"/>
    <w:pPr>
      <w:numPr>
        <w:ilvl w:val="1"/>
        <w:numId w:val="2"/>
      </w:numPr>
      <w:spacing w:before="0"/>
      <w:ind w:left="851"/>
      <w:contextualSpacing/>
    </w:pPr>
    <w:rPr>
      <w:sz w:val="20"/>
    </w:rPr>
  </w:style>
  <w:style w:type="character" w:customStyle="1" w:styleId="Annexe-Puce1Car">
    <w:name w:val="Annexe - Puce 1 Car"/>
    <w:basedOn w:val="Policepardfaut"/>
    <w:link w:val="Annexe-Puce1"/>
    <w:rsid w:val="00E9061C"/>
    <w:rPr>
      <w:rFonts w:ascii="Ubuntu" w:hAnsi="Ubuntu" w:cs="Times New Roman"/>
      <w:sz w:val="20"/>
      <w:lang w:eastAsia="fr-FR"/>
    </w:rPr>
  </w:style>
  <w:style w:type="character" w:customStyle="1" w:styleId="Annexe-Puce2Car">
    <w:name w:val="Annexe - Puce 2 Car"/>
    <w:basedOn w:val="Policepardfaut"/>
    <w:link w:val="Annexe-Puce2"/>
    <w:rsid w:val="00E9061C"/>
    <w:rPr>
      <w:rFonts w:ascii="Ubuntu" w:hAnsi="Ubuntu" w:cs="Times New Roman"/>
      <w:sz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EC6A6F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EC6A6F"/>
    <w:rPr>
      <w:b/>
      <w:bCs/>
    </w:rPr>
  </w:style>
  <w:style w:type="character" w:styleId="Accentuation">
    <w:name w:val="Emphasis"/>
    <w:basedOn w:val="Policepardfaut"/>
    <w:uiPriority w:val="20"/>
    <w:qFormat/>
    <w:rsid w:val="00EC6A6F"/>
    <w:rPr>
      <w:i/>
      <w:iCs/>
    </w:rPr>
  </w:style>
  <w:style w:type="paragraph" w:customStyle="1" w:styleId="conf-macro">
    <w:name w:val="conf-macro"/>
    <w:basedOn w:val="Normal"/>
    <w:rsid w:val="00EC6A6F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9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46071">
                      <w:marLeft w:val="573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24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7.19.195:9200/_plugin/marvel/sense/index.html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82579-D789-4196-82E6-D3E9C90B3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971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Guérin</dc:creator>
  <cp:keywords/>
  <dc:description/>
  <cp:lastModifiedBy>Quentin Guérin</cp:lastModifiedBy>
  <cp:revision>3</cp:revision>
  <cp:lastPrinted>2016-06-17T13:10:00Z</cp:lastPrinted>
  <dcterms:created xsi:type="dcterms:W3CDTF">2017-01-31T10:06:00Z</dcterms:created>
  <dcterms:modified xsi:type="dcterms:W3CDTF">2017-01-31T10:24:00Z</dcterms:modified>
</cp:coreProperties>
</file>