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latório-de-playtest-guardiões-do-saber"/>
    <w:p>
      <w:pPr>
        <w:pStyle w:val="Heading1"/>
      </w:pPr>
      <w:r>
        <w:t xml:space="preserve">Relatório de Playtest — Guardiões do Saber 🧪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Julho 2026 ·</w:t>
      </w:r>
      <w:r>
        <w:t xml:space="preserve"> </w:t>
      </w:r>
      <w:r>
        <w:rPr>
          <w:bCs/>
          <w:b/>
        </w:rPr>
        <w:t xml:space="preserve">Versão:</w:t>
      </w:r>
      <w:r>
        <w:t xml:space="preserve"> </w:t>
      </w:r>
      <w:r>
        <w:t xml:space="preserve">Alpha (Fase 2: Produto)</w:t>
      </w:r>
    </w:p>
    <w:p>
      <w:pPr>
        <w:pStyle w:val="BodyText"/>
      </w:pPr>
      <w:r>
        <w:t xml:space="preserve">Este relatório documenta os testes realizados para validar que o jogo funciona</w:t>
      </w:r>
      <w:r>
        <w:t xml:space="preserve"> </w:t>
      </w:r>
      <w:r>
        <w:t xml:space="preserve">de ponta a ponta, que a progressão é saudável e que a regra de ouro se mantém:</w:t>
      </w:r>
      <w:r>
        <w:t xml:space="preserve"> </w:t>
      </w:r>
      <w:r>
        <w:rPr>
          <w:iCs/>
          <w:i/>
        </w:rPr>
        <w:t xml:space="preserve">a criança quer jogar mais uma partida.</w:t>
      </w:r>
    </w:p>
    <w:p>
      <w:r>
        <w:pict>
          <v:rect style="width:0;height:1.5pt" o:hralign="center" o:hrstd="t" o:hr="t"/>
        </w:pict>
      </w:r>
    </w:p>
    <w:bookmarkStart w:id="20" w:name="testes-automáticos-build-e-tipos"/>
    <w:p>
      <w:pPr>
        <w:pStyle w:val="Heading2"/>
      </w:pPr>
      <w:r>
        <w:t xml:space="preserve">1. Testes automáticos (build e tipos)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Verificação de tipos 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 erros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de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Sucesso — 14 rotas geradas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Arranque do servidor de desenvolvimento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Erros/avisos de hidratação na consola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Nenhum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94daa8ac04642e744d8baf6e50301c607e5171d"/>
    <w:p>
      <w:pPr>
        <w:pStyle w:val="Heading2"/>
      </w:pPr>
      <w:r>
        <w:t xml:space="preserve">2. Simulação de progressão (playtest programático)</w:t>
      </w:r>
    </w:p>
    <w:p>
      <w:pPr>
        <w:pStyle w:val="FirstParagraph"/>
      </w:pPr>
      <w:r>
        <w:t xml:space="preserve">Simulámos centenas de batalhas com perfis reais, verificando toda a cadeia de</w:t>
      </w:r>
      <w:r>
        <w:t xml:space="preserve"> </w:t>
      </w:r>
      <w:r>
        <w:t xml:space="preserve">recompensas (XP → moedas → baú → missões → medalhas → troféus → mundo).</w:t>
      </w:r>
    </w:p>
    <w:bookmarkStart w:id="21" w:name="X88ad503ddb0ec346a6fcb9ded08abd708ce5117"/>
    <w:p>
      <w:pPr>
        <w:pStyle w:val="Heading3"/>
      </w:pPr>
      <w:r>
        <w:t xml:space="preserve">Cenário A — Aluno do 2.º ano com ~90% de acerto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90 batalhas simuladas</w:t>
      </w:r>
    </w:p>
    <w:p>
      <w:pPr>
        <w:numPr>
          <w:ilvl w:val="0"/>
          <w:numId w:val="1001"/>
        </w:numPr>
        <w:pStyle w:val="Compact"/>
      </w:pPr>
      <w:r>
        <w:t xml:space="preserve">Atingiu</w:t>
      </w:r>
      <w:r>
        <w:t xml:space="preserve"> </w:t>
      </w:r>
      <w:r>
        <w:rPr>
          <w:bCs/>
          <w:b/>
        </w:rPr>
        <w:t xml:space="preserve">nível 5</w:t>
      </w:r>
      <w:r>
        <w:t xml:space="preserve"> </w:t>
      </w:r>
      <w:r>
        <w:t xml:space="preserve">(máximo atual)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Coleção completa: 36/36</w:t>
      </w:r>
      <w:r>
        <w:t xml:space="preserve"> </w:t>
      </w:r>
      <w:r>
        <w:t xml:space="preserve">colecionáveis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18 medalhas</w:t>
      </w:r>
      <w:r>
        <w:t xml:space="preserve"> </w:t>
      </w:r>
      <w:r>
        <w:t xml:space="preserve">de tema conquistadas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 troféus</w:t>
      </w:r>
      <w:r>
        <w:t xml:space="preserve"> </w:t>
      </w:r>
      <w:r>
        <w:t xml:space="preserve">desbloqueados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Mundo 8/8 edifícios</w:t>
      </w:r>
      <w:r>
        <w:t xml:space="preserve"> </w:t>
      </w:r>
      <w:r>
        <w:t xml:space="preserve">construídos</w:t>
      </w:r>
    </w:p>
    <w:p>
      <w:pPr>
        <w:numPr>
          <w:ilvl w:val="0"/>
          <w:numId w:val="1001"/>
        </w:numPr>
        <w:pStyle w:val="Compact"/>
      </w:pPr>
      <w:r>
        <w:t xml:space="preserve">✅ Sem estados impossíveis; baús nunca saíram vazios</w:t>
      </w:r>
    </w:p>
    <w:bookmarkEnd w:id="21"/>
    <w:bookmarkStart w:id="22" w:name="X6046e40d2d3974ebc0e15b7e9f17277dd2e4ce1"/>
    <w:p>
      <w:pPr>
        <w:pStyle w:val="Heading3"/>
      </w:pPr>
      <w:r>
        <w:t xml:space="preserve">Cenário B — Aluno do 5.º ano com ~60% de acerto</w:t>
      </w:r>
    </w:p>
    <w:p>
      <w:pPr>
        <w:numPr>
          <w:ilvl w:val="0"/>
          <w:numId w:val="1002"/>
        </w:numPr>
        <w:pStyle w:val="Compact"/>
      </w:pPr>
      <w:r>
        <w:t xml:space="preserve">Atingiu</w:t>
      </w:r>
      <w:r>
        <w:t xml:space="preserve"> </w:t>
      </w:r>
      <w:r>
        <w:rPr>
          <w:bCs/>
          <w:b/>
        </w:rPr>
        <w:t xml:space="preserve">nível 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 medalhas</w:t>
      </w:r>
      <w:r>
        <w:t xml:space="preserve"> </w:t>
      </w:r>
      <w:r>
        <w:t xml:space="preserve">(domínio exige ≥85% em ≥6 tentativas — correto que sejam poucas)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 troféus</w:t>
      </w:r>
      <w:r>
        <w:t xml:space="preserve"> </w:t>
      </w:r>
      <w:r>
        <w:t xml:space="preserve">desbloqueados</w:t>
      </w:r>
    </w:p>
    <w:p>
      <w:pPr>
        <w:numPr>
          <w:ilvl w:val="0"/>
          <w:numId w:val="1002"/>
        </w:numPr>
        <w:pStyle w:val="Compact"/>
      </w:pPr>
      <w:r>
        <w:t xml:space="preserve">✅ A criança que erra mais</w:t>
      </w:r>
      <w:r>
        <w:t xml:space="preserve"> </w:t>
      </w:r>
      <w:r>
        <w:rPr>
          <w:bCs/>
          <w:b/>
        </w:rPr>
        <w:t xml:space="preserve">continua a progredir e a ser recompensada</w:t>
      </w:r>
      <w:r>
        <w:t xml:space="preserve">, sem ser punida — mas o domínio pedagógico só é reconhecido quando é real</w:t>
      </w:r>
    </w:p>
    <w:bookmarkEnd w:id="22"/>
    <w:bookmarkStart w:id="23" w:name="Xa9a4c8a7b10540734221905c3de2013c67cf43f"/>
    <w:p>
      <w:pPr>
        <w:pStyle w:val="Heading3"/>
      </w:pPr>
      <w:r>
        <w:t xml:space="preserve">Cenário C — Migração de perfil antigo (Fase 1 → Fase 2)</w:t>
      </w:r>
    </w:p>
    <w:p>
      <w:pPr>
        <w:numPr>
          <w:ilvl w:val="0"/>
          <w:numId w:val="1003"/>
        </w:numPr>
        <w:pStyle w:val="Compact"/>
      </w:pPr>
      <w:r>
        <w:t xml:space="preserve">Perfil criado no MVP carregado na nova versão</w:t>
      </w:r>
    </w:p>
    <w:p>
      <w:pPr>
        <w:numPr>
          <w:ilvl w:val="0"/>
          <w:numId w:val="1003"/>
        </w:numPr>
        <w:pStyle w:val="Compact"/>
      </w:pPr>
      <w:r>
        <w:t xml:space="preserve">✅ Todos os campos novos (coleção, medalhas, missões, troféus, certificados) foram inicializados com segurança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Nenhuma perda de dados</w:t>
      </w:r>
      <w:r>
        <w:t xml:space="preserve"> </w:t>
      </w:r>
      <w:r>
        <w:t xml:space="preserve">(XP, moedas, histórico preservados)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laytest-manual-no-browser-loop-completo"/>
    <w:p>
      <w:pPr>
        <w:pStyle w:val="Heading2"/>
      </w:pPr>
      <w:r>
        <w:t xml:space="preserve">3. Playtest manual no browser (loop completo)</w:t>
      </w:r>
    </w:p>
    <w:p>
      <w:pPr>
        <w:pStyle w:val="FirstParagraph"/>
      </w:pPr>
      <w:r>
        <w:t xml:space="preserve">Perfil de teste</w:t>
      </w:r>
      <w:r>
        <w:t xml:space="preserve"> </w:t>
      </w:r>
      <w:r>
        <w:t xml:space="preserve">“</w:t>
      </w:r>
      <w:r>
        <w:t xml:space="preserve">Mariana</w:t>
      </w:r>
      <w:r>
        <w:t xml:space="preserve">”</w:t>
      </w:r>
      <w:r>
        <w:t xml:space="preserve"> </w:t>
      </w:r>
      <w:r>
        <w:t xml:space="preserve">(2.º ano), percorrido ecrã a ecrã: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3432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Ecrã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Saudação do Guardião pelo nome, objetivos, missões inline, mini-mapa do 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perguntas, reações do Guardião, feedback de acerto/erro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Recompensas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Baú Raro aberto → +41 moedas +</w:t>
            </w:r>
            <w:r>
              <w:t xml:space="preserve"> </w:t>
            </w:r>
            <w:r>
              <w:t xml:space="preserve">“</w:t>
            </w:r>
            <w:r>
              <w:t xml:space="preserve">Capacete Guerreiro</w:t>
            </w:r>
            <w:r>
              <w:t xml:space="preserve">”</w:t>
            </w:r>
            <w:r>
              <w:t xml:space="preserve"> </w:t>
            </w:r>
            <w:r>
              <w:t xml:space="preserve">(NOVO)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Recompensas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Medalha</w:t>
            </w:r>
            <w:r>
              <w:t xml:space="preserve"> </w:t>
            </w:r>
            <w:r>
              <w:t xml:space="preserve">“</w:t>
            </w:r>
            <w:r>
              <w:t xml:space="preserve">Sílabas dominado</w:t>
            </w:r>
            <w:r>
              <w:t xml:space="preserve">”</w:t>
            </w:r>
            <w:r>
              <w:t xml:space="preserve">, troféu</w:t>
            </w:r>
            <w:r>
              <w:t xml:space="preserve"> </w:t>
            </w:r>
            <w:r>
              <w:t xml:space="preserve">“</w:t>
            </w:r>
            <w:r>
              <w:t xml:space="preserve">Mestre do Combo</w:t>
            </w:r>
            <w:r>
              <w:t xml:space="preserve">”</w:t>
            </w:r>
            <w:r>
              <w:t xml:space="preserve">, missão concluída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Recompensas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 avançou para 4/8, probabilidades do baú visíveis (toggle)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Progresso por tema, medalhas, modal de 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6/36 itens, separador de troféus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de colecionáveis com moedas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Equipar por categoria (loadout)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edifícios com estados de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dos 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Evolução, domínio, apoio, atividade 7 dias, recomendações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Consola do browser durante todo o loop:</w:t>
      </w:r>
      <w:r>
        <w:t xml:space="preserve"> </w:t>
      </w:r>
      <w:r>
        <w:t xml:space="preserve">sem erros, sem avisos de hidratação.</w:t>
      </w:r>
    </w:p>
    <w:p>
      <w:r>
        <w:pict>
          <v:rect style="width:0;height:1.5pt" o:hralign="center" o:hrstd="t" o:hr="t"/>
        </w:pict>
      </w:r>
    </w:p>
    <w:bookmarkEnd w:id="25"/>
    <w:bookmarkStart w:id="26" w:name="validação-da-regra-de-ouro"/>
    <w:p>
      <w:pPr>
        <w:pStyle w:val="Heading2"/>
      </w:pPr>
      <w:r>
        <w:t xml:space="preserve">4. Validação da regra de ouro</w:t>
      </w:r>
    </w:p>
    <w:p>
      <w:pPr>
        <w:pStyle w:val="FirstParagraph"/>
      </w:pPr>
      <w:r>
        <w:t xml:space="preserve">Em cada final de batalha existe</w:t>
      </w:r>
      <w:r>
        <w:t xml:space="preserve"> </w:t>
      </w:r>
      <w:r>
        <w:rPr>
          <w:bCs/>
          <w:b/>
        </w:rPr>
        <w:t xml:space="preserve">sempre pelo menos um motivo para voltar</w:t>
      </w:r>
      <w:r>
        <w:t xml:space="preserve">:</w:t>
      </w:r>
      <w:r>
        <w:t xml:space="preserve"> </w:t>
      </w:r>
      <w:r>
        <w:t xml:space="preserve">- Progresso visível para o próximo nível / próximo edifício</w:t>
      </w:r>
      <w:r>
        <w:t xml:space="preserve"> </w:t>
      </w:r>
      <w:r>
        <w:t xml:space="preserve">- Missão quase concluída</w:t>
      </w:r>
      <w:r>
        <w:t xml:space="preserve"> </w:t>
      </w:r>
      <w:r>
        <w:t xml:space="preserve">- Item colecionável em falta (coleção incompleta)</w:t>
      </w:r>
      <w:r>
        <w:t xml:space="preserve"> </w:t>
      </w:r>
      <w:r>
        <w:t xml:space="preserve">- Medalha de tema perto de ser conquistada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Nunca há um ecrã final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vazio</w:t>
      </w:r>
      <w:r>
        <w:rPr>
          <w:bCs/>
          <w:b/>
        </w:rPr>
        <w:t xml:space="preserve">”</w:t>
      </w:r>
      <w:r>
        <w:t xml:space="preserve"> </w:t>
      </w:r>
      <w:r>
        <w:t xml:space="preserve">— há sempre um próximo objetivo claro e alcançável.</w:t>
      </w:r>
    </w:p>
    <w:p>
      <w:r>
        <w:pict>
          <v:rect style="width:0;height:1.5pt" o:hralign="center" o:hrstd="t" o:hr="t"/>
        </w:pict>
      </w:r>
    </w:p>
    <w:bookmarkEnd w:id="26"/>
    <w:bookmarkStart w:id="27" w:name="validação-ética"/>
    <w:p>
      <w:pPr>
        <w:pStyle w:val="Heading2"/>
      </w:pPr>
      <w:r>
        <w:t xml:space="preserve">5. Validação ética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compras com dinheiro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anúncios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loot boxes pagas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mecânicas de aposta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Probabilidades dos baús transparentes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culpa/medo/ansiedade na retenção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(mensagens sempre positivas)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chat/estranhos/dados pessoais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52a7e9ce21080de18a5d44c9b1f11de3139a0d4"/>
    <w:p>
      <w:pPr>
        <w:pStyle w:val="Heading2"/>
      </w:pPr>
      <w:r>
        <w:t xml:space="preserve">6. Bugs encontrados e corrigidos durante o playtest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Mensagem enganadora nas competências</w:t>
      </w:r>
      <w:r>
        <w:t xml:space="preserve"> </w:t>
      </w:r>
      <w:r>
        <w:t xml:space="preserve">— temas com 100% mas poucas tentativas mostravam</w:t>
      </w:r>
      <w:r>
        <w:t xml:space="preserve"> </w:t>
      </w:r>
      <w:r>
        <w:t xml:space="preserve">“</w:t>
      </w:r>
      <w:r>
        <w:t xml:space="preserve">Faltam 0% para dominar</w:t>
      </w:r>
      <w:r>
        <w:t xml:space="preserve">”</w:t>
      </w:r>
      <w:r>
        <w:t xml:space="preserve">. Corrigido para</w:t>
      </w:r>
      <w:r>
        <w:t xml:space="preserve"> </w:t>
      </w:r>
      <w:r>
        <w:t xml:space="preserve">“</w:t>
      </w:r>
      <w:r>
        <w:t xml:space="preserve">Responde a +N para a medalha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Ordenação de competências</w:t>
      </w:r>
      <w:r>
        <w:t xml:space="preserve"> </w:t>
      </w:r>
      <w:r>
        <w:t xml:space="preserve">— temas dominados passam a aparecer primeiro na lista.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Flutuação do Guardião</w:t>
      </w:r>
      <w:r>
        <w:t xml:space="preserve"> </w:t>
      </w:r>
      <w:r>
        <w:t xml:space="preserve">— resolvida com uma propriedade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(o contentor flutua; o Guardião fica estável dentro).</w:t>
      </w:r>
    </w:p>
    <w:p>
      <w:r>
        <w:pict>
          <v:rect style="width:0;height:1.5pt" o:hralign="center" o:hrstd="t" o:hr="t"/>
        </w:pict>
      </w:r>
    </w:p>
    <w:bookmarkEnd w:id="28"/>
    <w:bookmarkStart w:id="29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O jogo está</w:t>
      </w:r>
      <w:r>
        <w:t xml:space="preserve"> </w:t>
      </w:r>
      <w:r>
        <w:rPr>
          <w:bCs/>
          <w:b/>
        </w:rPr>
        <w:t xml:space="preserve">estável, jogável de ponta a ponta e pedagogicamente honesto</w:t>
      </w:r>
      <w:r>
        <w:t xml:space="preserve">.</w:t>
      </w:r>
      <w:r>
        <w:t xml:space="preserve"> </w:t>
      </w:r>
      <w:r>
        <w:t xml:space="preserve">A progressão recompensa o esforço sem punir o erro, e o reconhecimento de domínio</w:t>
      </w:r>
      <w:r>
        <w:t xml:space="preserve"> </w:t>
      </w:r>
      <w:r>
        <w:t xml:space="preserve">(medalhas/certificados) só acontece quando a aprendizagem é real. Pronto para o marco Beta.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2026-07-23T13:45:10Z</dcterms:created>
  <dcterms:modified xsi:type="dcterms:W3CDTF">2026-07-23T13:45:10Z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