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43AD" w14:textId="77777777" w:rsidR="00AE34FC" w:rsidRDefault="00AE34FC">
      <w:pPr>
        <w:rPr>
          <w:rFonts w:ascii="Times New Roman" w:hAnsi="Times New Roman" w:cs="Times New Roman"/>
          <w:sz w:val="24"/>
          <w:szCs w:val="24"/>
        </w:rPr>
      </w:pPr>
    </w:p>
    <w:p w14:paraId="51F292B6" w14:textId="5F843F62" w:rsidR="004B5E81" w:rsidRPr="004B5E81" w:rsidRDefault="004B5E81">
      <w:pPr>
        <w:rPr>
          <w:rFonts w:ascii="Times New Roman" w:hAnsi="Times New Roman" w:cs="Times New Roman"/>
          <w:b/>
          <w:bCs/>
          <w:sz w:val="24"/>
          <w:szCs w:val="24"/>
        </w:rPr>
      </w:pPr>
      <w:r w:rsidRPr="004B5E81">
        <w:rPr>
          <w:rFonts w:ascii="Times New Roman" w:hAnsi="Times New Roman" w:cs="Times New Roman"/>
          <w:b/>
          <w:bCs/>
          <w:sz w:val="24"/>
          <w:szCs w:val="24"/>
        </w:rPr>
        <w:t>INTRODUCTION</w:t>
      </w:r>
    </w:p>
    <w:p w14:paraId="7FEB4355" w14:textId="77777777" w:rsidR="004B5E81" w:rsidRPr="00874399" w:rsidRDefault="004B5E81">
      <w:pPr>
        <w:rPr>
          <w:rFonts w:ascii="Times New Roman" w:hAnsi="Times New Roman" w:cs="Times New Roman"/>
          <w:sz w:val="24"/>
          <w:szCs w:val="24"/>
        </w:rPr>
      </w:pPr>
    </w:p>
    <w:p w14:paraId="5CF027F9" w14:textId="3DA60505" w:rsidR="00E40621" w:rsidRDefault="00874399" w:rsidP="005D3C53">
      <w:pPr>
        <w:jc w:val="both"/>
        <w:rPr>
          <w:rFonts w:ascii="Times New Roman" w:hAnsi="Times New Roman" w:cs="Times New Roman"/>
          <w:sz w:val="24"/>
          <w:szCs w:val="24"/>
          <w:lang w:val="en-GB"/>
        </w:rPr>
      </w:pPr>
      <w:r>
        <w:rPr>
          <w:rFonts w:ascii="Times New Roman" w:hAnsi="Times New Roman" w:cs="Times New Roman"/>
          <w:sz w:val="24"/>
          <w:szCs w:val="24"/>
        </w:rPr>
        <w:t>Grasslands</w:t>
      </w:r>
      <w:r w:rsidRPr="00874399">
        <w:rPr>
          <w:rFonts w:ascii="Times New Roman" w:hAnsi="Times New Roman" w:cs="Times New Roman"/>
          <w:sz w:val="24"/>
          <w:szCs w:val="24"/>
        </w:rPr>
        <w:t xml:space="preserve"> </w:t>
      </w:r>
      <w:r>
        <w:rPr>
          <w:rFonts w:ascii="Times New Roman" w:hAnsi="Times New Roman" w:cs="Times New Roman"/>
          <w:sz w:val="24"/>
          <w:szCs w:val="24"/>
        </w:rPr>
        <w:t xml:space="preserve">are valued for provision of </w:t>
      </w:r>
      <w:r w:rsidR="004847AC">
        <w:rPr>
          <w:rFonts w:ascii="Times New Roman" w:hAnsi="Times New Roman" w:cs="Times New Roman"/>
          <w:sz w:val="24"/>
          <w:szCs w:val="24"/>
        </w:rPr>
        <w:t>various ecosystem services</w:t>
      </w:r>
      <w:r w:rsidR="00E669AE">
        <w:rPr>
          <w:rFonts w:ascii="Times New Roman" w:hAnsi="Times New Roman" w:cs="Times New Roman"/>
          <w:sz w:val="24"/>
          <w:szCs w:val="24"/>
        </w:rPr>
        <w:t xml:space="preserve"> having not only environmental impact, but beneficial from an agronomic perspective as they </w:t>
      </w:r>
      <w:r w:rsidR="00E669AE" w:rsidRPr="00E669AE">
        <w:rPr>
          <w:rFonts w:ascii="Times New Roman" w:hAnsi="Times New Roman" w:cs="Times New Roman"/>
          <w:sz w:val="24"/>
          <w:szCs w:val="24"/>
        </w:rPr>
        <w:t xml:space="preserve">play a major role in </w:t>
      </w:r>
      <w:r w:rsidR="00E669AE">
        <w:rPr>
          <w:rFonts w:ascii="Times New Roman" w:hAnsi="Times New Roman" w:cs="Times New Roman"/>
          <w:sz w:val="24"/>
          <w:szCs w:val="24"/>
        </w:rPr>
        <w:t xml:space="preserve">sustainable </w:t>
      </w:r>
      <w:r w:rsidR="00E669AE" w:rsidRPr="00E669AE">
        <w:rPr>
          <w:rFonts w:ascii="Times New Roman" w:hAnsi="Times New Roman" w:cs="Times New Roman"/>
          <w:sz w:val="24"/>
          <w:szCs w:val="24"/>
        </w:rPr>
        <w:t>milk and meat production</w:t>
      </w:r>
      <w:r w:rsidR="00E669AE">
        <w:rPr>
          <w:rFonts w:ascii="Times New Roman" w:hAnsi="Times New Roman" w:cs="Times New Roman"/>
          <w:sz w:val="24"/>
          <w:szCs w:val="24"/>
        </w:rPr>
        <w:t xml:space="preserve"> </w:t>
      </w:r>
      <w:r w:rsidR="00E669AE" w:rsidRPr="00E3610A">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"/>
          <w:id w:val="138006122"/>
          <w:placeholder>
            <w:docPart w:val="DefaultPlaceholder_-1854013440"/>
          </w:placeholder>
        </w:sdtPr>
        <w:sdtContent>
          <w:r w:rsidR="00A93DF6" w:rsidRPr="00A93DF6">
            <w:rPr>
              <w:rFonts w:ascii="Times New Roman" w:eastAsia="Times New Roman" w:hAnsi="Times New Roman" w:cs="Times New Roman"/>
              <w:color w:val="000000"/>
              <w:sz w:val="24"/>
              <w:szCs w:val="24"/>
            </w:rPr>
            <w:t>Humphreys et al., 2010; Wilkins and Humphrey, 2003)</w:t>
          </w:r>
        </w:sdtContent>
      </w:sdt>
      <w:r w:rsidR="00E669AE" w:rsidRPr="00E669AE">
        <w:rPr>
          <w:rFonts w:ascii="Times New Roman" w:hAnsi="Times New Roman" w:cs="Times New Roman"/>
          <w:sz w:val="24"/>
          <w:szCs w:val="24"/>
        </w:rPr>
        <w:t>.</w:t>
      </w:r>
      <w:r w:rsidR="00E669AE">
        <w:rPr>
          <w:rFonts w:ascii="Times New Roman" w:hAnsi="Times New Roman" w:cs="Times New Roman"/>
          <w:sz w:val="24"/>
          <w:szCs w:val="24"/>
        </w:rPr>
        <w:t xml:space="preserve"> Grasslands are available for different enviro</w:t>
      </w:r>
      <w:r w:rsidRPr="00874399">
        <w:rPr>
          <w:rFonts w:ascii="Times New Roman" w:hAnsi="Times New Roman" w:cs="Times New Roman"/>
          <w:sz w:val="24"/>
          <w:szCs w:val="24"/>
        </w:rPr>
        <w:t xml:space="preserve">nments and for different purposes: grazing, silage and hay and </w:t>
      </w:r>
      <w:r w:rsidR="00DF0CAA" w:rsidRPr="00874399">
        <w:rPr>
          <w:rFonts w:ascii="Times New Roman" w:hAnsi="Times New Roman" w:cs="Times New Roman"/>
          <w:sz w:val="24"/>
          <w:szCs w:val="24"/>
        </w:rPr>
        <w:t>usually they are composed on the basis of knowledge about adaptation, performance and persistence of individual species and cultivars in pure stands.</w:t>
      </w:r>
      <w:r w:rsidR="00DF0CAA">
        <w:rPr>
          <w:rFonts w:ascii="Times New Roman" w:hAnsi="Times New Roman" w:cs="Times New Roman"/>
          <w:sz w:val="24"/>
          <w:szCs w:val="24"/>
        </w:rPr>
        <w:t xml:space="preserve"> One of the main forage species composing </w:t>
      </w:r>
      <w:r w:rsidR="00AF4E44">
        <w:rPr>
          <w:rFonts w:ascii="Times New Roman" w:hAnsi="Times New Roman" w:cs="Times New Roman"/>
          <w:sz w:val="24"/>
          <w:szCs w:val="24"/>
        </w:rPr>
        <w:t>pastures</w:t>
      </w:r>
      <w:r w:rsidR="00DF0CAA">
        <w:rPr>
          <w:rFonts w:ascii="Times New Roman" w:hAnsi="Times New Roman" w:cs="Times New Roman"/>
          <w:sz w:val="24"/>
          <w:szCs w:val="24"/>
        </w:rPr>
        <w:t xml:space="preserve"> </w:t>
      </w:r>
      <w:r w:rsidR="00DF0CAA">
        <w:rPr>
          <w:rFonts w:ascii="Times New Roman" w:hAnsi="Times New Roman" w:cs="Times New Roman"/>
          <w:sz w:val="24"/>
          <w:szCs w:val="24"/>
        </w:rPr>
        <w:t>in Central Europe</w:t>
      </w:r>
      <w:r w:rsidR="00DF0CAA">
        <w:rPr>
          <w:rFonts w:ascii="Times New Roman" w:hAnsi="Times New Roman" w:cs="Times New Roman"/>
          <w:sz w:val="24"/>
          <w:szCs w:val="24"/>
        </w:rPr>
        <w:t xml:space="preserve"> is </w:t>
      </w:r>
      <w:r w:rsidR="00997E52" w:rsidRPr="00997E52">
        <w:rPr>
          <w:rFonts w:ascii="Times New Roman" w:hAnsi="Times New Roman" w:cs="Times New Roman"/>
          <w:sz w:val="24"/>
          <w:szCs w:val="24"/>
        </w:rPr>
        <w:t>Italian ryegrass (</w:t>
      </w:r>
      <w:r w:rsidR="00997E52" w:rsidRPr="00997E52">
        <w:rPr>
          <w:rFonts w:ascii="Times New Roman" w:hAnsi="Times New Roman" w:cs="Times New Roman"/>
          <w:i/>
          <w:iCs/>
          <w:sz w:val="24"/>
          <w:szCs w:val="24"/>
        </w:rPr>
        <w:t>Lolium multiflorum</w:t>
      </w:r>
      <w:r w:rsidR="00997E52" w:rsidRPr="00997E52">
        <w:rPr>
          <w:rFonts w:ascii="Times New Roman" w:hAnsi="Times New Roman" w:cs="Times New Roman"/>
          <w:sz w:val="24"/>
          <w:szCs w:val="24"/>
        </w:rPr>
        <w:t xml:space="preserve"> </w:t>
      </w:r>
      <w:r w:rsidR="00997E52">
        <w:rPr>
          <w:rFonts w:ascii="Times New Roman" w:hAnsi="Times New Roman" w:cs="Times New Roman"/>
          <w:sz w:val="24"/>
          <w:szCs w:val="24"/>
        </w:rPr>
        <w:t xml:space="preserve">subsp. </w:t>
      </w:r>
      <w:proofErr w:type="spellStart"/>
      <w:r w:rsidR="00997E52" w:rsidRPr="00997E52">
        <w:rPr>
          <w:rFonts w:ascii="Times New Roman" w:hAnsi="Times New Roman" w:cs="Times New Roman"/>
          <w:i/>
          <w:iCs/>
          <w:sz w:val="24"/>
          <w:szCs w:val="24"/>
        </w:rPr>
        <w:t>italicum</w:t>
      </w:r>
      <w:proofErr w:type="spellEnd"/>
      <w:r w:rsidR="00997E52" w:rsidRPr="00997E52">
        <w:rPr>
          <w:rFonts w:ascii="Times New Roman" w:hAnsi="Times New Roman" w:cs="Times New Roman"/>
          <w:i/>
          <w:iCs/>
          <w:sz w:val="24"/>
          <w:szCs w:val="24"/>
        </w:rPr>
        <w:t xml:space="preserve"> </w:t>
      </w:r>
      <w:r w:rsidR="00997E52" w:rsidRPr="00997E52">
        <w:rPr>
          <w:rFonts w:ascii="Times New Roman" w:hAnsi="Times New Roman" w:cs="Times New Roman"/>
          <w:sz w:val="24"/>
          <w:szCs w:val="24"/>
        </w:rPr>
        <w:t xml:space="preserve">Lam.) </w:t>
      </w:r>
      <w:r w:rsidR="00997E52">
        <w:rPr>
          <w:rFonts w:ascii="Times New Roman" w:hAnsi="Times New Roman" w:cs="Times New Roman"/>
          <w:sz w:val="24"/>
          <w:szCs w:val="24"/>
        </w:rPr>
        <w:t xml:space="preserve">where it is widely used for </w:t>
      </w:r>
      <w:r w:rsidR="00997E52" w:rsidRPr="00997E52">
        <w:rPr>
          <w:rFonts w:ascii="Times New Roman" w:hAnsi="Times New Roman" w:cs="Times New Roman"/>
          <w:sz w:val="24"/>
          <w:szCs w:val="24"/>
        </w:rPr>
        <w:t>hay and silage production</w:t>
      </w:r>
      <w:r w:rsidR="00DF0CAA">
        <w:rPr>
          <w:rFonts w:ascii="Times New Roman" w:hAnsi="Times New Roman" w:cs="Times New Roman"/>
          <w:sz w:val="24"/>
          <w:szCs w:val="24"/>
        </w:rPr>
        <w:t xml:space="preserve">. It is very productive under intensive farming system and </w:t>
      </w:r>
      <w:r w:rsidR="000072BA">
        <w:rPr>
          <w:rFonts w:ascii="Times New Roman" w:hAnsi="Times New Roman" w:cs="Times New Roman"/>
          <w:sz w:val="24"/>
          <w:szCs w:val="24"/>
        </w:rPr>
        <w:t xml:space="preserve">features </w:t>
      </w:r>
      <w:r w:rsidR="000072BA" w:rsidRPr="00997E52">
        <w:rPr>
          <w:rFonts w:ascii="Times New Roman" w:hAnsi="Times New Roman" w:cs="Times New Roman"/>
          <w:sz w:val="24"/>
          <w:szCs w:val="24"/>
        </w:rPr>
        <w:t>high palatability</w:t>
      </w:r>
      <w:r w:rsidR="000072BA">
        <w:rPr>
          <w:rFonts w:ascii="Times New Roman" w:hAnsi="Times New Roman" w:cs="Times New Roman"/>
          <w:sz w:val="24"/>
          <w:szCs w:val="24"/>
        </w:rPr>
        <w:t xml:space="preserve"> thus is preferred by grazing animals </w:t>
      </w:r>
      <w:sdt>
        <w:sdtPr>
          <w:rPr>
            <w:rFonts w:ascii="Times New Roman" w:hAnsi="Times New Roman" w:cs="Times New Roman"/>
            <w:color w:val="000000"/>
            <w:sz w:val="24"/>
            <w:szCs w:val="24"/>
          </w:rPr>
          <w:tag w:val="MENDELEY_CITATION_v3_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"/>
          <w:id w:val="4945652"/>
          <w:placeholder>
            <w:docPart w:val="DefaultPlaceholder_-1854013440"/>
          </w:placeholder>
        </w:sdtPr>
        <w:sdtContent>
          <w:r w:rsidR="00A93DF6" w:rsidRPr="00A93DF6">
            <w:rPr>
              <w:rFonts w:ascii="Times New Roman" w:hAnsi="Times New Roman" w:cs="Times New Roman"/>
              <w:color w:val="000000"/>
              <w:sz w:val="24"/>
              <w:szCs w:val="24"/>
            </w:rPr>
            <w:t>(Bernard et al., 2002)</w:t>
          </w:r>
        </w:sdtContent>
      </w:sdt>
      <w:r w:rsidR="00997E52" w:rsidRPr="00997E52">
        <w:rPr>
          <w:rFonts w:ascii="Times New Roman" w:hAnsi="Times New Roman" w:cs="Times New Roman"/>
          <w:sz w:val="24"/>
          <w:szCs w:val="24"/>
        </w:rPr>
        <w:t>.</w:t>
      </w:r>
      <w:r w:rsidR="00997E52">
        <w:rPr>
          <w:rFonts w:ascii="Times New Roman" w:hAnsi="Times New Roman" w:cs="Times New Roman"/>
          <w:sz w:val="24"/>
          <w:szCs w:val="24"/>
        </w:rPr>
        <w:t xml:space="preserve"> </w:t>
      </w:r>
      <w:r w:rsidR="000072BA">
        <w:rPr>
          <w:rFonts w:ascii="Times New Roman" w:hAnsi="Times New Roman" w:cs="Times New Roman"/>
          <w:sz w:val="24"/>
          <w:szCs w:val="24"/>
        </w:rPr>
        <w:t>Inclusion of Italian ryegrass into the pastures</w:t>
      </w:r>
      <w:r w:rsidR="00F51CD7">
        <w:rPr>
          <w:rFonts w:ascii="Times New Roman" w:hAnsi="Times New Roman" w:cs="Times New Roman"/>
          <w:sz w:val="24"/>
          <w:szCs w:val="24"/>
        </w:rPr>
        <w:t xml:space="preserve"> along </w:t>
      </w:r>
      <w:r w:rsidR="00F51CD7">
        <w:rPr>
          <w:rFonts w:ascii="Times New Roman" w:hAnsi="Times New Roman" w:cs="Times New Roman"/>
          <w:sz w:val="24"/>
          <w:szCs w:val="24"/>
        </w:rPr>
        <w:t xml:space="preserve">with legumes and other monocot species </w:t>
      </w:r>
      <w:r w:rsidR="00F51CD7">
        <w:rPr>
          <w:rFonts w:ascii="Times New Roman" w:hAnsi="Times New Roman" w:cs="Times New Roman"/>
          <w:sz w:val="24"/>
          <w:szCs w:val="24"/>
        </w:rPr>
        <w:t xml:space="preserve">results in </w:t>
      </w:r>
      <w:r w:rsidR="00F51CD7">
        <w:rPr>
          <w:rFonts w:ascii="Times New Roman" w:hAnsi="Times New Roman" w:cs="Times New Roman"/>
          <w:sz w:val="24"/>
          <w:szCs w:val="24"/>
        </w:rPr>
        <w:t>high</w:t>
      </w:r>
      <w:r w:rsidR="00F51CD7">
        <w:rPr>
          <w:rFonts w:ascii="Times New Roman" w:hAnsi="Times New Roman" w:cs="Times New Roman"/>
          <w:sz w:val="24"/>
          <w:szCs w:val="24"/>
        </w:rPr>
        <w:t>er</w:t>
      </w:r>
      <w:r w:rsidR="00F51CD7">
        <w:rPr>
          <w:rFonts w:ascii="Times New Roman" w:hAnsi="Times New Roman" w:cs="Times New Roman"/>
          <w:sz w:val="24"/>
          <w:szCs w:val="24"/>
        </w:rPr>
        <w:t xml:space="preserve"> forage</w:t>
      </w:r>
      <w:r w:rsidR="00F51CD7">
        <w:rPr>
          <w:rFonts w:ascii="Times New Roman" w:hAnsi="Times New Roman" w:cs="Times New Roman"/>
          <w:sz w:val="24"/>
          <w:szCs w:val="24"/>
        </w:rPr>
        <w:t xml:space="preserve"> </w:t>
      </w:r>
      <w:r w:rsidR="005D3C53">
        <w:rPr>
          <w:rFonts w:ascii="Times New Roman" w:hAnsi="Times New Roman" w:cs="Times New Roman"/>
          <w:sz w:val="24"/>
          <w:szCs w:val="24"/>
        </w:rPr>
        <w:t>quality</w:t>
      </w:r>
      <w:r w:rsidR="005D3C53">
        <w:rPr>
          <w:rFonts w:ascii="Times New Roman" w:hAnsi="Times New Roman" w:cs="Times New Roman"/>
          <w:sz w:val="24"/>
          <w:szCs w:val="24"/>
        </w:rPr>
        <w:t xml:space="preserve"> </w:t>
      </w:r>
      <w:r w:rsidR="00F51CD7">
        <w:rPr>
          <w:rFonts w:ascii="Times New Roman" w:hAnsi="Times New Roman" w:cs="Times New Roman"/>
          <w:sz w:val="24"/>
          <w:szCs w:val="24"/>
        </w:rPr>
        <w:t xml:space="preserve">as well as high and steady production which can </w:t>
      </w:r>
      <w:r w:rsidR="00F51CD7">
        <w:rPr>
          <w:rFonts w:ascii="Times New Roman" w:hAnsi="Times New Roman" w:cs="Times New Roman"/>
          <w:sz w:val="24"/>
          <w:szCs w:val="24"/>
        </w:rPr>
        <w:t xml:space="preserve">already </w:t>
      </w:r>
      <w:r w:rsidR="00F51CD7">
        <w:rPr>
          <w:rFonts w:ascii="Times New Roman" w:hAnsi="Times New Roman" w:cs="Times New Roman"/>
          <w:sz w:val="24"/>
          <w:szCs w:val="24"/>
        </w:rPr>
        <w:t xml:space="preserve">be </w:t>
      </w:r>
      <w:r w:rsidR="00F51CD7">
        <w:rPr>
          <w:rFonts w:ascii="Times New Roman" w:hAnsi="Times New Roman" w:cs="Times New Roman"/>
          <w:sz w:val="24"/>
          <w:szCs w:val="24"/>
        </w:rPr>
        <w:t xml:space="preserve">obtained in the year of </w:t>
      </w:r>
      <w:r w:rsidR="00F51CD7" w:rsidRPr="00C045D0">
        <w:rPr>
          <w:rFonts w:ascii="Times New Roman" w:hAnsi="Times New Roman" w:cs="Times New Roman"/>
          <w:sz w:val="24"/>
          <w:szCs w:val="24"/>
          <w:lang w:val="en-GB"/>
        </w:rPr>
        <w:t>sowing</w:t>
      </w:r>
      <w:r w:rsidR="00F51CD7" w:rsidRPr="00C045D0">
        <w:rPr>
          <w:rFonts w:ascii="Times New Roman" w:hAnsi="Times New Roman" w:cs="Times New Roman"/>
          <w:sz w:val="24"/>
          <w:szCs w:val="24"/>
          <w:lang w:val="en-GB"/>
        </w:rPr>
        <w:t xml:space="preserve"> </w:t>
      </w:r>
      <w:r w:rsidR="00F51CD7" w:rsidRPr="00C045D0">
        <w:rPr>
          <w:rFonts w:ascii="Times New Roman" w:hAnsi="Times New Roman" w:cs="Times New Roman"/>
          <w:sz w:val="24"/>
          <w:szCs w:val="24"/>
          <w:lang w:val="en-GB"/>
        </w:rPr>
        <w:t>(</w:t>
      </w:r>
      <w:proofErr w:type="spellStart"/>
      <w:r w:rsidR="00F51CD7" w:rsidRPr="00C045D0">
        <w:rPr>
          <w:rFonts w:ascii="Times New Roman" w:hAnsi="Times New Roman" w:cs="Times New Roman"/>
          <w:sz w:val="24"/>
          <w:szCs w:val="24"/>
          <w:lang w:val="en-GB"/>
        </w:rPr>
        <w:t>Conert</w:t>
      </w:r>
      <w:proofErr w:type="spellEnd"/>
      <w:r w:rsidR="00F51CD7" w:rsidRPr="00C045D0">
        <w:rPr>
          <w:rFonts w:ascii="Times New Roman" w:hAnsi="Times New Roman" w:cs="Times New Roman"/>
          <w:sz w:val="24"/>
          <w:szCs w:val="24"/>
          <w:lang w:val="en-GB"/>
        </w:rPr>
        <w:t xml:space="preserve">, 1998; Cosgrove et al., 1999, </w:t>
      </w:r>
      <w:proofErr w:type="spellStart"/>
      <w:r w:rsidR="00F51CD7" w:rsidRPr="00C045D0">
        <w:rPr>
          <w:rFonts w:ascii="Times New Roman" w:hAnsi="Times New Roman" w:cs="Times New Roman"/>
          <w:sz w:val="24"/>
          <w:szCs w:val="24"/>
          <w:lang w:val="en-GB"/>
        </w:rPr>
        <w:t>Lenuweit</w:t>
      </w:r>
      <w:proofErr w:type="spellEnd"/>
      <w:r w:rsidR="00F51CD7" w:rsidRPr="00C045D0">
        <w:rPr>
          <w:rFonts w:ascii="Times New Roman" w:hAnsi="Times New Roman" w:cs="Times New Roman"/>
          <w:sz w:val="24"/>
          <w:szCs w:val="24"/>
          <w:lang w:val="en-GB"/>
        </w:rPr>
        <w:t xml:space="preserve"> und a., 2002).</w:t>
      </w:r>
      <w:r w:rsidR="008F0E69" w:rsidRPr="00C045D0">
        <w:rPr>
          <w:rFonts w:ascii="Times New Roman" w:hAnsi="Times New Roman" w:cs="Times New Roman"/>
          <w:sz w:val="24"/>
          <w:szCs w:val="24"/>
          <w:lang w:val="en-GB"/>
        </w:rPr>
        <w:t xml:space="preserve"> </w:t>
      </w:r>
      <w:r w:rsidR="005D3C53">
        <w:rPr>
          <w:rFonts w:ascii="Times New Roman" w:hAnsi="Times New Roman" w:cs="Times New Roman"/>
          <w:sz w:val="24"/>
          <w:szCs w:val="24"/>
          <w:lang w:val="en-GB"/>
        </w:rPr>
        <w:t>Though some literature sources indicate that u</w:t>
      </w:r>
      <w:r w:rsidR="00033F39">
        <w:rPr>
          <w:rFonts w:ascii="Times New Roman" w:hAnsi="Times New Roman" w:cs="Times New Roman"/>
          <w:sz w:val="24"/>
          <w:szCs w:val="24"/>
          <w:lang w:val="en-GB"/>
        </w:rPr>
        <w:t>nder favourable environmental conditions</w:t>
      </w:r>
      <w:r w:rsidR="008F0E69" w:rsidRPr="00C045D0">
        <w:rPr>
          <w:rFonts w:ascii="Times New Roman" w:hAnsi="Times New Roman" w:cs="Times New Roman"/>
          <w:sz w:val="24"/>
          <w:szCs w:val="24"/>
          <w:lang w:val="en-GB"/>
        </w:rPr>
        <w:t xml:space="preserve"> it can stay in the mixtures for 5 years and more</w:t>
      </w:r>
      <w:r w:rsidR="00C045D0">
        <w:rPr>
          <w:rFonts w:ascii="Times New Roman" w:hAnsi="Times New Roman" w:cs="Times New Roman"/>
          <w:sz w:val="24"/>
          <w:szCs w:val="24"/>
          <w:lang w:val="en-GB"/>
        </w:rPr>
        <w:t xml:space="preserve"> </w:t>
      </w:r>
      <w:r w:rsidR="008F0E69" w:rsidRPr="00C045D0">
        <w:rPr>
          <w:rFonts w:ascii="Times New Roman" w:hAnsi="Times New Roman" w:cs="Times New Roman"/>
          <w:sz w:val="24"/>
          <w:szCs w:val="24"/>
          <w:lang w:val="en-GB"/>
        </w:rPr>
        <w:t>(Peeters, 2004)</w:t>
      </w:r>
      <w:r w:rsidR="008F0E69" w:rsidRPr="00C045D0">
        <w:rPr>
          <w:rFonts w:ascii="Times New Roman" w:hAnsi="Times New Roman" w:cs="Times New Roman"/>
          <w:sz w:val="24"/>
          <w:szCs w:val="24"/>
          <w:lang w:val="en-GB"/>
        </w:rPr>
        <w:t xml:space="preserve">, </w:t>
      </w:r>
      <w:r w:rsidR="007730E1">
        <w:rPr>
          <w:rFonts w:ascii="Times New Roman" w:hAnsi="Times New Roman" w:cs="Times New Roman"/>
          <w:sz w:val="24"/>
          <w:szCs w:val="24"/>
          <w:lang w:val="en-GB"/>
        </w:rPr>
        <w:t>usually</w:t>
      </w:r>
      <w:r w:rsidR="005D3C53">
        <w:rPr>
          <w:rFonts w:ascii="Times New Roman" w:hAnsi="Times New Roman" w:cs="Times New Roman"/>
          <w:sz w:val="24"/>
          <w:szCs w:val="24"/>
          <w:lang w:val="en-GB"/>
        </w:rPr>
        <w:t xml:space="preserve"> </w:t>
      </w:r>
      <w:r w:rsidR="005D3C53" w:rsidRPr="00C045D0">
        <w:rPr>
          <w:rFonts w:ascii="Times New Roman" w:hAnsi="Times New Roman" w:cs="Times New Roman"/>
          <w:sz w:val="24"/>
          <w:szCs w:val="24"/>
          <w:lang w:val="en-GB"/>
        </w:rPr>
        <w:t xml:space="preserve">Italian ryegrass </w:t>
      </w:r>
      <w:r w:rsidR="005D3C53">
        <w:rPr>
          <w:rFonts w:ascii="Times New Roman" w:hAnsi="Times New Roman" w:cs="Times New Roman"/>
          <w:sz w:val="24"/>
          <w:szCs w:val="24"/>
          <w:lang w:val="en-GB"/>
        </w:rPr>
        <w:t>is grown</w:t>
      </w:r>
      <w:r w:rsidR="005D3C53" w:rsidRPr="00C045D0">
        <w:rPr>
          <w:rFonts w:ascii="Times New Roman" w:hAnsi="Times New Roman" w:cs="Times New Roman"/>
          <w:sz w:val="24"/>
          <w:szCs w:val="24"/>
          <w:lang w:val="en-GB"/>
        </w:rPr>
        <w:t xml:space="preserve"> as a short liv</w:t>
      </w:r>
      <w:r w:rsidR="005D3C53">
        <w:rPr>
          <w:rFonts w:ascii="Times New Roman" w:hAnsi="Times New Roman" w:cs="Times New Roman"/>
          <w:sz w:val="24"/>
          <w:szCs w:val="24"/>
          <w:lang w:val="en-GB"/>
        </w:rPr>
        <w:t>ed</w:t>
      </w:r>
      <w:r w:rsidR="005D3C53" w:rsidRPr="00C045D0">
        <w:rPr>
          <w:rFonts w:ascii="Times New Roman" w:hAnsi="Times New Roman" w:cs="Times New Roman"/>
          <w:sz w:val="24"/>
          <w:szCs w:val="24"/>
          <w:lang w:val="en-GB"/>
        </w:rPr>
        <w:t xml:space="preserve"> species</w:t>
      </w:r>
      <w:r w:rsidR="005D3C53">
        <w:rPr>
          <w:rFonts w:ascii="Times New Roman" w:hAnsi="Times New Roman" w:cs="Times New Roman"/>
          <w:sz w:val="24"/>
          <w:szCs w:val="24"/>
          <w:lang w:val="en-GB"/>
        </w:rPr>
        <w:t xml:space="preserve"> </w:t>
      </w:r>
      <w:r w:rsidR="005D3C53" w:rsidRPr="00832EB2">
        <w:rPr>
          <w:rFonts w:ascii="Times New Roman" w:hAnsi="Times New Roman" w:cs="Times New Roman"/>
          <w:sz w:val="24"/>
          <w:szCs w:val="24"/>
          <w:lang w:val="en-GB"/>
        </w:rPr>
        <w:t xml:space="preserve">(Casler, Nelson, 1997; </w:t>
      </w:r>
      <w:proofErr w:type="spellStart"/>
      <w:r w:rsidR="005D3C53" w:rsidRPr="00832EB2">
        <w:rPr>
          <w:rFonts w:ascii="Times New Roman" w:hAnsi="Times New Roman" w:cs="Times New Roman"/>
          <w:sz w:val="24"/>
          <w:szCs w:val="24"/>
          <w:lang w:val="en-GB"/>
        </w:rPr>
        <w:t>Conert</w:t>
      </w:r>
      <w:proofErr w:type="spellEnd"/>
      <w:r w:rsidR="005D3C53" w:rsidRPr="00832EB2">
        <w:rPr>
          <w:rFonts w:ascii="Times New Roman" w:hAnsi="Times New Roman" w:cs="Times New Roman"/>
          <w:sz w:val="24"/>
          <w:szCs w:val="24"/>
          <w:lang w:val="en-GB"/>
        </w:rPr>
        <w:t>, 1998; Humphreys et al., 2010</w:t>
      </w:r>
      <w:r w:rsidR="005D3C53" w:rsidRPr="00832EB2">
        <w:rPr>
          <w:rFonts w:ascii="Times New Roman" w:hAnsi="Times New Roman" w:cs="Times New Roman"/>
          <w:sz w:val="24"/>
          <w:szCs w:val="24"/>
          <w:lang w:val="en-GB"/>
        </w:rPr>
        <w:t>).</w:t>
      </w:r>
      <w:r w:rsidR="005D3C53">
        <w:rPr>
          <w:rFonts w:ascii="Times New Roman" w:hAnsi="Times New Roman" w:cs="Times New Roman"/>
          <w:sz w:val="24"/>
          <w:szCs w:val="24"/>
          <w:lang w:val="en-GB"/>
        </w:rPr>
        <w:t xml:space="preserve"> In Lithuania, it is cultivated as </w:t>
      </w:r>
      <w:r w:rsidR="005D3C53" w:rsidRPr="00832EB2">
        <w:rPr>
          <w:rFonts w:ascii="Times New Roman" w:hAnsi="Times New Roman" w:cs="Times New Roman"/>
          <w:sz w:val="24"/>
          <w:szCs w:val="24"/>
          <w:lang w:val="en-GB"/>
        </w:rPr>
        <w:t>annual or biennial</w:t>
      </w:r>
      <w:r w:rsidR="005D3C53">
        <w:rPr>
          <w:rFonts w:ascii="Times New Roman" w:hAnsi="Times New Roman" w:cs="Times New Roman"/>
          <w:sz w:val="24"/>
          <w:szCs w:val="24"/>
          <w:lang w:val="en-GB"/>
        </w:rPr>
        <w:t xml:space="preserve"> and the length of the cultivation period depends </w:t>
      </w:r>
      <w:r w:rsidR="005D3C53" w:rsidRPr="00C045D0">
        <w:rPr>
          <w:rFonts w:ascii="Times New Roman" w:hAnsi="Times New Roman" w:cs="Times New Roman"/>
          <w:sz w:val="24"/>
          <w:szCs w:val="24"/>
          <w:lang w:val="en-GB"/>
        </w:rPr>
        <w:t>environmental conditions</w:t>
      </w:r>
      <w:r w:rsidR="005D3C53">
        <w:rPr>
          <w:rFonts w:ascii="Times New Roman" w:hAnsi="Times New Roman" w:cs="Times New Roman"/>
          <w:sz w:val="24"/>
          <w:szCs w:val="24"/>
          <w:lang w:val="en-GB"/>
        </w:rPr>
        <w:t>. Low</w:t>
      </w:r>
      <w:r w:rsidR="005D3C53" w:rsidRPr="005D3C53">
        <w:rPr>
          <w:rFonts w:ascii="Times New Roman" w:hAnsi="Times New Roman" w:cs="Times New Roman"/>
          <w:sz w:val="24"/>
          <w:szCs w:val="24"/>
          <w:lang w:val="en-GB"/>
        </w:rPr>
        <w:t xml:space="preserve"> </w:t>
      </w:r>
      <w:r w:rsidR="005D3C53">
        <w:rPr>
          <w:rFonts w:ascii="Times New Roman" w:hAnsi="Times New Roman" w:cs="Times New Roman"/>
          <w:sz w:val="24"/>
          <w:szCs w:val="24"/>
          <w:lang w:val="en-GB"/>
        </w:rPr>
        <w:t>tolerance to abiotic stress, such as harsh winter condition when plants are exposed to</w:t>
      </w:r>
      <w:r w:rsidR="005D3C53" w:rsidRPr="00BA48AC">
        <w:rPr>
          <w:rFonts w:ascii="Times New Roman" w:hAnsi="Times New Roman" w:cs="Times New Roman"/>
          <w:sz w:val="24"/>
          <w:szCs w:val="24"/>
          <w:lang w:val="en-GB"/>
        </w:rPr>
        <w:t xml:space="preserve"> </w:t>
      </w:r>
      <w:r w:rsidR="005D3C53">
        <w:rPr>
          <w:rFonts w:ascii="Times New Roman" w:hAnsi="Times New Roman" w:cs="Times New Roman"/>
          <w:sz w:val="24"/>
          <w:szCs w:val="24"/>
          <w:lang w:val="en-GB"/>
        </w:rPr>
        <w:t>fluctuating temperature causing repeated freezing-thawing cycles, water logging, low levels of snow insulation etc.</w:t>
      </w:r>
      <w:r w:rsidR="005D3C53">
        <w:rPr>
          <w:rFonts w:ascii="Times New Roman" w:hAnsi="Times New Roman" w:cs="Times New Roman"/>
          <w:sz w:val="24"/>
          <w:szCs w:val="24"/>
          <w:lang w:val="en-GB"/>
        </w:rPr>
        <w:t xml:space="preserve"> are the main factors limiting </w:t>
      </w:r>
      <w:r w:rsidR="00A93DF6">
        <w:rPr>
          <w:rFonts w:ascii="Times New Roman" w:hAnsi="Times New Roman" w:cs="Times New Roman"/>
          <w:sz w:val="24"/>
          <w:szCs w:val="24"/>
          <w:lang w:val="en-GB"/>
        </w:rPr>
        <w:t>Italian ryegrass</w:t>
      </w:r>
      <w:r w:rsidR="005D3C53">
        <w:rPr>
          <w:rFonts w:ascii="Times New Roman" w:hAnsi="Times New Roman" w:cs="Times New Roman"/>
          <w:sz w:val="24"/>
          <w:szCs w:val="24"/>
          <w:lang w:val="en-GB"/>
        </w:rPr>
        <w:t xml:space="preserve"> distribution and </w:t>
      </w:r>
      <w:r w:rsidR="00A93DF6">
        <w:rPr>
          <w:rFonts w:ascii="Times New Roman" w:hAnsi="Times New Roman" w:cs="Times New Roman"/>
          <w:sz w:val="24"/>
          <w:szCs w:val="24"/>
          <w:lang w:val="en-GB"/>
        </w:rPr>
        <w:t>decreasing its agricultural and commercial</w:t>
      </w:r>
      <w:r w:rsidR="005D3C53">
        <w:rPr>
          <w:rFonts w:ascii="Times New Roman" w:hAnsi="Times New Roman" w:cs="Times New Roman"/>
          <w:sz w:val="24"/>
          <w:szCs w:val="24"/>
          <w:lang w:val="en-GB"/>
        </w:rPr>
        <w:t xml:space="preserve"> importance. </w:t>
      </w:r>
    </w:p>
    <w:p w14:paraId="7EB0AFAA" w14:textId="2D65DD48" w:rsidR="00F220DA" w:rsidRDefault="00F220DA" w:rsidP="005D3C5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projected and already ongoing climate change </w:t>
      </w:r>
      <w:r w:rsidR="004C0EEE">
        <w:rPr>
          <w:rFonts w:ascii="Times New Roman" w:hAnsi="Times New Roman" w:cs="Times New Roman"/>
          <w:sz w:val="24"/>
          <w:szCs w:val="24"/>
          <w:lang w:val="en-GB"/>
        </w:rPr>
        <w:t>challenges the employed</w:t>
      </w:r>
      <w:r>
        <w:rPr>
          <w:rFonts w:ascii="Times New Roman" w:hAnsi="Times New Roman" w:cs="Times New Roman"/>
          <w:sz w:val="24"/>
          <w:szCs w:val="24"/>
          <w:lang w:val="en-GB"/>
        </w:rPr>
        <w:t xml:space="preserve"> agricultural practises </w:t>
      </w:r>
      <w:r w:rsidR="004C0EEE">
        <w:rPr>
          <w:rFonts w:ascii="Times New Roman" w:hAnsi="Times New Roman" w:cs="Times New Roman"/>
          <w:sz w:val="24"/>
          <w:szCs w:val="24"/>
          <w:lang w:val="en-GB"/>
        </w:rPr>
        <w:t>for food production</w:t>
      </w:r>
      <w:r w:rsidR="00F30929">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"/>
          <w:id w:val="-1585532043"/>
          <w:placeholder>
            <w:docPart w:val="DefaultPlaceholder_-1854013440"/>
          </w:placeholder>
        </w:sdtPr>
        <w:sdtContent>
          <w:r w:rsidR="00A93DF6" w:rsidRPr="00A93DF6">
            <w:rPr>
              <w:rFonts w:ascii="Times New Roman" w:hAnsi="Times New Roman" w:cs="Times New Roman"/>
              <w:color w:val="000000"/>
              <w:sz w:val="24"/>
              <w:szCs w:val="24"/>
              <w:lang w:val="en-GB"/>
            </w:rPr>
            <w:t>(Meier et al., 2022)</w:t>
          </w:r>
        </w:sdtContent>
      </w:sdt>
      <w:r w:rsidR="004C0EEE">
        <w:rPr>
          <w:rFonts w:ascii="Times New Roman" w:hAnsi="Times New Roman" w:cs="Times New Roman"/>
          <w:sz w:val="24"/>
          <w:szCs w:val="24"/>
          <w:lang w:val="en-GB"/>
        </w:rPr>
        <w:t xml:space="preserve">. </w:t>
      </w:r>
      <w:r w:rsidR="00F30929">
        <w:rPr>
          <w:rFonts w:ascii="Times New Roman" w:hAnsi="Times New Roman" w:cs="Times New Roman"/>
          <w:sz w:val="24"/>
          <w:szCs w:val="24"/>
          <w:lang w:val="en-GB"/>
        </w:rPr>
        <w:t xml:space="preserve">In the temperate region, where Lithuania is located, the main limiting factors for high crop productivity is rather short and moderately cool vegetative season accompanied by abiotic and biotic stresses </w:t>
      </w:r>
      <w:r w:rsidR="00E458F4">
        <w:rPr>
          <w:rFonts w:ascii="Times New Roman" w:hAnsi="Times New Roman" w:cs="Times New Roman"/>
          <w:sz w:val="24"/>
          <w:szCs w:val="24"/>
          <w:lang w:val="en-GB"/>
        </w:rPr>
        <w:t xml:space="preserve">brought by </w:t>
      </w:r>
      <w:r w:rsidR="00F30929">
        <w:rPr>
          <w:rFonts w:ascii="Times New Roman" w:hAnsi="Times New Roman" w:cs="Times New Roman"/>
          <w:sz w:val="24"/>
          <w:szCs w:val="24"/>
          <w:lang w:val="en-GB"/>
        </w:rPr>
        <w:t xml:space="preserve">winter season </w:t>
      </w:r>
      <w:sdt>
        <w:sdtPr>
          <w:rPr>
            <w:rFonts w:ascii="Times New Roman" w:hAnsi="Times New Roman" w:cs="Times New Roman"/>
            <w:color w:val="000000"/>
            <w:sz w:val="24"/>
            <w:szCs w:val="24"/>
            <w:lang w:val="en-GB"/>
          </w:rPr>
          <w:tag w:val="MENDELEY_CITATION_v3_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"/>
          <w:id w:val="1423687236"/>
          <w:placeholder>
            <w:docPart w:val="DefaultPlaceholder_-1854013440"/>
          </w:placeholder>
        </w:sdtPr>
        <w:sdtContent>
          <w:r w:rsidR="00A93DF6" w:rsidRPr="00A93DF6">
            <w:rPr>
              <w:rFonts w:ascii="Times New Roman" w:hAnsi="Times New Roman" w:cs="Times New Roman"/>
              <w:color w:val="000000"/>
              <w:sz w:val="24"/>
              <w:szCs w:val="24"/>
              <w:lang w:val="en-GB"/>
            </w:rPr>
            <w:t>(Ergon et al., 2018)</w:t>
          </w:r>
        </w:sdtContent>
      </w:sdt>
      <w:r w:rsidR="00F30929">
        <w:rPr>
          <w:rFonts w:ascii="Times New Roman" w:hAnsi="Times New Roman" w:cs="Times New Roman"/>
          <w:sz w:val="24"/>
          <w:szCs w:val="24"/>
          <w:lang w:val="en-GB"/>
        </w:rPr>
        <w:t xml:space="preserve">. </w:t>
      </w:r>
      <w:r w:rsidR="00E458F4">
        <w:rPr>
          <w:rFonts w:ascii="Times New Roman" w:hAnsi="Times New Roman" w:cs="Times New Roman"/>
          <w:sz w:val="24"/>
          <w:szCs w:val="24"/>
          <w:lang w:val="en-GB"/>
        </w:rPr>
        <w:t xml:space="preserve">Thus, when </w:t>
      </w:r>
      <w:r w:rsidR="00F30929">
        <w:rPr>
          <w:rFonts w:ascii="Times New Roman" w:hAnsi="Times New Roman" w:cs="Times New Roman"/>
          <w:sz w:val="24"/>
          <w:szCs w:val="24"/>
          <w:lang w:val="en-GB"/>
        </w:rPr>
        <w:t>g</w:t>
      </w:r>
      <w:r w:rsidR="001F3438">
        <w:rPr>
          <w:rFonts w:ascii="Times New Roman" w:hAnsi="Times New Roman" w:cs="Times New Roman"/>
          <w:sz w:val="24"/>
          <w:szCs w:val="24"/>
          <w:lang w:val="en-GB"/>
        </w:rPr>
        <w:t xml:space="preserve">lobal warming </w:t>
      </w:r>
      <w:r w:rsidR="00E458F4">
        <w:rPr>
          <w:rFonts w:ascii="Times New Roman" w:hAnsi="Times New Roman" w:cs="Times New Roman"/>
          <w:sz w:val="24"/>
          <w:szCs w:val="24"/>
          <w:lang w:val="en-GB"/>
        </w:rPr>
        <w:t>results in increased</w:t>
      </w:r>
      <w:r w:rsidR="001F3438">
        <w:rPr>
          <w:rFonts w:ascii="Times New Roman" w:hAnsi="Times New Roman" w:cs="Times New Roman"/>
          <w:sz w:val="24"/>
          <w:szCs w:val="24"/>
          <w:lang w:val="en-GB"/>
        </w:rPr>
        <w:t xml:space="preserve"> annual average temperatures, shift</w:t>
      </w:r>
      <w:r w:rsidR="00E458F4">
        <w:rPr>
          <w:rFonts w:ascii="Times New Roman" w:hAnsi="Times New Roman" w:cs="Times New Roman"/>
          <w:sz w:val="24"/>
          <w:szCs w:val="24"/>
          <w:lang w:val="en-GB"/>
        </w:rPr>
        <w:t>ed</w:t>
      </w:r>
      <w:r w:rsidR="001F3438">
        <w:rPr>
          <w:rFonts w:ascii="Times New Roman" w:hAnsi="Times New Roman" w:cs="Times New Roman"/>
          <w:sz w:val="24"/>
          <w:szCs w:val="24"/>
          <w:lang w:val="en-GB"/>
        </w:rPr>
        <w:t xml:space="preserve"> growing seasons </w:t>
      </w:r>
      <w:r w:rsidR="00F91DE0">
        <w:rPr>
          <w:rFonts w:ascii="Times New Roman" w:hAnsi="Times New Roman" w:cs="Times New Roman"/>
          <w:sz w:val="24"/>
          <w:szCs w:val="24"/>
          <w:lang w:val="en-GB"/>
        </w:rPr>
        <w:t xml:space="preserve">leading to </w:t>
      </w:r>
      <w:r w:rsidR="001F3438">
        <w:rPr>
          <w:rFonts w:ascii="Times New Roman" w:hAnsi="Times New Roman" w:cs="Times New Roman"/>
          <w:sz w:val="24"/>
          <w:szCs w:val="24"/>
          <w:lang w:val="en-GB"/>
        </w:rPr>
        <w:t xml:space="preserve">milder winters </w:t>
      </w:r>
      <w:r w:rsidR="00E458F4">
        <w:rPr>
          <w:rFonts w:ascii="Times New Roman" w:hAnsi="Times New Roman" w:cs="Times New Roman"/>
          <w:sz w:val="24"/>
          <w:szCs w:val="24"/>
          <w:lang w:val="en-GB"/>
        </w:rPr>
        <w:t>this could be beneficial in the form of</w:t>
      </w:r>
      <w:r w:rsidR="00E458F4">
        <w:rPr>
          <w:rFonts w:ascii="Times New Roman" w:hAnsi="Times New Roman" w:cs="Times New Roman"/>
          <w:sz w:val="24"/>
          <w:szCs w:val="24"/>
          <w:lang w:val="en-GB"/>
        </w:rPr>
        <w:t xml:space="preserve"> increase</w:t>
      </w:r>
      <w:r w:rsidR="00E458F4">
        <w:rPr>
          <w:rFonts w:ascii="Times New Roman" w:hAnsi="Times New Roman" w:cs="Times New Roman"/>
          <w:sz w:val="24"/>
          <w:szCs w:val="24"/>
          <w:lang w:val="en-GB"/>
        </w:rPr>
        <w:t>d</w:t>
      </w:r>
      <w:r w:rsidR="00E458F4">
        <w:rPr>
          <w:rFonts w:ascii="Times New Roman" w:hAnsi="Times New Roman" w:cs="Times New Roman"/>
          <w:sz w:val="24"/>
          <w:szCs w:val="24"/>
          <w:lang w:val="en-GB"/>
        </w:rPr>
        <w:t xml:space="preserve"> </w:t>
      </w:r>
      <w:r w:rsidR="00E458F4">
        <w:rPr>
          <w:rFonts w:ascii="Times New Roman" w:hAnsi="Times New Roman" w:cs="Times New Roman"/>
          <w:sz w:val="24"/>
          <w:szCs w:val="24"/>
          <w:lang w:val="en-GB"/>
        </w:rPr>
        <w:t xml:space="preserve">potential of </w:t>
      </w:r>
      <w:r w:rsidR="00E458F4">
        <w:rPr>
          <w:rFonts w:ascii="Times New Roman" w:hAnsi="Times New Roman" w:cs="Times New Roman"/>
          <w:sz w:val="24"/>
          <w:szCs w:val="24"/>
          <w:lang w:val="en-GB"/>
        </w:rPr>
        <w:t>biomass production</w:t>
      </w:r>
      <w:r w:rsidR="00E458F4">
        <w:rPr>
          <w:rFonts w:ascii="Times New Roman" w:hAnsi="Times New Roman" w:cs="Times New Roman"/>
          <w:sz w:val="24"/>
          <w:szCs w:val="24"/>
          <w:lang w:val="en-GB"/>
        </w:rPr>
        <w:t xml:space="preserve">. But at the same time, </w:t>
      </w:r>
      <w:r w:rsidR="00F91DE0">
        <w:rPr>
          <w:rFonts w:ascii="Times New Roman" w:hAnsi="Times New Roman" w:cs="Times New Roman"/>
          <w:sz w:val="24"/>
          <w:szCs w:val="24"/>
          <w:lang w:val="en-GB"/>
        </w:rPr>
        <w:t xml:space="preserve">with new possibilities and new types of stress, such as summer drought events, will occur as a consequence of uneven </w:t>
      </w:r>
      <w:r w:rsidR="001F3438">
        <w:rPr>
          <w:rFonts w:ascii="Times New Roman" w:hAnsi="Times New Roman" w:cs="Times New Roman"/>
          <w:sz w:val="24"/>
          <w:szCs w:val="24"/>
          <w:lang w:val="en-GB"/>
        </w:rPr>
        <w:t xml:space="preserve">distribution of precipitation both during vegetative and cool seasons. </w:t>
      </w:r>
      <w:r w:rsidR="00F91DE0">
        <w:rPr>
          <w:rFonts w:ascii="Times New Roman" w:hAnsi="Times New Roman" w:cs="Times New Roman"/>
          <w:sz w:val="24"/>
          <w:szCs w:val="24"/>
          <w:lang w:val="en-GB"/>
        </w:rPr>
        <w:t>Therefore, keeping</w:t>
      </w:r>
      <w:r w:rsidR="004C0EEE">
        <w:rPr>
          <w:rFonts w:ascii="Times New Roman" w:hAnsi="Times New Roman" w:cs="Times New Roman"/>
          <w:sz w:val="24"/>
          <w:szCs w:val="24"/>
          <w:lang w:val="en-GB"/>
        </w:rPr>
        <w:t xml:space="preserve"> profitability of the pasture systems </w:t>
      </w:r>
      <w:r w:rsidR="00F91DE0">
        <w:rPr>
          <w:rFonts w:ascii="Times New Roman" w:hAnsi="Times New Roman" w:cs="Times New Roman"/>
          <w:sz w:val="24"/>
          <w:szCs w:val="24"/>
          <w:lang w:val="en-GB"/>
        </w:rPr>
        <w:t xml:space="preserve">we need to modify or make substantial changes </w:t>
      </w:r>
      <w:r w:rsidR="00D014F9">
        <w:rPr>
          <w:rFonts w:ascii="Times New Roman" w:hAnsi="Times New Roman" w:cs="Times New Roman"/>
          <w:sz w:val="24"/>
          <w:szCs w:val="24"/>
          <w:lang w:val="en-GB"/>
        </w:rPr>
        <w:t xml:space="preserve">to current farming systems or to develop the new ones </w:t>
      </w:r>
      <w:r w:rsidR="0009185D">
        <w:rPr>
          <w:rFonts w:ascii="Times New Roman" w:hAnsi="Times New Roman" w:cs="Times New Roman"/>
          <w:sz w:val="24"/>
          <w:szCs w:val="24"/>
          <w:lang w:val="en-GB"/>
        </w:rPr>
        <w:t xml:space="preserve">(Lee 2013; Kalaugher 2017). </w:t>
      </w:r>
      <w:r w:rsidR="00FB6727">
        <w:rPr>
          <w:rFonts w:ascii="Times New Roman" w:hAnsi="Times New Roman" w:cs="Times New Roman"/>
          <w:sz w:val="24"/>
          <w:szCs w:val="24"/>
          <w:lang w:val="en-GB"/>
        </w:rPr>
        <w:t>And here the main role can be played by breeding</w:t>
      </w:r>
      <w:r w:rsidR="005F0778">
        <w:rPr>
          <w:rFonts w:ascii="Times New Roman" w:hAnsi="Times New Roman" w:cs="Times New Roman"/>
          <w:sz w:val="24"/>
          <w:szCs w:val="24"/>
          <w:lang w:val="en-GB"/>
        </w:rPr>
        <w:t xml:space="preserve"> aiming at development of varieties for improved winter survival, regrowth capacity and maximized resource use efficiency. Studying G x E interaction is the other way of identifying the optimal cultivar or species which exhibits the best adaptation, persistence and productivity at a given environment and geographical location </w:t>
      </w:r>
      <w:sdt>
        <w:sdtPr>
          <w:rPr>
            <w:rFonts w:ascii="Times New Roman" w:hAnsi="Times New Roman" w:cs="Times New Roman"/>
            <w:color w:val="000000"/>
            <w:sz w:val="24"/>
            <w:szCs w:val="24"/>
            <w:lang w:val="en-GB"/>
          </w:rPr>
          <w:tag w:val="MENDELEY_CITATION_v3_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"/>
          <w:id w:val="665049847"/>
          <w:placeholder>
            <w:docPart w:val="DefaultPlaceholder_-1854013440"/>
          </w:placeholder>
        </w:sdtPr>
        <w:sdtContent>
          <w:r w:rsidR="005F0778" w:rsidRPr="005F0778">
            <w:rPr>
              <w:rFonts w:ascii="Times New Roman" w:hAnsi="Times New Roman" w:cs="Times New Roman"/>
              <w:color w:val="000000"/>
              <w:sz w:val="24"/>
              <w:szCs w:val="24"/>
              <w:lang w:val="en-GB"/>
            </w:rPr>
            <w:t>(</w:t>
          </w:r>
          <w:proofErr w:type="spellStart"/>
          <w:r w:rsidR="005F0778" w:rsidRPr="005F0778">
            <w:rPr>
              <w:rFonts w:ascii="Times New Roman" w:hAnsi="Times New Roman" w:cs="Times New Roman"/>
              <w:color w:val="000000"/>
              <w:sz w:val="24"/>
              <w:szCs w:val="24"/>
              <w:lang w:val="en-GB"/>
            </w:rPr>
            <w:t>Dalmannsdóttir</w:t>
          </w:r>
          <w:proofErr w:type="spellEnd"/>
          <w:r w:rsidR="005F0778" w:rsidRPr="005F0778">
            <w:rPr>
              <w:rFonts w:ascii="Times New Roman" w:hAnsi="Times New Roman" w:cs="Times New Roman"/>
              <w:color w:val="000000"/>
              <w:sz w:val="24"/>
              <w:szCs w:val="24"/>
              <w:lang w:val="en-GB"/>
            </w:rPr>
            <w:t xml:space="preserve"> et al., 2015; Østrem et al., 2018).</w:t>
          </w:r>
        </w:sdtContent>
      </w:sdt>
    </w:p>
    <w:p w14:paraId="0B446318" w14:textId="7C88239F" w:rsidR="004C283C" w:rsidRDefault="002318BF" w:rsidP="005D3C5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Italian ryegrass breeding in Lithuania started in 1990 and more than a decade later, when the breeding programme was intensified, major achievements were attained. As a result, a </w:t>
      </w:r>
      <w:r w:rsidR="00CC3CC0">
        <w:rPr>
          <w:rFonts w:ascii="Times New Roman" w:hAnsi="Times New Roman" w:cs="Times New Roman"/>
          <w:sz w:val="24"/>
          <w:szCs w:val="24"/>
          <w:lang w:val="en-GB"/>
        </w:rPr>
        <w:t xml:space="preserve">tetraploid </w:t>
      </w:r>
      <w:r>
        <w:rPr>
          <w:rFonts w:ascii="Times New Roman" w:hAnsi="Times New Roman" w:cs="Times New Roman"/>
          <w:sz w:val="24"/>
          <w:szCs w:val="24"/>
          <w:lang w:val="en-GB"/>
        </w:rPr>
        <w:lastRenderedPageBreak/>
        <w:t xml:space="preserve">cultivar </w:t>
      </w:r>
      <w:r w:rsidR="00CC3CC0">
        <w:rPr>
          <w:rFonts w:ascii="Times New Roman" w:hAnsi="Times New Roman" w:cs="Times New Roman"/>
          <w:sz w:val="24"/>
          <w:szCs w:val="24"/>
          <w:lang w:val="en-GB"/>
        </w:rPr>
        <w:t>‘</w:t>
      </w:r>
      <w:r w:rsidR="00CC3CC0" w:rsidRPr="00FE4517">
        <w:rPr>
          <w:rFonts w:ascii="Times New Roman" w:hAnsi="Times New Roman" w:cs="Times New Roman"/>
          <w:sz w:val="24"/>
          <w:szCs w:val="24"/>
          <w:lang w:val="en-GB"/>
        </w:rPr>
        <w:t xml:space="preserve">Ugnė‘ has been developed and listed in National Variety List and EU Common </w:t>
      </w:r>
      <w:r w:rsidR="00FE4517" w:rsidRPr="00FE4517">
        <w:rPr>
          <w:rFonts w:ascii="Times New Roman" w:hAnsi="Times New Roman" w:cs="Times New Roman"/>
          <w:sz w:val="24"/>
          <w:szCs w:val="24"/>
          <w:lang w:val="en-GB"/>
        </w:rPr>
        <w:t>Catalogue</w:t>
      </w:r>
      <w:r w:rsidR="00CC3CC0" w:rsidRPr="00FE4517">
        <w:rPr>
          <w:rFonts w:ascii="Times New Roman" w:hAnsi="Times New Roman" w:cs="Times New Roman"/>
          <w:sz w:val="24"/>
          <w:szCs w:val="24"/>
          <w:lang w:val="en-GB"/>
        </w:rPr>
        <w:t xml:space="preserve"> of Varieties of Agricultural species. It is characterized by high dry matter yield, good winter survival as well as </w:t>
      </w:r>
      <w:r w:rsidR="00FE4517">
        <w:rPr>
          <w:rFonts w:ascii="Times New Roman" w:hAnsi="Times New Roman" w:cs="Times New Roman"/>
          <w:sz w:val="24"/>
          <w:szCs w:val="24"/>
          <w:lang w:val="en-GB"/>
        </w:rPr>
        <w:t xml:space="preserve">high </w:t>
      </w:r>
      <w:r w:rsidR="00FE4517" w:rsidRPr="00FE4517">
        <w:rPr>
          <w:rFonts w:ascii="Times New Roman" w:hAnsi="Times New Roman" w:cs="Times New Roman"/>
          <w:sz w:val="24"/>
          <w:szCs w:val="24"/>
          <w:lang w:val="en-GB"/>
        </w:rPr>
        <w:t>regrowth</w:t>
      </w:r>
      <w:r w:rsidR="00CC3CC0" w:rsidRPr="00FE4517">
        <w:rPr>
          <w:rFonts w:ascii="Times New Roman" w:hAnsi="Times New Roman" w:cs="Times New Roman"/>
          <w:sz w:val="24"/>
          <w:szCs w:val="24"/>
          <w:lang w:val="en-GB"/>
        </w:rPr>
        <w:t xml:space="preserve"> capacity after cuts. </w:t>
      </w:r>
      <w:r w:rsidR="00F513A9">
        <w:rPr>
          <w:rFonts w:ascii="Times New Roman" w:hAnsi="Times New Roman" w:cs="Times New Roman"/>
          <w:sz w:val="24"/>
          <w:szCs w:val="24"/>
          <w:lang w:val="en-GB"/>
        </w:rPr>
        <w:t>One of the most characteristics of the variety is its y</w:t>
      </w:r>
      <w:r w:rsidR="0049215B">
        <w:rPr>
          <w:rFonts w:ascii="Times New Roman" w:hAnsi="Times New Roman" w:cs="Times New Roman"/>
          <w:sz w:val="24"/>
          <w:szCs w:val="24"/>
          <w:lang w:val="en-GB"/>
        </w:rPr>
        <w:t>ield stability</w:t>
      </w:r>
      <w:r w:rsidR="004C283C">
        <w:rPr>
          <w:rFonts w:ascii="Times New Roman" w:hAnsi="Times New Roman" w:cs="Times New Roman"/>
          <w:sz w:val="24"/>
          <w:szCs w:val="24"/>
          <w:lang w:val="en-GB"/>
        </w:rPr>
        <w:t>, the trait explaining capacity of variety to produce high yield under various environmental conditions.</w:t>
      </w:r>
      <w:r w:rsidR="00F513A9">
        <w:rPr>
          <w:rFonts w:ascii="Times New Roman" w:hAnsi="Times New Roman" w:cs="Times New Roman"/>
          <w:sz w:val="24"/>
          <w:szCs w:val="24"/>
          <w:lang w:val="en-GB"/>
        </w:rPr>
        <w:t xml:space="preserve"> However, high </w:t>
      </w:r>
      <w:r w:rsidR="00F513A9">
        <w:rPr>
          <w:rFonts w:ascii="Times New Roman" w:hAnsi="Times New Roman" w:cs="Times New Roman"/>
          <w:sz w:val="24"/>
          <w:szCs w:val="24"/>
          <w:lang w:val="en-GB"/>
        </w:rPr>
        <w:t>stability</w:t>
      </w:r>
      <w:r w:rsidR="00F513A9">
        <w:rPr>
          <w:rFonts w:ascii="Times New Roman" w:hAnsi="Times New Roman" w:cs="Times New Roman"/>
          <w:sz w:val="24"/>
          <w:szCs w:val="24"/>
          <w:lang w:val="en-GB"/>
        </w:rPr>
        <w:t xml:space="preserve"> usually compromise</w:t>
      </w:r>
      <w:r w:rsidR="004C283C">
        <w:rPr>
          <w:rFonts w:ascii="Times New Roman" w:hAnsi="Times New Roman" w:cs="Times New Roman"/>
          <w:sz w:val="24"/>
          <w:szCs w:val="24"/>
          <w:lang w:val="en-GB"/>
        </w:rPr>
        <w:t>s high</w:t>
      </w:r>
      <w:r w:rsidR="00F513A9">
        <w:rPr>
          <w:rFonts w:ascii="Times New Roman" w:hAnsi="Times New Roman" w:cs="Times New Roman"/>
          <w:sz w:val="24"/>
          <w:szCs w:val="24"/>
          <w:lang w:val="en-GB"/>
        </w:rPr>
        <w:t xml:space="preserve"> productivity</w:t>
      </w:r>
      <w:r w:rsidR="004C283C">
        <w:rPr>
          <w:rFonts w:ascii="Times New Roman" w:hAnsi="Times New Roman" w:cs="Times New Roman"/>
          <w:sz w:val="24"/>
          <w:szCs w:val="24"/>
          <w:lang w:val="en-GB"/>
        </w:rPr>
        <w:t xml:space="preserve"> and thus plants bred under one condition could show high potential, but under different conditions may not exhibit expected results. Therefore, combination of </w:t>
      </w:r>
      <w:r w:rsidR="00824F26">
        <w:rPr>
          <w:rFonts w:ascii="Times New Roman" w:hAnsi="Times New Roman" w:cs="Times New Roman"/>
          <w:sz w:val="24"/>
          <w:szCs w:val="24"/>
          <w:lang w:val="en-GB"/>
        </w:rPr>
        <w:t xml:space="preserve">these traits is what breeders aim for. </w:t>
      </w:r>
    </w:p>
    <w:p w14:paraId="3ABC9A20" w14:textId="62F79C97" w:rsidR="00824F26" w:rsidRDefault="00824F26" w:rsidP="005D3C53">
      <w:pPr>
        <w:jc w:val="both"/>
        <w:rPr>
          <w:rFonts w:ascii="Times New Roman" w:hAnsi="Times New Roman" w:cs="Times New Roman"/>
          <w:sz w:val="24"/>
          <w:szCs w:val="24"/>
          <w:lang w:val="en-GB"/>
        </w:rPr>
      </w:pPr>
      <w:r w:rsidRPr="00824F26">
        <w:rPr>
          <w:rFonts w:ascii="Times New Roman" w:hAnsi="Times New Roman" w:cs="Times New Roman"/>
          <w:sz w:val="24"/>
          <w:szCs w:val="24"/>
          <w:lang w:val="en-GB"/>
        </w:rPr>
        <w:t xml:space="preserve">In this study we have chosen </w:t>
      </w:r>
      <w:r>
        <w:rPr>
          <w:rFonts w:ascii="Times New Roman" w:hAnsi="Times New Roman" w:cs="Times New Roman"/>
          <w:sz w:val="24"/>
          <w:szCs w:val="24"/>
          <w:lang w:val="en-GB"/>
        </w:rPr>
        <w:t xml:space="preserve">Italian ryegrass tetraploid cultivar ‘Ugnė’ and aimed at assessing its 1) productivity within and among the seasons, 2) </w:t>
      </w:r>
      <w:r w:rsidRPr="00824F26">
        <w:rPr>
          <w:rFonts w:ascii="Times New Roman" w:hAnsi="Times New Roman" w:cs="Times New Roman"/>
          <w:sz w:val="24"/>
          <w:szCs w:val="24"/>
          <w:lang w:val="en-GB"/>
        </w:rPr>
        <w:t>yield stability under fluctuating weather conditions</w:t>
      </w:r>
      <w:r>
        <w:rPr>
          <w:rFonts w:ascii="Times New Roman" w:hAnsi="Times New Roman" w:cs="Times New Roman"/>
          <w:sz w:val="24"/>
          <w:szCs w:val="24"/>
          <w:lang w:val="en-GB"/>
        </w:rPr>
        <w:t xml:space="preserve"> over the period of 14 years. </w:t>
      </w:r>
    </w:p>
    <w:p w14:paraId="64385A0E" w14:textId="77777777" w:rsidR="004B5E81" w:rsidRPr="00874399" w:rsidRDefault="004B5E81">
      <w:pPr>
        <w:rPr>
          <w:rFonts w:ascii="Times New Roman" w:hAnsi="Times New Roman" w:cs="Times New Roman"/>
          <w:sz w:val="24"/>
          <w:szCs w:val="24"/>
        </w:rPr>
      </w:pPr>
    </w:p>
    <w:p w14:paraId="42307A00" w14:textId="6F2B1E5A" w:rsidR="003E09BE" w:rsidRPr="00652623" w:rsidRDefault="00652623">
      <w:pPr>
        <w:rPr>
          <w:rFonts w:ascii="Times New Roman" w:hAnsi="Times New Roman" w:cs="Times New Roman"/>
          <w:b/>
          <w:bCs/>
          <w:sz w:val="24"/>
          <w:szCs w:val="24"/>
        </w:rPr>
      </w:pPr>
      <w:r w:rsidRPr="00652623">
        <w:rPr>
          <w:rFonts w:ascii="Times New Roman" w:hAnsi="Times New Roman" w:cs="Times New Roman"/>
          <w:b/>
          <w:bCs/>
          <w:sz w:val="24"/>
          <w:szCs w:val="24"/>
        </w:rPr>
        <w:t>MATERIALS AND METHODS</w:t>
      </w:r>
    </w:p>
    <w:p w14:paraId="3FEBF27C" w14:textId="6FC5031F" w:rsidR="00652623" w:rsidRPr="00652623" w:rsidRDefault="00652623">
      <w:pPr>
        <w:rPr>
          <w:rFonts w:ascii="Times New Roman" w:hAnsi="Times New Roman" w:cs="Times New Roman"/>
          <w:b/>
          <w:bCs/>
          <w:sz w:val="24"/>
          <w:szCs w:val="24"/>
        </w:rPr>
      </w:pPr>
      <w:r w:rsidRPr="00652623">
        <w:rPr>
          <w:rFonts w:ascii="Times New Roman" w:hAnsi="Times New Roman" w:cs="Times New Roman"/>
          <w:b/>
          <w:bCs/>
          <w:sz w:val="24"/>
          <w:szCs w:val="24"/>
        </w:rPr>
        <w:t>Plant material and experiment</w:t>
      </w:r>
      <w:r>
        <w:rPr>
          <w:rFonts w:ascii="Times New Roman" w:hAnsi="Times New Roman" w:cs="Times New Roman"/>
          <w:b/>
          <w:bCs/>
          <w:sz w:val="24"/>
          <w:szCs w:val="24"/>
        </w:rPr>
        <w:t>al design</w:t>
      </w:r>
    </w:p>
    <w:p w14:paraId="2CBA7B42" w14:textId="77777777" w:rsidR="002D20B5" w:rsidRDefault="00652623" w:rsidP="002D20B5">
      <w:pPr>
        <w:jc w:val="both"/>
        <w:rPr>
          <w:rFonts w:ascii="Times New Roman" w:hAnsi="Times New Roman" w:cs="Times New Roman"/>
          <w:sz w:val="24"/>
          <w:szCs w:val="24"/>
        </w:rPr>
      </w:pPr>
      <w:r>
        <w:rPr>
          <w:rFonts w:ascii="Times New Roman" w:hAnsi="Times New Roman" w:cs="Times New Roman"/>
          <w:sz w:val="24"/>
          <w:szCs w:val="24"/>
        </w:rPr>
        <w:t>Lithuanian origin tetraploid Italian ryegrass (</w:t>
      </w:r>
      <w:r w:rsidRPr="005C7D70">
        <w:rPr>
          <w:rFonts w:ascii="Times New Roman" w:hAnsi="Times New Roman" w:cs="Times New Roman"/>
          <w:i/>
          <w:iCs/>
          <w:sz w:val="24"/>
          <w:szCs w:val="24"/>
        </w:rPr>
        <w:t>Lolium multiflorum</w:t>
      </w:r>
      <w:r w:rsidRPr="005C7D70">
        <w:rPr>
          <w:rFonts w:ascii="Times New Roman" w:hAnsi="Times New Roman" w:cs="Times New Roman"/>
          <w:sz w:val="24"/>
          <w:szCs w:val="24"/>
        </w:rPr>
        <w:t xml:space="preserve"> subsp. </w:t>
      </w:r>
      <w:proofErr w:type="spellStart"/>
      <w:r w:rsidRPr="005C7D70">
        <w:rPr>
          <w:rFonts w:ascii="Times New Roman" w:hAnsi="Times New Roman" w:cs="Times New Roman"/>
          <w:i/>
          <w:iCs/>
          <w:sz w:val="24"/>
          <w:szCs w:val="24"/>
        </w:rPr>
        <w:t>italicum</w:t>
      </w:r>
      <w:proofErr w:type="spellEnd"/>
      <w:r w:rsidRPr="005C7D70">
        <w:rPr>
          <w:rFonts w:ascii="Times New Roman" w:hAnsi="Times New Roman" w:cs="Times New Roman"/>
          <w:sz w:val="24"/>
          <w:szCs w:val="24"/>
        </w:rPr>
        <w:t xml:space="preserve"> Lam.</w:t>
      </w:r>
      <w:r>
        <w:rPr>
          <w:rFonts w:ascii="Times New Roman" w:hAnsi="Times New Roman" w:cs="Times New Roman"/>
          <w:sz w:val="24"/>
          <w:szCs w:val="24"/>
        </w:rPr>
        <w:t xml:space="preserve">) variety </w:t>
      </w:r>
      <w:r w:rsidR="00BA547E">
        <w:rPr>
          <w:rFonts w:ascii="Times New Roman" w:hAnsi="Times New Roman" w:cs="Times New Roman"/>
          <w:sz w:val="24"/>
          <w:szCs w:val="24"/>
        </w:rPr>
        <w:t>‘</w:t>
      </w:r>
      <w:r>
        <w:rPr>
          <w:rFonts w:ascii="Times New Roman" w:hAnsi="Times New Roman" w:cs="Times New Roman"/>
          <w:sz w:val="24"/>
          <w:szCs w:val="24"/>
        </w:rPr>
        <w:t>Ugnė</w:t>
      </w:r>
      <w:r w:rsidR="00BA547E">
        <w:rPr>
          <w:rFonts w:ascii="Times New Roman" w:hAnsi="Times New Roman" w:cs="Times New Roman"/>
          <w:sz w:val="24"/>
          <w:szCs w:val="24"/>
        </w:rPr>
        <w:t>’</w:t>
      </w:r>
      <w:r>
        <w:rPr>
          <w:rFonts w:ascii="Times New Roman" w:hAnsi="Times New Roman" w:cs="Times New Roman"/>
          <w:sz w:val="24"/>
          <w:szCs w:val="24"/>
        </w:rPr>
        <w:t xml:space="preserve"> was evaluated under the field conditions </w:t>
      </w:r>
      <w:r w:rsidR="002B304C" w:rsidRPr="00BA547E">
        <w:rPr>
          <w:rFonts w:ascii="Times New Roman" w:hAnsi="Times New Roman" w:cs="Times New Roman"/>
          <w:sz w:val="24"/>
          <w:szCs w:val="24"/>
        </w:rPr>
        <w:t>at LAMMC Institute of Agriculture (55°23'N, 23°57'E)</w:t>
      </w:r>
      <w:r w:rsidR="002B304C">
        <w:rPr>
          <w:rFonts w:ascii="Times New Roman" w:hAnsi="Times New Roman" w:cs="Times New Roman"/>
          <w:sz w:val="24"/>
          <w:szCs w:val="24"/>
        </w:rPr>
        <w:t xml:space="preserve"> </w:t>
      </w:r>
      <w:r w:rsidR="002B304C">
        <w:rPr>
          <w:rFonts w:ascii="Times New Roman" w:hAnsi="Times New Roman" w:cs="Times New Roman"/>
          <w:sz w:val="24"/>
          <w:szCs w:val="24"/>
        </w:rPr>
        <w:t>over the period of fourteen years</w:t>
      </w:r>
      <w:r w:rsidR="002B304C">
        <w:rPr>
          <w:rFonts w:ascii="Times New Roman" w:hAnsi="Times New Roman" w:cs="Times New Roman"/>
          <w:sz w:val="24"/>
          <w:szCs w:val="24"/>
        </w:rPr>
        <w:t xml:space="preserve">. </w:t>
      </w:r>
      <w:r w:rsidR="002B304C" w:rsidRPr="005C7D70">
        <w:rPr>
          <w:rFonts w:ascii="Times New Roman" w:hAnsi="Times New Roman" w:cs="Times New Roman"/>
          <w:sz w:val="24"/>
          <w:szCs w:val="24"/>
        </w:rPr>
        <w:t>The experiment</w:t>
      </w:r>
      <w:r w:rsidR="002B304C">
        <w:rPr>
          <w:rFonts w:ascii="Times New Roman" w:hAnsi="Times New Roman" w:cs="Times New Roman"/>
          <w:sz w:val="24"/>
          <w:szCs w:val="24"/>
        </w:rPr>
        <w:t xml:space="preserve"> </w:t>
      </w:r>
      <w:r w:rsidR="002B304C" w:rsidRPr="005C7D70">
        <w:rPr>
          <w:rFonts w:ascii="Times New Roman" w:hAnsi="Times New Roman" w:cs="Times New Roman"/>
          <w:sz w:val="24"/>
          <w:szCs w:val="24"/>
        </w:rPr>
        <w:t>was set up in 6.52–9.75 m</w:t>
      </w:r>
      <w:r w:rsidR="002B304C" w:rsidRPr="005C7D70">
        <w:rPr>
          <w:rFonts w:ascii="Times New Roman" w:hAnsi="Times New Roman" w:cs="Times New Roman"/>
          <w:sz w:val="24"/>
          <w:szCs w:val="24"/>
          <w:vertAlign w:val="superscript"/>
        </w:rPr>
        <w:t>2</w:t>
      </w:r>
      <w:r w:rsidR="002B304C" w:rsidRPr="005C7D70">
        <w:rPr>
          <w:rFonts w:ascii="Times New Roman" w:hAnsi="Times New Roman" w:cs="Times New Roman"/>
          <w:sz w:val="24"/>
          <w:szCs w:val="24"/>
        </w:rPr>
        <w:t xml:space="preserve"> test plots using a randomized complete block design with three replications</w:t>
      </w:r>
      <w:r w:rsidR="002B304C">
        <w:rPr>
          <w:rFonts w:ascii="Times New Roman" w:hAnsi="Times New Roman" w:cs="Times New Roman"/>
          <w:sz w:val="24"/>
          <w:szCs w:val="24"/>
        </w:rPr>
        <w:t xml:space="preserve"> and </w:t>
      </w:r>
      <w:r w:rsidR="002D20B5">
        <w:rPr>
          <w:rFonts w:ascii="Times New Roman" w:hAnsi="Times New Roman" w:cs="Times New Roman"/>
          <w:sz w:val="24"/>
          <w:szCs w:val="24"/>
        </w:rPr>
        <w:t>considering that one experimental cycle consisted of the sowing year and one year of use.</w:t>
      </w:r>
      <w:r w:rsidR="002D20B5">
        <w:rPr>
          <w:rFonts w:ascii="Times New Roman" w:hAnsi="Times New Roman" w:cs="Times New Roman"/>
          <w:sz w:val="24"/>
          <w:szCs w:val="24"/>
        </w:rPr>
        <w:t xml:space="preserve"> The field soil is </w:t>
      </w:r>
      <w:proofErr w:type="spellStart"/>
      <w:r w:rsidR="002D20B5" w:rsidRPr="005C7D70">
        <w:rPr>
          <w:rFonts w:ascii="Times New Roman" w:hAnsi="Times New Roman" w:cs="Times New Roman"/>
          <w:i/>
          <w:iCs/>
          <w:sz w:val="24"/>
          <w:szCs w:val="24"/>
        </w:rPr>
        <w:t>Endocalcari</w:t>
      </w:r>
      <w:proofErr w:type="spellEnd"/>
      <w:r w:rsidR="002D20B5" w:rsidRPr="005C7D70">
        <w:rPr>
          <w:rFonts w:ascii="Times New Roman" w:hAnsi="Times New Roman" w:cs="Times New Roman"/>
          <w:i/>
          <w:iCs/>
          <w:sz w:val="24"/>
          <w:szCs w:val="24"/>
        </w:rPr>
        <w:t xml:space="preserve"> – </w:t>
      </w:r>
      <w:proofErr w:type="spellStart"/>
      <w:r w:rsidR="002D20B5" w:rsidRPr="005C7D70">
        <w:rPr>
          <w:rFonts w:ascii="Times New Roman" w:hAnsi="Times New Roman" w:cs="Times New Roman"/>
          <w:i/>
          <w:iCs/>
          <w:sz w:val="24"/>
          <w:szCs w:val="24"/>
        </w:rPr>
        <w:t>Epihypogleyic</w:t>
      </w:r>
      <w:proofErr w:type="spellEnd"/>
      <w:r w:rsidR="002D20B5" w:rsidRPr="005C7D70">
        <w:rPr>
          <w:rFonts w:ascii="Times New Roman" w:hAnsi="Times New Roman" w:cs="Times New Roman"/>
          <w:i/>
          <w:iCs/>
          <w:sz w:val="24"/>
          <w:szCs w:val="24"/>
        </w:rPr>
        <w:t xml:space="preserve"> </w:t>
      </w:r>
      <w:proofErr w:type="spellStart"/>
      <w:r w:rsidR="002D20B5" w:rsidRPr="005C7D70">
        <w:rPr>
          <w:rFonts w:ascii="Times New Roman" w:hAnsi="Times New Roman" w:cs="Times New Roman"/>
          <w:i/>
          <w:iCs/>
          <w:sz w:val="24"/>
          <w:szCs w:val="24"/>
        </w:rPr>
        <w:t>Cambisols</w:t>
      </w:r>
      <w:proofErr w:type="spellEnd"/>
      <w:r w:rsidR="002D20B5" w:rsidRPr="005C7D70">
        <w:rPr>
          <w:rFonts w:ascii="Times New Roman" w:hAnsi="Times New Roman" w:cs="Times New Roman"/>
          <w:sz w:val="24"/>
          <w:szCs w:val="24"/>
        </w:rPr>
        <w:t xml:space="preserve"> (</w:t>
      </w:r>
      <w:proofErr w:type="spellStart"/>
      <w:r w:rsidR="002D20B5" w:rsidRPr="005C7D70">
        <w:rPr>
          <w:rFonts w:ascii="Times New Roman" w:hAnsi="Times New Roman" w:cs="Times New Roman"/>
          <w:i/>
          <w:iCs/>
          <w:sz w:val="24"/>
          <w:szCs w:val="24"/>
        </w:rPr>
        <w:t>CMg</w:t>
      </w:r>
      <w:proofErr w:type="spellEnd"/>
      <w:r w:rsidR="002D20B5" w:rsidRPr="005C7D70">
        <w:rPr>
          <w:rFonts w:ascii="Times New Roman" w:hAnsi="Times New Roman" w:cs="Times New Roman"/>
          <w:i/>
          <w:iCs/>
          <w:sz w:val="24"/>
          <w:szCs w:val="24"/>
        </w:rPr>
        <w:t>-p-w-can</w:t>
      </w:r>
      <w:r w:rsidR="002D20B5" w:rsidRPr="005C7D70">
        <w:rPr>
          <w:rFonts w:ascii="Times New Roman" w:hAnsi="Times New Roman" w:cs="Times New Roman"/>
          <w:sz w:val="24"/>
          <w:szCs w:val="24"/>
        </w:rPr>
        <w:t xml:space="preserve">), characterized by a homogeneous texture, </w:t>
      </w:r>
      <w:proofErr w:type="spellStart"/>
      <w:r w:rsidR="002D20B5" w:rsidRPr="005C7D70">
        <w:rPr>
          <w:rFonts w:ascii="Times New Roman" w:hAnsi="Times New Roman" w:cs="Times New Roman"/>
          <w:sz w:val="24"/>
          <w:szCs w:val="24"/>
        </w:rPr>
        <w:t>pH</w:t>
      </w:r>
      <w:r w:rsidR="002D20B5" w:rsidRPr="005C7D70">
        <w:rPr>
          <w:rFonts w:ascii="Times New Roman" w:hAnsi="Times New Roman" w:cs="Times New Roman"/>
          <w:sz w:val="24"/>
          <w:szCs w:val="24"/>
          <w:vertAlign w:val="subscript"/>
        </w:rPr>
        <w:t>KCl</w:t>
      </w:r>
      <w:proofErr w:type="spellEnd"/>
      <w:r w:rsidR="002D20B5" w:rsidRPr="005C7D70">
        <w:rPr>
          <w:rFonts w:ascii="Times New Roman" w:hAnsi="Times New Roman" w:cs="Times New Roman"/>
          <w:sz w:val="24"/>
          <w:szCs w:val="24"/>
          <w:vertAlign w:val="subscript"/>
        </w:rPr>
        <w:t xml:space="preserve"> </w:t>
      </w:r>
      <w:r w:rsidR="002D20B5" w:rsidRPr="005C7D70">
        <w:rPr>
          <w:rFonts w:ascii="Times New Roman" w:hAnsi="Times New Roman" w:cs="Times New Roman"/>
          <w:sz w:val="24"/>
          <w:szCs w:val="24"/>
        </w:rPr>
        <w:t>7.3-7.0, humus content 1.9-2.2%, available P</w:t>
      </w:r>
      <w:r w:rsidR="002D20B5" w:rsidRPr="005C7D70">
        <w:rPr>
          <w:rFonts w:ascii="Times New Roman" w:hAnsi="Times New Roman" w:cs="Times New Roman"/>
          <w:sz w:val="24"/>
          <w:szCs w:val="24"/>
          <w:vertAlign w:val="subscript"/>
        </w:rPr>
        <w:t>2</w:t>
      </w:r>
      <w:r w:rsidR="002D20B5" w:rsidRPr="005C7D70">
        <w:rPr>
          <w:rFonts w:ascii="Times New Roman" w:hAnsi="Times New Roman" w:cs="Times New Roman"/>
          <w:sz w:val="24"/>
          <w:szCs w:val="24"/>
        </w:rPr>
        <w:t>O</w:t>
      </w:r>
      <w:r w:rsidR="002D20B5" w:rsidRPr="005C7D70">
        <w:rPr>
          <w:rFonts w:ascii="Times New Roman" w:hAnsi="Times New Roman" w:cs="Times New Roman"/>
          <w:sz w:val="24"/>
          <w:szCs w:val="24"/>
          <w:vertAlign w:val="subscript"/>
        </w:rPr>
        <w:t>5</w:t>
      </w:r>
      <w:r w:rsidR="002D20B5" w:rsidRPr="005C7D70">
        <w:rPr>
          <w:rFonts w:ascii="Times New Roman" w:hAnsi="Times New Roman" w:cs="Times New Roman"/>
          <w:sz w:val="24"/>
          <w:szCs w:val="24"/>
        </w:rPr>
        <w:t xml:space="preserve"> 206–270 mg kg</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 xml:space="preserve"> and K</w:t>
      </w:r>
      <w:r w:rsidR="002D20B5" w:rsidRPr="005C7D70">
        <w:rPr>
          <w:rFonts w:ascii="Times New Roman" w:hAnsi="Times New Roman" w:cs="Times New Roman"/>
          <w:sz w:val="24"/>
          <w:szCs w:val="24"/>
          <w:vertAlign w:val="subscript"/>
        </w:rPr>
        <w:t>2</w:t>
      </w:r>
      <w:r w:rsidR="002D20B5" w:rsidRPr="005C7D70">
        <w:rPr>
          <w:rFonts w:ascii="Times New Roman" w:hAnsi="Times New Roman" w:cs="Times New Roman"/>
          <w:sz w:val="24"/>
          <w:szCs w:val="24"/>
        </w:rPr>
        <w:t>O 101-154 mg kg</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w:t>
      </w:r>
      <w:r w:rsidR="002D20B5">
        <w:rPr>
          <w:rFonts w:ascii="Times New Roman" w:hAnsi="Times New Roman" w:cs="Times New Roman"/>
          <w:sz w:val="24"/>
          <w:szCs w:val="24"/>
        </w:rPr>
        <w:t xml:space="preserve"> </w:t>
      </w:r>
      <w:r w:rsidR="002D20B5" w:rsidRPr="005C7D70">
        <w:rPr>
          <w:rFonts w:ascii="Times New Roman" w:hAnsi="Times New Roman" w:cs="Times New Roman"/>
          <w:sz w:val="24"/>
          <w:szCs w:val="24"/>
        </w:rPr>
        <w:t>The seeds were sown using seed drill Hege 80 at the depth of 2,0–2,5 cm, where the seeding rate was 25 kg pure live seed ha</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w:t>
      </w:r>
      <w:r w:rsidR="002D20B5">
        <w:rPr>
          <w:rFonts w:ascii="Times New Roman" w:hAnsi="Times New Roman" w:cs="Times New Roman"/>
          <w:sz w:val="24"/>
          <w:szCs w:val="24"/>
        </w:rPr>
        <w:t xml:space="preserve"> </w:t>
      </w:r>
      <w:r w:rsidR="002D20B5" w:rsidRPr="005C7D70">
        <w:rPr>
          <w:rFonts w:ascii="Times New Roman" w:hAnsi="Times New Roman" w:cs="Times New Roman"/>
          <w:sz w:val="24"/>
          <w:szCs w:val="24"/>
        </w:rPr>
        <w:t>The basic nitrogenous, phosphorus and potassium fertilizers were applied before the sowing (NPK 10-120-180)</w:t>
      </w:r>
      <w:r w:rsidR="002D20B5">
        <w:rPr>
          <w:rFonts w:ascii="Times New Roman" w:hAnsi="Times New Roman" w:cs="Times New Roman"/>
          <w:sz w:val="24"/>
          <w:szCs w:val="24"/>
        </w:rPr>
        <w:t xml:space="preserve"> and at</w:t>
      </w:r>
      <w:r w:rsidR="002D20B5" w:rsidRPr="005C7D70">
        <w:rPr>
          <w:rFonts w:ascii="Times New Roman" w:hAnsi="Times New Roman" w:cs="Times New Roman"/>
          <w:sz w:val="24"/>
          <w:szCs w:val="24"/>
        </w:rPr>
        <w:t xml:space="preserve"> the beginning of </w:t>
      </w:r>
      <w:r w:rsidR="002D20B5">
        <w:rPr>
          <w:rFonts w:ascii="Times New Roman" w:hAnsi="Times New Roman" w:cs="Times New Roman"/>
          <w:sz w:val="24"/>
          <w:szCs w:val="24"/>
        </w:rPr>
        <w:t>each</w:t>
      </w:r>
      <w:r w:rsidR="002D20B5" w:rsidRPr="005C7D70">
        <w:rPr>
          <w:rFonts w:ascii="Times New Roman" w:hAnsi="Times New Roman" w:cs="Times New Roman"/>
          <w:sz w:val="24"/>
          <w:szCs w:val="24"/>
        </w:rPr>
        <w:t xml:space="preserve"> vegetative season (N60) </w:t>
      </w:r>
      <w:r w:rsidR="002D20B5">
        <w:rPr>
          <w:rFonts w:ascii="Times New Roman" w:hAnsi="Times New Roman" w:cs="Times New Roman"/>
          <w:sz w:val="24"/>
          <w:szCs w:val="24"/>
        </w:rPr>
        <w:t>as well as after the</w:t>
      </w:r>
      <w:r w:rsidR="002D20B5" w:rsidRPr="005C7D70">
        <w:rPr>
          <w:rFonts w:ascii="Times New Roman" w:hAnsi="Times New Roman" w:cs="Times New Roman"/>
          <w:sz w:val="24"/>
          <w:szCs w:val="24"/>
        </w:rPr>
        <w:t xml:space="preserve"> cut</w:t>
      </w:r>
      <w:r w:rsidR="002D20B5">
        <w:rPr>
          <w:rFonts w:ascii="Times New Roman" w:hAnsi="Times New Roman" w:cs="Times New Roman"/>
          <w:sz w:val="24"/>
          <w:szCs w:val="24"/>
        </w:rPr>
        <w:t>s</w:t>
      </w:r>
      <w:r w:rsidR="002D20B5" w:rsidRPr="005C7D70">
        <w:rPr>
          <w:rFonts w:ascii="Times New Roman" w:hAnsi="Times New Roman" w:cs="Times New Roman"/>
          <w:sz w:val="24"/>
          <w:szCs w:val="24"/>
        </w:rPr>
        <w:t xml:space="preserve"> (N45</w:t>
      </w:r>
      <w:r w:rsidR="002D20B5">
        <w:rPr>
          <w:rFonts w:ascii="Times New Roman" w:hAnsi="Times New Roman" w:cs="Times New Roman"/>
          <w:sz w:val="24"/>
          <w:szCs w:val="24"/>
        </w:rPr>
        <w:t xml:space="preserve">) except the last one. </w:t>
      </w:r>
    </w:p>
    <w:p w14:paraId="22607CFC" w14:textId="6442DEA4" w:rsidR="00414D73" w:rsidRPr="00414D73" w:rsidRDefault="00414D73" w:rsidP="002D20B5">
      <w:pPr>
        <w:jc w:val="both"/>
        <w:rPr>
          <w:rFonts w:ascii="Times New Roman" w:hAnsi="Times New Roman" w:cs="Times New Roman"/>
          <w:b/>
          <w:bCs/>
          <w:sz w:val="24"/>
          <w:szCs w:val="24"/>
        </w:rPr>
      </w:pPr>
      <w:r w:rsidRPr="00414D73">
        <w:rPr>
          <w:rFonts w:ascii="Times New Roman" w:hAnsi="Times New Roman" w:cs="Times New Roman"/>
          <w:b/>
          <w:bCs/>
          <w:sz w:val="24"/>
          <w:szCs w:val="24"/>
        </w:rPr>
        <w:t xml:space="preserve">Determination of </w:t>
      </w:r>
      <w:r w:rsidR="008712A7">
        <w:rPr>
          <w:rFonts w:ascii="Times New Roman" w:hAnsi="Times New Roman" w:cs="Times New Roman"/>
          <w:b/>
          <w:bCs/>
          <w:sz w:val="24"/>
          <w:szCs w:val="24"/>
        </w:rPr>
        <w:t>productivity</w:t>
      </w:r>
      <w:r w:rsidRPr="00414D73">
        <w:rPr>
          <w:rFonts w:ascii="Times New Roman" w:hAnsi="Times New Roman" w:cs="Times New Roman"/>
          <w:b/>
          <w:bCs/>
          <w:sz w:val="24"/>
          <w:szCs w:val="24"/>
        </w:rPr>
        <w:t xml:space="preserve"> and quality characteristics</w:t>
      </w:r>
    </w:p>
    <w:p w14:paraId="48050351" w14:textId="07178BFE" w:rsidR="00414D73" w:rsidRDefault="00414D73" w:rsidP="00414D73">
      <w:pPr>
        <w:jc w:val="both"/>
        <w:rPr>
          <w:rFonts w:ascii="Times New Roman" w:hAnsi="Times New Roman" w:cs="Times New Roman"/>
          <w:sz w:val="24"/>
          <w:szCs w:val="24"/>
        </w:rPr>
      </w:pPr>
      <w:r w:rsidRPr="005C7D70">
        <w:rPr>
          <w:rFonts w:ascii="Times New Roman" w:hAnsi="Times New Roman" w:cs="Times New Roman"/>
          <w:sz w:val="24"/>
          <w:szCs w:val="24"/>
        </w:rPr>
        <w:t xml:space="preserve">The </w:t>
      </w:r>
      <w:r>
        <w:rPr>
          <w:rFonts w:ascii="Times New Roman" w:hAnsi="Times New Roman" w:cs="Times New Roman"/>
          <w:sz w:val="24"/>
          <w:szCs w:val="24"/>
        </w:rPr>
        <w:t xml:space="preserve">productivity was determined during the whole vegetative season, when plots were harvested 3-4 times per season depending on meteorological conditions. Plots were harvested with </w:t>
      </w:r>
      <w:r w:rsidRPr="005C7D70">
        <w:rPr>
          <w:rFonts w:ascii="Times New Roman" w:hAnsi="Times New Roman" w:cs="Times New Roman"/>
          <w:sz w:val="24"/>
          <w:szCs w:val="24"/>
        </w:rPr>
        <w:t>a self-propelled hay mower</w:t>
      </w:r>
      <w:r>
        <w:rPr>
          <w:rFonts w:ascii="Times New Roman" w:hAnsi="Times New Roman" w:cs="Times New Roman"/>
          <w:sz w:val="24"/>
          <w:szCs w:val="24"/>
        </w:rPr>
        <w:t xml:space="preserve"> at about </w:t>
      </w:r>
      <w:r w:rsidRPr="005C7D70">
        <w:rPr>
          <w:rFonts w:ascii="Times New Roman" w:hAnsi="Times New Roman" w:cs="Times New Roman"/>
          <w:sz w:val="24"/>
          <w:szCs w:val="24"/>
        </w:rPr>
        <w:t xml:space="preserve">5 cm </w:t>
      </w:r>
      <w:r>
        <w:rPr>
          <w:rFonts w:ascii="Times New Roman" w:hAnsi="Times New Roman" w:cs="Times New Roman"/>
          <w:sz w:val="24"/>
          <w:szCs w:val="24"/>
        </w:rPr>
        <w:t>aboveground level</w:t>
      </w:r>
      <w:r w:rsidRPr="005C7D70">
        <w:rPr>
          <w:rFonts w:ascii="Times New Roman" w:hAnsi="Times New Roman" w:cs="Times New Roman"/>
          <w:sz w:val="24"/>
          <w:szCs w:val="24"/>
        </w:rPr>
        <w:t xml:space="preserve"> and biomass was weighed in the bunker of the mower</w:t>
      </w:r>
      <w:r w:rsidR="008712A7">
        <w:rPr>
          <w:rFonts w:ascii="Times New Roman" w:hAnsi="Times New Roman" w:cs="Times New Roman"/>
          <w:sz w:val="24"/>
          <w:szCs w:val="24"/>
        </w:rPr>
        <w:t xml:space="preserve">. The samples of </w:t>
      </w:r>
      <w:r w:rsidRPr="005C7D70">
        <w:rPr>
          <w:rFonts w:ascii="Times New Roman" w:hAnsi="Times New Roman" w:cs="Times New Roman"/>
          <w:sz w:val="24"/>
          <w:szCs w:val="24"/>
        </w:rPr>
        <w:t xml:space="preserve">0.5 </w:t>
      </w:r>
      <w:r w:rsidR="008712A7">
        <w:rPr>
          <w:rFonts w:ascii="Times New Roman" w:hAnsi="Times New Roman" w:cs="Times New Roman"/>
          <w:sz w:val="24"/>
          <w:szCs w:val="24"/>
        </w:rPr>
        <w:t xml:space="preserve">kg of fresh biomass </w:t>
      </w:r>
      <w:r w:rsidR="008712A7" w:rsidRPr="005C7D70">
        <w:rPr>
          <w:rFonts w:ascii="Times New Roman" w:hAnsi="Times New Roman" w:cs="Times New Roman"/>
          <w:sz w:val="24"/>
          <w:szCs w:val="24"/>
        </w:rPr>
        <w:t xml:space="preserve">were dried at 105 °C in a well-ventilated oven to a constant weight and </w:t>
      </w:r>
      <w:r w:rsidR="008712A7">
        <w:rPr>
          <w:rFonts w:ascii="Times New Roman" w:hAnsi="Times New Roman" w:cs="Times New Roman"/>
          <w:sz w:val="24"/>
          <w:szCs w:val="24"/>
        </w:rPr>
        <w:t xml:space="preserve">used to determine dry </w:t>
      </w:r>
      <w:r w:rsidR="008712A7" w:rsidRPr="005C7D70">
        <w:rPr>
          <w:rFonts w:ascii="Times New Roman" w:hAnsi="Times New Roman" w:cs="Times New Roman"/>
          <w:sz w:val="24"/>
          <w:szCs w:val="24"/>
        </w:rPr>
        <w:t xml:space="preserve">matter yield </w:t>
      </w:r>
      <w:r w:rsidR="008712A7">
        <w:rPr>
          <w:rFonts w:ascii="Times New Roman" w:hAnsi="Times New Roman" w:cs="Times New Roman"/>
          <w:sz w:val="24"/>
          <w:szCs w:val="24"/>
        </w:rPr>
        <w:t>(DMY)</w:t>
      </w:r>
      <w:r w:rsidR="008712A7" w:rsidRPr="005C7D70">
        <w:rPr>
          <w:rFonts w:ascii="Times New Roman" w:hAnsi="Times New Roman" w:cs="Times New Roman"/>
          <w:sz w:val="24"/>
          <w:szCs w:val="24"/>
        </w:rPr>
        <w:t>.</w:t>
      </w:r>
      <w:r w:rsidR="008712A7" w:rsidRPr="008712A7">
        <w:rPr>
          <w:rFonts w:ascii="Times New Roman" w:hAnsi="Times New Roman" w:cs="Times New Roman"/>
          <w:sz w:val="24"/>
          <w:szCs w:val="24"/>
        </w:rPr>
        <w:t xml:space="preserve"> </w:t>
      </w:r>
      <w:r w:rsidR="008712A7" w:rsidRPr="005C7D70">
        <w:rPr>
          <w:rFonts w:ascii="Times New Roman" w:hAnsi="Times New Roman" w:cs="Times New Roman"/>
          <w:sz w:val="24"/>
          <w:szCs w:val="24"/>
        </w:rPr>
        <w:t xml:space="preserve">The first </w:t>
      </w:r>
      <w:r w:rsidR="008712A7">
        <w:rPr>
          <w:rFonts w:ascii="Times New Roman" w:hAnsi="Times New Roman" w:cs="Times New Roman"/>
          <w:sz w:val="24"/>
          <w:szCs w:val="24"/>
        </w:rPr>
        <w:t>harvest</w:t>
      </w:r>
      <w:r w:rsidR="008712A7" w:rsidRPr="005C7D70">
        <w:rPr>
          <w:rFonts w:ascii="Times New Roman" w:hAnsi="Times New Roman" w:cs="Times New Roman"/>
          <w:sz w:val="24"/>
          <w:szCs w:val="24"/>
        </w:rPr>
        <w:t xml:space="preserve"> was performed at the </w:t>
      </w:r>
      <w:r w:rsidR="008712A7">
        <w:rPr>
          <w:rFonts w:ascii="Times New Roman" w:hAnsi="Times New Roman" w:cs="Times New Roman"/>
          <w:sz w:val="24"/>
          <w:szCs w:val="24"/>
        </w:rPr>
        <w:t xml:space="preserve">plant </w:t>
      </w:r>
      <w:r w:rsidR="008712A7" w:rsidRPr="005C7D70">
        <w:rPr>
          <w:rFonts w:ascii="Times New Roman" w:hAnsi="Times New Roman" w:cs="Times New Roman"/>
          <w:sz w:val="24"/>
          <w:szCs w:val="24"/>
        </w:rPr>
        <w:t xml:space="preserve">heading stage </w:t>
      </w:r>
      <w:r w:rsidR="008712A7">
        <w:rPr>
          <w:rFonts w:ascii="Times New Roman" w:hAnsi="Times New Roman" w:cs="Times New Roman"/>
          <w:sz w:val="24"/>
          <w:szCs w:val="24"/>
        </w:rPr>
        <w:t xml:space="preserve">(when </w:t>
      </w:r>
      <w:r w:rsidR="008712A7" w:rsidRPr="00D44100">
        <w:rPr>
          <w:rFonts w:ascii="Times New Roman" w:hAnsi="Times New Roman"/>
          <w:color w:val="000000" w:themeColor="text1"/>
          <w:sz w:val="24"/>
          <w:szCs w:val="24"/>
        </w:rPr>
        <w:t>more than 50 %</w:t>
      </w:r>
      <w:r w:rsidR="008712A7">
        <w:rPr>
          <w:rFonts w:ascii="Times New Roman" w:hAnsi="Times New Roman"/>
          <w:color w:val="000000" w:themeColor="text1"/>
          <w:sz w:val="24"/>
          <w:szCs w:val="24"/>
        </w:rPr>
        <w:t xml:space="preserve"> of</w:t>
      </w:r>
      <w:r w:rsidR="008712A7" w:rsidRPr="00D44100">
        <w:rPr>
          <w:rFonts w:ascii="Times New Roman" w:hAnsi="Times New Roman"/>
          <w:color w:val="000000" w:themeColor="text1"/>
          <w:sz w:val="24"/>
          <w:szCs w:val="24"/>
        </w:rPr>
        <w:t xml:space="preserve"> plants emerged</w:t>
      </w:r>
      <w:r w:rsidR="008712A7">
        <w:rPr>
          <w:rFonts w:ascii="Times New Roman" w:hAnsi="Times New Roman"/>
          <w:color w:val="000000" w:themeColor="text1"/>
          <w:sz w:val="24"/>
          <w:szCs w:val="24"/>
        </w:rPr>
        <w:t>)</w:t>
      </w:r>
      <w:r w:rsidR="008712A7">
        <w:rPr>
          <w:rFonts w:ascii="Times New Roman" w:hAnsi="Times New Roman" w:cs="Times New Roman"/>
          <w:sz w:val="24"/>
          <w:szCs w:val="24"/>
        </w:rPr>
        <w:t xml:space="preserve"> while</w:t>
      </w:r>
      <w:r w:rsidR="008712A7" w:rsidRPr="005C7D70">
        <w:rPr>
          <w:rFonts w:ascii="Times New Roman" w:hAnsi="Times New Roman" w:cs="Times New Roman"/>
          <w:sz w:val="24"/>
          <w:szCs w:val="24"/>
        </w:rPr>
        <w:t xml:space="preserve"> subsequent </w:t>
      </w:r>
      <w:r w:rsidR="008712A7">
        <w:rPr>
          <w:rFonts w:ascii="Times New Roman" w:hAnsi="Times New Roman" w:cs="Times New Roman"/>
          <w:sz w:val="24"/>
          <w:szCs w:val="24"/>
        </w:rPr>
        <w:t>harvest</w:t>
      </w:r>
      <w:r w:rsidR="008712A7" w:rsidRPr="005C7D70">
        <w:rPr>
          <w:rFonts w:ascii="Times New Roman" w:hAnsi="Times New Roman" w:cs="Times New Roman"/>
          <w:sz w:val="24"/>
          <w:szCs w:val="24"/>
        </w:rPr>
        <w:t xml:space="preserve"> </w:t>
      </w:r>
      <w:r w:rsidR="008712A7" w:rsidRPr="005C7D70">
        <w:rPr>
          <w:rFonts w:ascii="Times New Roman" w:hAnsi="Times New Roman" w:cs="Times New Roman"/>
          <w:sz w:val="24"/>
          <w:szCs w:val="24"/>
        </w:rPr>
        <w:t>was</w:t>
      </w:r>
      <w:r w:rsidR="008712A7" w:rsidRPr="005C7D70">
        <w:rPr>
          <w:rFonts w:ascii="Times New Roman" w:hAnsi="Times New Roman" w:cs="Times New Roman"/>
          <w:sz w:val="24"/>
          <w:szCs w:val="24"/>
        </w:rPr>
        <w:t xml:space="preserve"> carried out at intervals of 40-60 days.</w:t>
      </w:r>
      <w:r w:rsidR="008712A7">
        <w:rPr>
          <w:rFonts w:ascii="Times New Roman" w:hAnsi="Times New Roman" w:cs="Times New Roman"/>
          <w:sz w:val="24"/>
          <w:szCs w:val="24"/>
        </w:rPr>
        <w:t xml:space="preserve"> </w:t>
      </w:r>
      <w:r w:rsidRPr="005C7D70">
        <w:rPr>
          <w:rFonts w:ascii="Times New Roman" w:hAnsi="Times New Roman" w:cs="Times New Roman"/>
          <w:sz w:val="24"/>
          <w:szCs w:val="24"/>
        </w:rPr>
        <w:t xml:space="preserve">The winter survival, spring growth, regrowth after cuts and </w:t>
      </w:r>
      <w:r w:rsidR="005F71FC">
        <w:rPr>
          <w:rFonts w:ascii="Times New Roman" w:hAnsi="Times New Roman" w:cs="Times New Roman"/>
          <w:sz w:val="24"/>
          <w:szCs w:val="24"/>
        </w:rPr>
        <w:t xml:space="preserve">crown rust </w:t>
      </w:r>
      <w:r w:rsidR="005F71FC">
        <w:rPr>
          <w:rFonts w:ascii="Times New Roman" w:hAnsi="Times New Roman" w:cs="Times New Roman"/>
          <w:sz w:val="24"/>
          <w:szCs w:val="24"/>
        </w:rPr>
        <w:t>(</w:t>
      </w:r>
      <w:r w:rsidR="005F71FC" w:rsidRPr="005C7D70">
        <w:rPr>
          <w:rFonts w:ascii="Times New Roman" w:hAnsi="Times New Roman" w:cs="Times New Roman"/>
          <w:i/>
          <w:iCs/>
          <w:sz w:val="24"/>
          <w:szCs w:val="24"/>
        </w:rPr>
        <w:t xml:space="preserve">Puccinia </w:t>
      </w:r>
      <w:proofErr w:type="spellStart"/>
      <w:r w:rsidR="005F71FC" w:rsidRPr="005C7D70">
        <w:rPr>
          <w:rFonts w:ascii="Times New Roman" w:hAnsi="Times New Roman" w:cs="Times New Roman"/>
          <w:i/>
          <w:iCs/>
          <w:sz w:val="24"/>
          <w:szCs w:val="24"/>
        </w:rPr>
        <w:t>coronifera</w:t>
      </w:r>
      <w:proofErr w:type="spellEnd"/>
      <w:r w:rsidR="005F71FC" w:rsidRPr="005F71FC">
        <w:rPr>
          <w:rFonts w:ascii="Times New Roman" w:hAnsi="Times New Roman" w:cs="Times New Roman"/>
          <w:sz w:val="24"/>
          <w:szCs w:val="24"/>
        </w:rPr>
        <w:t xml:space="preserve"> </w:t>
      </w:r>
      <w:r w:rsidR="005F71FC" w:rsidRPr="005C7D70">
        <w:rPr>
          <w:rFonts w:ascii="Times New Roman" w:hAnsi="Times New Roman" w:cs="Times New Roman"/>
          <w:sz w:val="24"/>
          <w:szCs w:val="24"/>
        </w:rPr>
        <w:t>Kleb</w:t>
      </w:r>
      <w:r w:rsidR="005F71FC">
        <w:rPr>
          <w:rFonts w:ascii="Times New Roman" w:hAnsi="Times New Roman" w:cs="Times New Roman"/>
          <w:sz w:val="24"/>
          <w:szCs w:val="24"/>
        </w:rPr>
        <w:t>)</w:t>
      </w:r>
      <w:r w:rsidR="005F71FC" w:rsidRPr="005C7D70">
        <w:rPr>
          <w:rFonts w:ascii="Times New Roman" w:hAnsi="Times New Roman" w:cs="Times New Roman"/>
          <w:sz w:val="24"/>
          <w:szCs w:val="24"/>
        </w:rPr>
        <w:t xml:space="preserve"> </w:t>
      </w:r>
      <w:r w:rsidR="005F71FC">
        <w:rPr>
          <w:rFonts w:ascii="Times New Roman" w:hAnsi="Times New Roman" w:cs="Times New Roman"/>
          <w:sz w:val="24"/>
          <w:szCs w:val="24"/>
        </w:rPr>
        <w:t>and spot disease (</w:t>
      </w:r>
      <w:proofErr w:type="spellStart"/>
      <w:r w:rsidR="005F71FC" w:rsidRPr="005C7D70">
        <w:rPr>
          <w:rFonts w:ascii="Times New Roman" w:hAnsi="Times New Roman" w:cs="Times New Roman"/>
          <w:i/>
          <w:iCs/>
          <w:sz w:val="24"/>
          <w:szCs w:val="24"/>
        </w:rPr>
        <w:t>Drechslera</w:t>
      </w:r>
      <w:proofErr w:type="spellEnd"/>
      <w:r w:rsidR="005F71FC" w:rsidRPr="005C7D70">
        <w:rPr>
          <w:rFonts w:ascii="Times New Roman" w:hAnsi="Times New Roman" w:cs="Times New Roman"/>
          <w:sz w:val="24"/>
          <w:szCs w:val="24"/>
        </w:rPr>
        <w:t xml:space="preserve"> spp.</w:t>
      </w:r>
      <w:r w:rsidR="005F71FC">
        <w:rPr>
          <w:rFonts w:ascii="Times New Roman" w:hAnsi="Times New Roman" w:cs="Times New Roman"/>
          <w:sz w:val="24"/>
          <w:szCs w:val="24"/>
        </w:rPr>
        <w:t>)</w:t>
      </w:r>
      <w:r w:rsidR="005F71FC" w:rsidRPr="005C7D70">
        <w:rPr>
          <w:rFonts w:ascii="Times New Roman" w:hAnsi="Times New Roman" w:cs="Times New Roman"/>
          <w:sz w:val="24"/>
          <w:szCs w:val="24"/>
        </w:rPr>
        <w:t xml:space="preserve"> damage</w:t>
      </w:r>
      <w:r w:rsidR="005F71FC">
        <w:rPr>
          <w:rFonts w:ascii="Times New Roman" w:hAnsi="Times New Roman" w:cs="Times New Roman"/>
          <w:sz w:val="24"/>
          <w:szCs w:val="24"/>
        </w:rPr>
        <w:t xml:space="preserve"> </w:t>
      </w:r>
      <w:r w:rsidRPr="005C7D70">
        <w:rPr>
          <w:rFonts w:ascii="Times New Roman" w:hAnsi="Times New Roman" w:cs="Times New Roman"/>
          <w:sz w:val="24"/>
          <w:szCs w:val="24"/>
        </w:rPr>
        <w:t xml:space="preserve">and were </w:t>
      </w:r>
      <w:r w:rsidR="008712A7">
        <w:rPr>
          <w:rFonts w:ascii="Times New Roman" w:hAnsi="Times New Roman" w:cs="Times New Roman"/>
          <w:sz w:val="24"/>
          <w:szCs w:val="24"/>
        </w:rPr>
        <w:t xml:space="preserve">evaluated visually and </w:t>
      </w:r>
      <w:r w:rsidRPr="005C7D70">
        <w:rPr>
          <w:rFonts w:ascii="Times New Roman" w:hAnsi="Times New Roman" w:cs="Times New Roman"/>
          <w:sz w:val="24"/>
          <w:szCs w:val="24"/>
        </w:rPr>
        <w:t xml:space="preserve">scored </w:t>
      </w:r>
      <w:r w:rsidR="008712A7">
        <w:rPr>
          <w:rFonts w:ascii="Times New Roman" w:hAnsi="Times New Roman" w:cs="Times New Roman"/>
          <w:sz w:val="24"/>
          <w:szCs w:val="24"/>
        </w:rPr>
        <w:t>using</w:t>
      </w:r>
      <w:r w:rsidRPr="005C7D70">
        <w:rPr>
          <w:rFonts w:ascii="Times New Roman" w:hAnsi="Times New Roman" w:cs="Times New Roman"/>
          <w:sz w:val="24"/>
          <w:szCs w:val="24"/>
        </w:rPr>
        <w:t xml:space="preserve"> 1–9 score scale, where 1 represents the </w:t>
      </w:r>
      <w:r w:rsidR="008712A7" w:rsidRPr="005C7D70">
        <w:rPr>
          <w:rFonts w:ascii="Times New Roman" w:hAnsi="Times New Roman" w:cs="Times New Roman"/>
          <w:sz w:val="24"/>
          <w:szCs w:val="24"/>
        </w:rPr>
        <w:t>lowest</w:t>
      </w:r>
      <w:r w:rsidR="008712A7">
        <w:rPr>
          <w:rFonts w:ascii="Times New Roman" w:hAnsi="Times New Roman" w:cs="Times New Roman"/>
          <w:sz w:val="24"/>
          <w:szCs w:val="24"/>
        </w:rPr>
        <w:t xml:space="preserve"> and</w:t>
      </w:r>
      <w:r w:rsidR="008712A7" w:rsidRPr="005C7D70">
        <w:rPr>
          <w:rFonts w:ascii="Times New Roman" w:hAnsi="Times New Roman" w:cs="Times New Roman"/>
          <w:sz w:val="24"/>
          <w:szCs w:val="24"/>
        </w:rPr>
        <w:t xml:space="preserve"> 9</w:t>
      </w:r>
      <w:r w:rsidRPr="005C7D70">
        <w:rPr>
          <w:rFonts w:ascii="Times New Roman" w:hAnsi="Times New Roman" w:cs="Times New Roman"/>
          <w:sz w:val="24"/>
          <w:szCs w:val="24"/>
        </w:rPr>
        <w:t xml:space="preserve"> – the highest value of the trait. The diseases were scored as 1 = no damage, 2 = trace of disease, 3 = 5%, 4 = 10%, 5 </w:t>
      </w:r>
      <w:bookmarkStart w:id="0" w:name="_Hlk141800802"/>
      <w:r w:rsidRPr="005C7D70">
        <w:rPr>
          <w:rFonts w:ascii="Times New Roman" w:hAnsi="Times New Roman" w:cs="Times New Roman"/>
          <w:sz w:val="24"/>
          <w:szCs w:val="24"/>
        </w:rPr>
        <w:t xml:space="preserve">= 25%, </w:t>
      </w:r>
      <w:bookmarkEnd w:id="0"/>
      <w:r w:rsidRPr="005C7D70">
        <w:rPr>
          <w:rFonts w:ascii="Times New Roman" w:hAnsi="Times New Roman" w:cs="Times New Roman"/>
          <w:sz w:val="24"/>
          <w:szCs w:val="24"/>
        </w:rPr>
        <w:t>6 = 40%, 7 = 50%, 8 = 75%, and 9 = more than 75% of the leaves covered with disease.</w:t>
      </w:r>
    </w:p>
    <w:p w14:paraId="063642F9" w14:textId="6395754C" w:rsidR="00A651D0" w:rsidRDefault="005F71FC" w:rsidP="005F71FC">
      <w:pPr>
        <w:jc w:val="both"/>
        <w:rPr>
          <w:rFonts w:ascii="Times New Roman" w:hAnsi="Times New Roman" w:cs="Times New Roman"/>
          <w:sz w:val="24"/>
          <w:szCs w:val="24"/>
        </w:rPr>
      </w:pPr>
      <w:r>
        <w:rPr>
          <w:rFonts w:ascii="Times New Roman" w:hAnsi="Times New Roman" w:cs="Times New Roman"/>
          <w:sz w:val="24"/>
          <w:szCs w:val="24"/>
        </w:rPr>
        <w:t xml:space="preserve">The nutritive (feeding value) of the herbage was determined at the heading stage of the plants, just before the first cut. Samples were analyzed for </w:t>
      </w:r>
      <w:r w:rsidR="00C60729" w:rsidRPr="005C7D70">
        <w:rPr>
          <w:rFonts w:ascii="Times New Roman" w:hAnsi="Times New Roman" w:cs="Times New Roman"/>
          <w:sz w:val="24"/>
          <w:szCs w:val="24"/>
        </w:rPr>
        <w:t xml:space="preserve">contents of crude protein (CP), crude </w:t>
      </w:r>
      <w:proofErr w:type="spellStart"/>
      <w:r w:rsidR="00C60729" w:rsidRPr="005C7D70">
        <w:rPr>
          <w:rFonts w:ascii="Times New Roman" w:hAnsi="Times New Roman" w:cs="Times New Roman"/>
          <w:sz w:val="24"/>
          <w:szCs w:val="24"/>
        </w:rPr>
        <w:t>fibre</w:t>
      </w:r>
      <w:proofErr w:type="spellEnd"/>
      <w:r w:rsidR="00C60729" w:rsidRPr="005C7D70">
        <w:rPr>
          <w:rFonts w:ascii="Times New Roman" w:hAnsi="Times New Roman" w:cs="Times New Roman"/>
          <w:sz w:val="24"/>
          <w:szCs w:val="24"/>
        </w:rPr>
        <w:t xml:space="preserve"> (CF), </w:t>
      </w:r>
      <w:r w:rsidR="00C60729" w:rsidRPr="005C7D70">
        <w:rPr>
          <w:rFonts w:ascii="Times New Roman" w:hAnsi="Times New Roman" w:cs="Times New Roman"/>
          <w:sz w:val="24"/>
          <w:szCs w:val="24"/>
        </w:rPr>
        <w:lastRenderedPageBreak/>
        <w:t>water soluble carbohydrates (WSC) and dry matter digestibility (DMD) using a near infrared spectrometer NIRS-6500 (</w:t>
      </w:r>
      <w:proofErr w:type="spellStart"/>
      <w:r w:rsidR="00C60729" w:rsidRPr="005C7D70">
        <w:rPr>
          <w:rFonts w:ascii="Times New Roman" w:hAnsi="Times New Roman" w:cs="Times New Roman"/>
          <w:sz w:val="24"/>
          <w:szCs w:val="24"/>
        </w:rPr>
        <w:t>Perstorp</w:t>
      </w:r>
      <w:proofErr w:type="spellEnd"/>
      <w:r w:rsidR="00C60729" w:rsidRPr="005C7D70">
        <w:rPr>
          <w:rFonts w:ascii="Times New Roman" w:hAnsi="Times New Roman" w:cs="Times New Roman"/>
          <w:sz w:val="24"/>
          <w:szCs w:val="24"/>
        </w:rPr>
        <w:t xml:space="preserve"> Analytical, Silver Spring, Maryland, USA) (</w:t>
      </w:r>
      <w:proofErr w:type="spellStart"/>
      <w:r w:rsidR="00C60729" w:rsidRPr="005C7D70">
        <w:rPr>
          <w:rFonts w:ascii="Times New Roman" w:hAnsi="Times New Roman" w:cs="Times New Roman"/>
          <w:sz w:val="24"/>
          <w:szCs w:val="24"/>
        </w:rPr>
        <w:t>Butkutė</w:t>
      </w:r>
      <w:proofErr w:type="spellEnd"/>
      <w:r w:rsidR="00C60729" w:rsidRPr="005C7D70">
        <w:rPr>
          <w:rFonts w:ascii="Times New Roman" w:hAnsi="Times New Roman" w:cs="Times New Roman"/>
          <w:sz w:val="24"/>
          <w:szCs w:val="24"/>
        </w:rPr>
        <w:t xml:space="preserve"> et al., 2003). </w:t>
      </w:r>
    </w:p>
    <w:p w14:paraId="2D4B9590" w14:textId="432F56E7" w:rsidR="005F71FC" w:rsidRPr="005F71FC" w:rsidRDefault="005F71FC" w:rsidP="005F71FC">
      <w:pPr>
        <w:jc w:val="both"/>
        <w:rPr>
          <w:rFonts w:ascii="Times New Roman" w:hAnsi="Times New Roman" w:cs="Times New Roman"/>
          <w:b/>
          <w:bCs/>
          <w:sz w:val="24"/>
          <w:szCs w:val="24"/>
        </w:rPr>
      </w:pPr>
      <w:r w:rsidRPr="005F71FC">
        <w:rPr>
          <w:rFonts w:ascii="Times New Roman" w:hAnsi="Times New Roman" w:cs="Times New Roman"/>
          <w:b/>
          <w:bCs/>
          <w:sz w:val="24"/>
          <w:szCs w:val="24"/>
        </w:rPr>
        <w:t>Meteorological data</w:t>
      </w:r>
    </w:p>
    <w:p w14:paraId="2EDC9EDC" w14:textId="0998503C" w:rsidR="00784CD7" w:rsidRDefault="001A53F7" w:rsidP="005F71FC">
      <w:pPr>
        <w:jc w:val="both"/>
        <w:rPr>
          <w:rFonts w:ascii="Times New Roman" w:hAnsi="Times New Roman" w:cs="Times New Roman"/>
          <w:sz w:val="24"/>
          <w:szCs w:val="24"/>
        </w:rPr>
      </w:pPr>
      <w:r w:rsidRPr="001A53F7">
        <w:rPr>
          <w:rFonts w:ascii="Times New Roman" w:hAnsi="Times New Roman" w:cs="Times New Roman"/>
          <w:sz w:val="24"/>
          <w:szCs w:val="24"/>
        </w:rPr>
        <w:t xml:space="preserve">Lithuania is </w:t>
      </w:r>
      <w:r>
        <w:rPr>
          <w:rFonts w:ascii="Times New Roman" w:hAnsi="Times New Roman" w:cs="Times New Roman"/>
          <w:sz w:val="24"/>
          <w:szCs w:val="24"/>
        </w:rPr>
        <w:t>located in</w:t>
      </w:r>
      <w:r w:rsidRPr="001A53F7">
        <w:rPr>
          <w:rFonts w:ascii="Times New Roman" w:hAnsi="Times New Roman" w:cs="Times New Roman"/>
          <w:sz w:val="24"/>
          <w:szCs w:val="24"/>
        </w:rPr>
        <w:t xml:space="preserve"> nemoral zone</w:t>
      </w:r>
      <w:r>
        <w:rPr>
          <w:rFonts w:ascii="Times New Roman" w:hAnsi="Times New Roman" w:cs="Times New Roman"/>
          <w:sz w:val="24"/>
          <w:szCs w:val="24"/>
        </w:rPr>
        <w:t xml:space="preserve">, which is characterized </w:t>
      </w:r>
      <w:r w:rsidR="00AF4E44">
        <w:rPr>
          <w:rFonts w:ascii="Times New Roman" w:hAnsi="Times New Roman" w:cs="Times New Roman"/>
          <w:sz w:val="24"/>
          <w:szCs w:val="24"/>
        </w:rPr>
        <w:t>by</w:t>
      </w:r>
      <w:r>
        <w:rPr>
          <w:rFonts w:ascii="Times New Roman" w:hAnsi="Times New Roman" w:cs="Times New Roman"/>
          <w:sz w:val="24"/>
          <w:szCs w:val="24"/>
        </w:rPr>
        <w:t xml:space="preserve"> a </w:t>
      </w:r>
      <w:r w:rsidRPr="001A53F7">
        <w:rPr>
          <w:rFonts w:ascii="Times New Roman" w:hAnsi="Times New Roman" w:cs="Times New Roman"/>
          <w:sz w:val="24"/>
          <w:szCs w:val="24"/>
        </w:rPr>
        <w:t>cool temperate climate and quite short growing season of 190–195 days (Metzger et al. 2012).</w:t>
      </w:r>
      <w:r>
        <w:rPr>
          <w:rFonts w:ascii="Times New Roman" w:hAnsi="Times New Roman" w:cs="Times New Roman"/>
          <w:sz w:val="24"/>
          <w:szCs w:val="24"/>
        </w:rPr>
        <w:t xml:space="preserve"> Ten-day meteorological data </w:t>
      </w:r>
      <w:r w:rsidR="00C3795D">
        <w:rPr>
          <w:rFonts w:ascii="Times New Roman" w:hAnsi="Times New Roman" w:cs="Times New Roman"/>
          <w:sz w:val="24"/>
          <w:szCs w:val="24"/>
        </w:rPr>
        <w:t xml:space="preserve">of </w:t>
      </w:r>
      <w:r w:rsidR="00C3795D" w:rsidRPr="00C3795D">
        <w:rPr>
          <w:rFonts w:ascii="Times New Roman" w:hAnsi="Times New Roman" w:cs="Times New Roman"/>
          <w:sz w:val="24"/>
          <w:szCs w:val="24"/>
        </w:rPr>
        <w:t>mean, minimal and maximal temperatures, precipitation and snow cover</w:t>
      </w:r>
      <w:r w:rsidR="00C3795D" w:rsidRPr="00C3795D">
        <w:rPr>
          <w:rFonts w:ascii="Times New Roman" w:hAnsi="Times New Roman" w:cs="Times New Roman"/>
          <w:sz w:val="24"/>
          <w:szCs w:val="24"/>
        </w:rPr>
        <w:t xml:space="preserve"> </w:t>
      </w:r>
      <w:r>
        <w:rPr>
          <w:rFonts w:ascii="Times New Roman" w:hAnsi="Times New Roman" w:cs="Times New Roman"/>
          <w:sz w:val="24"/>
          <w:szCs w:val="24"/>
        </w:rPr>
        <w:t>w</w:t>
      </w:r>
      <w:r w:rsidR="00C3795D">
        <w:rPr>
          <w:rFonts w:ascii="Times New Roman" w:hAnsi="Times New Roman" w:cs="Times New Roman"/>
          <w:sz w:val="24"/>
          <w:szCs w:val="24"/>
        </w:rPr>
        <w:t>ere</w:t>
      </w:r>
      <w:r>
        <w:rPr>
          <w:rFonts w:ascii="Times New Roman" w:hAnsi="Times New Roman" w:cs="Times New Roman"/>
          <w:sz w:val="24"/>
          <w:szCs w:val="24"/>
        </w:rPr>
        <w:t xml:space="preserve"> recorded at </w:t>
      </w:r>
      <w:r w:rsidRPr="001A53F7">
        <w:rPr>
          <w:rFonts w:ascii="Times New Roman" w:hAnsi="Times New Roman" w:cs="Times New Roman"/>
          <w:sz w:val="24"/>
          <w:szCs w:val="24"/>
        </w:rPr>
        <w:t>meteorological station</w:t>
      </w:r>
      <w:r w:rsidRPr="001A53F7">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Akademija</w:t>
      </w:r>
      <w:proofErr w:type="spellEnd"/>
      <w:r>
        <w:rPr>
          <w:rFonts w:ascii="Times New Roman" w:hAnsi="Times New Roman" w:cs="Times New Roman"/>
          <w:sz w:val="24"/>
          <w:szCs w:val="24"/>
        </w:rPr>
        <w:t xml:space="preserve"> </w:t>
      </w:r>
      <w:r w:rsidR="00C3795D" w:rsidRPr="00BA547E">
        <w:rPr>
          <w:rFonts w:ascii="Times New Roman" w:hAnsi="Times New Roman" w:cs="Times New Roman"/>
          <w:sz w:val="24"/>
          <w:szCs w:val="24"/>
        </w:rPr>
        <w:t>(55°23'N, 23°57'E)</w:t>
      </w:r>
      <w:r w:rsidR="00C3795D" w:rsidRPr="00C3795D">
        <w:rPr>
          <w:rFonts w:ascii="Times New Roman" w:hAnsi="Times New Roman" w:cs="Times New Roman"/>
          <w:sz w:val="24"/>
          <w:szCs w:val="24"/>
        </w:rPr>
        <w:t xml:space="preserve"> </w:t>
      </w:r>
      <w:r w:rsidR="00C3795D">
        <w:rPr>
          <w:rFonts w:ascii="Times New Roman" w:hAnsi="Times New Roman" w:cs="Times New Roman"/>
          <w:sz w:val="24"/>
          <w:szCs w:val="24"/>
        </w:rPr>
        <w:t>over the period of 2009 – 2022</w:t>
      </w:r>
      <w:r w:rsidR="00C3795D">
        <w:rPr>
          <w:rFonts w:ascii="Times New Roman" w:hAnsi="Times New Roman" w:cs="Times New Roman"/>
          <w:sz w:val="24"/>
          <w:szCs w:val="24"/>
        </w:rPr>
        <w:t xml:space="preserve">. </w:t>
      </w:r>
      <w:r w:rsidR="00FC7189">
        <w:rPr>
          <w:rFonts w:ascii="Times New Roman" w:hAnsi="Times New Roman" w:cs="Times New Roman"/>
          <w:sz w:val="24"/>
          <w:szCs w:val="24"/>
        </w:rPr>
        <w:t>The considered agroclimatic indices</w:t>
      </w:r>
      <w:r w:rsidR="00BF6D99">
        <w:rPr>
          <w:rFonts w:ascii="Times New Roman" w:hAnsi="Times New Roman" w:cs="Times New Roman"/>
          <w:sz w:val="24"/>
          <w:szCs w:val="24"/>
        </w:rPr>
        <w:t xml:space="preserve"> were</w:t>
      </w:r>
      <w:r w:rsidR="00FC7189">
        <w:rPr>
          <w:rFonts w:ascii="Times New Roman" w:hAnsi="Times New Roman" w:cs="Times New Roman"/>
          <w:sz w:val="24"/>
          <w:szCs w:val="24"/>
        </w:rPr>
        <w:t xml:space="preserve"> </w:t>
      </w:r>
      <w:r w:rsidR="00FC7189" w:rsidRPr="00FC7189">
        <w:rPr>
          <w:rFonts w:ascii="Times New Roman" w:hAnsi="Times New Roman" w:cs="Times New Roman"/>
          <w:sz w:val="24"/>
          <w:szCs w:val="24"/>
        </w:rPr>
        <w:t>growth period (GP)</w:t>
      </w:r>
      <w:r w:rsidR="00FC7189">
        <w:rPr>
          <w:rFonts w:ascii="Times New Roman" w:hAnsi="Times New Roman" w:cs="Times New Roman"/>
          <w:sz w:val="24"/>
          <w:szCs w:val="24"/>
        </w:rPr>
        <w:t xml:space="preserve">, </w:t>
      </w:r>
      <w:r w:rsidR="00FC7189">
        <w:rPr>
          <w:rFonts w:ascii="Times New Roman" w:hAnsi="Times New Roman" w:cs="Times New Roman"/>
          <w:sz w:val="24"/>
          <w:szCs w:val="24"/>
        </w:rPr>
        <w:t>autumn</w:t>
      </w:r>
      <w:r w:rsidR="00FC7189" w:rsidRPr="00FC7189">
        <w:rPr>
          <w:rFonts w:ascii="Times New Roman" w:hAnsi="Times New Roman" w:cs="Times New Roman"/>
          <w:sz w:val="24"/>
          <w:szCs w:val="24"/>
        </w:rPr>
        <w:t xml:space="preserve"> hardening (</w:t>
      </w:r>
      <w:r w:rsidR="00FC7189">
        <w:rPr>
          <w:rFonts w:ascii="Times New Roman" w:hAnsi="Times New Roman" w:cs="Times New Roman"/>
          <w:sz w:val="24"/>
          <w:szCs w:val="24"/>
        </w:rPr>
        <w:t>A</w:t>
      </w:r>
      <w:r w:rsidR="00FC7189" w:rsidRPr="00FC7189">
        <w:rPr>
          <w:rFonts w:ascii="Times New Roman" w:hAnsi="Times New Roman" w:cs="Times New Roman"/>
          <w:sz w:val="24"/>
          <w:szCs w:val="24"/>
        </w:rPr>
        <w:t>H)</w:t>
      </w:r>
      <w:r w:rsidR="00145A81">
        <w:rPr>
          <w:rFonts w:ascii="Times New Roman" w:hAnsi="Times New Roman" w:cs="Times New Roman"/>
          <w:sz w:val="24"/>
          <w:szCs w:val="24"/>
        </w:rPr>
        <w:t xml:space="preserve"> and winter period (WP). GP </w:t>
      </w:r>
      <w:r w:rsidR="00145A81" w:rsidRPr="00FC7189">
        <w:rPr>
          <w:rFonts w:ascii="Times New Roman" w:hAnsi="Times New Roman" w:cs="Times New Roman"/>
          <w:sz w:val="24"/>
          <w:szCs w:val="24"/>
        </w:rPr>
        <w:t xml:space="preserve">was assumed to start </w:t>
      </w:r>
      <w:r w:rsidR="00145A81">
        <w:rPr>
          <w:rFonts w:ascii="Times New Roman" w:hAnsi="Times New Roman" w:cs="Times New Roman"/>
          <w:sz w:val="24"/>
          <w:szCs w:val="24"/>
        </w:rPr>
        <w:t>after the mean temperature</w:t>
      </w:r>
      <w:r w:rsidR="00BF6D99">
        <w:rPr>
          <w:rFonts w:ascii="Times New Roman" w:hAnsi="Times New Roman" w:cs="Times New Roman"/>
          <w:sz w:val="24"/>
          <w:szCs w:val="24"/>
        </w:rPr>
        <w:t xml:space="preserve">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145A81">
        <w:rPr>
          <w:rFonts w:ascii="Times New Roman" w:hAnsi="Times New Roman" w:cs="Times New Roman"/>
          <w:sz w:val="24"/>
          <w:szCs w:val="24"/>
        </w:rPr>
        <w:t xml:space="preserve"> </w:t>
      </w:r>
      <w:r w:rsidR="00BF6D99">
        <w:t>≥</w:t>
      </w:r>
      <w:r w:rsidR="00145A81">
        <w:rPr>
          <w:rFonts w:ascii="Times New Roman" w:hAnsi="Times New Roman" w:cs="Times New Roman"/>
          <w:sz w:val="24"/>
          <w:szCs w:val="24"/>
        </w:rPr>
        <w:t xml:space="preserve"> 5</w:t>
      </w:r>
      <w:r w:rsidR="00145A81" w:rsidRPr="00145A81">
        <w:rPr>
          <w:rFonts w:ascii="Times New Roman" w:hAnsi="Times New Roman" w:cs="Times New Roman"/>
          <w:sz w:val="24"/>
          <w:szCs w:val="24"/>
        </w:rPr>
        <w:t>°C</w:t>
      </w:r>
      <w:r w:rsidR="00145A81">
        <w:rPr>
          <w:rFonts w:ascii="Times New Roman" w:hAnsi="Times New Roman" w:cs="Times New Roman"/>
          <w:sz w:val="24"/>
          <w:szCs w:val="24"/>
        </w:rPr>
        <w:t xml:space="preserve"> stayed for 5 days in a row and lasted until each harvesting. AH started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BF6D99" w:rsidRPr="00BF6D99">
        <w:rPr>
          <w:rFonts w:ascii="Times New Roman" w:hAnsi="Times New Roman" w:cs="Times New Roman"/>
          <w:sz w:val="24"/>
          <w:szCs w:val="24"/>
        </w:rPr>
        <w:t xml:space="preserve"> </w:t>
      </w:r>
      <w:r w:rsidR="00BF6D99">
        <w:rPr>
          <w:rFonts w:ascii="Times New Roman" w:hAnsi="Times New Roman" w:cs="Times New Roman"/>
          <w:sz w:val="24"/>
          <w:szCs w:val="24"/>
        </w:rPr>
        <w:t>≤</w:t>
      </w:r>
      <w:r w:rsidR="00BF6D99">
        <w:t xml:space="preserve"> </w:t>
      </w:r>
      <w:r w:rsidR="00BF6D99">
        <w:rPr>
          <w:rFonts w:ascii="Times New Roman" w:hAnsi="Times New Roman" w:cs="Times New Roman"/>
          <w:sz w:val="24"/>
          <w:szCs w:val="24"/>
        </w:rPr>
        <w:t>5</w:t>
      </w:r>
      <w:r w:rsidR="00BF6D99" w:rsidRPr="00145A81">
        <w:rPr>
          <w:rFonts w:ascii="Times New Roman" w:hAnsi="Times New Roman" w:cs="Times New Roman"/>
          <w:sz w:val="24"/>
          <w:szCs w:val="24"/>
        </w:rPr>
        <w:t>°C</w:t>
      </w:r>
      <w:r w:rsidR="00BF6D99">
        <w:rPr>
          <w:rFonts w:ascii="Times New Roman" w:hAnsi="Times New Roman" w:cs="Times New Roman"/>
          <w:sz w:val="24"/>
          <w:szCs w:val="24"/>
        </w:rPr>
        <w:t xml:space="preserve"> for 5 days in a row and ended at the first day of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min</w:t>
      </w:r>
      <w:proofErr w:type="spellEnd"/>
      <w:r w:rsidR="00BF6D99" w:rsidRPr="00BF6D99">
        <w:rPr>
          <w:rFonts w:ascii="Times New Roman" w:hAnsi="Times New Roman" w:cs="Times New Roman"/>
          <w:sz w:val="24"/>
          <w:szCs w:val="24"/>
        </w:rPr>
        <w:t xml:space="preserve"> ≤ -10°C</w:t>
      </w:r>
      <w:r w:rsidR="00BF6D99">
        <w:rPr>
          <w:rFonts w:ascii="Times New Roman" w:hAnsi="Times New Roman" w:cs="Times New Roman"/>
          <w:sz w:val="24"/>
          <w:szCs w:val="24"/>
        </w:rPr>
        <w:t>. C</w:t>
      </w:r>
      <w:r w:rsidR="00BF6D99" w:rsidRPr="00BF6D99">
        <w:rPr>
          <w:rFonts w:ascii="Times New Roman" w:hAnsi="Times New Roman" w:cs="Times New Roman"/>
          <w:sz w:val="24"/>
          <w:szCs w:val="24"/>
        </w:rPr>
        <w:t xml:space="preserve">old days were considered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min</w:t>
      </w:r>
      <w:proofErr w:type="spellEnd"/>
      <w:r w:rsidR="00BF6D99" w:rsidRPr="00BF6D99">
        <w:rPr>
          <w:rFonts w:ascii="Times New Roman" w:hAnsi="Times New Roman" w:cs="Times New Roman"/>
          <w:sz w:val="24"/>
          <w:szCs w:val="24"/>
        </w:rPr>
        <w:t xml:space="preserve"> ≤ -15°C, while the warm days –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BF6D99" w:rsidRPr="00BF6D99">
        <w:rPr>
          <w:rFonts w:ascii="Times New Roman" w:hAnsi="Times New Roman" w:cs="Times New Roman"/>
          <w:sz w:val="24"/>
          <w:szCs w:val="24"/>
        </w:rPr>
        <w:t xml:space="preserve"> ≥ 0°C</w:t>
      </w:r>
      <w:r w:rsidR="00BF6D99">
        <w:rPr>
          <w:rFonts w:ascii="Times New Roman" w:hAnsi="Times New Roman" w:cs="Times New Roman"/>
          <w:sz w:val="24"/>
          <w:szCs w:val="24"/>
        </w:rPr>
        <w:t xml:space="preserve">. Degree days were calculated with the base temperature </w:t>
      </w:r>
      <w:r w:rsidR="00BF6D99" w:rsidRPr="00BF6D99">
        <w:rPr>
          <w:rFonts w:ascii="Times New Roman" w:hAnsi="Times New Roman" w:cs="Times New Roman"/>
          <w:sz w:val="24"/>
          <w:szCs w:val="24"/>
        </w:rPr>
        <w:t>T</w:t>
      </w:r>
      <w:r w:rsidR="00BF6D99">
        <w:rPr>
          <w:rFonts w:ascii="Times New Roman" w:hAnsi="Times New Roman" w:cs="Times New Roman"/>
          <w:sz w:val="24"/>
          <w:szCs w:val="24"/>
          <w:vertAlign w:val="subscript"/>
        </w:rPr>
        <w:t>b</w:t>
      </w:r>
      <w:r w:rsidR="00BF6D99" w:rsidRPr="00BF6D99">
        <w:rPr>
          <w:rFonts w:ascii="Times New Roman" w:hAnsi="Times New Roman" w:cs="Times New Roman"/>
          <w:sz w:val="24"/>
          <w:szCs w:val="24"/>
        </w:rPr>
        <w:t xml:space="preserve"> </w:t>
      </w:r>
      <w:r w:rsidR="00BF6D99">
        <w:rPr>
          <w:rFonts w:ascii="Times New Roman" w:hAnsi="Times New Roman" w:cs="Times New Roman"/>
          <w:sz w:val="24"/>
          <w:szCs w:val="24"/>
        </w:rPr>
        <w:t xml:space="preserve">= </w:t>
      </w:r>
      <w:r w:rsidR="00BF6D99">
        <w:rPr>
          <w:rFonts w:ascii="Times New Roman" w:hAnsi="Times New Roman" w:cs="Times New Roman"/>
          <w:sz w:val="24"/>
          <w:szCs w:val="24"/>
        </w:rPr>
        <w:t>5</w:t>
      </w:r>
      <w:r w:rsidR="00BF6D99" w:rsidRPr="00145A81">
        <w:rPr>
          <w:rFonts w:ascii="Times New Roman" w:hAnsi="Times New Roman" w:cs="Times New Roman"/>
          <w:sz w:val="24"/>
          <w:szCs w:val="24"/>
        </w:rPr>
        <w:t>°C</w:t>
      </w:r>
      <w:r w:rsidR="00BF6D99">
        <w:rPr>
          <w:rFonts w:ascii="Times New Roman" w:hAnsi="Times New Roman" w:cs="Times New Roman"/>
          <w:sz w:val="24"/>
          <w:szCs w:val="24"/>
          <w:lang w:val="lt-LT"/>
        </w:rPr>
        <w:t xml:space="preserve"> </w:t>
      </w:r>
      <w:r w:rsidR="00BF6D99" w:rsidRPr="00BF6D99">
        <w:rPr>
          <w:rFonts w:ascii="Times New Roman" w:hAnsi="Times New Roman" w:cs="Times New Roman"/>
          <w:sz w:val="24"/>
          <w:szCs w:val="24"/>
        </w:rPr>
        <w:t xml:space="preserve">(Bélanger et al. 2002; Thorsen and </w:t>
      </w:r>
      <w:proofErr w:type="spellStart"/>
      <w:r w:rsidR="00BF6D99" w:rsidRPr="00BF6D99">
        <w:rPr>
          <w:rFonts w:ascii="Times New Roman" w:hAnsi="Times New Roman" w:cs="Times New Roman"/>
          <w:sz w:val="24"/>
          <w:szCs w:val="24"/>
        </w:rPr>
        <w:t>Höglind</w:t>
      </w:r>
      <w:proofErr w:type="spellEnd"/>
      <w:r w:rsidR="00BF6D99" w:rsidRPr="00BF6D99">
        <w:rPr>
          <w:rFonts w:ascii="Times New Roman" w:hAnsi="Times New Roman" w:cs="Times New Roman"/>
          <w:sz w:val="24"/>
          <w:szCs w:val="24"/>
        </w:rPr>
        <w:t xml:space="preserve"> 2010).</w:t>
      </w:r>
      <w:r w:rsidR="00BF6D99">
        <w:rPr>
          <w:rFonts w:ascii="Times New Roman" w:hAnsi="Times New Roman" w:cs="Times New Roman"/>
          <w:sz w:val="24"/>
          <w:szCs w:val="24"/>
        </w:rPr>
        <w:t xml:space="preserve"> </w:t>
      </w:r>
      <w:r w:rsidR="00B953A3" w:rsidRPr="00B953A3">
        <w:rPr>
          <w:rFonts w:ascii="Times New Roman" w:hAnsi="Times New Roman" w:cs="Times New Roman"/>
          <w:sz w:val="24"/>
          <w:szCs w:val="24"/>
        </w:rPr>
        <w:t xml:space="preserve">Meteorological </w:t>
      </w:r>
      <w:r w:rsidR="00B953A3" w:rsidRPr="000D1347">
        <w:rPr>
          <w:rFonts w:ascii="Times New Roman" w:hAnsi="Times New Roman" w:cs="Times New Roman"/>
          <w:sz w:val="24"/>
          <w:szCs w:val="24"/>
          <w:lang w:val="en-GB"/>
        </w:rPr>
        <w:t>conditions varied both in terms of precipitation and temperature during the period</w:t>
      </w:r>
      <w:r w:rsidR="00B953A3" w:rsidRPr="000D1347">
        <w:rPr>
          <w:rFonts w:ascii="Times New Roman" w:hAnsi="Times New Roman" w:cs="Times New Roman"/>
          <w:sz w:val="24"/>
          <w:szCs w:val="24"/>
          <w:lang w:val="en-GB"/>
        </w:rPr>
        <w:t xml:space="preserve"> studied (Supplementary Figure 1)</w:t>
      </w:r>
      <w:r w:rsidR="00B953A3" w:rsidRPr="000D1347">
        <w:rPr>
          <w:rFonts w:ascii="Times New Roman" w:hAnsi="Times New Roman" w:cs="Times New Roman"/>
          <w:sz w:val="24"/>
          <w:szCs w:val="24"/>
          <w:lang w:val="en-GB"/>
        </w:rPr>
        <w:t xml:space="preserve">. </w:t>
      </w:r>
      <w:r w:rsidR="0017784F" w:rsidRPr="000D1347">
        <w:rPr>
          <w:rFonts w:ascii="Times New Roman" w:hAnsi="Times New Roman" w:cs="Times New Roman"/>
          <w:sz w:val="24"/>
          <w:szCs w:val="24"/>
          <w:lang w:val="en-GB"/>
        </w:rPr>
        <w:t xml:space="preserve">Although Lithuania is in the zone of excess irrigation, summer droughts are </w:t>
      </w:r>
      <w:r w:rsidR="0017784F" w:rsidRPr="000D1347">
        <w:rPr>
          <w:rFonts w:ascii="Times New Roman" w:hAnsi="Times New Roman" w:cs="Times New Roman"/>
          <w:sz w:val="24"/>
          <w:szCs w:val="24"/>
          <w:lang w:val="en-GB"/>
        </w:rPr>
        <w:t>rather frequent events</w:t>
      </w:r>
      <w:r w:rsidR="000D1347" w:rsidRPr="000D1347">
        <w:rPr>
          <w:rFonts w:ascii="Times New Roman" w:hAnsi="Times New Roman" w:cs="Times New Roman"/>
          <w:sz w:val="24"/>
          <w:szCs w:val="24"/>
          <w:lang w:val="en-GB"/>
        </w:rPr>
        <w:t>. The vegetative season of 201</w:t>
      </w:r>
      <w:r w:rsidR="000D1347">
        <w:rPr>
          <w:rFonts w:ascii="Times New Roman" w:hAnsi="Times New Roman" w:cs="Times New Roman"/>
          <w:sz w:val="24"/>
          <w:szCs w:val="24"/>
          <w:lang w:val="en-GB"/>
        </w:rPr>
        <w:t xml:space="preserve">5 was dry but cool, and lack of precipitation during the season of </w:t>
      </w:r>
      <w:r w:rsidR="00B32AAF" w:rsidRPr="000D1347">
        <w:rPr>
          <w:rFonts w:ascii="Times New Roman" w:hAnsi="Times New Roman" w:cs="Times New Roman"/>
          <w:sz w:val="24"/>
          <w:szCs w:val="24"/>
          <w:lang w:val="en-GB"/>
        </w:rPr>
        <w:t xml:space="preserve">2018, 2019, </w:t>
      </w:r>
      <w:r w:rsidR="000D1347" w:rsidRPr="000D1347">
        <w:rPr>
          <w:rFonts w:ascii="Times New Roman" w:hAnsi="Times New Roman" w:cs="Times New Roman"/>
          <w:sz w:val="24"/>
          <w:szCs w:val="24"/>
          <w:lang w:val="en-GB"/>
        </w:rPr>
        <w:t xml:space="preserve">2020 </w:t>
      </w:r>
      <w:r w:rsidR="000D1347">
        <w:rPr>
          <w:rFonts w:ascii="Times New Roman" w:hAnsi="Times New Roman" w:cs="Times New Roman"/>
          <w:sz w:val="24"/>
          <w:szCs w:val="24"/>
          <w:lang w:val="en-GB"/>
        </w:rPr>
        <w:t>and 2021 was accompanied by high temperature. Summer of 2022 was characterized by hot and moist weather. In contrast, summers of 2016</w:t>
      </w:r>
      <w:r w:rsidR="00784CD7">
        <w:rPr>
          <w:rFonts w:ascii="Times New Roman" w:hAnsi="Times New Roman" w:cs="Times New Roman"/>
          <w:sz w:val="24"/>
          <w:szCs w:val="24"/>
          <w:lang w:val="en-GB"/>
        </w:rPr>
        <w:t xml:space="preserve"> and </w:t>
      </w:r>
      <w:r w:rsidR="000D1347">
        <w:rPr>
          <w:rFonts w:ascii="Times New Roman" w:hAnsi="Times New Roman" w:cs="Times New Roman"/>
          <w:sz w:val="24"/>
          <w:szCs w:val="24"/>
          <w:lang w:val="en-GB"/>
        </w:rPr>
        <w:t xml:space="preserve">2017 </w:t>
      </w:r>
      <w:r w:rsidR="00784CD7">
        <w:rPr>
          <w:rFonts w:ascii="Times New Roman" w:hAnsi="Times New Roman" w:cs="Times New Roman"/>
          <w:sz w:val="24"/>
          <w:szCs w:val="24"/>
          <w:lang w:val="en-GB"/>
        </w:rPr>
        <w:t xml:space="preserve">were cool and moist. Particularly cold winters occurred in 2010 and 2014, while winter of 2020 and 2022 was very warm. </w:t>
      </w:r>
      <w:r w:rsidR="00784CD7" w:rsidRPr="00B953A3">
        <w:rPr>
          <w:rFonts w:ascii="Times New Roman" w:hAnsi="Times New Roman" w:cs="Times New Roman"/>
          <w:sz w:val="24"/>
          <w:szCs w:val="24"/>
        </w:rPr>
        <w:t xml:space="preserve">Meanwhile, </w:t>
      </w:r>
      <w:r w:rsidR="00784CD7">
        <w:rPr>
          <w:rFonts w:ascii="Times New Roman" w:hAnsi="Times New Roman" w:cs="Times New Roman"/>
          <w:sz w:val="24"/>
          <w:szCs w:val="24"/>
        </w:rPr>
        <w:t>winter period of</w:t>
      </w:r>
      <w:r w:rsidR="00784CD7" w:rsidRPr="00B953A3">
        <w:rPr>
          <w:rFonts w:ascii="Times New Roman" w:hAnsi="Times New Roman" w:cs="Times New Roman"/>
          <w:sz w:val="24"/>
          <w:szCs w:val="24"/>
        </w:rPr>
        <w:t xml:space="preserve"> 2016-2019 </w:t>
      </w:r>
      <w:r w:rsidR="00784CD7">
        <w:rPr>
          <w:rFonts w:ascii="Times New Roman" w:hAnsi="Times New Roman" w:cs="Times New Roman"/>
          <w:sz w:val="24"/>
          <w:szCs w:val="24"/>
        </w:rPr>
        <w:t>featured short periods of about 3-4 weeks of cold</w:t>
      </w:r>
      <w:r w:rsidR="004B5E81">
        <w:rPr>
          <w:rFonts w:ascii="Times New Roman" w:hAnsi="Times New Roman" w:cs="Times New Roman"/>
          <w:sz w:val="24"/>
          <w:szCs w:val="24"/>
        </w:rPr>
        <w:t xml:space="preserve">, when the temperature dropped below </w:t>
      </w:r>
      <w:r w:rsidR="004B5E81" w:rsidRPr="00B953A3">
        <w:rPr>
          <w:rFonts w:ascii="Times New Roman" w:hAnsi="Times New Roman" w:cs="Times New Roman"/>
          <w:sz w:val="24"/>
          <w:szCs w:val="24"/>
        </w:rPr>
        <w:t>-15</w:t>
      </w:r>
      <w:r w:rsidR="004B5E81" w:rsidRPr="00BF6D99">
        <w:rPr>
          <w:rFonts w:ascii="Times New Roman" w:hAnsi="Times New Roman" w:cs="Times New Roman"/>
          <w:sz w:val="24"/>
          <w:szCs w:val="24"/>
        </w:rPr>
        <w:t>°</w:t>
      </w:r>
      <w:r w:rsidR="004B5E81" w:rsidRPr="00B953A3">
        <w:rPr>
          <w:rFonts w:ascii="Times New Roman" w:hAnsi="Times New Roman" w:cs="Times New Roman"/>
          <w:sz w:val="24"/>
          <w:szCs w:val="24"/>
        </w:rPr>
        <w:t>C</w:t>
      </w:r>
      <w:r w:rsidR="004B5E81">
        <w:rPr>
          <w:rFonts w:ascii="Times New Roman" w:hAnsi="Times New Roman" w:cs="Times New Roman"/>
          <w:sz w:val="24"/>
          <w:szCs w:val="24"/>
        </w:rPr>
        <w:t xml:space="preserve"> and which are critical for ryegrass.</w:t>
      </w:r>
    </w:p>
    <w:p w14:paraId="45DDB095" w14:textId="77777777" w:rsidR="004B5E81" w:rsidRPr="004B5E81" w:rsidRDefault="004B5E81" w:rsidP="004B5E81">
      <w:pPr>
        <w:jc w:val="both"/>
        <w:rPr>
          <w:rFonts w:ascii="Times New Roman" w:hAnsi="Times New Roman" w:cs="Times New Roman"/>
          <w:b/>
          <w:bCs/>
          <w:sz w:val="24"/>
          <w:szCs w:val="24"/>
        </w:rPr>
      </w:pPr>
      <w:r w:rsidRPr="004B5E81">
        <w:rPr>
          <w:rFonts w:ascii="Times New Roman" w:hAnsi="Times New Roman" w:cs="Times New Roman"/>
          <w:b/>
          <w:bCs/>
          <w:sz w:val="24"/>
          <w:szCs w:val="24"/>
        </w:rPr>
        <w:t>Statistical analysis</w:t>
      </w:r>
    </w:p>
    <w:p w14:paraId="32BD5F33" w14:textId="433FCD75" w:rsidR="00145A81" w:rsidRDefault="004B5E81" w:rsidP="004B5E81">
      <w:pPr>
        <w:jc w:val="both"/>
        <w:rPr>
          <w:rFonts w:ascii="Times New Roman" w:hAnsi="Times New Roman" w:cs="Times New Roman"/>
          <w:sz w:val="24"/>
          <w:szCs w:val="24"/>
        </w:rPr>
      </w:pPr>
      <w:r w:rsidRPr="004B5E81">
        <w:rPr>
          <w:rFonts w:ascii="Times New Roman" w:hAnsi="Times New Roman" w:cs="Times New Roman"/>
          <w:sz w:val="24"/>
          <w:szCs w:val="24"/>
        </w:rPr>
        <w:t xml:space="preserve">The statistical analysis was implemented in the </w:t>
      </w:r>
      <w:r w:rsidRPr="004B5E81">
        <w:rPr>
          <w:rFonts w:ascii="Times New Roman" w:hAnsi="Times New Roman" w:cs="Times New Roman"/>
          <w:sz w:val="24"/>
          <w:szCs w:val="24"/>
        </w:rPr>
        <w:t>open-source</w:t>
      </w:r>
      <w:r w:rsidRPr="004B5E81">
        <w:rPr>
          <w:rFonts w:ascii="Times New Roman" w:hAnsi="Times New Roman" w:cs="Times New Roman"/>
          <w:sz w:val="24"/>
          <w:szCs w:val="24"/>
        </w:rPr>
        <w:t xml:space="preserve"> R statistical environment (version 4.</w:t>
      </w:r>
      <w:r>
        <w:rPr>
          <w:rFonts w:ascii="Times New Roman" w:hAnsi="Times New Roman" w:cs="Times New Roman"/>
          <w:sz w:val="24"/>
          <w:szCs w:val="24"/>
        </w:rPr>
        <w:t>3</w:t>
      </w:r>
      <w:r w:rsidRPr="004B5E81">
        <w:rPr>
          <w:rFonts w:ascii="Times New Roman" w:hAnsi="Times New Roman" w:cs="Times New Roman"/>
          <w:sz w:val="24"/>
          <w:szCs w:val="24"/>
        </w:rPr>
        <w:t>.</w:t>
      </w:r>
      <w:r>
        <w:rPr>
          <w:rFonts w:ascii="Times New Roman" w:hAnsi="Times New Roman" w:cs="Times New Roman"/>
          <w:sz w:val="24"/>
          <w:szCs w:val="24"/>
        </w:rPr>
        <w:t>1</w:t>
      </w:r>
      <w:r w:rsidRPr="004B5E81">
        <w:rPr>
          <w:rFonts w:ascii="Times New Roman" w:hAnsi="Times New Roman" w:cs="Times New Roman"/>
          <w:sz w:val="24"/>
          <w:szCs w:val="24"/>
        </w:rPr>
        <w:t>; (R Core Team 202</w:t>
      </w:r>
      <w:r>
        <w:rPr>
          <w:rFonts w:ascii="Times New Roman" w:hAnsi="Times New Roman" w:cs="Times New Roman"/>
          <w:sz w:val="24"/>
          <w:szCs w:val="24"/>
        </w:rPr>
        <w:t>3</w:t>
      </w:r>
      <w:r w:rsidRPr="004B5E81">
        <w:rPr>
          <w:rFonts w:ascii="Times New Roman" w:hAnsi="Times New Roman" w:cs="Times New Roman"/>
          <w:sz w:val="24"/>
          <w:szCs w:val="24"/>
        </w:rPr>
        <w:t>). Basic descriptive statistics was calculated using R package ‘</w:t>
      </w:r>
      <w:proofErr w:type="spellStart"/>
      <w:r w:rsidRPr="004B5E81">
        <w:rPr>
          <w:rFonts w:ascii="Times New Roman" w:hAnsi="Times New Roman" w:cs="Times New Roman"/>
          <w:sz w:val="24"/>
          <w:szCs w:val="24"/>
        </w:rPr>
        <w:t>metan</w:t>
      </w:r>
      <w:proofErr w:type="spellEnd"/>
      <w:r w:rsidRPr="004B5E81">
        <w:rPr>
          <w:rFonts w:ascii="Times New Roman" w:hAnsi="Times New Roman" w:cs="Times New Roman"/>
          <w:sz w:val="24"/>
          <w:szCs w:val="24"/>
        </w:rPr>
        <w:t xml:space="preserve">’ function </w:t>
      </w:r>
      <w:proofErr w:type="spellStart"/>
      <w:r w:rsidRPr="004B5E81">
        <w:rPr>
          <w:rFonts w:ascii="Times New Roman" w:hAnsi="Times New Roman" w:cs="Times New Roman"/>
          <w:sz w:val="24"/>
          <w:szCs w:val="24"/>
        </w:rPr>
        <w:t>desc_stat</w:t>
      </w:r>
      <w:proofErr w:type="spellEnd"/>
      <w:r w:rsidRPr="004B5E81">
        <w:rPr>
          <w:rFonts w:ascii="Times New Roman" w:hAnsi="Times New Roman" w:cs="Times New Roman"/>
          <w:sz w:val="24"/>
          <w:szCs w:val="24"/>
        </w:rPr>
        <w:t xml:space="preserve"> (</w:t>
      </w:r>
      <w:proofErr w:type="spellStart"/>
      <w:r w:rsidRPr="004B5E81">
        <w:rPr>
          <w:rFonts w:ascii="Times New Roman" w:hAnsi="Times New Roman" w:cs="Times New Roman"/>
          <w:sz w:val="24"/>
          <w:szCs w:val="24"/>
        </w:rPr>
        <w:t>Olivoto</w:t>
      </w:r>
      <w:proofErr w:type="spellEnd"/>
      <w:r w:rsidRPr="004B5E81">
        <w:rPr>
          <w:rFonts w:ascii="Times New Roman" w:hAnsi="Times New Roman" w:cs="Times New Roman"/>
          <w:sz w:val="24"/>
          <w:szCs w:val="24"/>
        </w:rPr>
        <w:t xml:space="preserve"> and Lúcio 2020), analysis of variance and post-hoc tests were conducted using R package ‘</w:t>
      </w:r>
      <w:proofErr w:type="spellStart"/>
      <w:r w:rsidRPr="004B5E81">
        <w:rPr>
          <w:rFonts w:ascii="Times New Roman" w:hAnsi="Times New Roman" w:cs="Times New Roman"/>
          <w:sz w:val="24"/>
          <w:szCs w:val="24"/>
        </w:rPr>
        <w:t>agricolae</w:t>
      </w:r>
      <w:proofErr w:type="spellEnd"/>
      <w:r w:rsidRPr="004B5E81">
        <w:rPr>
          <w:rFonts w:ascii="Times New Roman" w:hAnsi="Times New Roman" w:cs="Times New Roman"/>
          <w:sz w:val="24"/>
          <w:szCs w:val="24"/>
        </w:rPr>
        <w:t>’ (</w:t>
      </w:r>
      <w:proofErr w:type="spellStart"/>
      <w:r w:rsidRPr="004B5E81">
        <w:rPr>
          <w:rFonts w:ascii="Times New Roman" w:hAnsi="Times New Roman" w:cs="Times New Roman"/>
          <w:sz w:val="24"/>
          <w:szCs w:val="24"/>
        </w:rPr>
        <w:t>Mendiburu</w:t>
      </w:r>
      <w:proofErr w:type="spellEnd"/>
      <w:r w:rsidRPr="004B5E81">
        <w:rPr>
          <w:rFonts w:ascii="Times New Roman" w:hAnsi="Times New Roman" w:cs="Times New Roman"/>
          <w:sz w:val="24"/>
          <w:szCs w:val="24"/>
        </w:rPr>
        <w:t xml:space="preserve"> and Yaseen 2020). To estimate environment effect on DMY, ANOVA and subsequently post hoc Tukey HSD test was applied. The Kruskal-Wallis test was used for analyzing the influence of year on qualitative traits and Fisher's least significant difference with Bonferroni correction was applied to test for significant differences between the trait means.</w:t>
      </w:r>
    </w:p>
    <w:p w14:paraId="5C8ACD8A" w14:textId="5BB212A0" w:rsidR="00C60729" w:rsidRPr="005C7D70" w:rsidRDefault="00C60729" w:rsidP="00C60729">
      <w:pPr>
        <w:rPr>
          <w:rFonts w:ascii="Times New Roman" w:hAnsi="Times New Roman" w:cs="Times New Roman"/>
          <w:sz w:val="24"/>
          <w:szCs w:val="24"/>
        </w:rPr>
      </w:pPr>
    </w:p>
    <w:sectPr w:rsidR="00C60729" w:rsidRPr="005C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29"/>
    <w:rsid w:val="000072BA"/>
    <w:rsid w:val="0002434B"/>
    <w:rsid w:val="00031632"/>
    <w:rsid w:val="00033F39"/>
    <w:rsid w:val="00045F61"/>
    <w:rsid w:val="0008509C"/>
    <w:rsid w:val="0009185D"/>
    <w:rsid w:val="000D1347"/>
    <w:rsid w:val="000D2048"/>
    <w:rsid w:val="0010529C"/>
    <w:rsid w:val="00121D6B"/>
    <w:rsid w:val="001441FE"/>
    <w:rsid w:val="00145A81"/>
    <w:rsid w:val="00160CBA"/>
    <w:rsid w:val="0017784F"/>
    <w:rsid w:val="001A040B"/>
    <w:rsid w:val="001A53F7"/>
    <w:rsid w:val="001A6876"/>
    <w:rsid w:val="001E4CCE"/>
    <w:rsid w:val="001F3438"/>
    <w:rsid w:val="00205AD6"/>
    <w:rsid w:val="0021368F"/>
    <w:rsid w:val="00227286"/>
    <w:rsid w:val="002318BF"/>
    <w:rsid w:val="002321B4"/>
    <w:rsid w:val="00236188"/>
    <w:rsid w:val="00261213"/>
    <w:rsid w:val="00281C4C"/>
    <w:rsid w:val="002A63EB"/>
    <w:rsid w:val="002B304C"/>
    <w:rsid w:val="002D20B5"/>
    <w:rsid w:val="002E2CCC"/>
    <w:rsid w:val="00364670"/>
    <w:rsid w:val="00396F63"/>
    <w:rsid w:val="003A4991"/>
    <w:rsid w:val="003B51C4"/>
    <w:rsid w:val="003E09BE"/>
    <w:rsid w:val="00411D82"/>
    <w:rsid w:val="00414D73"/>
    <w:rsid w:val="004847AC"/>
    <w:rsid w:val="0049215B"/>
    <w:rsid w:val="004B5E81"/>
    <w:rsid w:val="004C0EEE"/>
    <w:rsid w:val="004C283C"/>
    <w:rsid w:val="005254F5"/>
    <w:rsid w:val="00534D3D"/>
    <w:rsid w:val="00557E75"/>
    <w:rsid w:val="00594CED"/>
    <w:rsid w:val="005B0050"/>
    <w:rsid w:val="005B60AF"/>
    <w:rsid w:val="005C7D70"/>
    <w:rsid w:val="005D3C53"/>
    <w:rsid w:val="005E108D"/>
    <w:rsid w:val="005E759A"/>
    <w:rsid w:val="005F0778"/>
    <w:rsid w:val="005F71FC"/>
    <w:rsid w:val="00633397"/>
    <w:rsid w:val="00634B32"/>
    <w:rsid w:val="00652623"/>
    <w:rsid w:val="00655304"/>
    <w:rsid w:val="00665897"/>
    <w:rsid w:val="006F32E2"/>
    <w:rsid w:val="00713412"/>
    <w:rsid w:val="00714C61"/>
    <w:rsid w:val="00722B35"/>
    <w:rsid w:val="00744FB1"/>
    <w:rsid w:val="007730E1"/>
    <w:rsid w:val="007763FD"/>
    <w:rsid w:val="00784CD7"/>
    <w:rsid w:val="007877FF"/>
    <w:rsid w:val="007C630E"/>
    <w:rsid w:val="007C79C8"/>
    <w:rsid w:val="00811C16"/>
    <w:rsid w:val="00814392"/>
    <w:rsid w:val="00824F26"/>
    <w:rsid w:val="00832EB2"/>
    <w:rsid w:val="00837ADB"/>
    <w:rsid w:val="00850994"/>
    <w:rsid w:val="00861C64"/>
    <w:rsid w:val="008712A7"/>
    <w:rsid w:val="00874399"/>
    <w:rsid w:val="008762C7"/>
    <w:rsid w:val="00893A0D"/>
    <w:rsid w:val="008A289E"/>
    <w:rsid w:val="008C3325"/>
    <w:rsid w:val="008D1141"/>
    <w:rsid w:val="008E574C"/>
    <w:rsid w:val="008F0E69"/>
    <w:rsid w:val="009001ED"/>
    <w:rsid w:val="009134DA"/>
    <w:rsid w:val="009440D9"/>
    <w:rsid w:val="00951B02"/>
    <w:rsid w:val="009557DB"/>
    <w:rsid w:val="00987AD7"/>
    <w:rsid w:val="00997E52"/>
    <w:rsid w:val="009B3080"/>
    <w:rsid w:val="00A16D5A"/>
    <w:rsid w:val="00A244EC"/>
    <w:rsid w:val="00A3033A"/>
    <w:rsid w:val="00A4273D"/>
    <w:rsid w:val="00A44F93"/>
    <w:rsid w:val="00A651D0"/>
    <w:rsid w:val="00A93DF6"/>
    <w:rsid w:val="00AB10DE"/>
    <w:rsid w:val="00AE34FC"/>
    <w:rsid w:val="00AE4615"/>
    <w:rsid w:val="00AF4E44"/>
    <w:rsid w:val="00B264ED"/>
    <w:rsid w:val="00B32AAF"/>
    <w:rsid w:val="00B345D2"/>
    <w:rsid w:val="00B729D5"/>
    <w:rsid w:val="00B953A3"/>
    <w:rsid w:val="00BA48AC"/>
    <w:rsid w:val="00BA547E"/>
    <w:rsid w:val="00BB5159"/>
    <w:rsid w:val="00BC4294"/>
    <w:rsid w:val="00BE6A0C"/>
    <w:rsid w:val="00BF6D99"/>
    <w:rsid w:val="00C045D0"/>
    <w:rsid w:val="00C0542F"/>
    <w:rsid w:val="00C16EBB"/>
    <w:rsid w:val="00C33DFC"/>
    <w:rsid w:val="00C3795D"/>
    <w:rsid w:val="00C60729"/>
    <w:rsid w:val="00C6600E"/>
    <w:rsid w:val="00C74E81"/>
    <w:rsid w:val="00CB6552"/>
    <w:rsid w:val="00CC1D5E"/>
    <w:rsid w:val="00CC3CC0"/>
    <w:rsid w:val="00CE35D3"/>
    <w:rsid w:val="00CF1450"/>
    <w:rsid w:val="00D014F9"/>
    <w:rsid w:val="00D17E3C"/>
    <w:rsid w:val="00D24813"/>
    <w:rsid w:val="00D41B58"/>
    <w:rsid w:val="00D42663"/>
    <w:rsid w:val="00D461DD"/>
    <w:rsid w:val="00D72CC8"/>
    <w:rsid w:val="00D92F62"/>
    <w:rsid w:val="00DF0CAA"/>
    <w:rsid w:val="00E11795"/>
    <w:rsid w:val="00E12E77"/>
    <w:rsid w:val="00E231C8"/>
    <w:rsid w:val="00E3610A"/>
    <w:rsid w:val="00E40621"/>
    <w:rsid w:val="00E458F4"/>
    <w:rsid w:val="00E669AE"/>
    <w:rsid w:val="00EC050A"/>
    <w:rsid w:val="00EC099F"/>
    <w:rsid w:val="00ED1D6C"/>
    <w:rsid w:val="00F220DA"/>
    <w:rsid w:val="00F30929"/>
    <w:rsid w:val="00F33D51"/>
    <w:rsid w:val="00F47619"/>
    <w:rsid w:val="00F513A9"/>
    <w:rsid w:val="00F51CD7"/>
    <w:rsid w:val="00F9029F"/>
    <w:rsid w:val="00F91DE0"/>
    <w:rsid w:val="00FB6727"/>
    <w:rsid w:val="00FC7189"/>
    <w:rsid w:val="00FE4517"/>
    <w:rsid w:val="00FF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5CD5"/>
  <w15:chartTrackingRefBased/>
  <w15:docId w15:val="{B7F1B039-A9BD-4003-B76F-B165B3D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997E52"/>
    <w:rPr>
      <w:color w:val="808080"/>
    </w:rPr>
  </w:style>
  <w:style w:type="character" w:styleId="Komentaronuoroda">
    <w:name w:val="annotation reference"/>
    <w:basedOn w:val="Numatytasispastraiposriftas"/>
    <w:uiPriority w:val="99"/>
    <w:semiHidden/>
    <w:unhideWhenUsed/>
    <w:rsid w:val="007730E1"/>
    <w:rPr>
      <w:sz w:val="16"/>
      <w:szCs w:val="16"/>
    </w:rPr>
  </w:style>
  <w:style w:type="paragraph" w:styleId="Komentarotekstas">
    <w:name w:val="annotation text"/>
    <w:basedOn w:val="prastasis"/>
    <w:link w:val="KomentarotekstasDiagrama"/>
    <w:uiPriority w:val="99"/>
    <w:unhideWhenUsed/>
    <w:rsid w:val="007730E1"/>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7730E1"/>
    <w:rPr>
      <w:sz w:val="20"/>
      <w:szCs w:val="20"/>
    </w:rPr>
  </w:style>
  <w:style w:type="paragraph" w:styleId="Komentarotema">
    <w:name w:val="annotation subject"/>
    <w:basedOn w:val="Komentarotekstas"/>
    <w:next w:val="Komentarotekstas"/>
    <w:link w:val="KomentarotemaDiagrama"/>
    <w:uiPriority w:val="99"/>
    <w:semiHidden/>
    <w:unhideWhenUsed/>
    <w:rsid w:val="007730E1"/>
    <w:rPr>
      <w:b/>
      <w:bCs/>
    </w:rPr>
  </w:style>
  <w:style w:type="character" w:customStyle="1" w:styleId="KomentarotemaDiagrama">
    <w:name w:val="Komentaro tema Diagrama"/>
    <w:basedOn w:val="KomentarotekstasDiagrama"/>
    <w:link w:val="Komentarotema"/>
    <w:uiPriority w:val="99"/>
    <w:semiHidden/>
    <w:rsid w:val="00773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60468">
      <w:bodyDiv w:val="1"/>
      <w:marLeft w:val="0"/>
      <w:marRight w:val="0"/>
      <w:marTop w:val="0"/>
      <w:marBottom w:val="0"/>
      <w:divBdr>
        <w:top w:val="none" w:sz="0" w:space="0" w:color="auto"/>
        <w:left w:val="none" w:sz="0" w:space="0" w:color="auto"/>
        <w:bottom w:val="none" w:sz="0" w:space="0" w:color="auto"/>
        <w:right w:val="none" w:sz="0" w:space="0" w:color="auto"/>
      </w:divBdr>
    </w:div>
    <w:div w:id="973483699">
      <w:bodyDiv w:val="1"/>
      <w:marLeft w:val="0"/>
      <w:marRight w:val="0"/>
      <w:marTop w:val="0"/>
      <w:marBottom w:val="0"/>
      <w:divBdr>
        <w:top w:val="none" w:sz="0" w:space="0" w:color="auto"/>
        <w:left w:val="none" w:sz="0" w:space="0" w:color="auto"/>
        <w:bottom w:val="none" w:sz="0" w:space="0" w:color="auto"/>
        <w:right w:val="none" w:sz="0" w:space="0" w:color="auto"/>
      </w:divBdr>
      <w:divsChild>
        <w:div w:id="1368526880">
          <w:marLeft w:val="0"/>
          <w:marRight w:val="0"/>
          <w:marTop w:val="0"/>
          <w:marBottom w:val="0"/>
          <w:divBdr>
            <w:top w:val="none" w:sz="0" w:space="0" w:color="auto"/>
            <w:left w:val="none" w:sz="0" w:space="0" w:color="auto"/>
            <w:bottom w:val="none" w:sz="0" w:space="0" w:color="auto"/>
            <w:right w:val="none" w:sz="0" w:space="0" w:color="auto"/>
          </w:divBdr>
        </w:div>
      </w:divsChild>
    </w:div>
    <w:div w:id="16912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Bendrosios nuostatos"/>
          <w:gallery w:val="placeholder"/>
        </w:category>
        <w:types>
          <w:type w:val="bbPlcHdr"/>
        </w:types>
        <w:behaviors>
          <w:behavior w:val="content"/>
        </w:behaviors>
        <w:guid w:val="{B7F1374E-4487-4460-92F7-2690AEADB053}"/>
      </w:docPartPr>
      <w:docPartBody>
        <w:p w:rsidR="00000000" w:rsidRDefault="000D749D">
          <w:r w:rsidRPr="000772DD">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9D"/>
    <w:rsid w:val="000D749D"/>
    <w:rsid w:val="002F33D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lt-LT" w:eastAsia="lt-L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0D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2DC84F-FA52-456B-AF03-45F2BF97EB7D}">
  <we:reference id="f78a3046-9e99-4300-aa2b-5814002b01a2" version="1.55.1.0" store="EXCatalog" storeType="EXCatalog"/>
  <we:alternateReferences>
    <we:reference id="WA104382081" version="1.55.1.0" store="lt-LT" storeType="OMEX"/>
  </we:alternateReferences>
  <we:properties>
    <we:property name="MENDELEY_CITATIONS" value="[{&quot;citationID&quot;:&quot;MENDELEY_CITATION_41875891-8a3b-47e6-845c-58c73d318131&quot;,&quot;properties&quot;:{&quot;noteIndex&quot;:0},&quot;isEdited&quot;:false,&quot;manualOverride&quot;:{&quot;isManuallyOverridden&quot;:true,&quot;citeprocText&quot;:&quot;(Humphreys et al., 2010; Wilkins &amp;#38; Humphrey, 2003)&quot;,&quot;manualOverrideText&quot;:&quot;Humphreys et al., 2010; Wilkins and Humphrey, 2003)&quot;},&quot;citationTag&quot;:&quot;MENDELEY_CITATION_v3_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&quot;,&quot;citationItems&quot;:[{&quot;id&quot;:&quot;77682317-870a-3afb-8e47-56ce97e6b572&quot;,&quot;itemData&quot;:{&quot;type&quot;:&quot;chapter&quot;,&quot;id&quot;:&quot;77682317-870a-3afb-8e47-56ce97e6b572&quot;,&quot;title&quot;:&quot;Ryegrasses&quot;,&quot;author&quot;:[{&quot;family&quot;:&quot;Humphreys&quot;,&quot;given&quot;:&quot;Mervyn&quot;,&quot;parse-names&quot;:false,&quot;dropping-particle&quot;:&quot;&quot;,&quot;non-dropping-particle&quot;:&quot;&quot;},{&quot;family&quot;:&quot;Feuerstein&quot;,&quot;given&quot;:&quot;Ulf&quot;,&quot;parse-names&quot;:false,&quot;dropping-particle&quot;:&quot;&quot;,&quot;non-dropping-particle&quot;:&quot;&quot;},{&quot;family&quot;:&quot;Vandewalle&quot;,&quot;given&quot;:&quot;Muriel&quot;,&quot;parse-names&quot;:false,&quot;dropping-particle&quot;:&quot;&quot;,&quot;non-dropping-particle&quot;:&quot;&quot;},{&quot;family&quot;:&quot;Baert&quot;,&quot;given&quot;:&quot;Joost&quot;,&quot;parse-names&quot;:false,&quot;dropping-particle&quot;:&quot;&quot;,&quot;non-dropping-particle&quot;:&quot;&quot;}],&quot;container-title&quot;:&quot;Fodder Crops and Amenity Grasses&quot;,&quot;editor&quot;:[{&quot;family&quot;:&quot;Boller&quot;,&quot;given&quot;:&quot;Beat&quot;,&quot;parse-names&quot;:false,&quot;dropping-particle&quot;:&quot;&quot;,&quot;non-dropping-particle&quot;:&quot;&quot;},{&quot;family&quot;:&quot;Posselt&quot;,&quot;given&quot;:&quot;Ulrich K&quot;,&quot;parse-names&quot;:false,&quot;dropping-particle&quot;:&quot;&quot;,&quot;non-dropping-particle&quot;:&quot;&quot;},{&quot;family&quot;:&quot;Veronesi&quot;,&quot;given&quot;:&quot;Fabio&quot;,&quot;parse-names&quot;:false,&quot;dropping-particle&quot;:&quot;&quot;,&quot;non-dropping-particle&quot;:&quot;&quot;}],&quot;DOI&quot;:&quot;10.1007/978-1-4419-0760-8_10&quot;,&quot;ISBN&quot;:&quot;978-1-4419-0760-8&quot;,&quot;URL&quot;:&quot;https://doi.org/10.1007/978-1-4419-0760-8_10&quot;,&quot;issued&quot;:{&quot;date-parts&quot;:[[2010]]},&quot;publisher-place&quot;:&quot;New York, NY&quot;,&quot;page&quot;:&quot;211-260&quot;,&quot;abstract&quot;:&quot;In the temperate regions of the world ryegrasses comprise the main sown forage grasses of which the outbreeding perennial, Italian and Westerwolths ryegrasses are the most economically important. This chapter presents information on the origin and systematics of these forage grasses which share a high degree of genome ancestry with the cereals originating in the eastern Mediterranean basin. It considers how plant breeding has enhanced natural genetic resources to produce valuable new varieties with improved production and livestock nutrition characteristics together with increased tolerance of environmental stresses caused by biotic (pests and diseases) and abiotic (temperature, water and mineral extremes) pressures. The challenge of maintaining the optimum balance between vegetative growth and seed production is also addressed. Breeding methodologies based on traditional techniques are discussed and the integration of new biotechnologies into breeding programmes is reviewed. Breeding achievements are evaluated and future goals considered in relation to the increasingly diverse demands placed on grassland to provide ecosystem services, amenity value and systematic breeding as well as providing feed for ruminants.&quot;,&quot;publisher&quot;:&quot;Springer New York&quot;,&quot;container-title-short&quot;:&quot;&quot;},&quot;isTemporary&quot;:false},{&quot;id&quot;:&quot;15548a9b-478a-31db-b0c0-22858009951b&quot;,&quot;itemData&quot;:{&quot;type&quot;:&quot;article-journal&quot;,&quot;id&quot;:&quot;15548a9b-478a-31db-b0c0-22858009951b&quot;,&quot;title&quot;:&quot;Progress in breeding perennial forage grasses for temperate agriculture&quot;,&quot;author&quot;:[{&quot;family&quot;:&quot;Wilkins&quot;,&quot;given&quot;:&quot;P. W.&quot;,&quot;parse-names&quot;:false,&quot;dropping-particle&quot;:&quot;&quot;,&quot;non-dropping-particle&quot;:&quot;&quot;},{&quot;family&quot;:&quot;Humphrey&quot;,&quot;given&quot;:&quot;M. O.&quot;,&quot;parse-names&quot;:false,&quot;dropping-particle&quot;:&quot;&quot;,&quot;non-dropping-particle&quot;:&quot;&quot;}],&quot;container-title&quot;:&quot;The Journal of Agricultural Science&quot;,&quot;container-title-short&quot;:&quot;J Agric Sci&quot;,&quot;accessed&quot;:{&quot;date-parts&quot;:[[2017,2,6]]},&quot;DOI&quot;:&quot;10.1017/S0021859603003058&quot;,&quot;ISSN&quot;:&quot;00218596&quot;,&quot;URL&quot;:&quot;http://www.journals.cambridge.org/abstract_S0021859603003058&quot;,&quot;issued&quot;:{&quot;date-parts&quot;:[[2003,3]]},&quot;page&quot;:&quot;129-150&quot;,&quot;publisher&quot;:&quot;Cambridge University Press&quot;,&quot;issue&quot;:&quot;2&quot;,&quot;volume&quot;:&quot;140&quot;},&quot;isTemporary&quot;:false}]},{&quot;citationID&quot;:&quot;MENDELEY_CITATION_10cf1366-82c5-4842-926a-1618f3d51b5e&quot;,&quot;properties&quot;:{&quot;noteIndex&quot;:0},&quot;isEdited&quot;:false,&quot;manualOverride&quot;:{&quot;isManuallyOverridden&quot;:true,&quot;citeprocText&quot;:&quot;(Bernard et al., n.d.)&quot;,&quot;manualOverrideText&quot;:&quot;(Bernard et al., 2002)&quot;},&quot;citationTag&quot;:&quot;MENDELEY_CITATION_v3_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&quot;,&quot;citationItems&quot;:[{&quot;id&quot;:&quot;c68c47ab-a9ef-3dc7-8bd2-535ae490ddeb&quot;,&quot;itemData&quot;:{&quot;type&quot;:&quot;report&quot;,&quot;id&quot;:&quot;c68c47ab-a9ef-3dc7-8bd2-535ae490ddeb&quot;,&quot;title&quot;:&quot;Effect of Replacing Corn Silage with Annual Ryegrass Silage on Nutrient Digestibility, Intake, and Milk Yield for Lactating Dairy Cows&quot;,&quot;author&quot;:[{&quot;family&quot;:&quot;Bernard&quot;,&quot;given&quot;:&quot;J K&quot;,&quot;parse-names&quot;:false,&quot;dropping-particle&quot;:&quot;&quot;,&quot;non-dropping-particle&quot;:&quot;&quot;},{&quot;family&quot;:&quot;West&quot;,&quot;given&quot;:&quot;J W&quot;,&quot;parse-names&quot;:false,&quot;dropping-particle&quot;:&quot;&quot;,&quot;non-dropping-particle&quot;:&quot;&quot;},{&quot;family&quot;:&quot;Trammell&quot;,&quot;given&quot;:&quot;D S&quot;,&quot;parse-names&quot;:false,&quot;dropping-particle&quot;:&quot;&quot;,&quot;non-dropping-particle&quot;:&quot;&quot;}],&quot;container-title&quot;:&quot;J. Dairy Sci&quot;,&quot;DOI&quot;:&quot;10.3168/jds.S0022-0302(02)74307-5&quot;,&quot;ISBN&quot;:&quot;85:22772282&quot;,&quot;number-of-pages&quot;:&quot;2277-2282&quot;,&quot;abstract&quot;:&quot;Twenty Holstein cows were used in an 8-wk random-ized block design study to determine the effects of replacing corn silage with ryegrass silage on nutrient intake, apparent digestion, milk yield, and milk composition. The 8-wk trial consisted of a 2-wk preliminary period followed by a 6-wk collection period. Experimental diets were formulated to provide 55.5% of the total dry matter (DM) as forage. Ryegrass silage was substituted for 0, 35, 65, and 100% of DM provided by corn silage. Dietary concentrations of neutral detergent fiber (NDF) and acid detergent fiber (ADF) increased as rye-grass silage replaced corn silage. Intake of DM and crude protein (CP) was similar for all treatments, but intake of NDF and ADF increased linearly as ryegrass silage replaced corn silage. Apparent digestibility of DM declined linearly, whereas digestibility of CP increased linearly as ryegrass silage replaced corn silage. Apparent digestibility of NDF and ADF was highest for the diets in which ryegrass or corn silages provided all of the forage, resulting in a quadratic response. Dry matter intake was not different among treatments. Yield of milk, fat, and protein increased as ryegrass silage replaced corn silage. No differences were observed for body weight change, body condition score, and serum urea nitrogen concentration, but serum glucose concentration increased with increasing dietary proportion of ryegrass silage. These results indicate that substituting ryegrass silage for a portion or all of the corn silage in diets fed to lactating dairy cows can improve yield of milk and components. (Key words: annual ryegrass silage, corn silage, nutrient digestibility, milk yield) Abbreviation key: CS = corn silage, ECM = energy-corrected milk, RS = annual ryegrass silage.&quot;,&quot;volume&quot;:&quot;85&quot;,&quot;container-title-short&quot;:&quot;&quot;},&quot;isTemporary&quot;:false}]},{&quot;citationID&quot;:&quot;MENDELEY_CITATION_2833fa0c-827a-463d-9170-bc6f81c12d86&quot;,&quot;properties&quot;:{&quot;noteIndex&quot;:0},&quot;isEdited&quot;:false,&quot;manualOverride&quot;:{&quot;isManuallyOverridden&quot;:false,&quot;citeprocText&quot;:&quot;(Meier et al., 2022)&quot;,&quot;manualOverrideText&quot;:&quot;&quot;},&quot;citationTag&quot;:&quot;MENDELEY_CITATION_v3_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&quot;,&quot;citationItems&quot;:[{&quot;id&quot;:&quot;e501b02d-ae21-3082-8168-ac82b7ec99cb&quot;,&quot;itemData&quot;:{&quot;type&quot;:&quot;article-journal&quot;,&quot;id&quot;:&quot;e501b02d-ae21-3082-8168-ac82b7ec99cb&quot;,&quot;title&quot;:&quot;Climate Change in the Baltic Sea Region: A Summary&quot;,&quot;author&quot;:[{&quot;family&quot;:&quot;Meier&quot;,&quot;given&quot;:&quot;H E M&quot;,&quot;parse-names&quot;:false,&quot;dropping-particle&quot;:&quot;&quot;,&quot;non-dropping-particle&quot;:&quot;&quot;},{&quot;family&quot;:&quot;Kniebusch&quot;,&quot;given&quot;:&quot;M&quot;,&quot;parse-names&quot;:false,&quot;dropping-particle&quot;:&quot;&quot;,&quot;non-dropping-particle&quot;:&quot;&quot;},{&quot;family&quot;:&quot;Dieterich&quot;,&quot;given&quot;:&quot;C&quot;,&quot;parse-names&quot;:false,&quot;dropping-particle&quot;:&quot;&quot;,&quot;non-dropping-particle&quot;:&quot;&quot;},{&quot;family&quot;:&quot;Gröger&quot;,&quot;given&quot;:&quot;M&quot;,&quot;parse-names&quot;:false,&quot;dropping-particle&quot;:&quot;&quot;,&quot;non-dropping-particle&quot;:&quot;&quot;},{&quot;family&quot;:&quot;Zorita&quot;,&quot;given&quot;:&quot;E&quot;,&quot;parse-names&quot;:false,&quot;dropping-particle&quot;:&quot;&quot;,&quot;non-dropping-particle&quot;:&quot;&quot;},{&quot;family&quot;:&quot;Elmgren&quot;,&quot;given&quot;:&quot;R&quot;,&quot;parse-names&quot;:false,&quot;dropping-particle&quot;:&quot;&quot;,&quot;non-dropping-particle&quot;:&quot;&quot;},{&quot;family&quot;:&quot;Myrberg&quot;,&quot;given&quot;:&quot;K&quot;,&quot;parse-names&quot;:false,&quot;dropping-particle&quot;:&quot;&quot;,&quot;non-dropping-particle&quot;:&quot;&quot;},{&quot;family&quot;:&quot;Ahola&quot;,&quot;given&quot;:&quot;M&quot;,&quot;parse-names&quot;:false,&quot;dropping-particle&quot;:&quot;&quot;,&quot;non-dropping-particle&quot;:&quot;&quot;},{&quot;family&quot;:&quot;Bartosova&quot;,&quot;given&quot;:&quot;A&quot;,&quot;parse-names&quot;:false,&quot;dropping-particle&quot;:&quot;&quot;,&quot;non-dropping-particle&quot;:&quot;&quot;},{&quot;family&quot;:&quot;Bonsdorff&quot;,&quot;given&quot;:&quot;E&quot;,&quot;parse-names&quot;:false,&quot;dropping-particle&quot;:&quot;&quot;,&quot;non-dropping-particle&quot;:&quot;&quot;},{&quot;family&quot;:&quot;Börgel&quot;,&quot;given&quot;:&quot;F&quot;,&quot;parse-names&quot;:false,&quot;dropping-particle&quot;:&quot;&quot;,&quot;non-dropping-particle&quot;:&quot;&quot;},{&quot;family&quot;:&quot;Capell&quot;,&quot;given&quot;:&quot;R&quot;,&quot;parse-names&quot;:false,&quot;dropping-particle&quot;:&quot;&quot;,&quot;non-dropping-particle&quot;:&quot;&quot;},{&quot;family&quot;:&quot;Carlén&quot;,&quot;given&quot;:&quot;I&quot;,&quot;parse-names&quot;:false,&quot;dropping-particle&quot;:&quot;&quot;,&quot;non-dropping-particle&quot;:&quot;&quot;},{&quot;family&quot;:&quot;Carlund&quot;,&quot;given&quot;:&quot;T&quot;,&quot;parse-names&quot;:false,&quot;dropping-particle&quot;:&quot;&quot;,&quot;non-dropping-particle&quot;:&quot;&quot;},{&quot;family&quot;:&quot;Carstensen&quot;,&quot;given&quot;:&quot;J&quot;,&quot;parse-names&quot;:false,&quot;dropping-particle&quot;:&quot;&quot;,&quot;non-dropping-particle&quot;:&quot;&quot;},{&quot;family&quot;:&quot;Christensen&quot;,&quot;given&quot;:&quot;O B&quot;,&quot;parse-names&quot;:false,&quot;dropping-particle&quot;:&quot;&quot;,&quot;non-dropping-particle&quot;:&quot;&quot;},{&quot;family&quot;:&quot;Dierschke&quot;,&quot;given&quot;:&quot;V&quot;,&quot;parse-names&quot;:false,&quot;dropping-particle&quot;:&quot;&quot;,&quot;non-dropping-particle&quot;:&quot;&quot;},{&quot;family&quot;:&quot;Frauen&quot;,&quot;given&quot;:&quot;C&quot;,&quot;parse-names&quot;:false,&quot;dropping-particle&quot;:&quot;&quot;,&quot;non-dropping-particle&quot;:&quot;&quot;},{&quot;family&quot;:&quot;Frederiksen&quot;,&quot;given&quot;:&quot;M&quot;,&quot;parse-names&quot;:false,&quot;dropping-particle&quot;:&quot;&quot;,&quot;non-dropping-particle&quot;:&quot;&quot;},{&quot;family&quot;:&quot;Gaget&quot;,&quot;given&quot;:&quot;E&quot;,&quot;parse-names&quot;:false,&quot;dropping-particle&quot;:&quot;&quot;,&quot;non-dropping-particle&quot;:&quot;&quot;},{&quot;family&quot;:&quot;Galatius&quot;,&quot;given&quot;:&quot;A&quot;,&quot;parse-names&quot;:false,&quot;dropping-particle&quot;:&quot;&quot;,&quot;non-dropping-particle&quot;:&quot;&quot;},{&quot;family&quot;:&quot;Haapala&quot;,&quot;given&quot;:&quot;J J&quot;,&quot;parse-names&quot;:false,&quot;dropping-particle&quot;:&quot;&quot;,&quot;non-dropping-particle&quot;:&quot;&quot;},{&quot;family&quot;:&quot;Halkka&quot;,&quot;given&quot;:&quot;A&quot;,&quot;parse-names&quot;:false,&quot;dropping-particle&quot;:&quot;&quot;,&quot;non-dropping-particle&quot;:&quot;&quot;},{&quot;family&quot;:&quot;Hugelius&quot;,&quot;given&quot;:&quot;G&quot;,&quot;parse-names&quot;:false,&quot;dropping-particle&quot;:&quot;&quot;,&quot;non-dropping-particle&quot;:&quot;&quot;},{&quot;family&quot;:&quot;Hünicke&quot;,&quot;given&quot;:&quot;B&quot;,&quot;parse-names&quot;:false,&quot;dropping-particle&quot;:&quot;&quot;,&quot;non-dropping-particle&quot;:&quot;&quot;},{&quot;family&quot;:&quot;Jaagus&quot;,&quot;given&quot;:&quot;J&quot;,&quot;parse-names&quot;:false,&quot;dropping-particle&quot;:&quot;&quot;,&quot;non-dropping-particle&quot;:&quot;&quot;},{&quot;family&quot;:&quot;Jüssi&quot;,&quot;given&quot;:&quot;M&quot;,&quot;parse-names&quot;:false,&quot;dropping-particle&quot;:&quot;&quot;,&quot;non-dropping-particle&quot;:&quot;&quot;},{&quot;family&quot;:&quot;Käyhkö&quot;,&quot;given&quot;:&quot;J&quot;,&quot;parse-names&quot;:false,&quot;dropping-particle&quot;:&quot;&quot;,&quot;non-dropping-particle&quot;:&quot;&quot;},{&quot;family&quot;:&quot;Kirchner&quot;,&quot;given&quot;:&quot;N&quot;,&quot;parse-names&quot;:false,&quot;dropping-particle&quot;:&quot;&quot;,&quot;non-dropping-particle&quot;:&quot;&quot;},{&quot;family&quot;:&quot;Kjellström&quot;,&quot;given&quot;:&quot;E&quot;,&quot;parse-names&quot;:false,&quot;dropping-particle&quot;:&quot;&quot;,&quot;non-dropping-particle&quot;:&quot;&quot;},{&quot;family&quot;:&quot;Kulinski&quot;,&quot;given&quot;:&quot;K&quot;,&quot;parse-names&quot;:false,&quot;dropping-particle&quot;:&quot;&quot;,&quot;non-dropping-particle&quot;:&quot;&quot;},{&quot;family&quot;:&quot;Lehmann&quot;,&quot;given&quot;:&quot;A&quot;,&quot;parse-names&quot;:false,&quot;dropping-particle&quot;:&quot;&quot;,&quot;non-dropping-particle&quot;:&quot;&quot;},{&quot;family&quot;:&quot;Lindström&quot;,&quot;given&quot;:&quot;G&quot;,&quot;parse-names&quot;:false,&quot;dropping-particle&quot;:&quot;&quot;,&quot;non-dropping-particle&quot;:&quot;&quot;},{&quot;family&quot;:&quot;May&quot;,&quot;given&quot;:&quot;W&quot;,&quot;parse-names&quot;:false,&quot;dropping-particle&quot;:&quot;&quot;,&quot;non-dropping-particle&quot;:&quot;&quot;},{&quot;family&quot;:&quot;Miller&quot;,&quot;given&quot;:&quot;P&quot;,&quot;parse-names&quot;:false,&quot;dropping-particle&quot;:&quot;&quot;,&quot;non-dropping-particle&quot;:&quot;&quot;},{&quot;family&quot;:&quot;Mohrholz&quot;,&quot;given&quot;:&quot;V&quot;,&quot;parse-names&quot;:false,&quot;dropping-particle&quot;:&quot;&quot;,&quot;non-dropping-particle&quot;:&quot;&quot;},{&quot;family&quot;:&quot;Müller-Karulis&quot;,&quot;given&quot;:&quot;B&quot;,&quot;parse-names&quot;:false,&quot;dropping-particle&quot;:&quot;&quot;,&quot;non-dropping-particle&quot;:&quot;&quot;},{&quot;family&quot;:&quot;Pavón-Jordán&quot;,&quot;given&quot;:&quot;D&quot;,&quot;parse-names&quot;:false,&quot;dropping-particle&quot;:&quot;&quot;,&quot;non-dropping-particle&quot;:&quot;&quot;},{&quot;family&quot;:&quot;Quante&quot;,&quot;given&quot;:&quot;M&quot;,&quot;parse-names&quot;:false,&quot;dropping-particle&quot;:&quot;&quot;,&quot;non-dropping-particle&quot;:&quot;&quot;},{&quot;family&quot;:&quot;Reckermann&quot;,&quot;given&quot;:&quot;M&quot;,&quot;parse-names&quot;:false,&quot;dropping-particle&quot;:&quot;&quot;,&quot;non-dropping-particle&quot;:&quot;&quot;},{&quot;family&quot;:&quot;Rutgersson&quot;,&quot;given&quot;:&quot;A&quot;,&quot;parse-names&quot;:false,&quot;dropping-particle&quot;:&quot;&quot;,&quot;non-dropping-particle&quot;:&quot;&quot;},{&quot;family&quot;:&quot;Savchuk&quot;,&quot;given&quot;:&quot;O P&quot;,&quot;parse-names&quot;:false,&quot;dropping-particle&quot;:&quot;&quot;,&quot;non-dropping-particle&quot;:&quot;&quot;},{&quot;family&quot;:&quot;Stendel&quot;,&quot;given&quot;:&quot;M&quot;,&quot;parse-names&quot;:false,&quot;dropping-particle&quot;:&quot;&quot;,&quot;non-dropping-particle&quot;:&quot;&quot;},{&quot;family&quot;:&quot;Tuomi&quot;,&quot;given&quot;:&quot;L&quot;,&quot;parse-names&quot;:false,&quot;dropping-particle&quot;:&quot;&quot;,&quot;non-dropping-particle&quot;:&quot;&quot;},{&quot;family&quot;:&quot;Viitasalo&quot;,&quot;given&quot;:&quot;M&quot;,&quot;parse-names&quot;:false,&quot;dropping-particle&quot;:&quot;&quot;,&quot;non-dropping-particle&quot;:&quot;&quot;},{&quot;family&quot;:&quot;Weisse&quot;,&quot;given&quot;:&quot;R&quot;,&quot;parse-names&quot;:false,&quot;dropping-particle&quot;:&quot;&quot;,&quot;non-dropping-particle&quot;:&quot;&quot;},{&quot;family&quot;:&quot;Zhang&quot;,&quot;given&quot;:&quot;W&quot;,&quot;parse-names&quot;:false,&quot;dropping-particle&quot;:&quot;&quot;,&quot;non-dropping-particle&quot;:&quot;&quot;}],&quot;container-title&quot;:&quot;Earth System Dynamics Discuss&quot;,&quot;DOI&quot;:&quot;10.5194/esd-2021-67&quot;,&quot;ISSN&quot;:&quot;2190-4995&quot;,&quot;URL&quot;:&quot;https://esd.copernicus.org/preprints/esd-2021-67/&quot;,&quot;issued&quot;:{&quot;date-parts&quot;:[[2022,8,19]]},&quot;page&quot;:&quot;457-593&quot;,&quot;publisher&quot;:&quot;Copernicus Publications&quot;,&quot;volume&quot;:&quot;13&quot;,&quot;container-title-short&quot;:&quot;&quot;},&quot;isTemporary&quot;:false}]},{&quot;citationID&quot;:&quot;MENDELEY_CITATION_ece1fe4a-89dd-40ca-a3e2-849a7f4bb4bb&quot;,&quot;properties&quot;:{&quot;noteIndex&quot;:0},&quot;isEdited&quot;:false,&quot;manualOverride&quot;:{&quot;isManuallyOverridden&quot;:false,&quot;citeprocText&quot;:&quot;(Ergon et al., 2018)&quot;,&quot;manualOverrideText&quot;:&quot;&quot;},&quot;citationItems&quot;:[{&quot;id&quot;:&quot;24c51442-ac7d-3464-acf3-ffc044bc2da9&quot;,&quot;itemData&quot;:{&quot;type&quot;:&quot;article-journal&quot;,&quot;id&quot;:&quot;24c51442-ac7d-3464-acf3-ffc044bc2da9&quot;,&quot;title&quot;:&quot;How can forage production in Nordic and Mediterranean Europe adapt to the challenges and opportunities arising from climate change?&quot;,&quot;author&quot;:[{&quot;family&quot;:&quot;Ergon&quot;,&quot;given&quot;:&quot;Å&quot;,&quot;parse-names&quot;:false,&quot;dropping-particle&quot;:&quot;&quot;,&quot;non-dropping-particle&quot;:&quot;&quot;},{&quot;family&quot;:&quot;Seddaiu&quot;,&quot;given&quot;:&quot;G&quot;,&quot;parse-names&quot;:false,&quot;dropping-particle&quot;:&quot;&quot;,&quot;non-dropping-particle&quot;:&quot;&quot;},{&quot;family&quot;:&quot;Korhonen&quot;,&quot;given&quot;:&quot;P&quot;,&quot;parse-names&quot;:false,&quot;dropping-particle&quot;:&quot;&quot;,&quot;non-dropping-particle&quot;:&quot;&quot;},{&quot;family&quot;:&quot;Virkajärvi&quot;,&quot;given&quot;:&quot;P&quot;,&quot;parse-names&quot;:false,&quot;dropping-particle&quot;:&quot;&quot;,&quot;non-dropping-particle&quot;:&quot;&quot;},{&quot;family&quot;:&quot;Bellocchi&quot;,&quot;given&quot;:&quot;Gianni&quot;,&quot;parse-names&quot;:false,&quot;dropping-particle&quot;:&quot;&quot;,&quot;non-dropping-particle&quot;:&quot;&quot;},{&quot;family&quot;:&quot;Østrem&quot;,&quot;given&quot;:&quot;L&quot;,&quot;parse-names&quot;:false,&quot;dropping-particle&quot;:&quot;&quot;,&quot;non-dropping-particle&quot;:&quot;&quot;},{&quot;family&quot;:&quot;Reheul&quot;,&quot;given&quot;:&quot;D&quot;,&quot;parse-names&quot;:false,&quot;dropping-particle&quot;:&quot;&quot;,&quot;non-dropping-particle&quot;:&quot;&quot;},{&quot;family&quot;:&quot;Volaire&quot;,&quot;given&quot;:&quot;Florence&quot;,&quot;parse-names&quot;:false,&quot;dropping-particle&quot;:&quot;&quot;,&quot;non-dropping-particle&quot;:&quot;&quot;},{&quot;family&quot;:&quot;Ergon&quot;,&quot;given&quot;:&quot;Å&quot;,&quot;parse-names&quot;:false,&quot;dropping-particle&quot;:&quot;&quot;,&quot;non-dropping-particle&quot;:&quot;&quot;},{&quot;family&quot;:&quot;Seddaiu&quot;,&quot;given&quot;:&quot;G&quot;,&quot;parse-names&quot;:false,&quot;dropping-particle&quot;:&quot;&quot;,&quot;non-dropping-particle&quot;:&quot;&quot;},{&quot;family&quot;:&quot;Korhonen&quot;,&quot;given&quot;:&quot;P&quot;,&quot;parse-names&quot;:false,&quot;dropping-particle&quot;:&quot;&quot;,&quot;non-dropping-particle&quot;:&quot;&quot;},{&quot;family&quot;:&quot;Virkajärvi&quot;,&quot;given&quot;:&quot;P&quot;,&quot;parse-names&quot;:false,&quot;dropping-particle&quot;:&quot;&quot;,&quot;non-dropping-particle&quot;:&quot;&quot;},{&quot;family&quot;:&quot;Bellocchi&quot;,&quot;given&quot;:&quot;Gianni&quot;,&quot;parse-names&quot;:false,&quot;dropping-particle&quot;:&quot;&quot;,&quot;non-dropping-particle&quot;:&quot;&quot;}],&quot;container-title&quot;:&quot;European Journal of Agronomy&quot;,&quot;DOI&quot;:&quot;10.1016/j.eja.2017.09.016&quot;,&quot;ISSN&quot;:&quot;1161-0301&quot;,&quot;URL&quot;:&quot;http://dx.doi.org/10.1016/j.eja.2017.09.016&quot;,&quot;issued&quot;:{&quot;date-parts&quot;:[[2018]]},&quot;page&quot;:&quot;97-106&quot;,&quot;publisher&quot;:&quot;Elsevier&quot;,&quot;volume&quot;:&quot;92&quot;,&quot;container-title-short&quot;:&quot;&quot;},&quot;isTemporary&quot;:false}],&quot;citationTag&quot;:&quot;MENDELEY_CITATION_v3_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&quot;},{&quot;citationID&quot;:&quot;MENDELEY_CITATION_5665206d-cec3-4e0b-b1d1-7042d711a1b3&quot;,&quot;properties&quot;:{&quot;noteIndex&quot;:0},&quot;isEdited&quot;:false,&quot;manualOverride&quot;:{&quot;isManuallyOverridden&quot;:true,&quot;citeprocText&quot;:&quot;(Dalmannsdóttir et al., 2015; Østrem et al., 2018)&quot;,&quot;manualOverrideText&quot;:&quot;(Dalmannsdóttir et al., 2015; Østrem et al., 2018).&quot;},&quot;citationTag&quot;:&quot;MENDELEY_CITATION_v3_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&quot;,&quot;citationItems&quot;:[{&quot;id&quot;:&quot;4b0e4ddd-cb5f-3444-a1b9-54f0187cf506&quot;,&quot;itemData&quot;:{&quot;type&quot;:&quot;article-journal&quot;,&quot;id&quot;:&quot;4b0e4ddd-cb5f-3444-a1b9-54f0187cf506&quot;,&quot;title&quot;:&quot;Temperature Before Cold Acclimation Affects Cold Tolerance and Photoacclimation in Timothy ( Phleum pratense L.), Perennial Ryegrass ( Lolium perenne L.) and Red Clover ( Trifolium pratense L.)&quot;,&quot;author&quot;:[{&quot;family&quot;:&quot;Dalmannsdóttir&quot;,&quot;given&quot;:&quot;S.&quot;,&quot;parse-names&quot;:false,&quot;dropping-particle&quot;:&quot;&quot;,&quot;non-dropping-particle&quot;:&quot;&quot;},{&quot;family&quot;:&quot;Rapacz&quot;,&quot;given&quot;:&quot;M.&quot;,&quot;parse-names&quot;:false,&quot;dropping-particle&quot;:&quot;&quot;,&quot;non-dropping-particle&quot;:&quot;&quot;},{&quot;family&quot;:&quot;Jørgensen&quot;,&quot;given&quot;:&quot;M.&quot;,&quot;parse-names&quot;:false,&quot;dropping-particle&quot;:&quot;&quot;,&quot;non-dropping-particle&quot;:&quot;&quot;},{&quot;family&quot;:&quot;Østrem&quot;,&quot;given&quot;:&quot;L.&quot;,&quot;parse-names&quot;:false,&quot;dropping-particle&quot;:&quot;&quot;,&quot;non-dropping-particle&quot;:&quot;&quot;},{&quot;family&quot;:&quot;Larsen&quot;,&quot;given&quot;:&quot;A.&quot;,&quot;parse-names&quot;:false,&quot;dropping-particle&quot;:&quot;&quot;,&quot;non-dropping-particle&quot;:&quot;&quot;},{&quot;family&quot;:&quot;Rødven&quot;,&quot;given&quot;:&quot;R.&quot;,&quot;parse-names&quot;:false,&quot;dropping-particle&quot;:&quot;&quot;,&quot;non-dropping-particle&quot;:&quot;&quot;},{&quot;family&quot;:&quot;Rognli&quot;,&quot;given&quot;:&quot;O. A.&quot;,&quot;parse-names&quot;:false,&quot;dropping-particle&quot;:&quot;&quot;,&quot;non-dropping-particle&quot;:&quot;&quot;}],&quot;container-title&quot;:&quot;Journal of Agronomy and Crop Science&quot;,&quot;container-title-short&quot;:&quot;J Agron Crop Sci&quot;,&quot;accessed&quot;:{&quot;date-parts&quot;:[[2015,11,3]]},&quot;DOI&quot;:&quot;10.1111/jac.12149&quot;,&quot;ISSN&quot;:&quot;09312250&quot;,&quot;URL&quot;:&quot;http://doi.wiley.com/10.1111/jac.12149&quot;,&quot;issued&quot;:{&quot;date-parts&quot;:[[2015,8,13]]},&quot;page&quot;:&quot;320-330&quot;,&quot;issue&quot;:&quot;4&quot;,&quot;volume&quot;:&quot;202&quot;},&quot;isTemporary&quot;:false},{&quot;id&quot;:&quot;be2fa8bf-006e-3974-94ff-a6eaf5805f14&quot;,&quot;itemData&quot;:{&quot;type&quot;:&quot;article-journal&quot;,&quot;id&quot;:&quot;be2fa8bf-006e-3974-94ff-a6eaf5805f14&quot;,&quot;title&quot;:&quot;Chlorophyll a Fluorescence and Freezing Tests as Selection Methods for Growth Cessation and Increased Winter Survival in ×Festulolium&quot;,&quot;author&quot;:[{&quot;family&quot;:&quot;Østrem&quot;,&quot;given&quot;:&quot;Liv&quot;,&quot;parse-names&quot;:false,&quot;dropping-particle&quot;:&quot;&quot;,&quot;non-dropping-particle&quot;:&quot;&quot;},{&quot;family&quot;:&quot;Rapacz&quot;,&quot;given&quot;:&quot;Marcin&quot;,&quot;parse-names&quot;:false,&quot;dropping-particle&quot;:&quot;&quot;,&quot;non-dropping-particle&quot;:&quot;&quot;},{&quot;family&quot;:&quot;Larsen&quot;,&quot;given&quot;:&quot;Arild&quot;,&quot;parse-names&quot;:false,&quot;dropping-particle&quot;:&quot;&quot;,&quot;non-dropping-particle&quot;:&quot;&quot;},{&quot;family&quot;:&quot;Marum&quot;,&quot;given&quot;:&quot;Petter&quot;,&quot;parse-names&quot;:false,&quot;dropping-particle&quot;:&quot;&quot;,&quot;non-dropping-particle&quot;:&quot;&quot;},{&quot;family&quot;:&quot;Rognli&quot;,&quot;given&quot;:&quot;Odd A.&quot;,&quot;parse-names&quot;:false,&quot;dropping-particle&quot;:&quot;&quot;,&quot;non-dropping-particle&quot;:&quot;&quot;}],&quot;container-title&quot;:&quot;Frontiers in Plant Science&quot;,&quot;container-title-short&quot;:&quot;Front Plant Sci&quot;,&quot;accessed&quot;:{&quot;date-parts&quot;:[[2019,10,18]]},&quot;DOI&quot;:&quot;10.3389/fpls.2018.01200&quot;,&quot;ISSN&quot;:&quot;1664-462X&quot;,&quot;URL&quot;:&quot;https://www.frontiersin.org/article/10.3389/fpls.2018.01200/full&quot;,&quot;issued&quot;:{&quot;date-parts&quot;:[[2018,8,20]]},&quot;page&quot;:&quot;1200&quot;,&quot;abstract&quot;:&quot;In a ×Festulolium population (FuRs0357) of parental origin Lolium perenne x Festuca pratensis, selection of freezing tolerance by freezing tests on whole plants (FT) and chlorophyll a (Chl-a) fluorimetry on frozen detached leaves (CF) was assessed in high and low directions during two cycles of selection. The original population went through two cycles of random mating. All selections and non-selected intercrossed generations of the original population were established in field trials at a coastal site and a continental site in Norway. At the coastal site, analyses of Chl-a fluorimetry parameters and leaf growth on individual plants in autumn and winter hardiness observed in field plots in spring showed that the first-generation selections for high freezing tolerance were associated with winter hardiness and early growth cessation. The second-generation FT-selections for high freezing tolerance were also associated with winter hardiness, whereas the CF-high selections diverged towards high photosynthetic activity. Both low selections were correlated with high photosynthetic activity. There were smaller variations between generations in unselected generations of the original population. Low accumulated leaf growth and early growth cessation were observed in the second-generation FT-selection for high freezing tolerance, whereas high normalized difference vegetation index were seen in Chl-a selections. Both selection methods distinguished diverging selections with significantly different high and low freezing tolerance, but selection efficiency was comparable only for the first selection cycle. Moreover, due to mixed ploidy level in the original population, selection by FT and CF generated diploid and tetraploid plants, respectively, which intensified the response of selection, particularly in the diploid selections. Total dry matter yield (mean of three annual cuts for three years) of the FT-high selections was lower than for the CF-selections. At coastal sites, selection intensity using freezing tests on whole plants should be adapted to actual climate conditions, to obtain genotypes that balance photosynthetic activity during autumn and good winter hardiness, making them persistent and high yielding.&quot;,&quot;publisher&quot;:&quot;Frontiers&quot;,&quot;volume&quot;:&quot;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C9DB-FDB5-4CCF-A564-D46208D7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5956</Words>
  <Characters>3396</Characters>
  <Application>Microsoft Office Word</Application>
  <DocSecurity>0</DocSecurity>
  <Lines>28</Lines>
  <Paragraphs>18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Kemešytė</dc:creator>
  <cp:keywords/>
  <dc:description/>
  <cp:lastModifiedBy>Kristina Jaškūnė</cp:lastModifiedBy>
  <cp:revision>3</cp:revision>
  <dcterms:created xsi:type="dcterms:W3CDTF">2023-10-02T20:58:00Z</dcterms:created>
  <dcterms:modified xsi:type="dcterms:W3CDTF">2023-10-02T20:59:00Z</dcterms:modified>
</cp:coreProperties>
</file>