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Types</w:t>
      </w:r>
      <w:r>
        <w:t xml:space="preserve"> </w:t>
      </w:r>
      <w:r>
        <w:t xml:space="preserve">of</w:t>
      </w:r>
      <w:r>
        <w:t xml:space="preserve"> </w:t>
      </w:r>
      <w:r>
        <w:t xml:space="preserve">Data</w:t>
      </w:r>
    </w:p>
    <w:p>
      <w:pPr>
        <w:pStyle w:val="Author"/>
      </w:pPr>
      <w:hyperlink r:id="rId20">
        <w:r>
          <w:rPr>
            <w:rStyle w:val="Hyperlink"/>
          </w:rPr>
          <w:t xml:space="preserve">John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Butler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(TU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Dublin)</w:t>
        </w:r>
      </w:hyperlink>
    </w:p>
    <w:p>
      <w:pPr>
        <w:pStyle w:val="Heading1"/>
      </w:pPr>
      <w:bookmarkStart w:id="21" w:name="types-of-data"/>
      <w:r>
        <w:t xml:space="preserve">Types of Data</w:t>
      </w:r>
      <w:bookmarkEnd w:id="21"/>
    </w:p>
    <w:p>
      <w:pPr>
        <w:numPr>
          <w:numId w:val="1001"/>
          <w:ilvl w:val="0"/>
        </w:numPr>
      </w:pPr>
      <w:r>
        <w:t xml:space="preserve">Categorical</w:t>
      </w:r>
    </w:p>
    <w:p>
      <w:pPr>
        <w:numPr>
          <w:numId w:val="1001"/>
          <w:ilvl w:val="0"/>
        </w:numPr>
      </w:pPr>
      <w:r>
        <w:t xml:space="preserve">Ordinal</w:t>
      </w:r>
    </w:p>
    <w:p>
      <w:pPr>
        <w:numPr>
          <w:numId w:val="1001"/>
          <w:ilvl w:val="0"/>
        </w:numPr>
      </w:pPr>
      <w:r>
        <w:t xml:space="preserve">Interval</w:t>
      </w:r>
    </w:p>
    <w:p>
      <w:pPr>
        <w:numPr>
          <w:numId w:val="1001"/>
          <w:ilvl w:val="0"/>
        </w:numPr>
      </w:pPr>
      <w:r>
        <w:t xml:space="preserve">Ratio</w:t>
      </w:r>
    </w:p>
    <w:p>
      <w:pPr>
        <w:pStyle w:val="Heading2"/>
      </w:pPr>
      <w:bookmarkStart w:id="22" w:name="categorical-data"/>
      <w:r>
        <w:t xml:space="preserve">Categorical Data</w:t>
      </w:r>
      <w:bookmarkEnd w:id="22"/>
    </w:p>
    <w:p>
      <w:pPr>
        <w:pStyle w:val="Heading3"/>
      </w:pPr>
      <w:bookmarkStart w:id="23" w:name="definition"/>
      <w:r>
        <w:t xml:space="preserve">Definition:</w:t>
      </w:r>
      <w:bookmarkEnd w:id="23"/>
    </w:p>
    <w:p>
      <w:pPr>
        <w:pStyle w:val="FirstParagraph"/>
      </w:pPr>
      <w:r>
        <w:t xml:space="preserve">Categorical data is the statistical data type consisting of categorical variables or of data that has been converted into that form, for example as grouped data.</w:t>
      </w:r>
    </w:p>
    <w:p>
      <w:pPr>
        <w:pStyle w:val="Heading3"/>
      </w:pPr>
      <w:bookmarkStart w:id="24" w:name="example-of-categorical-data"/>
      <w:r>
        <w:t xml:space="preserve">Example of Categorical Data</w:t>
      </w:r>
      <w:bookmarkEnd w:id="24"/>
    </w:p>
    <w:p>
      <w:pPr>
        <w:pStyle w:val="FirstParagraph"/>
      </w:pPr>
      <w:r>
        <w:t xml:space="preserve">If you ask a number of people their age, you can categorise them into age groups. Each person can only be assigned to one age group.</w:t>
      </w:r>
      <w:r>
        <w:t xml:space="preserve"> </w:t>
      </w:r>
      <w:r>
        <w:t xml:space="preserve">This kind of data can be illustrated as a pie chart or a bar chart.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ypes_of_Data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ypes_of_Data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ordinal-data"/>
      <w:r>
        <w:t xml:space="preserve">Ordinal Data</w:t>
      </w:r>
      <w:bookmarkEnd w:id="27"/>
    </w:p>
    <w:p>
      <w:pPr>
        <w:pStyle w:val="Heading3"/>
      </w:pPr>
      <w:bookmarkStart w:id="28" w:name="definition-1"/>
      <w:r>
        <w:t xml:space="preserve">Definition:</w:t>
      </w:r>
      <w:bookmarkEnd w:id="28"/>
    </w:p>
    <w:p>
      <w:pPr>
        <w:pStyle w:val="FirstParagraph"/>
      </w:pPr>
      <w:r>
        <w:t xml:space="preserve">Ordinal data is a categorical, statistical data type where the variables have natural, ordered categories and the distances between the categories is not known.</w:t>
      </w:r>
    </w:p>
    <w:p>
      <w:pPr>
        <w:pStyle w:val="Heading2"/>
      </w:pPr>
      <w:bookmarkStart w:id="29" w:name="example"/>
      <w:r>
        <w:t xml:space="preserve">Example:</w:t>
      </w:r>
      <w:bookmarkEnd w:id="29"/>
    </w:p>
    <w:p>
      <w:pPr>
        <w:pStyle w:val="FirstParagraph"/>
      </w:pPr>
      <w:r>
        <w:t xml:space="preserve">A survey asked,</w:t>
      </w:r>
      <w:r>
        <w:t xml:space="preserve"> </w:t>
      </w:r>
      <w:r>
        <w:t xml:space="preserve">“</w:t>
      </w:r>
      <w:r>
        <w:t xml:space="preserve">Do you like Marmite?</w:t>
      </w:r>
      <w:r>
        <w:t xml:space="preserve">”</w:t>
      </w:r>
      <w:r>
        <w:t xml:space="preserve"> </w:t>
      </w:r>
      <w:r>
        <w:t xml:space="preserve">and gave 5 possible response:</w:t>
      </w:r>
    </w:p>
    <w:p>
      <w:pPr>
        <w:numPr>
          <w:numId w:val="1002"/>
          <w:ilvl w:val="0"/>
        </w:numPr>
      </w:pPr>
      <w:r>
        <w:t xml:space="preserve">Strongly Disagree</w:t>
      </w:r>
    </w:p>
    <w:p>
      <w:pPr>
        <w:numPr>
          <w:numId w:val="1002"/>
          <w:ilvl w:val="0"/>
        </w:numPr>
      </w:pPr>
      <w:r>
        <w:t xml:space="preserve">Disagree</w:t>
      </w:r>
    </w:p>
    <w:p>
      <w:pPr>
        <w:numPr>
          <w:numId w:val="1002"/>
          <w:ilvl w:val="0"/>
        </w:numPr>
      </w:pPr>
      <w:r>
        <w:t xml:space="preserve">Neutral</w:t>
      </w:r>
    </w:p>
    <w:p>
      <w:pPr>
        <w:numPr>
          <w:numId w:val="1002"/>
          <w:ilvl w:val="0"/>
        </w:numPr>
      </w:pPr>
      <w:r>
        <w:t xml:space="preserve">Agree</w:t>
      </w:r>
    </w:p>
    <w:p>
      <w:pPr>
        <w:numPr>
          <w:numId w:val="1002"/>
          <w:ilvl w:val="0"/>
        </w:numPr>
      </w:pPr>
      <w:r>
        <w:t xml:space="preserve">Strongly Agree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ypes_of_Dat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interval-data"/>
      <w:r>
        <w:t xml:space="preserve">Interval Data</w:t>
      </w:r>
      <w:bookmarkEnd w:id="31"/>
    </w:p>
    <w:p>
      <w:pPr>
        <w:pStyle w:val="Heading3"/>
      </w:pPr>
      <w:bookmarkStart w:id="32" w:name="definition-2"/>
      <w:r>
        <w:t xml:space="preserve">Definition:</w:t>
      </w:r>
      <w:bookmarkEnd w:id="32"/>
    </w:p>
    <w:p>
      <w:pPr>
        <w:pStyle w:val="FirstParagraph"/>
      </w:pPr>
      <w:r>
        <w:t xml:space="preserve">Interval data is defined as a data type which is measured along a scale, each step in the scale has the same meaning.</w:t>
      </w:r>
    </w:p>
    <w:p>
      <w:pPr>
        <w:pStyle w:val="Heading2"/>
      </w:pPr>
      <w:bookmarkStart w:id="33" w:name="example-1"/>
      <w:r>
        <w:t xml:space="preserve">Example:</w:t>
      </w:r>
      <w:bookmarkEnd w:id="33"/>
    </w:p>
    <w:p>
      <w:pPr>
        <w:pStyle w:val="FirstParagraph"/>
      </w:pPr>
      <w:r>
        <w:t xml:space="preserve">Height is a lovely example of interval data a centimeter is always a centimeter.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ypes_of_Dat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interval-data-1"/>
      <w:r>
        <w:t xml:space="preserve">Interval Data</w:t>
      </w:r>
      <w:bookmarkEnd w:id="35"/>
    </w:p>
    <w:p>
      <w:pPr>
        <w:pStyle w:val="Heading3"/>
      </w:pPr>
      <w:bookmarkStart w:id="36" w:name="definition-3"/>
      <w:r>
        <w:t xml:space="preserve">Definition:</w:t>
      </w:r>
      <w:bookmarkEnd w:id="36"/>
    </w:p>
    <w:p>
      <w:pPr>
        <w:pStyle w:val="FirstParagraph"/>
      </w:pPr>
      <w:r>
        <w:t xml:space="preserve">Interval data is defined as a data type which is measured along a scale, each step in the scale has the same meaning.</w:t>
      </w:r>
    </w:p>
    <w:p>
      <w:pPr>
        <w:pStyle w:val="Heading2"/>
      </w:pPr>
      <w:bookmarkStart w:id="37" w:name="example-2"/>
      <w:r>
        <w:t xml:space="preserve">Example:</w:t>
      </w:r>
      <w:bookmarkEnd w:id="37"/>
    </w:p>
    <w:p>
      <w:pPr>
        <w:pStyle w:val="FirstParagraph"/>
      </w:pPr>
      <w:r>
        <w:t xml:space="preserve">People Height Distribution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ypes_of_Dat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hyperlink" Id="rId20" Target="https://johnsbutler.netlify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johnsbutler.netlify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Types of Data</dc:title>
  <dc:creator>John S Butler (TU Dublin)</dc:creator>
  <cp:keywords/>
  <dcterms:created xsi:type="dcterms:W3CDTF">2019-09-10T09:36:58Z</dcterms:created>
  <dcterms:modified xsi:type="dcterms:W3CDTF">2019-09-10T09:36:58Z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