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Discrete</w:t>
      </w:r>
      <w:r>
        <w:t xml:space="preserve"> </w:t>
      </w:r>
      <w:r>
        <w:t xml:space="preserve">Distributions</w:t>
      </w:r>
    </w:p>
    <w:p>
      <w:pPr>
        <w:pStyle w:val="Author"/>
      </w:pPr>
      <w:hyperlink r:id="rId20">
        <w:r>
          <w:rPr>
            <w:rStyle w:val="Hyperlink"/>
          </w:rPr>
          <w:t xml:space="preserve">John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Dublin)</w:t>
        </w:r>
      </w:hyperlink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Heading1"/>
      </w:pPr>
      <w:bookmarkStart w:id="22" w:name="binomial-distribution"/>
      <w:r>
        <w:t xml:space="preserve">Binomial Distribution</w:t>
      </w:r>
      <w:bookmarkEnd w:id="22"/>
    </w:p>
    <w:p>
      <w:pPr>
        <w:pStyle w:val="Heading2"/>
      </w:pPr>
      <w:bookmarkStart w:id="23" w:name="definition"/>
      <w:r>
        <w:t xml:space="preserve">Definition:</w:t>
      </w:r>
      <w:bookmarkEnd w:id="23"/>
    </w:p>
    <w:p>
      <w:pPr>
        <w:pStyle w:val="FirstParagraph"/>
      </w:pPr>
      <w:r>
        <w:t xml:space="preserve">{</w:t>
      </w:r>
      <w:r>
        <w:t xml:space="preserve">p</w:t>
      </w:r>
      <w:r>
        <w:rPr>
          <w:vertAlign w:val="superscript"/>
        </w:rPr>
        <w:t xml:space="preserve">{k}(1-p)</w:t>
      </w:r>
      <w:r>
        <w:t xml:space="preserve">{n-k}}</w:t>
      </w:r>
    </w:p>
    <w:p>
      <w:pPr>
        <w:pStyle w:val="BodyText"/>
      </w:pPr>
      <w:r>
        <w:t xml:space="preserve">In R code: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crete-Distribution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geometric-distribution"/>
      <w:r>
        <w:t xml:space="preserve">Geometric Distribution</w:t>
      </w:r>
      <w:bookmarkEnd w:id="25"/>
    </w:p>
    <w:p>
      <w:pPr>
        <w:pStyle w:val="Heading2"/>
      </w:pPr>
      <w:bookmarkStart w:id="26" w:name="definition-1"/>
      <w:r>
        <w:t xml:space="preserve">Definition:</w:t>
      </w:r>
      <w:bookmarkEnd w:id="26"/>
    </w:p>
    <w:p>
      <w:pPr>
        <w:pStyle w:val="FirstParagraph"/>
      </w:pPr>
      <w:r>
        <w:t xml:space="preserve">{</w:t>
      </w:r>
      <w:r>
        <w:t xml:space="preserve">p</w:t>
      </w:r>
      <w:r>
        <w:rPr>
          <w:vertAlign w:val="superscript"/>
        </w:rPr>
        <w:t xml:space="preserve">{k}(1-p)</w:t>
      </w:r>
      <w:r>
        <w:t xml:space="preserve">{n-k}}</w:t>
      </w:r>
    </w:p>
    <w:p>
      <w:pPr>
        <w:pStyle w:val="BodyText"/>
      </w:pPr>
      <w:r>
        <w:t xml:space="preserve">In R code: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crete-Distrib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oisson-distribution"/>
      <w:r>
        <w:t xml:space="preserve">Poisson Distribution</w:t>
      </w:r>
      <w:bookmarkEnd w:id="28"/>
    </w:p>
    <w:p>
      <w:pPr>
        <w:pStyle w:val="Heading2"/>
      </w:pPr>
      <w:bookmarkStart w:id="29" w:name="definition-2"/>
      <w:r>
        <w:t xml:space="preserve">Definition:</w:t>
      </w:r>
      <w:bookmarkEnd w:id="29"/>
    </w:p>
    <w:p>
      <w:pPr>
        <w:pStyle w:val="FirstParagraph"/>
      </w:pPr>
      <w:r>
        <w:t xml:space="preserve">{</w:t>
      </w:r>
      <w:r>
        <w:t xml:space="preserve">p</w:t>
      </w:r>
      <w:r>
        <w:rPr>
          <w:vertAlign w:val="superscript"/>
        </w:rPr>
        <w:t xml:space="preserve">{k}(1-p)</w:t>
      </w:r>
      <w:r>
        <w:t xml:space="preserve">{n-k}}</w:t>
      </w:r>
    </w:p>
    <w:p>
      <w:pPr>
        <w:pStyle w:val="BodyText"/>
      </w:pPr>
      <w:r>
        <w:t xml:space="preserve">In R code: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crete-Distribu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Normal Distribution</w:t>
      </w:r>
    </w:p>
    <w:p>
      <w:pPr>
        <w:pStyle w:val="Heading2"/>
      </w:pPr>
      <w:bookmarkStart w:id="31" w:name="definition-3"/>
      <w:r>
        <w:t xml:space="preserve">Definition:</w:t>
      </w:r>
      <w:bookmarkEnd w:id="31"/>
    </w:p>
    <w:p>
      <w:pPr>
        <w:pStyle w:val="FirstParagraph"/>
      </w:pPr>
      <w:r>
        <w:t xml:space="preserve">{</w:t>
      </w:r>
      <w:r>
        <w:t xml:space="preserve">p</w:t>
      </w:r>
      <w:r>
        <w:rPr>
          <w:vertAlign w:val="superscript"/>
        </w:rPr>
        <w:t xml:space="preserve">{k}(1-p)</w:t>
      </w:r>
      <w:r>
        <w:t xml:space="preserve">{n-k}}</w:t>
      </w:r>
    </w:p>
    <w:p>
      <w:pPr>
        <w:pStyle w:val="BodyText"/>
      </w:pPr>
      <w:r>
        <w:t xml:space="preserve">In R code:</w:t>
      </w:r>
    </w:p>
    <w:p>
      <w:pPr>
        <w:pStyle w:val="SourceCode"/>
      </w:pPr>
      <w:r>
        <w:rPr>
          <w:rStyle w:val="VerbatimChar"/>
        </w:rPr>
        <w:t xml:space="preserve">## Warning: Ignoring unknown parameters: width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Ignoring unknown parameters: width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crete-Distribu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crete-Distribu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0" Target="https://johnsbutler.netlif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ohnsbutler.netlif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Distributions</dc:title>
  <dc:creator>John S Butler (TU Dublin)</dc:creator>
  <cp:keywords/>
  <dcterms:created xsi:type="dcterms:W3CDTF">2019-09-15T19:23:46Z</dcterms:created>
  <dcterms:modified xsi:type="dcterms:W3CDTF">2019-09-15T19:23:46Z</dcterms:modified>
</cp:coreProperties>
</file>