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FE" w:rsidRDefault="00CA1659" w:rsidP="00CA1659">
      <w:pPr>
        <w:widowControl/>
        <w:jc w:val="center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27"/>
          <w:shd w:val="clear" w:color="auto" w:fill="FFFFFF"/>
        </w:rPr>
      </w:pPr>
      <w:r w:rsidRPr="00CA165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27"/>
          <w:shd w:val="clear" w:color="auto" w:fill="FFFFFF"/>
        </w:rPr>
        <w:t>中华三国志游戏安装说明</w:t>
      </w:r>
    </w:p>
    <w:p w:rsidR="00CA1659" w:rsidRPr="00CA1659" w:rsidRDefault="00CA1659" w:rsidP="00CA1659">
      <w:pPr>
        <w:widowControl/>
        <w:jc w:val="center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27"/>
          <w:shd w:val="clear" w:color="auto" w:fill="FFFFFF"/>
        </w:rPr>
        <w:t>B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27"/>
          <w:shd w:val="clear" w:color="auto" w:fill="FFFFFF"/>
        </w:rPr>
        <w:t>y 阿伍</w:t>
      </w:r>
      <w:bookmarkStart w:id="0" w:name="_GoBack"/>
      <w:bookmarkEnd w:id="0"/>
    </w:p>
    <w:p w:rsidR="00DD3EB6" w:rsidRPr="00DD3EB6" w:rsidRDefault="00DD3EB6" w:rsidP="00DD3E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EB6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一、游戏更新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>更新不定时推出，请大家保持关注，存档向下兼容（一般情况下新版均可用旧版存档）。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  <w:shd w:val="clear" w:color="auto" w:fill="FFFFFF"/>
        </w:rPr>
        <w:t>二、游戏版本</w:t>
      </w:r>
      <w:r w:rsidRPr="00DD3EB6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根据所处开发阶段的不同，有开发版和</w:t>
      </w:r>
      <w:proofErr w:type="gram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稳定版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两种版本，如图所示，均有标明版本及发布日期。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noProof/>
          <w:color w:val="444444"/>
          <w:kern w:val="0"/>
          <w:sz w:val="27"/>
          <w:szCs w:val="27"/>
          <w:shd w:val="clear" w:color="auto" w:fill="FFFFFF"/>
        </w:rPr>
        <w:drawing>
          <wp:inline distT="0" distB="0" distL="0" distR="0" wp14:anchorId="7027C55C" wp14:editId="40CB4E56">
            <wp:extent cx="3790950" cy="619125"/>
            <wp:effectExtent l="0" t="0" r="0" b="9525"/>
            <wp:docPr id="1" name="aimg_K5Jzt" descr="http://i1.tietuku.com/3b5209c8cf369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5Jzt" descr="http://i1.tietuku.com/3b5209c8cf369d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br/>
        <w:t>1、开发版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指当前版本还处于开发状态，你可以尝试那些还未出现在稳定版中的新功能。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优点：更新得最快，新功能最多。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缺点：BUG及错误会比较多，一般玩家不建议使用。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2、</w:t>
      </w:r>
      <w:proofErr w:type="gramStart"/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稳定版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稳定版比较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可靠。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但是如果开发版没有得到较好的bug反馈和修复，那么该版本也有可能会存在问题。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3、游戏跳出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如遇到跳出，游戏会自动生成一个跳出存档，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在游戏目录</w:t>
      </w:r>
      <w:proofErr w:type="spell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lastRenderedPageBreak/>
        <w:t>GameData</w:t>
      </w:r>
      <w:proofErr w:type="spell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/Save里，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你可以把</w:t>
      </w:r>
      <w:proofErr w:type="spellStart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CrashSave</w:t>
      </w:r>
      <w:proofErr w:type="spellEnd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_日期.</w:t>
      </w:r>
      <w:proofErr w:type="spellStart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mdb</w:t>
      </w:r>
      <w:proofErr w:type="spellEnd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改名为正常存档，如Save01.mdb，然后</w:t>
      </w:r>
      <w:proofErr w:type="gramStart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读档继续</w:t>
      </w:r>
      <w:proofErr w:type="gramEnd"/>
      <w:r w:rsidRPr="00DD3EB6">
        <w:rPr>
          <w:rFonts w:ascii="微软雅黑" w:eastAsia="微软雅黑" w:hAnsi="微软雅黑" w:cs="Arial"/>
          <w:kern w:val="0"/>
          <w:sz w:val="27"/>
          <w:szCs w:val="27"/>
          <w:shd w:val="clear" w:color="auto" w:fill="FFFFFF"/>
        </w:rPr>
        <w:t>游戏。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同时可以将BUG提交到BUG反馈区，便于开发者及时修复。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注：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但请大家根据自己的情况，选择合适的版本，没有必要盲目追求最新版。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  <w:shd w:val="clear" w:color="auto" w:fill="FFFFFF"/>
        </w:rPr>
        <w:t>三、安装方式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>1、根据安装方式不同，分为绿色版和自动安装版。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安装版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，运行安装程序即可自动安装，体积较小。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绿色版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的优势在于没有注册表，但是新玩家需要按照步骤手动安装运行库，如果你是老玩家，电脑上面已经安装了运行库的话，无需安装，只要解压就能玩游戏了。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2、为什么需要安装运行库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>在Windows环境下，大部分的程序需要依赖一些运行</w:t>
      </w:r>
      <w:proofErr w:type="gram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库才能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正常使用。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>这些运行库有的windows自带集成了，有的需要我们自己安装。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>那什么是运行库呢？通俗的说，运行库就是电脑的各种大字典，古文的，英汉的，汉英的，等等。电脑如果不翻字典就看不懂相应的程序。所以请参考下面的步骤。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  <w:shd w:val="clear" w:color="auto" w:fill="FFFFFF"/>
        </w:rPr>
        <w:t>四、绿色版的安装步骤（若安装版无法启动，请完全卸载后下载绿色版）</w:t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br/>
        <w:t>一、WIN7、win8系统：</w:t>
      </w:r>
      <w:r w:rsidRPr="00DD3EB6">
        <w:rPr>
          <w:rFonts w:ascii="微软雅黑" w:eastAsia="微软雅黑" w:hAnsi="微软雅黑" w:cs="宋体"/>
          <w:color w:val="FF0000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lastRenderedPageBreak/>
        <w:t>1、先在控制面板---程序----打开或关闭windows功能里，</w:t>
      </w:r>
      <w:proofErr w:type="gramStart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勾选</w:t>
      </w:r>
      <w:proofErr w:type="spellStart"/>
      <w:proofErr w:type="gramEnd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Microsoft.NETframework</w:t>
      </w:r>
      <w:proofErr w:type="spellEnd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  <w:t>3.5.1，</w:t>
      </w:r>
      <w:proofErr w:type="gramStart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需重启才能</w:t>
      </w:r>
      <w:proofErr w:type="gramEnd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生效。（大部分的电脑系统均默认开启，如下图，请跳过本步骤）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 wp14:anchorId="52891315" wp14:editId="6FADDE4C">
            <wp:extent cx="3971925" cy="3971925"/>
            <wp:effectExtent l="0" t="0" r="9525" b="9525"/>
            <wp:docPr id="2" name="aimg_N8pUp" descr="http://www.zhsan.com/data/attachment/forum/201406/04/200237xq7lg8sesgw1k3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8pUp" descr="http://www.zhsan.com/data/attachment/forum/201406/04/200237xq7lg8sesgw1k3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  <w:t xml:space="preserve">2、安装游戏目录下 </w:t>
      </w:r>
      <w:proofErr w:type="spellStart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Redist</w:t>
      </w:r>
      <w:proofErr w:type="spellEnd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 xml:space="preserve"> 文件夹里的xnafx30_redist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7C36095C" wp14:editId="40120316">
            <wp:extent cx="9525" cy="9525"/>
            <wp:effectExtent l="0" t="0" r="0" b="0"/>
            <wp:docPr id="3" name="aimg_W82Q0" descr="http://i2.tietuku.com/5fc83b2a53e24b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82Q0" descr="http://i2.tietuku.com/5fc83b2a53e24b7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  <w:t>点击next进行下一步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noProof/>
          <w:color w:val="444444"/>
          <w:kern w:val="0"/>
          <w:szCs w:val="21"/>
          <w:shd w:val="clear" w:color="auto" w:fill="FFFFFF"/>
        </w:rPr>
        <w:lastRenderedPageBreak/>
        <w:drawing>
          <wp:inline distT="0" distB="0" distL="0" distR="0" wp14:anchorId="0E0D35CB" wp14:editId="2BD55535">
            <wp:extent cx="4724400" cy="3686175"/>
            <wp:effectExtent l="0" t="0" r="0" b="9525"/>
            <wp:docPr id="4" name="aimg_AD22J" descr="http://i2.tietuku.com/2257024112e717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AD22J" descr="http://i2.tietuku.com/2257024112e717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proofErr w:type="gramStart"/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勾选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I accept the……，点击next进行下一步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3232AF64" wp14:editId="5D7F60B3">
            <wp:extent cx="4791075" cy="3648075"/>
            <wp:effectExtent l="0" t="0" r="9525" b="9525"/>
            <wp:docPr id="5" name="aimg_j8gqC" descr="http://i2.tietuku.com/77670d5078c8f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8gqC" descr="http://i2.tietuku.com/77670d5078c8f2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  <w:t>点击install，进行安装</w:t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lastRenderedPageBreak/>
        <w:br/>
      </w:r>
      <w:r w:rsidRPr="00DD3EB6">
        <w:rPr>
          <w:rFonts w:ascii="微软雅黑" w:eastAsia="微软雅黑" w:hAnsi="微软雅黑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 wp14:anchorId="7AAD96E7" wp14:editId="708320FD">
            <wp:extent cx="4762500" cy="3619500"/>
            <wp:effectExtent l="0" t="0" r="0" b="0"/>
            <wp:docPr id="6" name="aimg_MCCUd" descr="http://i2.tietuku.com/8dce3b433a4db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MCCUd" descr="http://i2.tietuku.com/8dce3b433a4dba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          （然后点击finish，结束安装）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  <w:t>3、把Font文件夹下的字体文件复制到系统文件夹C:WINDOWSFonts下。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  <w:t>4、开始玩游戏。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二、XP系统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：</w:t>
      </w:r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br/>
        <w:t xml:space="preserve">1、安装游戏目录下 </w:t>
      </w:r>
      <w:proofErr w:type="spell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Redist</w:t>
      </w:r>
      <w:proofErr w:type="spell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 xml:space="preserve"> 文件夹里的dotnetfx35setup。这个需要链接</w:t>
      </w:r>
      <w:proofErr w:type="gram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微软官网的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，如果卡在这里，请直接从</w:t>
      </w:r>
      <w:proofErr w:type="gramStart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网盘下载</w:t>
      </w:r>
      <w:proofErr w:type="gramEnd"/>
      <w:r w:rsidRPr="00DD3EB6">
        <w:rPr>
          <w:rFonts w:ascii="微软雅黑" w:eastAsia="微软雅黑" w:hAnsi="微软雅黑" w:cs="宋体"/>
          <w:color w:val="444444"/>
          <w:kern w:val="0"/>
          <w:sz w:val="27"/>
          <w:szCs w:val="27"/>
          <w:shd w:val="clear" w:color="auto" w:fill="FFFFFF"/>
        </w:rPr>
        <w:t>后进行安装也行。</w:t>
      </w:r>
    </w:p>
    <w:tbl>
      <w:tblPr>
        <w:tblW w:w="117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DD3EB6" w:rsidRPr="00DD3EB6" w:rsidTr="00DD3EB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D3EB6" w:rsidRPr="00DD3EB6" w:rsidRDefault="00DD3EB6" w:rsidP="00DD3EB6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444444"/>
                <w:kern w:val="0"/>
                <w:szCs w:val="21"/>
              </w:rPr>
            </w:pPr>
            <w:hyperlink r:id="rId11" w:anchor="path=%252FDotNet_3.5" w:tgtFrame="_blank" w:history="1">
              <w:r w:rsidRPr="00DD3EB6">
                <w:rPr>
                  <w:rFonts w:ascii="Arial" w:eastAsia="宋体" w:hAnsi="Arial" w:cs="Arial"/>
                  <w:color w:val="336699"/>
                  <w:kern w:val="0"/>
                  <w:szCs w:val="21"/>
                  <w:u w:val="single"/>
                </w:rPr>
                <w:t>http://pan.baidu.com/s/1kTIDYWv#path=%252FDotNet_3.5</w:t>
              </w:r>
            </w:hyperlink>
          </w:p>
        </w:tc>
      </w:tr>
    </w:tbl>
    <w:p w:rsidR="004A1D87" w:rsidRDefault="00DD3EB6">
      <w:pPr>
        <w:rPr>
          <w:rFonts w:hint="eastAsia"/>
        </w:rPr>
      </w:pP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 xml:space="preserve">2、安装游戏目录下 </w:t>
      </w:r>
      <w:proofErr w:type="spellStart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Redist</w:t>
      </w:r>
      <w:proofErr w:type="spellEnd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 xml:space="preserve"> 文件夹里xnafx30_redist 。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  <w:t>3、把游戏目录下Font文件夹下的字体文件复制到系统文件夹C:WINDOWSFonts下。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lastRenderedPageBreak/>
        <w:t>4、开始玩游戏。</w:t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三、win10系统，我没有装过，参考以上2种步骤。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br/>
      </w:r>
      <w:r w:rsidRPr="00DD3EB6">
        <w:rPr>
          <w:rFonts w:ascii="微软雅黑" w:eastAsia="微软雅黑" w:hAnsi="微软雅黑" w:cs="宋体"/>
          <w:color w:val="FF0000"/>
          <w:kern w:val="0"/>
          <w:sz w:val="27"/>
          <w:szCs w:val="27"/>
          <w:shd w:val="clear" w:color="auto" w:fill="FFFFFF"/>
        </w:rPr>
        <w:t>四、如果按照上述步骤还是不行的话，请尝试以下方案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1、把游戏路径全部改为英文，比如现在你的路径是D:/我的程序/中华三国志，改为D:\Program Files\</w:t>
      </w:r>
      <w:proofErr w:type="spellStart"/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zhsan</w:t>
      </w:r>
      <w:proofErr w:type="spellEnd"/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  <w:t>2、</w:t>
      </w:r>
      <w:r w:rsidRPr="00DD3EB6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请尝试安装下windows media player</w:t>
      </w:r>
      <w:r w:rsidRPr="00DD3EB6">
        <w:rPr>
          <w:rFonts w:ascii="Arial" w:eastAsia="宋体" w:hAnsi="Arial" w:cs="Arial"/>
          <w:color w:val="444444"/>
          <w:kern w:val="0"/>
          <w:szCs w:val="21"/>
        </w:rPr>
        <w:br/>
      </w:r>
      <w:r w:rsidRPr="00DD3EB6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3、再不行的话重装系统或者换电脑吧。</w:t>
      </w:r>
    </w:p>
    <w:sectPr w:rsidR="004A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D4"/>
    <w:rsid w:val="001870D4"/>
    <w:rsid w:val="003C0EAE"/>
    <w:rsid w:val="00A3573B"/>
    <w:rsid w:val="00CA1659"/>
    <w:rsid w:val="00CA3DFE"/>
    <w:rsid w:val="00D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an.baidu.com/s/1kTIDYW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2015-08-26T06:05:00Z</dcterms:created>
  <dcterms:modified xsi:type="dcterms:W3CDTF">2015-08-26T06:09:00Z</dcterms:modified>
</cp:coreProperties>
</file>