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63" w:rsidRDefault="00C91563" w:rsidP="003214B8">
      <w:pPr>
        <w:rPr>
          <w:rFonts w:ascii="微软雅黑" w:hAnsi="微软雅黑"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6347C10" wp14:editId="468846DB">
            <wp:extent cx="3924300" cy="398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Pr="00256FA9" w:rsidRDefault="003214B8" w:rsidP="003214B8">
      <w:pPr>
        <w:rPr>
          <w:rFonts w:ascii="微软雅黑" w:hAnsi="微软雅黑"/>
          <w:noProof/>
          <w:sz w:val="28"/>
          <w:szCs w:val="28"/>
        </w:rPr>
      </w:pPr>
      <w:r w:rsidRPr="00256FA9">
        <w:rPr>
          <w:rFonts w:ascii="微软雅黑" w:hAnsi="微软雅黑" w:hint="eastAsia"/>
          <w:noProof/>
          <w:sz w:val="28"/>
          <w:szCs w:val="28"/>
        </w:rPr>
        <w:t>一、</w:t>
      </w:r>
      <w:r w:rsidRPr="00256FA9">
        <w:rPr>
          <w:rFonts w:ascii="微软雅黑" w:hAnsi="微软雅黑"/>
          <w:noProof/>
          <w:sz w:val="28"/>
          <w:szCs w:val="28"/>
        </w:rPr>
        <w:t>Switchs</w:t>
      </w:r>
      <w:r w:rsidRPr="00256FA9">
        <w:rPr>
          <w:rFonts w:ascii="微软雅黑" w:hAnsi="微软雅黑" w:hint="eastAsia"/>
          <w:noProof/>
          <w:sz w:val="28"/>
          <w:szCs w:val="28"/>
        </w:rPr>
        <w:t xml:space="preserve"> 开关</w:t>
      </w:r>
    </w:p>
    <w:p w:rsidR="003214B8" w:rsidRPr="000D0799" w:rsidRDefault="00C91563" w:rsidP="00C91563">
      <w:pPr>
        <w:ind w:firstLineChars="64" w:firstLine="141"/>
        <w:rPr>
          <w:rFonts w:ascii="微软雅黑" w:hAnsi="微软雅黑"/>
          <w:noProof/>
        </w:rPr>
      </w:pPr>
      <w:r>
        <w:rPr>
          <w:noProof/>
        </w:rPr>
        <w:drawing>
          <wp:inline distT="0" distB="0" distL="0" distR="0" wp14:anchorId="1A36F5E8" wp14:editId="7B4A2E70">
            <wp:extent cx="305752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B8" w:rsidRPr="000D0799" w:rsidRDefault="003214B8" w:rsidP="003214B8">
      <w:pPr>
        <w:rPr>
          <w:rFonts w:ascii="微软雅黑" w:hAnsi="微软雅黑"/>
        </w:rPr>
      </w:pPr>
      <w:r w:rsidRPr="000D0799">
        <w:rPr>
          <w:rFonts w:ascii="微软雅黑" w:hAnsi="微软雅黑" w:hint="eastAsia"/>
        </w:rPr>
        <w:t>1.将这里所有的</w:t>
      </w:r>
      <w:proofErr w:type="gramStart"/>
      <w:r w:rsidRPr="000D0799">
        <w:rPr>
          <w:rFonts w:ascii="微软雅黑" w:hAnsi="微软雅黑"/>
        </w:rPr>
        <w:t>”</w:t>
      </w:r>
      <w:proofErr w:type="gramEnd"/>
      <w:r w:rsidRPr="000D0799">
        <w:rPr>
          <w:rFonts w:ascii="微软雅黑" w:hAnsi="微软雅黑" w:hint="eastAsia"/>
        </w:rPr>
        <w:t>1</w:t>
      </w:r>
      <w:proofErr w:type="gramStart"/>
      <w:r w:rsidRPr="000D0799">
        <w:rPr>
          <w:rFonts w:ascii="微软雅黑" w:hAnsi="微软雅黑"/>
        </w:rPr>
        <w:t>”</w:t>
      </w:r>
      <w:proofErr w:type="gramEnd"/>
      <w:r w:rsidRPr="000D0799">
        <w:rPr>
          <w:rFonts w:ascii="微软雅黑" w:hAnsi="微软雅黑" w:hint="eastAsia"/>
        </w:rPr>
        <w:t>,改成</w:t>
      </w:r>
      <w:proofErr w:type="gramStart"/>
      <w:r w:rsidRPr="000D0799">
        <w:rPr>
          <w:rFonts w:ascii="微软雅黑" w:hAnsi="微软雅黑"/>
        </w:rPr>
        <w:t>”</w:t>
      </w:r>
      <w:proofErr w:type="gramEnd"/>
      <w:r w:rsidRPr="000D0799">
        <w:rPr>
          <w:rFonts w:ascii="微软雅黑" w:hAnsi="微软雅黑" w:hint="eastAsia"/>
        </w:rPr>
        <w:t>0</w:t>
      </w:r>
      <w:proofErr w:type="gramStart"/>
      <w:r w:rsidRPr="000D0799">
        <w:rPr>
          <w:rFonts w:ascii="微软雅黑" w:hAnsi="微软雅黑"/>
        </w:rPr>
        <w:t>”</w:t>
      </w:r>
      <w:proofErr w:type="gramEnd"/>
      <w:r w:rsidRPr="000D0799">
        <w:rPr>
          <w:rFonts w:ascii="微软雅黑" w:hAnsi="微软雅黑" w:hint="eastAsia"/>
        </w:rPr>
        <w:t>,就是原来界面了</w:t>
      </w:r>
      <w:r w:rsidR="009F07F8">
        <w:rPr>
          <w:rFonts w:ascii="微软雅黑" w:hAnsi="微软雅黑" w:hint="eastAsia"/>
        </w:rPr>
        <w:t>。</w:t>
      </w:r>
    </w:p>
    <w:p w:rsidR="000D0799" w:rsidRPr="000D0799" w:rsidRDefault="003214B8" w:rsidP="003214B8">
      <w:pPr>
        <w:rPr>
          <w:rFonts w:ascii="微软雅黑" w:hAnsi="微软雅黑" w:cs="Times New Roman"/>
          <w:noProof/>
          <w:color w:val="FF0000"/>
          <w:sz w:val="18"/>
          <w:szCs w:val="18"/>
        </w:rPr>
      </w:pPr>
      <w:r w:rsidRPr="000D0799">
        <w:rPr>
          <w:rFonts w:ascii="微软雅黑" w:hAnsi="微软雅黑" w:hint="eastAsia"/>
        </w:rPr>
        <w:t>2.</w:t>
      </w:r>
      <w:r w:rsidRPr="000D0799">
        <w:rPr>
          <w:rFonts w:ascii="微软雅黑" w:hAnsi="微软雅黑" w:cs="Times New Roman"/>
          <w:noProof/>
          <w:color w:val="FF0000"/>
          <w:sz w:val="18"/>
          <w:szCs w:val="18"/>
        </w:rPr>
        <w:t xml:space="preserve"> </w:t>
      </w:r>
      <w:r w:rsidR="000D0799" w:rsidRPr="000D0799">
        <w:rPr>
          <w:rFonts w:ascii="微软雅黑" w:hAnsi="微软雅黑" w:cs="Times New Roman" w:hint="eastAsia"/>
          <w:noProof/>
          <w:sz w:val="18"/>
          <w:szCs w:val="18"/>
        </w:rPr>
        <w:t>以下相关开关的具体介绍</w:t>
      </w:r>
    </w:p>
    <w:p w:rsidR="00645FC2" w:rsidRDefault="009F07F8" w:rsidP="000D0799">
      <w:pPr>
        <w:widowControl w:val="0"/>
        <w:autoSpaceDE w:val="0"/>
        <w:autoSpaceDN w:val="0"/>
        <w:snapToGrid/>
        <w:spacing w:after="0"/>
        <w:rPr>
          <w:rFonts w:ascii="微软雅黑" w:hAnsi="微软雅黑" w:cs="Times New Roman"/>
          <w:noProof/>
          <w:sz w:val="18"/>
          <w:szCs w:val="18"/>
        </w:rPr>
      </w:pPr>
      <w:r w:rsidRPr="000D0799">
        <w:rPr>
          <w:rFonts w:ascii="微软雅黑" w:hAnsi="微软雅黑" w:cs="Times New Roman"/>
          <w:noProof/>
          <w:color w:val="FF0000"/>
          <w:sz w:val="18"/>
          <w:szCs w:val="18"/>
        </w:rPr>
        <w:t>ArchitectureKind</w:t>
      </w:r>
      <w:r>
        <w:rPr>
          <w:rFonts w:ascii="微软雅黑" w:hAnsi="微软雅黑" w:cs="Times New Roman" w:hint="eastAsia"/>
          <w:noProof/>
          <w:sz w:val="18"/>
          <w:szCs w:val="18"/>
        </w:rPr>
        <w:t>建筑</w:t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类型</w:t>
      </w:r>
      <w:r>
        <w:rPr>
          <w:rFonts w:ascii="微软雅黑" w:hAnsi="微软雅黑" w:cs="Times New Roman" w:hint="eastAsia"/>
          <w:noProof/>
          <w:sz w:val="18"/>
          <w:szCs w:val="18"/>
        </w:rPr>
        <w:t>图片开关</w:t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。</w:t>
      </w:r>
    </w:p>
    <w:p w:rsidR="000D0799" w:rsidRDefault="00C91563" w:rsidP="00256FA9">
      <w:pPr>
        <w:widowControl w:val="0"/>
        <w:autoSpaceDE w:val="0"/>
        <w:autoSpaceDN w:val="0"/>
        <w:snapToGrid/>
        <w:spacing w:after="0"/>
        <w:rPr>
          <w:rFonts w:ascii="微软雅黑" w:hAnsi="微软雅黑" w:cs="Times New Roman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4A8E53C4" wp14:editId="488DCFE8">
            <wp:extent cx="2009775" cy="1504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就是这张图片</w:t>
      </w:r>
    </w:p>
    <w:p w:rsidR="00256FA9" w:rsidRDefault="009F07F8" w:rsidP="000D0799">
      <w:pPr>
        <w:widowControl w:val="0"/>
        <w:autoSpaceDE w:val="0"/>
        <w:autoSpaceDN w:val="0"/>
        <w:snapToGrid/>
        <w:spacing w:after="0"/>
        <w:rPr>
          <w:rFonts w:ascii="微软雅黑" w:hAnsi="微软雅黑" w:cs="Times New Roman"/>
          <w:noProof/>
          <w:sz w:val="18"/>
          <w:szCs w:val="18"/>
        </w:rPr>
      </w:pPr>
      <w:r w:rsidRPr="000D0799">
        <w:rPr>
          <w:rFonts w:ascii="微软雅黑" w:hAnsi="微软雅黑" w:cs="Times New Roman"/>
          <w:noProof/>
          <w:color w:val="FF0000"/>
          <w:sz w:val="18"/>
          <w:szCs w:val="18"/>
        </w:rPr>
        <w:t>Bars</w:t>
      </w:r>
      <w:r>
        <w:rPr>
          <w:rFonts w:ascii="微软雅黑" w:hAnsi="微软雅黑" w:cs="Times New Roman" w:hint="eastAsia"/>
          <w:noProof/>
          <w:sz w:val="18"/>
          <w:szCs w:val="18"/>
        </w:rPr>
        <w:t>进度条开关</w:t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。</w:t>
      </w:r>
    </w:p>
    <w:p w:rsidR="009F07F8" w:rsidRDefault="00C91563" w:rsidP="00256FA9">
      <w:pPr>
        <w:widowControl w:val="0"/>
        <w:autoSpaceDE w:val="0"/>
        <w:autoSpaceDN w:val="0"/>
        <w:snapToGrid/>
        <w:spacing w:after="0"/>
        <w:rPr>
          <w:rFonts w:ascii="微软雅黑" w:hAnsi="微软雅黑" w:cs="Times New Roman" w:hint="eastAsia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3A2CE4FA" wp14:editId="61F73808">
            <wp:extent cx="3505200" cy="11906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就是</w:t>
      </w:r>
      <w:r>
        <w:rPr>
          <w:rFonts w:ascii="微软雅黑" w:hAnsi="微软雅黑" w:cs="Times New Roman" w:hint="eastAsia"/>
          <w:noProof/>
          <w:sz w:val="18"/>
          <w:szCs w:val="18"/>
        </w:rPr>
        <w:t>这彩色的玩意</w:t>
      </w:r>
      <w:r w:rsidR="00645FC2">
        <w:rPr>
          <w:rFonts w:ascii="微软雅黑" w:hAnsi="微软雅黑" w:cs="Times New Roman" w:hint="eastAsia"/>
          <w:noProof/>
          <w:sz w:val="18"/>
          <w:szCs w:val="18"/>
        </w:rPr>
        <w:t>。</w:t>
      </w:r>
    </w:p>
    <w:p w:rsidR="00256FA9" w:rsidRPr="00AF0168" w:rsidRDefault="00256FA9">
      <w:pPr>
        <w:rPr>
          <w:rFonts w:ascii="微软雅黑" w:hAnsi="微软雅黑" w:cs="Times New Roman"/>
          <w:noProof/>
          <w:sz w:val="24"/>
          <w:szCs w:val="24"/>
        </w:rPr>
      </w:pPr>
      <w:r w:rsidRPr="00256FA9">
        <w:rPr>
          <w:rFonts w:ascii="微软雅黑" w:hAnsi="微软雅黑" w:cs="Times New Roman" w:hint="eastAsia"/>
          <w:noProof/>
          <w:sz w:val="28"/>
          <w:szCs w:val="28"/>
        </w:rPr>
        <w:lastRenderedPageBreak/>
        <w:t>二、</w:t>
      </w:r>
      <w:r w:rsidRPr="00AF0168">
        <w:rPr>
          <w:rFonts w:ascii="微软雅黑" w:hAnsi="微软雅黑" w:cs="Times New Roman" w:hint="eastAsia"/>
          <w:noProof/>
          <w:sz w:val="24"/>
          <w:szCs w:val="24"/>
        </w:rPr>
        <w:t>建筑种类图片</w:t>
      </w:r>
      <w:r w:rsidR="009A5E44" w:rsidRPr="00AF0168">
        <w:rPr>
          <w:rFonts w:ascii="微软雅黑" w:hAnsi="微软雅黑" w:cs="Times New Roman" w:hint="eastAsia"/>
          <w:noProof/>
          <w:sz w:val="24"/>
          <w:szCs w:val="24"/>
        </w:rPr>
        <w:t>(</w:t>
      </w:r>
      <w:r w:rsidR="00B2523E" w:rsidRPr="00AF0168">
        <w:rPr>
          <w:rFonts w:ascii="微软雅黑" w:hAnsi="微软雅黑" w:cs="Times New Roman"/>
          <w:noProof/>
          <w:color w:val="FF0000"/>
          <w:sz w:val="24"/>
          <w:szCs w:val="24"/>
        </w:rPr>
        <w:t>ArchitectureKind</w:t>
      </w:r>
      <w:r w:rsidR="00B2523E" w:rsidRPr="00AF0168">
        <w:rPr>
          <w:rFonts w:ascii="微软雅黑" w:hAnsi="微软雅黑" w:cs="Times New Roman" w:hint="eastAsia"/>
          <w:noProof/>
          <w:sz w:val="24"/>
          <w:szCs w:val="24"/>
        </w:rPr>
        <w:t>开关打开后才会显示</w:t>
      </w:r>
      <w:r w:rsidR="009A5E44" w:rsidRPr="00AF0168">
        <w:rPr>
          <w:rFonts w:ascii="微软雅黑" w:hAnsi="微软雅黑" w:cs="Times New Roman" w:hint="eastAsia"/>
          <w:noProof/>
          <w:sz w:val="24"/>
          <w:szCs w:val="24"/>
        </w:rPr>
        <w:t>)</w:t>
      </w:r>
    </w:p>
    <w:p w:rsidR="009A5E44" w:rsidRPr="00256FA9" w:rsidRDefault="00C91563">
      <w:pPr>
        <w:rPr>
          <w:rFonts w:ascii="微软雅黑" w:hAnsi="微软雅黑" w:cs="Times New Roman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6F9124E6" wp14:editId="2CF1184E">
            <wp:extent cx="6257925" cy="14342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299" cy="14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44" w:rsidRDefault="009A5E44">
      <w:pPr>
        <w:rPr>
          <w:rFonts w:ascii="微软雅黑" w:hAnsi="微软雅黑" w:cs="Times New Roman"/>
          <w:noProof/>
          <w:sz w:val="18"/>
          <w:szCs w:val="18"/>
        </w:rPr>
      </w:pPr>
      <w:r>
        <w:rPr>
          <w:rFonts w:ascii="微软雅黑" w:hAnsi="微软雅黑" w:cs="Times New Roman" w:hint="eastAsia"/>
          <w:noProof/>
          <w:sz w:val="18"/>
          <w:szCs w:val="18"/>
        </w:rPr>
        <w:t>在这里设置建筑种类相关的图片名称大小及位置（图片放在在*\</w:t>
      </w:r>
      <w:r w:rsidRPr="009A5E44">
        <w:rPr>
          <w:rFonts w:ascii="微软雅黑" w:hAnsi="微软雅黑" w:cs="Times New Roman"/>
          <w:noProof/>
          <w:sz w:val="18"/>
          <w:szCs w:val="18"/>
        </w:rPr>
        <w:t>Data\Backgrounds\ArchitectureKind</w:t>
      </w:r>
      <w:r>
        <w:rPr>
          <w:rFonts w:ascii="微软雅黑" w:hAnsi="微软雅黑" w:cs="Times New Roman" w:hint="eastAsia"/>
          <w:noProof/>
          <w:sz w:val="18"/>
          <w:szCs w:val="18"/>
        </w:rPr>
        <w:t>\中）。</w:t>
      </w:r>
    </w:p>
    <w:p w:rsidR="009A5E44" w:rsidRDefault="009A5E44">
      <w:pPr>
        <w:rPr>
          <w:rFonts w:ascii="微软雅黑" w:hAnsi="微软雅黑" w:cs="Times New Roman"/>
          <w:noProof/>
          <w:sz w:val="18"/>
          <w:szCs w:val="18"/>
        </w:rPr>
      </w:pPr>
      <w:r>
        <w:rPr>
          <w:rFonts w:ascii="微软雅黑" w:hAnsi="微软雅黑" w:cs="Times New Roman" w:hint="eastAsia"/>
          <w:noProof/>
          <w:sz w:val="18"/>
          <w:szCs w:val="18"/>
        </w:rPr>
        <w:t>建筑种类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Name1</w:t>
      </w:r>
      <w:r>
        <w:rPr>
          <w:rFonts w:ascii="微软雅黑" w:hAnsi="微软雅黑" w:cs="Times New Roman" w:hint="eastAsia"/>
          <w:noProof/>
          <w:sz w:val="18"/>
          <w:szCs w:val="18"/>
        </w:rPr>
        <w:t>-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Name28</w:t>
      </w:r>
      <w:r>
        <w:rPr>
          <w:rFonts w:ascii="微软雅黑" w:hAnsi="微软雅黑" w:cs="Times New Roman" w:hint="eastAsia"/>
          <w:noProof/>
          <w:sz w:val="18"/>
          <w:szCs w:val="18"/>
        </w:rPr>
        <w:t>对应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FileName1</w:t>
      </w:r>
      <w:r>
        <w:rPr>
          <w:rFonts w:ascii="微软雅黑" w:hAnsi="微软雅黑" w:cs="Times New Roman" w:hint="eastAsia"/>
          <w:noProof/>
          <w:sz w:val="18"/>
          <w:szCs w:val="18"/>
        </w:rPr>
        <w:t>-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FileName</w:t>
      </w:r>
      <w:r>
        <w:rPr>
          <w:rFonts w:ascii="新宋体" w:eastAsia="新宋体" w:hAnsi="Times New Roman" w:cs="Times New Roman" w:hint="eastAsia"/>
          <w:noProof/>
          <w:color w:val="FF0000"/>
          <w:sz w:val="18"/>
          <w:szCs w:val="18"/>
        </w:rPr>
        <w:t>28</w:t>
      </w:r>
      <w:r>
        <w:rPr>
          <w:rFonts w:ascii="微软雅黑" w:hAnsi="微软雅黑" w:cs="Times New Roman" w:hint="eastAsia"/>
          <w:noProof/>
          <w:sz w:val="18"/>
          <w:szCs w:val="18"/>
        </w:rPr>
        <w:t>的建筑种类图片，若不在这28个类型内则显示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FileName0</w:t>
      </w:r>
      <w:r>
        <w:rPr>
          <w:rFonts w:ascii="微软雅黑" w:hAnsi="微软雅黑" w:cs="Times New Roman" w:hint="eastAsia"/>
          <w:noProof/>
          <w:sz w:val="18"/>
          <w:szCs w:val="18"/>
        </w:rPr>
        <w:t>的图片</w:t>
      </w:r>
    </w:p>
    <w:p w:rsidR="009A5E44" w:rsidRPr="00AF0168" w:rsidRDefault="009A5E44">
      <w:pPr>
        <w:rPr>
          <w:rFonts w:ascii="微软雅黑" w:hAnsi="微软雅黑" w:cs="Times New Roman"/>
          <w:noProof/>
          <w:sz w:val="24"/>
          <w:szCs w:val="24"/>
        </w:rPr>
      </w:pPr>
      <w:r w:rsidRPr="00AF0168">
        <w:rPr>
          <w:rFonts w:ascii="微软雅黑" w:hAnsi="微软雅黑" w:cs="Times New Roman" w:hint="eastAsia"/>
          <w:noProof/>
          <w:sz w:val="24"/>
          <w:szCs w:val="24"/>
        </w:rPr>
        <w:t>2.2</w:t>
      </w:r>
      <w:r w:rsidR="00B2523E" w:rsidRPr="00AF0168">
        <w:rPr>
          <w:rFonts w:ascii="微软雅黑" w:hAnsi="微软雅黑" w:cs="Times New Roman" w:hint="eastAsia"/>
          <w:noProof/>
          <w:sz w:val="24"/>
          <w:szCs w:val="24"/>
        </w:rPr>
        <w:t>内政信息进度条(</w:t>
      </w:r>
      <w:r w:rsidR="00B2523E" w:rsidRPr="00AF0168">
        <w:rPr>
          <w:rFonts w:ascii="微软雅黑" w:hAnsi="微软雅黑" w:cs="Times New Roman"/>
          <w:noProof/>
          <w:color w:val="FF0000"/>
          <w:sz w:val="24"/>
          <w:szCs w:val="24"/>
        </w:rPr>
        <w:t>Bars</w:t>
      </w:r>
      <w:r w:rsidR="00B2523E" w:rsidRPr="00AF0168">
        <w:rPr>
          <w:rFonts w:ascii="微软雅黑" w:hAnsi="微软雅黑" w:cs="Times New Roman" w:hint="eastAsia"/>
          <w:noProof/>
          <w:sz w:val="24"/>
          <w:szCs w:val="24"/>
        </w:rPr>
        <w:t>开关打开后才会显示)</w:t>
      </w:r>
    </w:p>
    <w:p w:rsidR="00B2523E" w:rsidRDefault="00C91563">
      <w:pPr>
        <w:rPr>
          <w:rFonts w:ascii="微软雅黑" w:hAnsi="微软雅黑" w:cs="Times New Roman"/>
          <w:noProof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7E7915E0" wp14:editId="3161506E">
            <wp:extent cx="6322617" cy="8477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61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523E" w:rsidRDefault="00B2523E">
      <w:pPr>
        <w:rPr>
          <w:rFonts w:ascii="微软雅黑" w:hAnsi="微软雅黑" w:cs="Times New Roman"/>
          <w:noProof/>
          <w:sz w:val="18"/>
          <w:szCs w:val="18"/>
        </w:rPr>
      </w:pPr>
      <w:r>
        <w:rPr>
          <w:rFonts w:ascii="微软雅黑" w:hAnsi="微软雅黑" w:cs="Times New Roman" w:hint="eastAsia"/>
          <w:noProof/>
          <w:sz w:val="18"/>
          <w:szCs w:val="18"/>
        </w:rPr>
        <w:t>在这里设置相关进度条的位置大小及颜色（图片放在在*\</w:t>
      </w:r>
      <w:r w:rsidRPr="009A5E44">
        <w:rPr>
          <w:rFonts w:ascii="微软雅黑" w:hAnsi="微软雅黑" w:cs="Times New Roman"/>
          <w:noProof/>
          <w:sz w:val="18"/>
          <w:szCs w:val="18"/>
        </w:rPr>
        <w:t>Data\Backgrounds\</w:t>
      </w:r>
      <w:r w:rsidRPr="00B2523E">
        <w:rPr>
          <w:rFonts w:ascii="微软雅黑" w:hAnsi="微软雅黑" w:cs="Times New Roman"/>
          <w:noProof/>
          <w:sz w:val="18"/>
          <w:szCs w:val="18"/>
        </w:rPr>
        <w:t>Bar</w:t>
      </w:r>
      <w:r>
        <w:rPr>
          <w:rFonts w:ascii="微软雅黑" w:hAnsi="微软雅黑" w:cs="Times New Roman" w:hint="eastAsia"/>
          <w:noProof/>
          <w:sz w:val="18"/>
          <w:szCs w:val="18"/>
        </w:rPr>
        <w:t>\中）。</w:t>
      </w:r>
    </w:p>
    <w:p w:rsidR="00B2523E" w:rsidRPr="00B2523E" w:rsidRDefault="00B2523E">
      <w:pPr>
        <w:rPr>
          <w:rFonts w:ascii="微软雅黑" w:hAnsi="微软雅黑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FileName0</w:t>
      </w:r>
      <w:r>
        <w:rPr>
          <w:rFonts w:ascii="微软雅黑" w:hAnsi="微软雅黑" w:cs="Times New Roman" w:hint="eastAsia"/>
          <w:noProof/>
          <w:sz w:val="18"/>
          <w:szCs w:val="18"/>
        </w:rPr>
        <w:t>-</w:t>
      </w:r>
      <w:r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>FileName</w:t>
      </w:r>
      <w:r>
        <w:rPr>
          <w:rFonts w:ascii="新宋体" w:eastAsia="新宋体" w:hAnsi="Times New Roman" w:cs="Times New Roman" w:hint="eastAsia"/>
          <w:noProof/>
          <w:color w:val="FF0000"/>
          <w:sz w:val="18"/>
          <w:szCs w:val="18"/>
        </w:rPr>
        <w:t>5</w:t>
      </w:r>
      <w:r>
        <w:rPr>
          <w:rFonts w:ascii="微软雅黑" w:hAnsi="微软雅黑" w:cs="Times New Roman" w:hint="eastAsia"/>
          <w:noProof/>
          <w:sz w:val="18"/>
          <w:szCs w:val="18"/>
        </w:rPr>
        <w:t>分别对应</w:t>
      </w:r>
      <w:r w:rsidRPr="0026232F">
        <w:rPr>
          <w:rFonts w:ascii="微软雅黑" w:hAnsi="微软雅黑" w:cs="Times New Roman" w:hint="eastAsia"/>
          <w:noProof/>
          <w:color w:val="FF0000"/>
          <w:sz w:val="18"/>
          <w:szCs w:val="18"/>
        </w:rPr>
        <w:t>小于10%</w:t>
      </w:r>
      <w:r>
        <w:rPr>
          <w:rFonts w:ascii="微软雅黑" w:hAnsi="微软雅黑" w:cs="Times New Roman" w:hint="eastAsia"/>
          <w:noProof/>
          <w:sz w:val="18"/>
          <w:szCs w:val="18"/>
        </w:rPr>
        <w:t>，</w:t>
      </w:r>
      <w:r w:rsidRPr="00B2523E">
        <w:rPr>
          <w:rFonts w:ascii="微软雅黑" w:hAnsi="微软雅黑" w:cs="Times New Roman" w:hint="eastAsia"/>
          <w:noProof/>
          <w:color w:val="E36C0A" w:themeColor="accent6" w:themeShade="BF"/>
          <w:sz w:val="18"/>
          <w:szCs w:val="18"/>
        </w:rPr>
        <w:t>10%-20%</w:t>
      </w:r>
      <w:r>
        <w:rPr>
          <w:rFonts w:ascii="微软雅黑" w:hAnsi="微软雅黑" w:cs="Times New Roman" w:hint="eastAsia"/>
          <w:noProof/>
          <w:sz w:val="18"/>
          <w:szCs w:val="18"/>
        </w:rPr>
        <w:t>，</w:t>
      </w:r>
      <w:r w:rsidRPr="0026232F">
        <w:rPr>
          <w:rFonts w:ascii="微软雅黑" w:hAnsi="微软雅黑" w:cs="Times New Roman" w:hint="eastAsia"/>
          <w:noProof/>
          <w:color w:val="00B050"/>
          <w:sz w:val="18"/>
          <w:szCs w:val="18"/>
        </w:rPr>
        <w:t>20%-50%</w:t>
      </w:r>
      <w:r>
        <w:rPr>
          <w:rFonts w:ascii="微软雅黑" w:hAnsi="微软雅黑" w:cs="Times New Roman" w:hint="eastAsia"/>
          <w:noProof/>
          <w:sz w:val="18"/>
          <w:szCs w:val="18"/>
        </w:rPr>
        <w:t>，</w:t>
      </w:r>
      <w:r w:rsidRPr="0026232F">
        <w:rPr>
          <w:rFonts w:ascii="微软雅黑" w:hAnsi="微软雅黑" w:cs="Times New Roman" w:hint="eastAsia"/>
          <w:noProof/>
          <w:color w:val="00B0F0"/>
          <w:sz w:val="18"/>
          <w:szCs w:val="18"/>
        </w:rPr>
        <w:t>50%-80%</w:t>
      </w:r>
      <w:r>
        <w:rPr>
          <w:rFonts w:ascii="微软雅黑" w:hAnsi="微软雅黑" w:cs="Times New Roman" w:hint="eastAsia"/>
          <w:noProof/>
          <w:sz w:val="18"/>
          <w:szCs w:val="18"/>
        </w:rPr>
        <w:t>,</w:t>
      </w:r>
      <w:r w:rsidRPr="0026232F">
        <w:rPr>
          <w:rFonts w:ascii="微软雅黑" w:hAnsi="微软雅黑" w:cs="Times New Roman" w:hint="eastAsia"/>
          <w:noProof/>
          <w:color w:val="0070C0"/>
          <w:sz w:val="18"/>
          <w:szCs w:val="18"/>
        </w:rPr>
        <w:t>80%-100%</w:t>
      </w:r>
      <w:r>
        <w:rPr>
          <w:rFonts w:ascii="微软雅黑" w:hAnsi="微软雅黑" w:cs="Times New Roman" w:hint="eastAsia"/>
          <w:noProof/>
          <w:sz w:val="18"/>
          <w:szCs w:val="18"/>
        </w:rPr>
        <w:t>及</w:t>
      </w:r>
      <w:r w:rsidRPr="0026232F">
        <w:rPr>
          <w:rFonts w:ascii="微软雅黑" w:hAnsi="微软雅黑" w:cs="Times New Roman" w:hint="eastAsia"/>
          <w:noProof/>
          <w:color w:val="7030A0"/>
          <w:sz w:val="18"/>
          <w:szCs w:val="18"/>
        </w:rPr>
        <w:t>100%</w:t>
      </w:r>
      <w:r>
        <w:rPr>
          <w:rFonts w:ascii="微软雅黑" w:hAnsi="微软雅黑" w:cs="Times New Roman" w:hint="eastAsia"/>
          <w:noProof/>
          <w:sz w:val="18"/>
          <w:szCs w:val="18"/>
        </w:rPr>
        <w:t>时候的颜色。</w:t>
      </w:r>
    </w:p>
    <w:sectPr w:rsidR="00B2523E" w:rsidRPr="00B2523E" w:rsidSect="003214B8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2587"/>
    <w:rsid w:val="000D0799"/>
    <w:rsid w:val="00256FA9"/>
    <w:rsid w:val="0026232F"/>
    <w:rsid w:val="00313B25"/>
    <w:rsid w:val="003214B8"/>
    <w:rsid w:val="00323B43"/>
    <w:rsid w:val="003678AA"/>
    <w:rsid w:val="003D37D8"/>
    <w:rsid w:val="00426133"/>
    <w:rsid w:val="004358AB"/>
    <w:rsid w:val="004435A2"/>
    <w:rsid w:val="0061475C"/>
    <w:rsid w:val="00645FC2"/>
    <w:rsid w:val="0075373F"/>
    <w:rsid w:val="007B4C1A"/>
    <w:rsid w:val="008A3389"/>
    <w:rsid w:val="008B7726"/>
    <w:rsid w:val="009A5E44"/>
    <w:rsid w:val="009F07F8"/>
    <w:rsid w:val="00A166A4"/>
    <w:rsid w:val="00AF0168"/>
    <w:rsid w:val="00B2523E"/>
    <w:rsid w:val="00C91563"/>
    <w:rsid w:val="00D27D3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1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14B8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214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14B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2017-01-22T17:07:00Z</dcterms:modified>
</cp:coreProperties>
</file>