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47" w:rsidRPr="00E65E47" w:rsidRDefault="00E65E47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65E47">
        <w:rPr>
          <w:rFonts w:ascii="Times New Roman" w:eastAsia="Calibri" w:hAnsi="Times New Roman" w:cs="Times New Roman"/>
          <w:sz w:val="26"/>
          <w:szCs w:val="26"/>
        </w:rPr>
        <w:t xml:space="preserve">Резолюция </w:t>
      </w:r>
    </w:p>
    <w:p w:rsidR="00E65E47" w:rsidRPr="00E65E47" w:rsidRDefault="00E65E47" w:rsidP="005206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E65E47">
        <w:rPr>
          <w:rFonts w:ascii="Times New Roman" w:eastAsia="Calibri" w:hAnsi="Times New Roman" w:cs="Times New Roman"/>
          <w:sz w:val="26"/>
          <w:szCs w:val="26"/>
        </w:rPr>
        <w:t>августовской</w:t>
      </w:r>
      <w:proofErr w:type="gramEnd"/>
      <w:r w:rsidRPr="00E65E47">
        <w:rPr>
          <w:rFonts w:ascii="Times New Roman" w:eastAsia="Calibri" w:hAnsi="Times New Roman" w:cs="Times New Roman"/>
          <w:sz w:val="26"/>
          <w:szCs w:val="26"/>
        </w:rPr>
        <w:t xml:space="preserve"> конференции педагогических работников образовательных организаций города Благовещенска </w:t>
      </w:r>
      <w:r w:rsidR="005206E5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>«Современное образование: новые контексты, новые управленческие решения»</w:t>
      </w:r>
    </w:p>
    <w:p w:rsidR="00E65E47" w:rsidRPr="00E65E47" w:rsidRDefault="005206E5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8113CC">
        <w:rPr>
          <w:rFonts w:ascii="Times New Roman" w:eastAsia="Calibri" w:hAnsi="Times New Roman" w:cs="Times New Roman"/>
          <w:sz w:val="26"/>
          <w:szCs w:val="26"/>
        </w:rPr>
        <w:t>(27-28 августа 2015</w:t>
      </w:r>
      <w:r w:rsidR="00E65E47" w:rsidRPr="00E65E47">
        <w:rPr>
          <w:rFonts w:ascii="Times New Roman" w:eastAsia="Calibri" w:hAnsi="Times New Roman" w:cs="Times New Roman"/>
          <w:sz w:val="26"/>
          <w:szCs w:val="26"/>
        </w:rPr>
        <w:t xml:space="preserve"> года)</w:t>
      </w:r>
    </w:p>
    <w:p w:rsidR="00E65E47" w:rsidRPr="00E65E47" w:rsidRDefault="00E65E47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5206E5" w:rsidRPr="008113CC" w:rsidRDefault="00E65E47" w:rsidP="005271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65E47">
        <w:rPr>
          <w:rFonts w:ascii="Times New Roman" w:eastAsia="Calibri" w:hAnsi="Times New Roman" w:cs="Times New Roman"/>
          <w:sz w:val="26"/>
          <w:szCs w:val="26"/>
        </w:rPr>
        <w:t>Участники августовской конференции педагогических работников образовательных организаций города</w:t>
      </w:r>
      <w:r w:rsidR="005271D3" w:rsidRPr="008113CC">
        <w:rPr>
          <w:rFonts w:ascii="Times New Roman" w:eastAsia="Calibri" w:hAnsi="Times New Roman" w:cs="Times New Roman"/>
          <w:sz w:val="26"/>
          <w:szCs w:val="26"/>
        </w:rPr>
        <w:t xml:space="preserve"> -</w:t>
      </w:r>
      <w:r w:rsidRPr="00E65E4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271D3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делегаты общеобразовательных, дошкольных образовательных учреждений, системы дополнительного образования, руководители </w:t>
      </w:r>
      <w:proofErr w:type="spellStart"/>
      <w:r w:rsidR="005271D3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интернатных</w:t>
      </w:r>
      <w:proofErr w:type="spellEnd"/>
      <w:r w:rsidR="005271D3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учреждений, расположенных на территории города, </w:t>
      </w:r>
      <w:r w:rsidR="005271D3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представители родительской общественности, специалисты</w:t>
      </w:r>
      <w:r w:rsidR="005271D3"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управления образования города - </w:t>
      </w:r>
      <w:r w:rsidRPr="00E65E47">
        <w:rPr>
          <w:rFonts w:ascii="Times New Roman" w:eastAsia="Calibri" w:hAnsi="Times New Roman" w:cs="Times New Roman"/>
          <w:sz w:val="26"/>
          <w:szCs w:val="26"/>
        </w:rPr>
        <w:t xml:space="preserve">в количестве </w:t>
      </w:r>
      <w:r w:rsidR="005271D3" w:rsidRPr="008113CC">
        <w:rPr>
          <w:rFonts w:ascii="Times New Roman" w:eastAsia="Calibri" w:hAnsi="Times New Roman" w:cs="Times New Roman"/>
          <w:sz w:val="26"/>
          <w:szCs w:val="26"/>
        </w:rPr>
        <w:t>1000</w:t>
      </w:r>
      <w:r w:rsidRPr="00E65E47">
        <w:rPr>
          <w:rFonts w:ascii="Times New Roman" w:eastAsia="Calibri" w:hAnsi="Times New Roman" w:cs="Times New Roman"/>
          <w:sz w:val="26"/>
          <w:szCs w:val="26"/>
        </w:rPr>
        <w:t xml:space="preserve"> человек обсудили приоритеты разви</w:t>
      </w:r>
      <w:r w:rsidR="005206E5" w:rsidRPr="008113CC">
        <w:rPr>
          <w:rFonts w:ascii="Times New Roman" w:eastAsia="Calibri" w:hAnsi="Times New Roman" w:cs="Times New Roman"/>
          <w:sz w:val="26"/>
          <w:szCs w:val="26"/>
        </w:rPr>
        <w:t>тия системы образования города</w:t>
      </w:r>
      <w:r w:rsidR="005271D3" w:rsidRPr="008113CC">
        <w:rPr>
          <w:rFonts w:ascii="Times New Roman" w:eastAsia="Calibri" w:hAnsi="Times New Roman" w:cs="Times New Roman"/>
          <w:sz w:val="26"/>
          <w:szCs w:val="26"/>
        </w:rPr>
        <w:t>.</w:t>
      </w:r>
      <w:r w:rsidR="005206E5" w:rsidRPr="008113CC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5C4408" w:rsidRPr="005C4408" w:rsidRDefault="005C4408" w:rsidP="005C4408">
      <w:pPr>
        <w:spacing w:after="0" w:line="240" w:lineRule="auto"/>
        <w:ind w:left="-15" w:firstLine="69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Обсудив итоги 2014 - 2015</w:t>
      </w:r>
      <w:r w:rsidRPr="005C4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учебного года, участники конференции считают, что в системе образования </w:t>
      </w:r>
      <w:r w:rsidR="008113CC"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города</w:t>
      </w:r>
      <w:r w:rsidRPr="005C4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целенаправленно обеспечиваются условия для удовлетворения потребности граждан, общества и рынка труда в качественном образовании.  </w:t>
      </w:r>
    </w:p>
    <w:p w:rsidR="005C4408" w:rsidRPr="005C4408" w:rsidRDefault="005C4408" w:rsidP="005C4408">
      <w:pPr>
        <w:spacing w:after="0" w:line="240" w:lineRule="auto"/>
        <w:ind w:left="-15" w:firstLine="69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C4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Система образования </w:t>
      </w:r>
      <w:r w:rsidR="008113CC"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города</w:t>
      </w:r>
      <w:r w:rsidRPr="005C4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развивается в соответствии с основными приоритетами и перспективами модернизации российского образования, обеспечивает эффективное функционирование и развитие образовательных организаций, повышение их ответственности за конечные результаты образовательной деятельности.  </w:t>
      </w:r>
    </w:p>
    <w:p w:rsidR="005C4408" w:rsidRPr="005C4408" w:rsidRDefault="005C4408" w:rsidP="008113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4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113C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Аналитические материалы, представленные в выступлениях, вызвали заинтересованное обсуждение всех участников. </w:t>
      </w:r>
    </w:p>
    <w:p w:rsidR="00902AC2" w:rsidRPr="008113CC" w:rsidRDefault="00902AC2" w:rsidP="005C4408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2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обеспечения дальнейшего развития системы образования участники конференции предлагают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считать приоритетными в 2015-2016</w:t>
      </w:r>
      <w:r w:rsidRPr="00902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учебном году </w:t>
      </w:r>
      <w:r w:rsid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следующие </w:t>
      </w:r>
      <w:bookmarkStart w:id="0" w:name="_GoBack"/>
      <w:bookmarkEnd w:id="0"/>
      <w:r w:rsidRPr="00902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задачи: </w:t>
      </w:r>
    </w:p>
    <w:p w:rsidR="000268CA" w:rsidRPr="008113CC" w:rsidRDefault="000268CA" w:rsidP="000268CA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реализация</w:t>
      </w:r>
      <w:proofErr w:type="gramEnd"/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комплекса мер по гарантированному достижению целевых показателей, сформулированных 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</w:t>
      </w:r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лана мероприятий 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(«дорожной карте») </w:t>
      </w:r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«Изменения, направленные на повышение эффективности 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системы </w:t>
      </w:r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образования 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города Благовещенска» на 2015 - 2020</w:t>
      </w:r>
      <w:r w:rsidRPr="000268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годы; </w:t>
      </w:r>
    </w:p>
    <w:p w:rsidR="005271D3" w:rsidRPr="005271D3" w:rsidRDefault="005271D3" w:rsidP="00902AC2">
      <w:pPr>
        <w:spacing w:after="0" w:line="240" w:lineRule="auto"/>
        <w:ind w:left="-15" w:right="54" w:firstLine="71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предоставление</w:t>
      </w:r>
      <w:proofErr w:type="gramEnd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качественных образовательных услуг, независимо от места жительства и состояния здоровья</w:t>
      </w:r>
      <w:r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детей</w:t>
      </w:r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5271D3" w:rsidRPr="005271D3" w:rsidRDefault="005271D3" w:rsidP="00902A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совершенствование</w:t>
      </w:r>
      <w:proofErr w:type="gramEnd"/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механизмов реализации ФГОС общего образования и дошкольного образования; </w:t>
      </w:r>
    </w:p>
    <w:p w:rsidR="005271D3" w:rsidRPr="005271D3" w:rsidRDefault="005271D3" w:rsidP="005271D3">
      <w:pPr>
        <w:spacing w:after="0" w:line="240" w:lineRule="auto"/>
        <w:ind w:left="-15" w:right="54" w:firstLine="71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продолжение</w:t>
      </w:r>
      <w:proofErr w:type="gramEnd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работы по улучшению условий обучения и воспитания;</w:t>
      </w:r>
    </w:p>
    <w:p w:rsidR="005271D3" w:rsidRPr="005271D3" w:rsidRDefault="005271D3" w:rsidP="005271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proofErr w:type="gramStart"/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развитие</w:t>
      </w:r>
      <w:proofErr w:type="gramEnd"/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инновационной среды в образовательных учреждениях через формирование инновационной позиции педагогических и руководящих работников;</w:t>
      </w:r>
      <w:r w:rsidRPr="005271D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совершенствование профессионализма педагогических и руководящих кадров;</w:t>
      </w:r>
      <w:r w:rsidRPr="005271D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5271D3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инновационных площадок на базе образовательных учреждений;</w:t>
      </w:r>
    </w:p>
    <w:p w:rsidR="000268CA" w:rsidRPr="008113CC" w:rsidRDefault="005271D3" w:rsidP="000268CA">
      <w:pPr>
        <w:spacing w:after="0" w:line="240" w:lineRule="auto"/>
        <w:ind w:left="-15" w:right="54" w:firstLine="71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формирование</w:t>
      </w:r>
      <w:proofErr w:type="gramEnd"/>
      <w:r w:rsidRPr="005271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эффективной системы управления и рентабельного использования финансовых средств, направ</w:t>
      </w:r>
      <w:r w:rsidR="000268CA" w:rsidRPr="008113C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ленных на отрасль «образование»;</w:t>
      </w:r>
    </w:p>
    <w:p w:rsidR="005E0CF9" w:rsidRPr="008113CC" w:rsidRDefault="000268CA" w:rsidP="000268CA">
      <w:pPr>
        <w:spacing w:after="0" w:line="240" w:lineRule="auto"/>
        <w:ind w:left="-15" w:right="54" w:firstLine="71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8113CC">
        <w:rPr>
          <w:rFonts w:ascii="Times New Roman" w:hAnsi="Times New Roman" w:cs="Times New Roman"/>
          <w:sz w:val="26"/>
          <w:szCs w:val="26"/>
        </w:rPr>
        <w:t>повышение  уровня</w:t>
      </w:r>
      <w:proofErr w:type="gramEnd"/>
      <w:r w:rsidRPr="008113CC">
        <w:rPr>
          <w:rFonts w:ascii="Times New Roman" w:hAnsi="Times New Roman" w:cs="Times New Roman"/>
          <w:sz w:val="26"/>
          <w:szCs w:val="26"/>
        </w:rPr>
        <w:t xml:space="preserve"> удовлетворенности населения образовательными услугами за счет расширения системы общественного управления образованием и использования различных форм информирования населения</w:t>
      </w:r>
      <w:r w:rsidR="008113CC" w:rsidRPr="008113CC">
        <w:rPr>
          <w:rFonts w:ascii="Times New Roman" w:hAnsi="Times New Roman" w:cs="Times New Roman"/>
          <w:sz w:val="26"/>
          <w:szCs w:val="26"/>
        </w:rPr>
        <w:t>.</w:t>
      </w:r>
    </w:p>
    <w:sectPr w:rsidR="005E0CF9" w:rsidRPr="00811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AF"/>
    <w:rsid w:val="000268CA"/>
    <w:rsid w:val="004473AF"/>
    <w:rsid w:val="005206E5"/>
    <w:rsid w:val="005271D3"/>
    <w:rsid w:val="005C4408"/>
    <w:rsid w:val="005E0CF9"/>
    <w:rsid w:val="008113CC"/>
    <w:rsid w:val="00902AC2"/>
    <w:rsid w:val="00E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21E81-AAAF-436F-9BA7-2416EAB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1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2015-08-26T08:56:00Z</cp:lastPrinted>
  <dcterms:created xsi:type="dcterms:W3CDTF">2015-08-26T06:49:00Z</dcterms:created>
  <dcterms:modified xsi:type="dcterms:W3CDTF">2015-08-26T09:41:00Z</dcterms:modified>
</cp:coreProperties>
</file>