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BD7" w:rsidRPr="00705916" w:rsidRDefault="001E1BD7" w:rsidP="001E1BD7">
      <w:pPr>
        <w:autoSpaceDN w:val="0"/>
        <w:jc w:val="right"/>
        <w:rPr>
          <w:bCs/>
          <w:sz w:val="26"/>
          <w:szCs w:val="26"/>
        </w:rPr>
      </w:pPr>
      <w:r w:rsidRPr="00705916">
        <w:rPr>
          <w:bCs/>
          <w:sz w:val="26"/>
          <w:szCs w:val="26"/>
        </w:rPr>
        <w:t xml:space="preserve">Приложение 5 к письму </w:t>
      </w:r>
    </w:p>
    <w:p w:rsidR="001E1BD7" w:rsidRPr="00705916" w:rsidRDefault="00705916" w:rsidP="001E1BD7">
      <w:pPr>
        <w:widowControl w:val="0"/>
        <w:jc w:val="center"/>
        <w:rPr>
          <w:b/>
          <w:bCs/>
          <w:sz w:val="26"/>
          <w:szCs w:val="26"/>
        </w:rPr>
      </w:pPr>
      <w:r>
        <w:rPr>
          <w:bCs/>
          <w:sz w:val="26"/>
          <w:szCs w:val="26"/>
        </w:rPr>
        <w:t xml:space="preserve">  </w:t>
      </w:r>
      <w:r w:rsidR="001E1BD7" w:rsidRPr="00705916">
        <w:rPr>
          <w:bCs/>
          <w:sz w:val="26"/>
          <w:szCs w:val="26"/>
        </w:rPr>
        <w:t xml:space="preserve">                                                                                        Рособрнадзора от 29.12.2018 № 10-987</w:t>
      </w:r>
    </w:p>
    <w:p w:rsidR="00075157" w:rsidRPr="001249DA" w:rsidRDefault="00075157" w:rsidP="00075157">
      <w:pPr>
        <w:widowControl w:val="0"/>
        <w:jc w:val="center"/>
        <w:rPr>
          <w:b/>
          <w:bCs/>
          <w:sz w:val="26"/>
          <w:szCs w:val="26"/>
        </w:rPr>
      </w:pPr>
    </w:p>
    <w:p w:rsidR="007F77D2" w:rsidRDefault="007F77D2" w:rsidP="002956CA">
      <w:pPr>
        <w:autoSpaceDN w:val="0"/>
        <w:spacing w:after="200"/>
        <w:contextualSpacing/>
        <w:jc w:val="right"/>
        <w:rPr>
          <w:bCs/>
          <w:sz w:val="22"/>
          <w:szCs w:val="28"/>
          <w:lang w:eastAsia="en-US"/>
        </w:rPr>
      </w:pPr>
    </w:p>
    <w:p w:rsidR="00701F4D" w:rsidRPr="00124AAF" w:rsidRDefault="00701F4D" w:rsidP="002956CA">
      <w:pPr>
        <w:jc w:val="both"/>
        <w:rPr>
          <w:sz w:val="26"/>
          <w:szCs w:val="26"/>
        </w:rPr>
      </w:pPr>
    </w:p>
    <w:p w:rsidR="00701F4D" w:rsidRPr="00124AAF" w:rsidRDefault="00701F4D" w:rsidP="002956CA">
      <w:pPr>
        <w:jc w:val="both"/>
        <w:rPr>
          <w:sz w:val="26"/>
          <w:szCs w:val="26"/>
        </w:rPr>
      </w:pPr>
    </w:p>
    <w:p w:rsidR="00701F4D" w:rsidRPr="00124AAF" w:rsidRDefault="00701F4D" w:rsidP="002956CA">
      <w:pPr>
        <w:jc w:val="both"/>
        <w:rPr>
          <w:sz w:val="26"/>
          <w:szCs w:val="26"/>
        </w:rPr>
      </w:pPr>
    </w:p>
    <w:p w:rsidR="00701F4D" w:rsidRPr="00124AAF" w:rsidRDefault="00701F4D" w:rsidP="002956CA">
      <w:pPr>
        <w:jc w:val="both"/>
        <w:rPr>
          <w:sz w:val="26"/>
          <w:szCs w:val="26"/>
        </w:rPr>
      </w:pPr>
    </w:p>
    <w:p w:rsidR="00701F4D" w:rsidRPr="00124AAF" w:rsidRDefault="00701F4D" w:rsidP="002956CA">
      <w:pPr>
        <w:jc w:val="both"/>
        <w:rPr>
          <w:sz w:val="26"/>
          <w:szCs w:val="26"/>
        </w:rPr>
      </w:pPr>
    </w:p>
    <w:p w:rsidR="00701F4D" w:rsidRPr="00124AAF" w:rsidRDefault="00701F4D" w:rsidP="002956CA">
      <w:pPr>
        <w:jc w:val="both"/>
        <w:rPr>
          <w:sz w:val="26"/>
          <w:szCs w:val="26"/>
        </w:rPr>
      </w:pPr>
    </w:p>
    <w:p w:rsidR="00701F4D" w:rsidRPr="00124AAF" w:rsidRDefault="00701F4D" w:rsidP="002956CA">
      <w:pPr>
        <w:jc w:val="both"/>
        <w:rPr>
          <w:sz w:val="26"/>
          <w:szCs w:val="26"/>
        </w:rPr>
      </w:pPr>
    </w:p>
    <w:p w:rsidR="00701F4D" w:rsidRPr="00124AAF" w:rsidRDefault="00701F4D" w:rsidP="002956CA">
      <w:pPr>
        <w:jc w:val="both"/>
        <w:rPr>
          <w:sz w:val="26"/>
          <w:szCs w:val="26"/>
        </w:rPr>
      </w:pPr>
    </w:p>
    <w:p w:rsidR="003407DE" w:rsidRDefault="005A18CC" w:rsidP="002956CA">
      <w:pPr>
        <w:jc w:val="center"/>
        <w:rPr>
          <w:rStyle w:val="af8"/>
          <w:smallCaps w:val="0"/>
          <w:sz w:val="36"/>
          <w:szCs w:val="26"/>
        </w:rPr>
      </w:pPr>
      <w:bookmarkStart w:id="0" w:name="_Toc409604819"/>
      <w:bookmarkStart w:id="1" w:name="_Toc410054419"/>
      <w:bookmarkStart w:id="2" w:name="_Toc410061988"/>
      <w:r w:rsidRPr="00124AAF">
        <w:rPr>
          <w:rStyle w:val="af8"/>
          <w:smallCaps w:val="0"/>
          <w:sz w:val="36"/>
          <w:szCs w:val="26"/>
        </w:rPr>
        <w:t>Методические рекомендации</w:t>
      </w:r>
      <w:bookmarkEnd w:id="0"/>
      <w:bookmarkEnd w:id="1"/>
      <w:bookmarkEnd w:id="2"/>
    </w:p>
    <w:p w:rsidR="00701F4D" w:rsidRPr="00124AAF" w:rsidRDefault="00FF0414" w:rsidP="002956CA">
      <w:pPr>
        <w:jc w:val="center"/>
        <w:rPr>
          <w:rStyle w:val="af8"/>
          <w:smallCaps w:val="0"/>
          <w:sz w:val="36"/>
          <w:szCs w:val="26"/>
        </w:rPr>
      </w:pPr>
      <w:r w:rsidRPr="00124AAF">
        <w:rPr>
          <w:rStyle w:val="af8"/>
          <w:smallCaps w:val="0"/>
          <w:sz w:val="36"/>
          <w:szCs w:val="26"/>
        </w:rPr>
        <w:t>по</w:t>
      </w:r>
      <w:r>
        <w:rPr>
          <w:rStyle w:val="af8"/>
          <w:smallCaps w:val="0"/>
          <w:sz w:val="36"/>
          <w:szCs w:val="26"/>
        </w:rPr>
        <w:t> </w:t>
      </w:r>
      <w:r w:rsidRPr="00124AAF">
        <w:rPr>
          <w:rStyle w:val="af8"/>
          <w:smallCaps w:val="0"/>
          <w:sz w:val="36"/>
          <w:szCs w:val="26"/>
        </w:rPr>
        <w:t>р</w:t>
      </w:r>
      <w:r w:rsidR="00701F4D" w:rsidRPr="00124AAF">
        <w:rPr>
          <w:rStyle w:val="af8"/>
          <w:smallCaps w:val="0"/>
          <w:sz w:val="36"/>
          <w:szCs w:val="26"/>
        </w:rPr>
        <w:t>азработке положения</w:t>
      </w:r>
      <w:r w:rsidRPr="00124AAF">
        <w:rPr>
          <w:rStyle w:val="af8"/>
          <w:smallCaps w:val="0"/>
          <w:sz w:val="36"/>
          <w:szCs w:val="26"/>
        </w:rPr>
        <w:t xml:space="preserve"> о</w:t>
      </w:r>
      <w:r>
        <w:rPr>
          <w:rStyle w:val="af8"/>
          <w:smallCaps w:val="0"/>
          <w:sz w:val="36"/>
          <w:szCs w:val="26"/>
        </w:rPr>
        <w:t> </w:t>
      </w:r>
      <w:r w:rsidRPr="00124AAF">
        <w:rPr>
          <w:rStyle w:val="af8"/>
          <w:smallCaps w:val="0"/>
          <w:sz w:val="36"/>
          <w:szCs w:val="26"/>
        </w:rPr>
        <w:t>г</w:t>
      </w:r>
      <w:r w:rsidR="00701F4D" w:rsidRPr="00124AAF">
        <w:rPr>
          <w:rStyle w:val="af8"/>
          <w:smallCaps w:val="0"/>
          <w:sz w:val="36"/>
          <w:szCs w:val="26"/>
        </w:rPr>
        <w:t>осударственной экзаменационной комиссии субъекта Российской Федерации</w:t>
      </w:r>
      <w:r w:rsidRPr="00124AAF">
        <w:rPr>
          <w:rStyle w:val="af8"/>
          <w:smallCaps w:val="0"/>
          <w:sz w:val="36"/>
          <w:szCs w:val="26"/>
        </w:rPr>
        <w:t xml:space="preserve"> по</w:t>
      </w:r>
      <w:r>
        <w:rPr>
          <w:rStyle w:val="af8"/>
          <w:smallCaps w:val="0"/>
          <w:sz w:val="36"/>
          <w:szCs w:val="26"/>
        </w:rPr>
        <w:t> </w:t>
      </w:r>
      <w:r w:rsidRPr="00124AAF">
        <w:rPr>
          <w:rStyle w:val="af8"/>
          <w:smallCaps w:val="0"/>
          <w:sz w:val="36"/>
          <w:szCs w:val="26"/>
        </w:rPr>
        <w:t>п</w:t>
      </w:r>
      <w:r w:rsidR="00701F4D" w:rsidRPr="00124AAF">
        <w:rPr>
          <w:rStyle w:val="af8"/>
          <w:smallCaps w:val="0"/>
          <w:sz w:val="36"/>
          <w:szCs w:val="26"/>
        </w:rPr>
        <w:t>роведению государственной итоговой аттестации</w:t>
      </w:r>
      <w:r w:rsidRPr="00124AAF">
        <w:rPr>
          <w:rStyle w:val="af8"/>
          <w:smallCaps w:val="0"/>
          <w:sz w:val="36"/>
          <w:szCs w:val="26"/>
        </w:rPr>
        <w:t xml:space="preserve"> по</w:t>
      </w:r>
      <w:r>
        <w:rPr>
          <w:rStyle w:val="af8"/>
          <w:smallCaps w:val="0"/>
          <w:sz w:val="36"/>
          <w:szCs w:val="26"/>
        </w:rPr>
        <w:t> </w:t>
      </w:r>
      <w:r w:rsidRPr="00124AAF">
        <w:rPr>
          <w:rStyle w:val="af8"/>
          <w:smallCaps w:val="0"/>
          <w:sz w:val="36"/>
          <w:szCs w:val="26"/>
        </w:rPr>
        <w:t>о</w:t>
      </w:r>
      <w:r w:rsidR="00701F4D" w:rsidRPr="00124AAF">
        <w:rPr>
          <w:rStyle w:val="af8"/>
          <w:smallCaps w:val="0"/>
          <w:sz w:val="36"/>
          <w:szCs w:val="26"/>
        </w:rPr>
        <w:t>бразовательным программам среднего общего образования</w:t>
      </w:r>
      <w:r w:rsidR="004A4628">
        <w:rPr>
          <w:rStyle w:val="af8"/>
          <w:smallCaps w:val="0"/>
          <w:sz w:val="36"/>
          <w:szCs w:val="26"/>
        </w:rPr>
        <w:t xml:space="preserve"> в </w:t>
      </w:r>
      <w:r w:rsidR="00025139">
        <w:rPr>
          <w:rStyle w:val="af8"/>
          <w:smallCaps w:val="0"/>
          <w:sz w:val="36"/>
          <w:szCs w:val="26"/>
        </w:rPr>
        <w:t xml:space="preserve">2019 </w:t>
      </w:r>
      <w:r w:rsidR="004A4628">
        <w:rPr>
          <w:rStyle w:val="af8"/>
          <w:smallCaps w:val="0"/>
          <w:sz w:val="36"/>
          <w:szCs w:val="26"/>
        </w:rPr>
        <w:t>году</w:t>
      </w:r>
    </w:p>
    <w:p w:rsidR="00701F4D" w:rsidRPr="00124AAF" w:rsidRDefault="00701F4D" w:rsidP="002956CA">
      <w:pPr>
        <w:ind w:firstLine="720"/>
        <w:jc w:val="both"/>
        <w:rPr>
          <w:sz w:val="26"/>
          <w:szCs w:val="26"/>
        </w:rPr>
      </w:pPr>
    </w:p>
    <w:p w:rsidR="00701F4D" w:rsidRPr="00124AAF" w:rsidRDefault="00701F4D" w:rsidP="002956CA">
      <w:pPr>
        <w:ind w:firstLine="720"/>
        <w:jc w:val="both"/>
        <w:rPr>
          <w:sz w:val="26"/>
          <w:szCs w:val="26"/>
        </w:rPr>
      </w:pPr>
    </w:p>
    <w:p w:rsidR="00701F4D" w:rsidRPr="00124AAF" w:rsidRDefault="00701F4D" w:rsidP="002956CA">
      <w:pPr>
        <w:ind w:firstLine="720"/>
        <w:jc w:val="both"/>
        <w:rPr>
          <w:sz w:val="26"/>
          <w:szCs w:val="26"/>
        </w:rPr>
      </w:pPr>
    </w:p>
    <w:p w:rsidR="00701F4D" w:rsidRPr="00124AAF" w:rsidRDefault="00701F4D" w:rsidP="002956CA">
      <w:pPr>
        <w:ind w:firstLine="720"/>
        <w:jc w:val="both"/>
        <w:rPr>
          <w:sz w:val="26"/>
          <w:szCs w:val="26"/>
        </w:rPr>
      </w:pPr>
    </w:p>
    <w:p w:rsidR="00701F4D" w:rsidRPr="00124AAF" w:rsidRDefault="00701F4D" w:rsidP="002956CA">
      <w:pPr>
        <w:ind w:firstLine="720"/>
        <w:jc w:val="both"/>
        <w:rPr>
          <w:sz w:val="26"/>
          <w:szCs w:val="26"/>
        </w:rPr>
      </w:pPr>
    </w:p>
    <w:p w:rsidR="00701F4D" w:rsidRPr="00124AAF" w:rsidRDefault="00701F4D" w:rsidP="002956CA">
      <w:pPr>
        <w:ind w:firstLine="720"/>
        <w:jc w:val="both"/>
        <w:rPr>
          <w:sz w:val="26"/>
          <w:szCs w:val="26"/>
        </w:rPr>
      </w:pPr>
    </w:p>
    <w:p w:rsidR="00701F4D" w:rsidRPr="00124AAF" w:rsidRDefault="00701F4D" w:rsidP="002956CA">
      <w:pPr>
        <w:ind w:firstLine="720"/>
        <w:jc w:val="both"/>
        <w:rPr>
          <w:sz w:val="26"/>
          <w:szCs w:val="26"/>
        </w:rPr>
      </w:pPr>
    </w:p>
    <w:p w:rsidR="00701F4D" w:rsidRPr="00124AAF" w:rsidRDefault="00701F4D" w:rsidP="002956CA">
      <w:pPr>
        <w:ind w:firstLine="720"/>
        <w:jc w:val="both"/>
        <w:rPr>
          <w:sz w:val="26"/>
          <w:szCs w:val="26"/>
        </w:rPr>
      </w:pPr>
    </w:p>
    <w:p w:rsidR="005E36FC" w:rsidRPr="00124AAF" w:rsidRDefault="005E36FC" w:rsidP="002956CA">
      <w:pPr>
        <w:ind w:firstLine="720"/>
        <w:jc w:val="both"/>
        <w:rPr>
          <w:sz w:val="26"/>
          <w:szCs w:val="26"/>
        </w:rPr>
      </w:pPr>
    </w:p>
    <w:p w:rsidR="005E36FC" w:rsidRPr="00124AAF" w:rsidRDefault="005E36FC" w:rsidP="002956CA">
      <w:pPr>
        <w:ind w:firstLine="720"/>
        <w:jc w:val="both"/>
        <w:rPr>
          <w:sz w:val="26"/>
          <w:szCs w:val="26"/>
        </w:rPr>
      </w:pPr>
    </w:p>
    <w:p w:rsidR="005E36FC" w:rsidRPr="00124AAF" w:rsidRDefault="005E36FC" w:rsidP="002956CA">
      <w:pPr>
        <w:ind w:firstLine="720"/>
        <w:jc w:val="both"/>
        <w:rPr>
          <w:sz w:val="26"/>
          <w:szCs w:val="26"/>
        </w:rPr>
      </w:pPr>
    </w:p>
    <w:p w:rsidR="005A18CC" w:rsidRPr="00124AAF" w:rsidRDefault="005A18CC" w:rsidP="002956CA">
      <w:pPr>
        <w:ind w:firstLine="720"/>
        <w:jc w:val="both"/>
        <w:rPr>
          <w:sz w:val="26"/>
          <w:szCs w:val="26"/>
        </w:rPr>
      </w:pPr>
    </w:p>
    <w:p w:rsidR="005A18CC" w:rsidRPr="00124AAF" w:rsidRDefault="005A18CC" w:rsidP="002956CA">
      <w:pPr>
        <w:ind w:firstLine="720"/>
        <w:jc w:val="both"/>
        <w:rPr>
          <w:sz w:val="26"/>
          <w:szCs w:val="26"/>
        </w:rPr>
      </w:pPr>
    </w:p>
    <w:p w:rsidR="005A18CC" w:rsidRPr="00124AAF" w:rsidRDefault="005A18CC" w:rsidP="002956CA">
      <w:pPr>
        <w:ind w:firstLine="720"/>
        <w:jc w:val="both"/>
        <w:rPr>
          <w:sz w:val="26"/>
          <w:szCs w:val="26"/>
        </w:rPr>
      </w:pPr>
    </w:p>
    <w:p w:rsidR="005A18CC" w:rsidRPr="00124AAF" w:rsidRDefault="005A18CC" w:rsidP="002956CA">
      <w:pPr>
        <w:ind w:firstLine="720"/>
        <w:jc w:val="both"/>
        <w:rPr>
          <w:sz w:val="26"/>
          <w:szCs w:val="26"/>
        </w:rPr>
      </w:pPr>
    </w:p>
    <w:p w:rsidR="005A18CC" w:rsidRPr="00124AAF" w:rsidRDefault="005A18CC" w:rsidP="002956CA">
      <w:pPr>
        <w:ind w:firstLine="720"/>
        <w:jc w:val="both"/>
        <w:rPr>
          <w:sz w:val="26"/>
          <w:szCs w:val="26"/>
        </w:rPr>
      </w:pPr>
    </w:p>
    <w:p w:rsidR="005A18CC" w:rsidRPr="00124AAF" w:rsidRDefault="005A18CC" w:rsidP="002956CA">
      <w:pPr>
        <w:ind w:firstLine="720"/>
        <w:jc w:val="both"/>
        <w:rPr>
          <w:sz w:val="26"/>
          <w:szCs w:val="26"/>
        </w:rPr>
      </w:pPr>
    </w:p>
    <w:p w:rsidR="005A18CC" w:rsidRPr="00124AAF" w:rsidRDefault="005A18CC" w:rsidP="002956CA">
      <w:pPr>
        <w:ind w:firstLine="720"/>
        <w:jc w:val="both"/>
        <w:rPr>
          <w:sz w:val="26"/>
          <w:szCs w:val="26"/>
        </w:rPr>
      </w:pPr>
    </w:p>
    <w:p w:rsidR="005E36FC" w:rsidRPr="00124AAF" w:rsidRDefault="005E36FC" w:rsidP="002956CA">
      <w:pPr>
        <w:ind w:firstLine="720"/>
        <w:jc w:val="both"/>
        <w:rPr>
          <w:sz w:val="26"/>
          <w:szCs w:val="26"/>
        </w:rPr>
      </w:pPr>
    </w:p>
    <w:p w:rsidR="005E36FC" w:rsidRPr="00124AAF" w:rsidRDefault="005E36FC" w:rsidP="002956CA">
      <w:pPr>
        <w:ind w:firstLine="720"/>
        <w:jc w:val="both"/>
        <w:rPr>
          <w:sz w:val="26"/>
          <w:szCs w:val="26"/>
        </w:rPr>
      </w:pPr>
    </w:p>
    <w:p w:rsidR="005E36FC" w:rsidRPr="00124AAF" w:rsidRDefault="005E36FC" w:rsidP="002956CA">
      <w:pPr>
        <w:ind w:firstLine="720"/>
        <w:jc w:val="both"/>
        <w:rPr>
          <w:sz w:val="26"/>
          <w:szCs w:val="26"/>
        </w:rPr>
      </w:pPr>
    </w:p>
    <w:p w:rsidR="005E36FC" w:rsidRPr="00124AAF" w:rsidRDefault="005E36FC" w:rsidP="002956CA">
      <w:pPr>
        <w:ind w:firstLine="720"/>
        <w:jc w:val="both"/>
        <w:rPr>
          <w:sz w:val="26"/>
          <w:szCs w:val="26"/>
        </w:rPr>
      </w:pPr>
    </w:p>
    <w:p w:rsidR="005E36FC" w:rsidRPr="00124AAF" w:rsidRDefault="005E36FC" w:rsidP="002956CA">
      <w:pPr>
        <w:ind w:firstLine="720"/>
        <w:jc w:val="both"/>
        <w:rPr>
          <w:sz w:val="26"/>
          <w:szCs w:val="26"/>
        </w:rPr>
      </w:pPr>
    </w:p>
    <w:p w:rsidR="005E36FC" w:rsidRDefault="005E36FC" w:rsidP="002956CA">
      <w:pPr>
        <w:ind w:firstLine="720"/>
        <w:jc w:val="both"/>
        <w:rPr>
          <w:sz w:val="26"/>
          <w:szCs w:val="26"/>
        </w:rPr>
      </w:pPr>
    </w:p>
    <w:p w:rsidR="00DB3E33" w:rsidRDefault="00DB3E33" w:rsidP="002956CA">
      <w:pPr>
        <w:ind w:firstLine="720"/>
        <w:jc w:val="both"/>
        <w:rPr>
          <w:sz w:val="26"/>
          <w:szCs w:val="26"/>
        </w:rPr>
      </w:pPr>
    </w:p>
    <w:p w:rsidR="00DB3E33" w:rsidRPr="00124AAF" w:rsidRDefault="00DB3E33" w:rsidP="002956CA">
      <w:pPr>
        <w:ind w:firstLine="720"/>
        <w:jc w:val="both"/>
        <w:rPr>
          <w:sz w:val="26"/>
          <w:szCs w:val="26"/>
        </w:rPr>
      </w:pPr>
      <w:bookmarkStart w:id="3" w:name="_GoBack"/>
      <w:bookmarkEnd w:id="3"/>
    </w:p>
    <w:p w:rsidR="005A18CC" w:rsidRPr="00124AAF" w:rsidRDefault="005A18CC" w:rsidP="002956CA">
      <w:pPr>
        <w:ind w:firstLine="720"/>
        <w:jc w:val="both"/>
        <w:rPr>
          <w:sz w:val="26"/>
          <w:szCs w:val="26"/>
        </w:rPr>
      </w:pPr>
    </w:p>
    <w:p w:rsidR="006A4001" w:rsidRPr="003407DE" w:rsidRDefault="00701F4D" w:rsidP="002956CA">
      <w:pPr>
        <w:jc w:val="center"/>
        <w:rPr>
          <w:rFonts w:eastAsia="Calibri"/>
          <w:b/>
          <w:sz w:val="28"/>
          <w:szCs w:val="26"/>
          <w:lang w:eastAsia="en-US"/>
        </w:rPr>
      </w:pPr>
      <w:r w:rsidRPr="003407DE">
        <w:rPr>
          <w:rFonts w:eastAsia="Calibri"/>
          <w:b/>
          <w:sz w:val="28"/>
          <w:szCs w:val="26"/>
          <w:lang w:eastAsia="en-US"/>
        </w:rPr>
        <w:t xml:space="preserve">Москва, </w:t>
      </w:r>
      <w:r w:rsidR="00025139" w:rsidRPr="003407DE">
        <w:rPr>
          <w:rFonts w:eastAsia="Calibri"/>
          <w:b/>
          <w:sz w:val="28"/>
          <w:szCs w:val="26"/>
          <w:lang w:eastAsia="en-US"/>
        </w:rPr>
        <w:t>201</w:t>
      </w:r>
      <w:r w:rsidR="00025139">
        <w:rPr>
          <w:rFonts w:eastAsia="Calibri"/>
          <w:b/>
          <w:sz w:val="28"/>
          <w:szCs w:val="26"/>
          <w:lang w:eastAsia="en-US"/>
        </w:rPr>
        <w:t>9</w:t>
      </w:r>
    </w:p>
    <w:p w:rsidR="005A18CC" w:rsidRPr="0097640B" w:rsidRDefault="00FF0414" w:rsidP="002956CA">
      <w:pPr>
        <w:jc w:val="center"/>
        <w:rPr>
          <w:b/>
          <w:sz w:val="28"/>
          <w:szCs w:val="26"/>
        </w:rPr>
      </w:pPr>
      <w:r>
        <w:br w:type="page"/>
      </w:r>
      <w:r w:rsidRPr="0097640B">
        <w:rPr>
          <w:b/>
          <w:sz w:val="28"/>
          <w:szCs w:val="26"/>
        </w:rPr>
        <w:lastRenderedPageBreak/>
        <w:t>О</w:t>
      </w:r>
      <w:r w:rsidR="005A18CC" w:rsidRPr="0097640B">
        <w:rPr>
          <w:b/>
          <w:sz w:val="28"/>
          <w:szCs w:val="26"/>
        </w:rPr>
        <w:t>главление</w:t>
      </w:r>
    </w:p>
    <w:sdt>
      <w:sdtPr>
        <w:rPr>
          <w:rFonts w:eastAsia="Times New Roman" w:cs="Times New Roman"/>
          <w:b/>
          <w:bCs/>
          <w:szCs w:val="26"/>
        </w:rPr>
        <w:id w:val="1157960342"/>
        <w:docPartObj>
          <w:docPartGallery w:val="Table of Contents"/>
          <w:docPartUnique/>
        </w:docPartObj>
      </w:sdtPr>
      <w:sdtEndPr>
        <w:rPr>
          <w:rFonts w:eastAsiaTheme="minorEastAsia"/>
          <w:b w:val="0"/>
          <w:bCs w:val="0"/>
        </w:rPr>
      </w:sdtEndPr>
      <w:sdtContent>
        <w:p w:rsidR="00F307FE" w:rsidRDefault="00124AAF">
          <w:pPr>
            <w:pStyle w:val="12"/>
            <w:rPr>
              <w:rFonts w:asciiTheme="minorHAnsi" w:hAnsiTheme="minorHAnsi"/>
              <w:noProof/>
              <w:sz w:val="22"/>
            </w:rPr>
          </w:pPr>
          <w:r w:rsidRPr="0097640B">
            <w:rPr>
              <w:rFonts w:cs="Times New Roman"/>
              <w:szCs w:val="26"/>
            </w:rPr>
            <w:fldChar w:fldCharType="begin"/>
          </w:r>
          <w:r w:rsidRPr="0097640B">
            <w:rPr>
              <w:rFonts w:cs="Times New Roman"/>
              <w:szCs w:val="26"/>
            </w:rPr>
            <w:instrText xml:space="preserve"> TOC \o "1-2" \h \z \u </w:instrText>
          </w:r>
          <w:r w:rsidRPr="0097640B">
            <w:rPr>
              <w:rFonts w:cs="Times New Roman"/>
              <w:szCs w:val="26"/>
            </w:rPr>
            <w:fldChar w:fldCharType="separate"/>
          </w:r>
          <w:hyperlink w:anchor="_Toc533841719" w:history="1">
            <w:r w:rsidR="00F307FE" w:rsidRPr="000D6D35">
              <w:rPr>
                <w:rStyle w:val="a6"/>
                <w:noProof/>
              </w:rPr>
              <w:t>Введение</w:t>
            </w:r>
            <w:r w:rsidR="00F307FE">
              <w:rPr>
                <w:noProof/>
                <w:webHidden/>
              </w:rPr>
              <w:tab/>
            </w:r>
            <w:r w:rsidR="00F307FE">
              <w:rPr>
                <w:noProof/>
                <w:webHidden/>
              </w:rPr>
              <w:fldChar w:fldCharType="begin"/>
            </w:r>
            <w:r w:rsidR="00F307FE">
              <w:rPr>
                <w:noProof/>
                <w:webHidden/>
              </w:rPr>
              <w:instrText xml:space="preserve"> PAGEREF _Toc533841719 \h </w:instrText>
            </w:r>
            <w:r w:rsidR="00F307FE">
              <w:rPr>
                <w:noProof/>
                <w:webHidden/>
              </w:rPr>
            </w:r>
            <w:r w:rsidR="00F307FE">
              <w:rPr>
                <w:noProof/>
                <w:webHidden/>
              </w:rPr>
              <w:fldChar w:fldCharType="separate"/>
            </w:r>
            <w:r w:rsidR="00F307FE">
              <w:rPr>
                <w:noProof/>
                <w:webHidden/>
              </w:rPr>
              <w:t>5</w:t>
            </w:r>
            <w:r w:rsidR="00F307FE">
              <w:rPr>
                <w:noProof/>
                <w:webHidden/>
              </w:rPr>
              <w:fldChar w:fldCharType="end"/>
            </w:r>
          </w:hyperlink>
        </w:p>
        <w:p w:rsidR="00F307FE" w:rsidRDefault="00113468">
          <w:pPr>
            <w:pStyle w:val="12"/>
            <w:rPr>
              <w:rFonts w:asciiTheme="minorHAnsi" w:hAnsiTheme="minorHAnsi"/>
              <w:noProof/>
              <w:sz w:val="22"/>
            </w:rPr>
          </w:pPr>
          <w:hyperlink w:anchor="_Toc533841720" w:history="1">
            <w:r w:rsidR="00F307FE" w:rsidRPr="000D6D35">
              <w:rPr>
                <w:rStyle w:val="a6"/>
                <w:noProof/>
              </w:rPr>
              <w:t>1. Общие положения</w:t>
            </w:r>
            <w:r w:rsidR="00F307FE">
              <w:rPr>
                <w:noProof/>
                <w:webHidden/>
              </w:rPr>
              <w:tab/>
            </w:r>
            <w:r w:rsidR="00F307FE">
              <w:rPr>
                <w:noProof/>
                <w:webHidden/>
              </w:rPr>
              <w:fldChar w:fldCharType="begin"/>
            </w:r>
            <w:r w:rsidR="00F307FE">
              <w:rPr>
                <w:noProof/>
                <w:webHidden/>
              </w:rPr>
              <w:instrText xml:space="preserve"> PAGEREF _Toc533841720 \h </w:instrText>
            </w:r>
            <w:r w:rsidR="00F307FE">
              <w:rPr>
                <w:noProof/>
                <w:webHidden/>
              </w:rPr>
            </w:r>
            <w:r w:rsidR="00F307FE">
              <w:rPr>
                <w:noProof/>
                <w:webHidden/>
              </w:rPr>
              <w:fldChar w:fldCharType="separate"/>
            </w:r>
            <w:r w:rsidR="00F307FE">
              <w:rPr>
                <w:noProof/>
                <w:webHidden/>
              </w:rPr>
              <w:t>5</w:t>
            </w:r>
            <w:r w:rsidR="00F307FE">
              <w:rPr>
                <w:noProof/>
                <w:webHidden/>
              </w:rPr>
              <w:fldChar w:fldCharType="end"/>
            </w:r>
          </w:hyperlink>
        </w:p>
        <w:p w:rsidR="00F307FE" w:rsidRDefault="00113468">
          <w:pPr>
            <w:pStyle w:val="12"/>
            <w:rPr>
              <w:rFonts w:asciiTheme="minorHAnsi" w:hAnsiTheme="minorHAnsi"/>
              <w:noProof/>
              <w:sz w:val="22"/>
            </w:rPr>
          </w:pPr>
          <w:hyperlink w:anchor="_Toc533841721" w:history="1">
            <w:r w:rsidR="00F307FE" w:rsidRPr="000D6D35">
              <w:rPr>
                <w:rStyle w:val="a6"/>
                <w:noProof/>
              </w:rPr>
              <w:t>2. Состав и структура ГЭК</w:t>
            </w:r>
            <w:r w:rsidR="00F307FE">
              <w:rPr>
                <w:noProof/>
                <w:webHidden/>
              </w:rPr>
              <w:tab/>
            </w:r>
            <w:r w:rsidR="00F307FE">
              <w:rPr>
                <w:noProof/>
                <w:webHidden/>
              </w:rPr>
              <w:fldChar w:fldCharType="begin"/>
            </w:r>
            <w:r w:rsidR="00F307FE">
              <w:rPr>
                <w:noProof/>
                <w:webHidden/>
              </w:rPr>
              <w:instrText xml:space="preserve"> PAGEREF _Toc533841721 \h </w:instrText>
            </w:r>
            <w:r w:rsidR="00F307FE">
              <w:rPr>
                <w:noProof/>
                <w:webHidden/>
              </w:rPr>
            </w:r>
            <w:r w:rsidR="00F307FE">
              <w:rPr>
                <w:noProof/>
                <w:webHidden/>
              </w:rPr>
              <w:fldChar w:fldCharType="separate"/>
            </w:r>
            <w:r w:rsidR="00F307FE">
              <w:rPr>
                <w:noProof/>
                <w:webHidden/>
              </w:rPr>
              <w:t>6</w:t>
            </w:r>
            <w:r w:rsidR="00F307FE">
              <w:rPr>
                <w:noProof/>
                <w:webHidden/>
              </w:rPr>
              <w:fldChar w:fldCharType="end"/>
            </w:r>
          </w:hyperlink>
        </w:p>
        <w:p w:rsidR="00F307FE" w:rsidRDefault="00113468">
          <w:pPr>
            <w:pStyle w:val="12"/>
            <w:rPr>
              <w:rFonts w:asciiTheme="minorHAnsi" w:hAnsiTheme="minorHAnsi"/>
              <w:noProof/>
              <w:sz w:val="22"/>
            </w:rPr>
          </w:pPr>
          <w:hyperlink w:anchor="_Toc533841722" w:history="1">
            <w:r w:rsidR="00F307FE" w:rsidRPr="000D6D35">
              <w:rPr>
                <w:rStyle w:val="a6"/>
                <w:noProof/>
              </w:rPr>
              <w:t>3. Структура ГЭК: председатель ГЭК, заместитель                                 председателя ГЭК, ответственный секретарь ГЭК, члены ГЭК, входящие в состав президиума ГЭК, члены ГЭК. Полномочия и функции ГЭК</w:t>
            </w:r>
            <w:r w:rsidR="00F307FE">
              <w:rPr>
                <w:noProof/>
                <w:webHidden/>
              </w:rPr>
              <w:tab/>
            </w:r>
            <w:r w:rsidR="00F307FE">
              <w:rPr>
                <w:noProof/>
                <w:webHidden/>
              </w:rPr>
              <w:fldChar w:fldCharType="begin"/>
            </w:r>
            <w:r w:rsidR="00F307FE">
              <w:rPr>
                <w:noProof/>
                <w:webHidden/>
              </w:rPr>
              <w:instrText xml:space="preserve"> PAGEREF _Toc533841722 \h </w:instrText>
            </w:r>
            <w:r w:rsidR="00F307FE">
              <w:rPr>
                <w:noProof/>
                <w:webHidden/>
              </w:rPr>
            </w:r>
            <w:r w:rsidR="00F307FE">
              <w:rPr>
                <w:noProof/>
                <w:webHidden/>
              </w:rPr>
              <w:fldChar w:fldCharType="separate"/>
            </w:r>
            <w:r w:rsidR="00F307FE">
              <w:rPr>
                <w:noProof/>
                <w:webHidden/>
              </w:rPr>
              <w:t>6</w:t>
            </w:r>
            <w:r w:rsidR="00F307FE">
              <w:rPr>
                <w:noProof/>
                <w:webHidden/>
              </w:rPr>
              <w:fldChar w:fldCharType="end"/>
            </w:r>
          </w:hyperlink>
        </w:p>
        <w:p w:rsidR="00F307FE" w:rsidRDefault="00113468">
          <w:pPr>
            <w:pStyle w:val="12"/>
            <w:rPr>
              <w:rFonts w:asciiTheme="minorHAnsi" w:hAnsiTheme="minorHAnsi"/>
              <w:noProof/>
              <w:sz w:val="22"/>
            </w:rPr>
          </w:pPr>
          <w:hyperlink w:anchor="_Toc533841723" w:history="1">
            <w:r w:rsidR="00F307FE" w:rsidRPr="000D6D35">
              <w:rPr>
                <w:rStyle w:val="a6"/>
                <w:noProof/>
              </w:rPr>
              <w:t>4. Полномочия председателя (заместителя председателя), ответственного секретаря и членов ГЭК</w:t>
            </w:r>
            <w:r w:rsidR="00F307FE">
              <w:rPr>
                <w:noProof/>
                <w:webHidden/>
              </w:rPr>
              <w:tab/>
            </w:r>
            <w:r w:rsidR="00F307FE">
              <w:rPr>
                <w:noProof/>
                <w:webHidden/>
              </w:rPr>
              <w:fldChar w:fldCharType="begin"/>
            </w:r>
            <w:r w:rsidR="00F307FE">
              <w:rPr>
                <w:noProof/>
                <w:webHidden/>
              </w:rPr>
              <w:instrText xml:space="preserve"> PAGEREF _Toc533841723 \h </w:instrText>
            </w:r>
            <w:r w:rsidR="00F307FE">
              <w:rPr>
                <w:noProof/>
                <w:webHidden/>
              </w:rPr>
            </w:r>
            <w:r w:rsidR="00F307FE">
              <w:rPr>
                <w:noProof/>
                <w:webHidden/>
              </w:rPr>
              <w:fldChar w:fldCharType="separate"/>
            </w:r>
            <w:r w:rsidR="00F307FE">
              <w:rPr>
                <w:noProof/>
                <w:webHidden/>
              </w:rPr>
              <w:t>8</w:t>
            </w:r>
            <w:r w:rsidR="00F307FE">
              <w:rPr>
                <w:noProof/>
                <w:webHidden/>
              </w:rPr>
              <w:fldChar w:fldCharType="end"/>
            </w:r>
          </w:hyperlink>
        </w:p>
        <w:p w:rsidR="00F307FE" w:rsidRDefault="00113468">
          <w:pPr>
            <w:pStyle w:val="12"/>
            <w:rPr>
              <w:rFonts w:asciiTheme="minorHAnsi" w:hAnsiTheme="minorHAnsi"/>
              <w:noProof/>
              <w:sz w:val="22"/>
            </w:rPr>
          </w:pPr>
          <w:hyperlink w:anchor="_Toc533841724" w:history="1">
            <w:r w:rsidR="00F307FE" w:rsidRPr="000D6D35">
              <w:rPr>
                <w:rStyle w:val="a6"/>
                <w:noProof/>
              </w:rPr>
              <w:t>5. Организация работы ГЭК</w:t>
            </w:r>
            <w:r w:rsidR="00F307FE">
              <w:rPr>
                <w:noProof/>
                <w:webHidden/>
              </w:rPr>
              <w:tab/>
            </w:r>
            <w:r w:rsidR="00F307FE">
              <w:rPr>
                <w:noProof/>
                <w:webHidden/>
              </w:rPr>
              <w:fldChar w:fldCharType="begin"/>
            </w:r>
            <w:r w:rsidR="00F307FE">
              <w:rPr>
                <w:noProof/>
                <w:webHidden/>
              </w:rPr>
              <w:instrText xml:space="preserve"> PAGEREF _Toc533841724 \h </w:instrText>
            </w:r>
            <w:r w:rsidR="00F307FE">
              <w:rPr>
                <w:noProof/>
                <w:webHidden/>
              </w:rPr>
            </w:r>
            <w:r w:rsidR="00F307FE">
              <w:rPr>
                <w:noProof/>
                <w:webHidden/>
              </w:rPr>
              <w:fldChar w:fldCharType="separate"/>
            </w:r>
            <w:r w:rsidR="00F307FE">
              <w:rPr>
                <w:noProof/>
                <w:webHidden/>
              </w:rPr>
              <w:t>15</w:t>
            </w:r>
            <w:r w:rsidR="00F307FE">
              <w:rPr>
                <w:noProof/>
                <w:webHidden/>
              </w:rPr>
              <w:fldChar w:fldCharType="end"/>
            </w:r>
          </w:hyperlink>
        </w:p>
        <w:p w:rsidR="00F307FE" w:rsidRDefault="00113468">
          <w:pPr>
            <w:pStyle w:val="12"/>
            <w:rPr>
              <w:rFonts w:asciiTheme="minorHAnsi" w:hAnsiTheme="minorHAnsi"/>
              <w:noProof/>
              <w:sz w:val="22"/>
            </w:rPr>
          </w:pPr>
          <w:hyperlink w:anchor="_Toc533841725" w:history="1">
            <w:r w:rsidR="00F307FE" w:rsidRPr="000D6D35">
              <w:rPr>
                <w:rStyle w:val="a6"/>
                <w:noProof/>
              </w:rPr>
              <w:t>Приложение 1. Образец протокола ГЭК</w:t>
            </w:r>
            <w:r w:rsidR="00F307FE">
              <w:rPr>
                <w:noProof/>
                <w:webHidden/>
              </w:rPr>
              <w:tab/>
            </w:r>
            <w:r w:rsidR="00F307FE">
              <w:rPr>
                <w:noProof/>
                <w:webHidden/>
              </w:rPr>
              <w:fldChar w:fldCharType="begin"/>
            </w:r>
            <w:r w:rsidR="00F307FE">
              <w:rPr>
                <w:noProof/>
                <w:webHidden/>
              </w:rPr>
              <w:instrText xml:space="preserve"> PAGEREF _Toc533841725 \h </w:instrText>
            </w:r>
            <w:r w:rsidR="00F307FE">
              <w:rPr>
                <w:noProof/>
                <w:webHidden/>
              </w:rPr>
            </w:r>
            <w:r w:rsidR="00F307FE">
              <w:rPr>
                <w:noProof/>
                <w:webHidden/>
              </w:rPr>
              <w:fldChar w:fldCharType="separate"/>
            </w:r>
            <w:r w:rsidR="00F307FE">
              <w:rPr>
                <w:noProof/>
                <w:webHidden/>
              </w:rPr>
              <w:t>17</w:t>
            </w:r>
            <w:r w:rsidR="00F307FE">
              <w:rPr>
                <w:noProof/>
                <w:webHidden/>
              </w:rPr>
              <w:fldChar w:fldCharType="end"/>
            </w:r>
          </w:hyperlink>
        </w:p>
        <w:p w:rsidR="006A4001" w:rsidRPr="0097640B" w:rsidRDefault="00124AAF" w:rsidP="002956CA">
          <w:pPr>
            <w:pStyle w:val="12"/>
            <w:rPr>
              <w:rFonts w:cs="Times New Roman"/>
              <w:b/>
              <w:bCs/>
              <w:szCs w:val="26"/>
            </w:rPr>
          </w:pPr>
          <w:r w:rsidRPr="0097640B">
            <w:rPr>
              <w:rFonts w:cs="Times New Roman"/>
              <w:szCs w:val="26"/>
            </w:rPr>
            <w:fldChar w:fldCharType="end"/>
          </w:r>
        </w:p>
      </w:sdtContent>
    </w:sdt>
    <w:p w:rsidR="00701F4D" w:rsidRPr="0097640B" w:rsidRDefault="00FF0414" w:rsidP="002956CA">
      <w:pPr>
        <w:jc w:val="center"/>
        <w:rPr>
          <w:b/>
          <w:sz w:val="28"/>
          <w:szCs w:val="28"/>
        </w:rPr>
      </w:pPr>
      <w:bookmarkStart w:id="4" w:name="_Toc410054420"/>
      <w:r w:rsidRPr="0097640B">
        <w:rPr>
          <w:sz w:val="26"/>
          <w:szCs w:val="26"/>
        </w:rPr>
        <w:br w:type="page"/>
      </w:r>
      <w:r w:rsidRPr="0097640B">
        <w:rPr>
          <w:b/>
          <w:sz w:val="28"/>
          <w:szCs w:val="28"/>
        </w:rPr>
        <w:lastRenderedPageBreak/>
        <w:t>П</w:t>
      </w:r>
      <w:r w:rsidR="008D0F2D" w:rsidRPr="0097640B">
        <w:rPr>
          <w:b/>
          <w:sz w:val="28"/>
          <w:szCs w:val="28"/>
        </w:rPr>
        <w:t>еречень условных обозначений</w:t>
      </w:r>
      <w:r w:rsidRPr="0097640B">
        <w:rPr>
          <w:b/>
          <w:sz w:val="28"/>
          <w:szCs w:val="28"/>
        </w:rPr>
        <w:t xml:space="preserve"> и с</w:t>
      </w:r>
      <w:r w:rsidR="00701F4D" w:rsidRPr="0097640B">
        <w:rPr>
          <w:b/>
          <w:sz w:val="28"/>
          <w:szCs w:val="28"/>
        </w:rPr>
        <w:t>окращений</w:t>
      </w:r>
      <w:bookmarkEnd w:id="4"/>
    </w:p>
    <w:p w:rsidR="005A18CC" w:rsidRPr="0097640B" w:rsidRDefault="005A18CC" w:rsidP="002956CA">
      <w:pPr>
        <w:pStyle w:val="af9"/>
        <w:rPr>
          <w:rFonts w:ascii="Times New Roman" w:hAnsi="Times New Roman" w:cs="Times New Roman"/>
          <w:sz w:val="26"/>
          <w:szCs w:val="26"/>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57" w:type="dxa"/>
          <w:bottom w:w="57" w:type="dxa"/>
        </w:tblCellMar>
        <w:tblLook w:val="01E0" w:firstRow="1" w:lastRow="1" w:firstColumn="1" w:lastColumn="1" w:noHBand="0" w:noVBand="0"/>
      </w:tblPr>
      <w:tblGrid>
        <w:gridCol w:w="2739"/>
        <w:gridCol w:w="7682"/>
      </w:tblGrid>
      <w:tr w:rsidR="00F12281" w:rsidRPr="0097640B" w:rsidTr="009875C5">
        <w:tc>
          <w:tcPr>
            <w:tcW w:w="1314" w:type="pct"/>
          </w:tcPr>
          <w:p w:rsidR="00F12281" w:rsidRPr="0097640B" w:rsidRDefault="00F12281" w:rsidP="002956CA">
            <w:pPr>
              <w:jc w:val="both"/>
              <w:rPr>
                <w:color w:val="000000"/>
                <w:sz w:val="26"/>
                <w:szCs w:val="26"/>
              </w:rPr>
            </w:pPr>
            <w:r w:rsidRPr="0097640B">
              <w:rPr>
                <w:color w:val="000000"/>
                <w:sz w:val="26"/>
                <w:szCs w:val="26"/>
              </w:rPr>
              <w:t>Выпускники прошлых лет</w:t>
            </w:r>
          </w:p>
        </w:tc>
        <w:tc>
          <w:tcPr>
            <w:tcW w:w="3686" w:type="pct"/>
          </w:tcPr>
          <w:p w:rsidR="00F12281" w:rsidRPr="00E879B7" w:rsidRDefault="00426789" w:rsidP="002956CA">
            <w:pPr>
              <w:jc w:val="both"/>
              <w:rPr>
                <w:sz w:val="26"/>
                <w:szCs w:val="26"/>
              </w:rPr>
            </w:pPr>
            <w:proofErr w:type="gramStart"/>
            <w:r w:rsidRPr="00AA47E2">
              <w:rPr>
                <w:sz w:val="26"/>
                <w:szCs w:val="26"/>
              </w:rPr>
              <w:t>Лица, освоившие образовательные программы среднего общего образования в предыдущие годы, имеющие документ об образовании, подтверждающий получение среднего общего образования (или образовательные программы среднего (полного) общего образования – для лиц, получивших документ об образовании, подтверждающий получение среднего (полного) общего образования, до 1 сентября 2013 г.) и (или) подтверждающий получение среднего профессионального образования, а также лица, имеющие среднее общее образование, полученное в иностранных</w:t>
            </w:r>
            <w:proofErr w:type="gramEnd"/>
            <w:r w:rsidRPr="00AA47E2">
              <w:rPr>
                <w:sz w:val="26"/>
                <w:szCs w:val="26"/>
              </w:rPr>
              <w:t xml:space="preserve"> </w:t>
            </w:r>
            <w:proofErr w:type="gramStart"/>
            <w:r w:rsidRPr="00AA47E2">
              <w:rPr>
                <w:sz w:val="26"/>
                <w:szCs w:val="26"/>
              </w:rPr>
              <w:t>организациях</w:t>
            </w:r>
            <w:proofErr w:type="gramEnd"/>
            <w:r w:rsidRPr="00AA47E2">
              <w:rPr>
                <w:sz w:val="26"/>
                <w:szCs w:val="26"/>
              </w:rPr>
              <w:t>, осуществляющих образовательную деятельность</w:t>
            </w:r>
            <w:r w:rsidR="00F12281" w:rsidRPr="00E879B7">
              <w:rPr>
                <w:sz w:val="26"/>
                <w:szCs w:val="26"/>
              </w:rPr>
              <w:t>;</w:t>
            </w:r>
          </w:p>
          <w:p w:rsidR="00F12281" w:rsidRPr="0097640B" w:rsidRDefault="00F12281" w:rsidP="002956CA">
            <w:pPr>
              <w:jc w:val="both"/>
              <w:rPr>
                <w:iCs/>
                <w:color w:val="000000"/>
                <w:sz w:val="26"/>
                <w:szCs w:val="26"/>
              </w:rPr>
            </w:pPr>
            <w:r w:rsidRPr="0097640B">
              <w:rPr>
                <w:sz w:val="26"/>
                <w:szCs w:val="26"/>
              </w:rPr>
              <w:t xml:space="preserve">выпускники </w:t>
            </w:r>
            <w:proofErr w:type="gramStart"/>
            <w:r w:rsidRPr="0097640B">
              <w:rPr>
                <w:sz w:val="26"/>
                <w:szCs w:val="26"/>
              </w:rPr>
              <w:t>прошлых</w:t>
            </w:r>
            <w:proofErr w:type="gramEnd"/>
            <w:r w:rsidRPr="0097640B">
              <w:rPr>
                <w:sz w:val="26"/>
                <w:szCs w:val="26"/>
              </w:rPr>
              <w:t xml:space="preserve"> лет-военнослужащие</w:t>
            </w:r>
          </w:p>
        </w:tc>
      </w:tr>
      <w:tr w:rsidR="009E3492" w:rsidRPr="0097640B" w:rsidTr="009875C5">
        <w:tc>
          <w:tcPr>
            <w:tcW w:w="1314" w:type="pct"/>
          </w:tcPr>
          <w:p w:rsidR="00F850A7" w:rsidRPr="0097640B" w:rsidRDefault="00F850A7" w:rsidP="007A31A2">
            <w:pPr>
              <w:jc w:val="both"/>
              <w:rPr>
                <w:color w:val="000000"/>
                <w:sz w:val="26"/>
                <w:szCs w:val="26"/>
              </w:rPr>
            </w:pPr>
            <w:r w:rsidRPr="0097640B">
              <w:rPr>
                <w:color w:val="000000"/>
                <w:sz w:val="26"/>
                <w:szCs w:val="26"/>
              </w:rPr>
              <w:t>ГВЭ</w:t>
            </w:r>
          </w:p>
        </w:tc>
        <w:tc>
          <w:tcPr>
            <w:tcW w:w="3686" w:type="pct"/>
          </w:tcPr>
          <w:p w:rsidR="00F850A7" w:rsidRPr="0097640B" w:rsidRDefault="00F850A7" w:rsidP="002956CA">
            <w:pPr>
              <w:jc w:val="both"/>
              <w:rPr>
                <w:sz w:val="26"/>
                <w:szCs w:val="26"/>
              </w:rPr>
            </w:pPr>
            <w:r w:rsidRPr="0097640B">
              <w:rPr>
                <w:sz w:val="26"/>
                <w:szCs w:val="26"/>
              </w:rPr>
              <w:t>Государственный выпускной экзамен</w:t>
            </w:r>
          </w:p>
        </w:tc>
      </w:tr>
      <w:tr w:rsidR="00F12281" w:rsidRPr="0097640B" w:rsidTr="009875C5">
        <w:tc>
          <w:tcPr>
            <w:tcW w:w="1314" w:type="pct"/>
          </w:tcPr>
          <w:p w:rsidR="00F12281" w:rsidRPr="0097640B" w:rsidRDefault="00F12281" w:rsidP="007A31A2">
            <w:pPr>
              <w:jc w:val="both"/>
              <w:rPr>
                <w:color w:val="000000"/>
                <w:sz w:val="26"/>
                <w:szCs w:val="26"/>
              </w:rPr>
            </w:pPr>
            <w:r w:rsidRPr="0097640B">
              <w:rPr>
                <w:color w:val="000000"/>
                <w:sz w:val="26"/>
                <w:szCs w:val="26"/>
              </w:rPr>
              <w:t>ГИА</w:t>
            </w:r>
          </w:p>
        </w:tc>
        <w:tc>
          <w:tcPr>
            <w:tcW w:w="3686" w:type="pct"/>
          </w:tcPr>
          <w:p w:rsidR="00F12281" w:rsidRPr="0097640B" w:rsidRDefault="00F12281" w:rsidP="002956CA">
            <w:pPr>
              <w:ind w:firstLine="31"/>
              <w:jc w:val="both"/>
              <w:rPr>
                <w:iCs/>
                <w:color w:val="000000"/>
                <w:sz w:val="26"/>
                <w:szCs w:val="26"/>
              </w:rPr>
            </w:pPr>
            <w:r w:rsidRPr="0097640B">
              <w:rPr>
                <w:iCs/>
                <w:color w:val="000000"/>
                <w:sz w:val="26"/>
                <w:szCs w:val="26"/>
              </w:rPr>
              <w:t>Государственная итоговая аттестация</w:t>
            </w:r>
            <w:r w:rsidR="00FF0414" w:rsidRPr="0097640B">
              <w:rPr>
                <w:iCs/>
                <w:color w:val="000000"/>
                <w:sz w:val="26"/>
                <w:szCs w:val="26"/>
              </w:rPr>
              <w:t xml:space="preserve"> по о</w:t>
            </w:r>
            <w:r w:rsidRPr="0097640B">
              <w:rPr>
                <w:iCs/>
                <w:color w:val="000000"/>
                <w:sz w:val="26"/>
                <w:szCs w:val="26"/>
              </w:rPr>
              <w:t>бразовательным программам среднего общего образования</w:t>
            </w:r>
          </w:p>
        </w:tc>
      </w:tr>
      <w:tr w:rsidR="00F12281" w:rsidRPr="0097640B" w:rsidTr="009875C5">
        <w:tc>
          <w:tcPr>
            <w:tcW w:w="1314" w:type="pct"/>
          </w:tcPr>
          <w:p w:rsidR="00F12281" w:rsidRPr="0097640B" w:rsidRDefault="00F12281" w:rsidP="007A31A2">
            <w:pPr>
              <w:jc w:val="both"/>
              <w:rPr>
                <w:color w:val="000000"/>
                <w:sz w:val="26"/>
                <w:szCs w:val="26"/>
              </w:rPr>
            </w:pPr>
            <w:r w:rsidRPr="0097640B">
              <w:rPr>
                <w:color w:val="000000"/>
                <w:sz w:val="26"/>
                <w:szCs w:val="26"/>
              </w:rPr>
              <w:t>ГЭК</w:t>
            </w:r>
          </w:p>
        </w:tc>
        <w:tc>
          <w:tcPr>
            <w:tcW w:w="3686" w:type="pct"/>
          </w:tcPr>
          <w:p w:rsidR="00F12281" w:rsidRPr="0097640B" w:rsidRDefault="00F12281" w:rsidP="002956CA">
            <w:pPr>
              <w:ind w:firstLine="31"/>
              <w:jc w:val="both"/>
              <w:rPr>
                <w:iCs/>
                <w:color w:val="000000"/>
                <w:sz w:val="26"/>
                <w:szCs w:val="26"/>
              </w:rPr>
            </w:pPr>
            <w:r w:rsidRPr="0097640B">
              <w:rPr>
                <w:iCs/>
                <w:color w:val="000000"/>
                <w:sz w:val="26"/>
                <w:szCs w:val="26"/>
              </w:rPr>
              <w:t xml:space="preserve">Государственная экзаменационная комиссия субъекта Российской Федерации </w:t>
            </w:r>
          </w:p>
        </w:tc>
      </w:tr>
      <w:tr w:rsidR="00F12281" w:rsidRPr="0097640B" w:rsidTr="009875C5">
        <w:tc>
          <w:tcPr>
            <w:tcW w:w="1314" w:type="pct"/>
          </w:tcPr>
          <w:p w:rsidR="00F12281" w:rsidRPr="0097640B" w:rsidRDefault="00F12281" w:rsidP="007A31A2">
            <w:pPr>
              <w:jc w:val="both"/>
              <w:rPr>
                <w:color w:val="000000"/>
                <w:sz w:val="26"/>
                <w:szCs w:val="26"/>
              </w:rPr>
            </w:pPr>
            <w:r w:rsidRPr="0097640B">
              <w:rPr>
                <w:color w:val="000000"/>
                <w:sz w:val="26"/>
                <w:szCs w:val="26"/>
              </w:rPr>
              <w:t>ЕГЭ</w:t>
            </w:r>
          </w:p>
        </w:tc>
        <w:tc>
          <w:tcPr>
            <w:tcW w:w="3686" w:type="pct"/>
          </w:tcPr>
          <w:p w:rsidR="00F12281" w:rsidRPr="0097640B" w:rsidRDefault="00F12281" w:rsidP="002956CA">
            <w:pPr>
              <w:ind w:firstLine="31"/>
              <w:jc w:val="both"/>
              <w:rPr>
                <w:iCs/>
                <w:color w:val="000000"/>
                <w:sz w:val="26"/>
                <w:szCs w:val="26"/>
              </w:rPr>
            </w:pPr>
            <w:r w:rsidRPr="0097640B">
              <w:rPr>
                <w:iCs/>
                <w:color w:val="000000"/>
                <w:sz w:val="26"/>
                <w:szCs w:val="26"/>
              </w:rPr>
              <w:t xml:space="preserve">Единый государственный экзамен </w:t>
            </w:r>
          </w:p>
        </w:tc>
      </w:tr>
      <w:tr w:rsidR="00E52555" w:rsidRPr="0097640B" w:rsidTr="009875C5">
        <w:tc>
          <w:tcPr>
            <w:tcW w:w="1314" w:type="pct"/>
          </w:tcPr>
          <w:p w:rsidR="00E52555" w:rsidRPr="0097640B" w:rsidRDefault="00E52555" w:rsidP="007A31A2">
            <w:pPr>
              <w:jc w:val="both"/>
              <w:rPr>
                <w:color w:val="000000"/>
                <w:sz w:val="26"/>
                <w:szCs w:val="26"/>
              </w:rPr>
            </w:pPr>
            <w:r w:rsidRPr="0097640B">
              <w:rPr>
                <w:color w:val="000000"/>
                <w:sz w:val="26"/>
                <w:szCs w:val="26"/>
              </w:rPr>
              <w:t>ИК</w:t>
            </w:r>
          </w:p>
        </w:tc>
        <w:tc>
          <w:tcPr>
            <w:tcW w:w="3686" w:type="pct"/>
          </w:tcPr>
          <w:p w:rsidR="00E52555" w:rsidRPr="0097640B" w:rsidRDefault="00E52555" w:rsidP="002956CA">
            <w:pPr>
              <w:ind w:firstLine="31"/>
              <w:jc w:val="both"/>
              <w:rPr>
                <w:iCs/>
                <w:color w:val="000000"/>
                <w:sz w:val="26"/>
                <w:szCs w:val="26"/>
              </w:rPr>
            </w:pPr>
            <w:r w:rsidRPr="0097640B">
              <w:rPr>
                <w:iCs/>
                <w:color w:val="000000"/>
                <w:sz w:val="26"/>
                <w:szCs w:val="26"/>
              </w:rPr>
              <w:t>Индивидуальный комплект</w:t>
            </w:r>
          </w:p>
        </w:tc>
      </w:tr>
      <w:tr w:rsidR="00F12281" w:rsidRPr="0097640B" w:rsidTr="009875C5">
        <w:trPr>
          <w:trHeight w:val="454"/>
        </w:trPr>
        <w:tc>
          <w:tcPr>
            <w:tcW w:w="1314" w:type="pct"/>
          </w:tcPr>
          <w:p w:rsidR="00F12281" w:rsidRPr="0097640B" w:rsidRDefault="00F12281" w:rsidP="007A31A2">
            <w:pPr>
              <w:jc w:val="both"/>
              <w:rPr>
                <w:color w:val="000000"/>
                <w:sz w:val="26"/>
                <w:szCs w:val="26"/>
              </w:rPr>
            </w:pPr>
            <w:r w:rsidRPr="0097640B">
              <w:rPr>
                <w:color w:val="000000"/>
                <w:sz w:val="26"/>
                <w:szCs w:val="26"/>
              </w:rPr>
              <w:t>КИМ</w:t>
            </w:r>
          </w:p>
        </w:tc>
        <w:tc>
          <w:tcPr>
            <w:tcW w:w="3686" w:type="pct"/>
          </w:tcPr>
          <w:p w:rsidR="00F12281" w:rsidRPr="0097640B" w:rsidRDefault="00F12281" w:rsidP="002956CA">
            <w:pPr>
              <w:ind w:firstLine="31"/>
              <w:jc w:val="both"/>
              <w:rPr>
                <w:iCs/>
                <w:color w:val="000000"/>
                <w:sz w:val="26"/>
                <w:szCs w:val="26"/>
              </w:rPr>
            </w:pPr>
            <w:r w:rsidRPr="0097640B">
              <w:rPr>
                <w:iCs/>
                <w:color w:val="000000"/>
                <w:sz w:val="26"/>
                <w:szCs w:val="26"/>
              </w:rPr>
              <w:t xml:space="preserve">Контрольные измерительные материалы </w:t>
            </w:r>
          </w:p>
        </w:tc>
      </w:tr>
      <w:tr w:rsidR="00455029" w:rsidRPr="0097640B" w:rsidTr="009875C5">
        <w:trPr>
          <w:trHeight w:val="454"/>
        </w:trPr>
        <w:tc>
          <w:tcPr>
            <w:tcW w:w="1314" w:type="pct"/>
          </w:tcPr>
          <w:p w:rsidR="00455029" w:rsidRPr="0097640B" w:rsidRDefault="00455029" w:rsidP="007A31A2">
            <w:pPr>
              <w:jc w:val="both"/>
              <w:rPr>
                <w:color w:val="000000"/>
                <w:sz w:val="26"/>
                <w:szCs w:val="26"/>
              </w:rPr>
            </w:pPr>
            <w:r w:rsidRPr="0097640B">
              <w:rPr>
                <w:color w:val="000000"/>
                <w:sz w:val="26"/>
                <w:szCs w:val="26"/>
              </w:rPr>
              <w:t>ПК</w:t>
            </w:r>
          </w:p>
        </w:tc>
        <w:tc>
          <w:tcPr>
            <w:tcW w:w="3686" w:type="pct"/>
          </w:tcPr>
          <w:p w:rsidR="00455029" w:rsidRPr="0097640B" w:rsidRDefault="00455029" w:rsidP="002956CA">
            <w:pPr>
              <w:ind w:firstLine="31"/>
              <w:jc w:val="both"/>
              <w:rPr>
                <w:iCs/>
                <w:color w:val="000000"/>
                <w:sz w:val="26"/>
                <w:szCs w:val="26"/>
              </w:rPr>
            </w:pPr>
            <w:r w:rsidRPr="0097640B">
              <w:rPr>
                <w:iCs/>
                <w:color w:val="000000"/>
                <w:sz w:val="26"/>
                <w:szCs w:val="26"/>
              </w:rPr>
              <w:t>Предметная комиссия</w:t>
            </w:r>
          </w:p>
        </w:tc>
      </w:tr>
      <w:tr w:rsidR="00F12281" w:rsidRPr="0097640B" w:rsidTr="009875C5">
        <w:tc>
          <w:tcPr>
            <w:tcW w:w="1314" w:type="pct"/>
          </w:tcPr>
          <w:p w:rsidR="00F12281" w:rsidRPr="0097640B" w:rsidRDefault="00F12281" w:rsidP="007A31A2">
            <w:pPr>
              <w:jc w:val="both"/>
              <w:rPr>
                <w:iCs/>
                <w:color w:val="000000"/>
                <w:sz w:val="26"/>
                <w:szCs w:val="26"/>
              </w:rPr>
            </w:pPr>
            <w:r w:rsidRPr="0097640B">
              <w:rPr>
                <w:iCs/>
                <w:color w:val="000000"/>
                <w:sz w:val="26"/>
                <w:szCs w:val="26"/>
              </w:rPr>
              <w:t>КК</w:t>
            </w:r>
          </w:p>
        </w:tc>
        <w:tc>
          <w:tcPr>
            <w:tcW w:w="3686" w:type="pct"/>
          </w:tcPr>
          <w:p w:rsidR="00F12281" w:rsidRPr="0097640B" w:rsidRDefault="00F12281" w:rsidP="002956CA">
            <w:pPr>
              <w:ind w:firstLine="31"/>
              <w:jc w:val="both"/>
              <w:rPr>
                <w:sz w:val="26"/>
                <w:szCs w:val="26"/>
              </w:rPr>
            </w:pPr>
            <w:r w:rsidRPr="0097640B">
              <w:rPr>
                <w:sz w:val="26"/>
                <w:szCs w:val="26"/>
              </w:rPr>
              <w:t>Конфликтная комиссия субъекта Российской Федерации</w:t>
            </w:r>
          </w:p>
        </w:tc>
      </w:tr>
      <w:tr w:rsidR="00F12281" w:rsidRPr="0097640B" w:rsidTr="009875C5">
        <w:tc>
          <w:tcPr>
            <w:tcW w:w="1314" w:type="pct"/>
          </w:tcPr>
          <w:p w:rsidR="00F12281" w:rsidRPr="0097640B" w:rsidRDefault="00F12281" w:rsidP="007A31A2">
            <w:pPr>
              <w:jc w:val="both"/>
              <w:rPr>
                <w:iCs/>
                <w:color w:val="000000"/>
                <w:sz w:val="26"/>
                <w:szCs w:val="26"/>
              </w:rPr>
            </w:pPr>
            <w:r w:rsidRPr="0097640B">
              <w:rPr>
                <w:iCs/>
                <w:color w:val="000000"/>
                <w:sz w:val="26"/>
                <w:szCs w:val="26"/>
              </w:rPr>
              <w:t>Мин</w:t>
            </w:r>
            <w:r w:rsidR="00025139">
              <w:rPr>
                <w:iCs/>
                <w:color w:val="000000"/>
                <w:sz w:val="26"/>
                <w:szCs w:val="26"/>
              </w:rPr>
              <w:t>просвещения</w:t>
            </w:r>
            <w:r w:rsidRPr="0097640B">
              <w:rPr>
                <w:iCs/>
                <w:color w:val="000000"/>
                <w:sz w:val="26"/>
                <w:szCs w:val="26"/>
              </w:rPr>
              <w:t xml:space="preserve"> России</w:t>
            </w:r>
          </w:p>
        </w:tc>
        <w:tc>
          <w:tcPr>
            <w:tcW w:w="3686" w:type="pct"/>
          </w:tcPr>
          <w:p w:rsidR="00F12281" w:rsidRPr="0097640B" w:rsidRDefault="00F12281" w:rsidP="002956CA">
            <w:pPr>
              <w:ind w:firstLine="31"/>
              <w:jc w:val="both"/>
              <w:rPr>
                <w:iCs/>
                <w:color w:val="000000"/>
                <w:sz w:val="26"/>
                <w:szCs w:val="26"/>
              </w:rPr>
            </w:pPr>
            <w:r w:rsidRPr="0097640B">
              <w:rPr>
                <w:iCs/>
                <w:color w:val="000000"/>
                <w:sz w:val="26"/>
                <w:szCs w:val="26"/>
              </w:rPr>
              <w:t xml:space="preserve">Министерство </w:t>
            </w:r>
            <w:r w:rsidR="00025139">
              <w:rPr>
                <w:iCs/>
                <w:color w:val="000000"/>
                <w:sz w:val="26"/>
                <w:szCs w:val="26"/>
              </w:rPr>
              <w:t>просвещения</w:t>
            </w:r>
            <w:r w:rsidRPr="0097640B">
              <w:rPr>
                <w:iCs/>
                <w:color w:val="000000"/>
                <w:sz w:val="26"/>
                <w:szCs w:val="26"/>
              </w:rPr>
              <w:t xml:space="preserve"> Российской Федерации</w:t>
            </w:r>
          </w:p>
        </w:tc>
      </w:tr>
      <w:tr w:rsidR="00F12281" w:rsidRPr="0097640B" w:rsidTr="009875C5">
        <w:tc>
          <w:tcPr>
            <w:tcW w:w="1314" w:type="pct"/>
          </w:tcPr>
          <w:p w:rsidR="00F12281" w:rsidRPr="0097640B" w:rsidRDefault="00F12281" w:rsidP="007A31A2">
            <w:pPr>
              <w:jc w:val="both"/>
              <w:rPr>
                <w:color w:val="000000"/>
                <w:sz w:val="26"/>
                <w:szCs w:val="26"/>
              </w:rPr>
            </w:pPr>
            <w:r w:rsidRPr="0097640B">
              <w:rPr>
                <w:color w:val="000000"/>
                <w:sz w:val="26"/>
                <w:szCs w:val="26"/>
              </w:rPr>
              <w:t>Образовательная организация</w:t>
            </w:r>
          </w:p>
        </w:tc>
        <w:tc>
          <w:tcPr>
            <w:tcW w:w="3686" w:type="pct"/>
          </w:tcPr>
          <w:p w:rsidR="00F12281" w:rsidRPr="0097640B" w:rsidRDefault="00F12281" w:rsidP="002956CA">
            <w:pPr>
              <w:ind w:firstLine="31"/>
              <w:jc w:val="both"/>
              <w:rPr>
                <w:iCs/>
                <w:color w:val="000000"/>
                <w:sz w:val="26"/>
                <w:szCs w:val="26"/>
              </w:rPr>
            </w:pPr>
            <w:r w:rsidRPr="0097640B">
              <w:rPr>
                <w:iCs/>
                <w:color w:val="000000"/>
                <w:sz w:val="26"/>
                <w:szCs w:val="26"/>
              </w:rPr>
              <w:t>Организация, осуществляющая образовательную деятельность</w:t>
            </w:r>
            <w:r w:rsidR="00FF0414" w:rsidRPr="0097640B">
              <w:rPr>
                <w:iCs/>
                <w:color w:val="000000"/>
                <w:sz w:val="26"/>
                <w:szCs w:val="26"/>
              </w:rPr>
              <w:t xml:space="preserve"> по и</w:t>
            </w:r>
            <w:r w:rsidRPr="0097640B">
              <w:rPr>
                <w:iCs/>
                <w:color w:val="000000"/>
                <w:sz w:val="26"/>
                <w:szCs w:val="26"/>
              </w:rPr>
              <w:t>меющей государственную аккредитацию образовательной программе</w:t>
            </w:r>
          </w:p>
        </w:tc>
      </w:tr>
      <w:tr w:rsidR="00F12281" w:rsidRPr="0097640B" w:rsidTr="009875C5">
        <w:tc>
          <w:tcPr>
            <w:tcW w:w="1314" w:type="pct"/>
          </w:tcPr>
          <w:p w:rsidR="00F12281" w:rsidRPr="0097640B" w:rsidRDefault="00F12281" w:rsidP="007A31A2">
            <w:pPr>
              <w:jc w:val="both"/>
              <w:rPr>
                <w:color w:val="000000"/>
                <w:sz w:val="26"/>
                <w:szCs w:val="26"/>
              </w:rPr>
            </w:pPr>
            <w:r w:rsidRPr="0097640B">
              <w:rPr>
                <w:color w:val="000000"/>
                <w:sz w:val="26"/>
                <w:szCs w:val="26"/>
              </w:rPr>
              <w:t>Обучающиеся</w:t>
            </w:r>
          </w:p>
        </w:tc>
        <w:tc>
          <w:tcPr>
            <w:tcW w:w="3686" w:type="pct"/>
          </w:tcPr>
          <w:p w:rsidR="00F12281" w:rsidRPr="00E879B7" w:rsidRDefault="00F12281" w:rsidP="002956CA">
            <w:pPr>
              <w:tabs>
                <w:tab w:val="left" w:pos="458"/>
              </w:tabs>
              <w:ind w:firstLine="33"/>
              <w:jc w:val="both"/>
              <w:rPr>
                <w:sz w:val="26"/>
                <w:szCs w:val="26"/>
              </w:rPr>
            </w:pPr>
            <w:proofErr w:type="gramStart"/>
            <w:r w:rsidRPr="00E879B7">
              <w:rPr>
                <w:color w:val="000000"/>
                <w:sz w:val="26"/>
                <w:szCs w:val="26"/>
              </w:rPr>
              <w:t>Обучающиеся,</w:t>
            </w:r>
            <w:r w:rsidR="00FF0414" w:rsidRPr="00E879B7">
              <w:rPr>
                <w:color w:val="000000"/>
                <w:sz w:val="26"/>
                <w:szCs w:val="26"/>
              </w:rPr>
              <w:t xml:space="preserve"> </w:t>
            </w:r>
            <w:r w:rsidR="00E879B7" w:rsidRPr="00AA47E2">
              <w:rPr>
                <w:sz w:val="26"/>
                <w:szCs w:val="26"/>
              </w:rPr>
              <w:t>не имеющие академической задолженности, в полном объеме выполнившие учебный план или индивидуальный учебный план (имеющие годовые отметки по всем учебным предметам учебного плана за каждый год обучения по образовательным программам среднего общего образования не ниже удовлетворительных), а также имеющие результат «зачет» за итоговое сочинение (изложение)</w:t>
            </w:r>
            <w:r w:rsidRPr="00E879B7">
              <w:rPr>
                <w:sz w:val="26"/>
                <w:szCs w:val="26"/>
              </w:rPr>
              <w:t>;</w:t>
            </w:r>
            <w:proofErr w:type="gramEnd"/>
          </w:p>
          <w:p w:rsidR="00F12281" w:rsidRPr="00E879B7" w:rsidRDefault="00F12281" w:rsidP="002956CA">
            <w:pPr>
              <w:tabs>
                <w:tab w:val="left" w:pos="458"/>
              </w:tabs>
              <w:ind w:firstLine="33"/>
              <w:jc w:val="both"/>
              <w:rPr>
                <w:sz w:val="26"/>
                <w:szCs w:val="26"/>
              </w:rPr>
            </w:pPr>
            <w:r w:rsidRPr="00E879B7">
              <w:rPr>
                <w:sz w:val="26"/>
                <w:szCs w:val="26"/>
              </w:rPr>
              <w:t xml:space="preserve">обучающиеся </w:t>
            </w:r>
            <w:r w:rsidR="00E879B7" w:rsidRPr="00AA47E2">
              <w:rPr>
                <w:sz w:val="26"/>
                <w:szCs w:val="26"/>
              </w:rPr>
              <w:t>X–XI (XII) классов, имеющие годовые отметки не ниже удовлетворительных по всем учебным предметам учебного плана за предпоследний год обучения</w:t>
            </w:r>
            <w:r w:rsidRPr="00E879B7">
              <w:rPr>
                <w:sz w:val="26"/>
                <w:szCs w:val="26"/>
              </w:rPr>
              <w:t>;</w:t>
            </w:r>
          </w:p>
          <w:p w:rsidR="00F12281" w:rsidRPr="00E72527" w:rsidRDefault="00F12281" w:rsidP="002956CA">
            <w:pPr>
              <w:tabs>
                <w:tab w:val="left" w:pos="458"/>
              </w:tabs>
              <w:ind w:firstLine="33"/>
              <w:jc w:val="both"/>
              <w:rPr>
                <w:color w:val="000000"/>
                <w:sz w:val="26"/>
                <w:szCs w:val="26"/>
              </w:rPr>
            </w:pPr>
            <w:proofErr w:type="gramStart"/>
            <w:r w:rsidRPr="00E879B7">
              <w:rPr>
                <w:sz w:val="26"/>
                <w:szCs w:val="26"/>
              </w:rPr>
              <w:t>обучающиеся</w:t>
            </w:r>
            <w:r w:rsidRPr="00E879B7">
              <w:rPr>
                <w:color w:val="000000"/>
                <w:sz w:val="26"/>
                <w:szCs w:val="26"/>
              </w:rPr>
              <w:t xml:space="preserve">, </w:t>
            </w:r>
            <w:r w:rsidR="00E879B7" w:rsidRPr="00AA47E2">
              <w:rPr>
                <w:sz w:val="26"/>
                <w:szCs w:val="26"/>
              </w:rPr>
              <w:t xml:space="preserve">осваивающие образовательные программы среднего общего образования в форме самообразования или семейного образования, либо лица, обучающиеся по не имеющим </w:t>
            </w:r>
            <w:r w:rsidR="00E879B7" w:rsidRPr="00AA47E2">
              <w:rPr>
                <w:sz w:val="26"/>
                <w:szCs w:val="26"/>
              </w:rPr>
              <w:lastRenderedPageBreak/>
              <w:t>государственной аккредитации образовательным программам среднего общего образования, в том числе обучающиеся по образовательным программам среднего профессионального образования, получающие среднее общее образование по не имеющим государственную аккредитацию образовательным программам среднего общего образования</w:t>
            </w:r>
            <w:r w:rsidRPr="00E72527">
              <w:rPr>
                <w:color w:val="000000"/>
                <w:sz w:val="26"/>
                <w:szCs w:val="26"/>
              </w:rPr>
              <w:t>;</w:t>
            </w:r>
            <w:proofErr w:type="gramEnd"/>
          </w:p>
          <w:p w:rsidR="00F12281" w:rsidRPr="00E72527" w:rsidRDefault="00F12281" w:rsidP="002956CA">
            <w:pPr>
              <w:tabs>
                <w:tab w:val="left" w:pos="458"/>
              </w:tabs>
              <w:ind w:firstLine="33"/>
              <w:jc w:val="both"/>
              <w:rPr>
                <w:iCs/>
                <w:color w:val="000000"/>
                <w:sz w:val="26"/>
                <w:szCs w:val="26"/>
              </w:rPr>
            </w:pPr>
            <w:proofErr w:type="gramStart"/>
            <w:r w:rsidRPr="00E72527">
              <w:rPr>
                <w:iCs/>
                <w:color w:val="000000"/>
                <w:sz w:val="26"/>
                <w:szCs w:val="26"/>
              </w:rPr>
              <w:t>обучающиеся</w:t>
            </w:r>
            <w:proofErr w:type="gramEnd"/>
            <w:r w:rsidRPr="00E72527">
              <w:rPr>
                <w:iCs/>
                <w:color w:val="000000"/>
                <w:sz w:val="26"/>
                <w:szCs w:val="26"/>
              </w:rPr>
              <w:t xml:space="preserve">, </w:t>
            </w:r>
            <w:r w:rsidR="00E879B7" w:rsidRPr="00AA47E2">
              <w:rPr>
                <w:sz w:val="26"/>
                <w:szCs w:val="26"/>
              </w:rPr>
              <w:t xml:space="preserve">получающие среднее общее образование в иностранных организациях, осуществляющих образовательную деятельность                                       </w:t>
            </w:r>
          </w:p>
        </w:tc>
      </w:tr>
      <w:tr w:rsidR="00F12281" w:rsidRPr="0097640B" w:rsidTr="009875C5">
        <w:tc>
          <w:tcPr>
            <w:tcW w:w="1314" w:type="pct"/>
          </w:tcPr>
          <w:p w:rsidR="00F12281" w:rsidRPr="0097640B" w:rsidRDefault="00F12281" w:rsidP="007A31A2">
            <w:pPr>
              <w:jc w:val="both"/>
              <w:rPr>
                <w:color w:val="000000"/>
                <w:sz w:val="26"/>
                <w:szCs w:val="26"/>
              </w:rPr>
            </w:pPr>
            <w:r w:rsidRPr="0097640B">
              <w:rPr>
                <w:color w:val="000000"/>
                <w:sz w:val="26"/>
                <w:szCs w:val="26"/>
              </w:rPr>
              <w:lastRenderedPageBreak/>
              <w:t>ОИВ</w:t>
            </w:r>
          </w:p>
        </w:tc>
        <w:tc>
          <w:tcPr>
            <w:tcW w:w="3686" w:type="pct"/>
          </w:tcPr>
          <w:p w:rsidR="00F12281" w:rsidRPr="0097640B" w:rsidRDefault="00F12281" w:rsidP="002956CA">
            <w:pPr>
              <w:ind w:firstLine="31"/>
              <w:jc w:val="both"/>
              <w:rPr>
                <w:iCs/>
                <w:color w:val="000000"/>
                <w:sz w:val="26"/>
                <w:szCs w:val="26"/>
              </w:rPr>
            </w:pPr>
            <w:r w:rsidRPr="0097640B">
              <w:rPr>
                <w:sz w:val="26"/>
                <w:szCs w:val="26"/>
              </w:rPr>
              <w:t>Органы исполнительной власти субъектов Российской Федерации,</w:t>
            </w:r>
            <w:r w:rsidRPr="0097640B">
              <w:rPr>
                <w:color w:val="000000"/>
                <w:sz w:val="26"/>
                <w:szCs w:val="26"/>
              </w:rPr>
              <w:t xml:space="preserve"> осуществляющие государственное управление</w:t>
            </w:r>
            <w:r w:rsidR="00FF0414" w:rsidRPr="0097640B">
              <w:rPr>
                <w:color w:val="000000"/>
                <w:sz w:val="26"/>
                <w:szCs w:val="26"/>
              </w:rPr>
              <w:t xml:space="preserve"> в с</w:t>
            </w:r>
            <w:r w:rsidRPr="0097640B">
              <w:rPr>
                <w:color w:val="000000"/>
                <w:sz w:val="26"/>
                <w:szCs w:val="26"/>
              </w:rPr>
              <w:t>фере образования</w:t>
            </w:r>
          </w:p>
        </w:tc>
      </w:tr>
      <w:tr w:rsidR="003476C9" w:rsidRPr="0097640B" w:rsidTr="009875C5">
        <w:tc>
          <w:tcPr>
            <w:tcW w:w="1314" w:type="pct"/>
          </w:tcPr>
          <w:p w:rsidR="003476C9" w:rsidRPr="0097640B" w:rsidRDefault="003476C9" w:rsidP="007A31A2">
            <w:pPr>
              <w:jc w:val="both"/>
              <w:rPr>
                <w:color w:val="000000"/>
                <w:sz w:val="26"/>
                <w:szCs w:val="26"/>
              </w:rPr>
            </w:pPr>
            <w:r w:rsidRPr="0097640B">
              <w:rPr>
                <w:color w:val="000000"/>
                <w:sz w:val="26"/>
                <w:szCs w:val="26"/>
              </w:rPr>
              <w:t xml:space="preserve">Перевозчик </w:t>
            </w:r>
          </w:p>
        </w:tc>
        <w:tc>
          <w:tcPr>
            <w:tcW w:w="3686" w:type="pct"/>
          </w:tcPr>
          <w:p w:rsidR="003476C9" w:rsidRPr="0097640B" w:rsidRDefault="003476C9" w:rsidP="002956CA">
            <w:pPr>
              <w:ind w:firstLine="31"/>
              <w:jc w:val="both"/>
              <w:rPr>
                <w:sz w:val="26"/>
                <w:szCs w:val="26"/>
              </w:rPr>
            </w:pPr>
            <w:r w:rsidRPr="0097640B">
              <w:rPr>
                <w:sz w:val="26"/>
                <w:szCs w:val="26"/>
              </w:rPr>
              <w:t xml:space="preserve">Организация, осуществляющая доставку </w:t>
            </w:r>
            <w:r w:rsidR="000074D6" w:rsidRPr="0097640B">
              <w:rPr>
                <w:sz w:val="26"/>
                <w:szCs w:val="26"/>
              </w:rPr>
              <w:t>экзаменационных материалов</w:t>
            </w:r>
          </w:p>
        </w:tc>
      </w:tr>
      <w:tr w:rsidR="00F12281" w:rsidRPr="0097640B" w:rsidTr="009875C5">
        <w:tc>
          <w:tcPr>
            <w:tcW w:w="1314" w:type="pct"/>
          </w:tcPr>
          <w:p w:rsidR="00F12281" w:rsidRPr="0097640B" w:rsidRDefault="00F12281" w:rsidP="007A31A2">
            <w:pPr>
              <w:widowControl w:val="0"/>
              <w:spacing w:before="40" w:after="40"/>
              <w:rPr>
                <w:color w:val="000000"/>
                <w:sz w:val="26"/>
                <w:szCs w:val="26"/>
              </w:rPr>
            </w:pPr>
            <w:r w:rsidRPr="0097640B">
              <w:rPr>
                <w:color w:val="000000"/>
                <w:sz w:val="26"/>
                <w:szCs w:val="26"/>
              </w:rPr>
              <w:t xml:space="preserve">Порядок </w:t>
            </w:r>
          </w:p>
        </w:tc>
        <w:tc>
          <w:tcPr>
            <w:tcW w:w="3686" w:type="pct"/>
            <w:vAlign w:val="center"/>
          </w:tcPr>
          <w:p w:rsidR="00F12281" w:rsidRPr="0097640B" w:rsidRDefault="00890F75" w:rsidP="002956CA">
            <w:pPr>
              <w:widowControl w:val="0"/>
              <w:spacing w:before="40" w:after="40"/>
              <w:jc w:val="both"/>
              <w:rPr>
                <w:color w:val="000000"/>
                <w:sz w:val="26"/>
                <w:szCs w:val="26"/>
              </w:rPr>
            </w:pPr>
            <w:r w:rsidRPr="001249DA">
              <w:rPr>
                <w:color w:val="000000"/>
                <w:sz w:val="26"/>
                <w:szCs w:val="26"/>
              </w:rPr>
              <w:t xml:space="preserve">Порядок </w:t>
            </w:r>
            <w:r w:rsidRPr="004439F9">
              <w:rPr>
                <w:sz w:val="26"/>
                <w:szCs w:val="26"/>
              </w:rPr>
              <w:t>проведения государственной итоговой аттестации по образовательным программам среднего общего образования, утвержденным приказом Министерства просвещения Российской Федерации и Федеральной службы по надзору в сфере образования и науки от 7 ноября 2018 г. № 190/1512 (зарегистрирован Министерством юстиции Российской Федерации 10 декабря 2018 г., регистрационный № 52952)</w:t>
            </w:r>
          </w:p>
        </w:tc>
      </w:tr>
      <w:tr w:rsidR="00F12281" w:rsidRPr="0097640B" w:rsidTr="009875C5">
        <w:tc>
          <w:tcPr>
            <w:tcW w:w="1314" w:type="pct"/>
          </w:tcPr>
          <w:p w:rsidR="00F12281" w:rsidRPr="0097640B" w:rsidRDefault="00F12281" w:rsidP="007A31A2">
            <w:pPr>
              <w:jc w:val="both"/>
              <w:rPr>
                <w:color w:val="000000"/>
                <w:sz w:val="26"/>
                <w:szCs w:val="26"/>
              </w:rPr>
            </w:pPr>
            <w:r w:rsidRPr="0097640B">
              <w:rPr>
                <w:color w:val="000000"/>
                <w:sz w:val="26"/>
                <w:szCs w:val="26"/>
              </w:rPr>
              <w:t>ППЭ</w:t>
            </w:r>
          </w:p>
        </w:tc>
        <w:tc>
          <w:tcPr>
            <w:tcW w:w="3686" w:type="pct"/>
          </w:tcPr>
          <w:p w:rsidR="00F12281" w:rsidRPr="0097640B" w:rsidRDefault="00F12281" w:rsidP="002956CA">
            <w:pPr>
              <w:ind w:firstLine="31"/>
              <w:jc w:val="both"/>
              <w:rPr>
                <w:iCs/>
                <w:color w:val="000000"/>
                <w:sz w:val="26"/>
                <w:szCs w:val="26"/>
              </w:rPr>
            </w:pPr>
            <w:r w:rsidRPr="0097640B">
              <w:rPr>
                <w:iCs/>
                <w:color w:val="000000"/>
                <w:sz w:val="26"/>
                <w:szCs w:val="26"/>
              </w:rPr>
              <w:t>Пункт проведения экзаменов</w:t>
            </w:r>
          </w:p>
        </w:tc>
      </w:tr>
      <w:tr w:rsidR="00F12281" w:rsidRPr="0097640B" w:rsidTr="009875C5">
        <w:tc>
          <w:tcPr>
            <w:tcW w:w="1314" w:type="pct"/>
          </w:tcPr>
          <w:p w:rsidR="00F12281" w:rsidRPr="0097640B" w:rsidRDefault="00F12281" w:rsidP="007A31A2">
            <w:pPr>
              <w:jc w:val="both"/>
              <w:rPr>
                <w:iCs/>
                <w:color w:val="000000"/>
                <w:sz w:val="26"/>
                <w:szCs w:val="26"/>
              </w:rPr>
            </w:pPr>
            <w:r w:rsidRPr="0097640B">
              <w:rPr>
                <w:iCs/>
                <w:color w:val="000000"/>
                <w:sz w:val="26"/>
                <w:szCs w:val="26"/>
              </w:rPr>
              <w:t>Рособрнадзор</w:t>
            </w:r>
          </w:p>
        </w:tc>
        <w:tc>
          <w:tcPr>
            <w:tcW w:w="3686" w:type="pct"/>
          </w:tcPr>
          <w:p w:rsidR="00F12281" w:rsidRPr="0097640B" w:rsidRDefault="00F12281" w:rsidP="002956CA">
            <w:pPr>
              <w:ind w:firstLine="31"/>
              <w:jc w:val="both"/>
              <w:rPr>
                <w:iCs/>
                <w:color w:val="000000"/>
                <w:sz w:val="26"/>
                <w:szCs w:val="26"/>
              </w:rPr>
            </w:pPr>
            <w:r w:rsidRPr="0097640B">
              <w:rPr>
                <w:iCs/>
                <w:color w:val="000000"/>
                <w:sz w:val="26"/>
                <w:szCs w:val="26"/>
              </w:rPr>
              <w:t>Федеральная служба</w:t>
            </w:r>
            <w:r w:rsidR="00FF0414" w:rsidRPr="0097640B">
              <w:rPr>
                <w:iCs/>
                <w:color w:val="000000"/>
                <w:sz w:val="26"/>
                <w:szCs w:val="26"/>
              </w:rPr>
              <w:t xml:space="preserve"> по н</w:t>
            </w:r>
            <w:r w:rsidRPr="0097640B">
              <w:rPr>
                <w:iCs/>
                <w:color w:val="000000"/>
                <w:sz w:val="26"/>
                <w:szCs w:val="26"/>
              </w:rPr>
              <w:t>адзору</w:t>
            </w:r>
            <w:r w:rsidR="00FF0414" w:rsidRPr="0097640B">
              <w:rPr>
                <w:iCs/>
                <w:color w:val="000000"/>
                <w:sz w:val="26"/>
                <w:szCs w:val="26"/>
              </w:rPr>
              <w:t xml:space="preserve"> в с</w:t>
            </w:r>
            <w:r w:rsidRPr="0097640B">
              <w:rPr>
                <w:iCs/>
                <w:color w:val="000000"/>
                <w:sz w:val="26"/>
                <w:szCs w:val="26"/>
              </w:rPr>
              <w:t>фере образования</w:t>
            </w:r>
            <w:r w:rsidR="00FF0414" w:rsidRPr="0097640B">
              <w:rPr>
                <w:iCs/>
                <w:color w:val="000000"/>
                <w:sz w:val="26"/>
                <w:szCs w:val="26"/>
              </w:rPr>
              <w:t xml:space="preserve"> и н</w:t>
            </w:r>
            <w:r w:rsidRPr="0097640B">
              <w:rPr>
                <w:iCs/>
                <w:color w:val="000000"/>
                <w:sz w:val="26"/>
                <w:szCs w:val="26"/>
              </w:rPr>
              <w:t>ауки</w:t>
            </w:r>
          </w:p>
        </w:tc>
      </w:tr>
      <w:tr w:rsidR="00D92B91" w:rsidRPr="0097640B" w:rsidTr="009875C5">
        <w:tc>
          <w:tcPr>
            <w:tcW w:w="1314" w:type="pct"/>
          </w:tcPr>
          <w:p w:rsidR="00D92B91" w:rsidRPr="0097640B" w:rsidRDefault="00D92B91" w:rsidP="007A31A2">
            <w:pPr>
              <w:jc w:val="both"/>
              <w:rPr>
                <w:iCs/>
                <w:color w:val="000000"/>
                <w:sz w:val="26"/>
                <w:szCs w:val="26"/>
              </w:rPr>
            </w:pPr>
            <w:proofErr w:type="spellStart"/>
            <w:r>
              <w:rPr>
                <w:iCs/>
                <w:color w:val="000000"/>
                <w:sz w:val="26"/>
                <w:szCs w:val="26"/>
              </w:rPr>
              <w:t>Токен</w:t>
            </w:r>
            <w:proofErr w:type="spellEnd"/>
            <w:r>
              <w:rPr>
                <w:iCs/>
                <w:color w:val="000000"/>
                <w:sz w:val="26"/>
                <w:szCs w:val="26"/>
              </w:rPr>
              <w:t xml:space="preserve"> члена ГЭК</w:t>
            </w:r>
          </w:p>
        </w:tc>
        <w:tc>
          <w:tcPr>
            <w:tcW w:w="3686" w:type="pct"/>
          </w:tcPr>
          <w:p w:rsidR="00D92B91" w:rsidRPr="0097640B" w:rsidRDefault="00DB3E33" w:rsidP="002956CA">
            <w:pPr>
              <w:ind w:firstLine="31"/>
              <w:jc w:val="both"/>
              <w:rPr>
                <w:iCs/>
                <w:color w:val="000000"/>
                <w:sz w:val="26"/>
                <w:szCs w:val="26"/>
              </w:rPr>
            </w:pPr>
            <w:r>
              <w:rPr>
                <w:iCs/>
                <w:color w:val="000000"/>
                <w:sz w:val="26"/>
                <w:szCs w:val="26"/>
              </w:rPr>
              <w:t>К</w:t>
            </w:r>
            <w:r w:rsidR="00D92B91">
              <w:rPr>
                <w:iCs/>
                <w:color w:val="000000"/>
                <w:sz w:val="26"/>
                <w:szCs w:val="26"/>
              </w:rPr>
              <w:t>люч</w:t>
            </w:r>
            <w:r w:rsidR="00D92B91" w:rsidRPr="00D92B91">
              <w:rPr>
                <w:iCs/>
                <w:color w:val="000000"/>
                <w:sz w:val="26"/>
                <w:szCs w:val="26"/>
              </w:rPr>
              <w:t xml:space="preserve"> ш</w:t>
            </w:r>
            <w:r w:rsidR="00D92B91">
              <w:rPr>
                <w:iCs/>
                <w:color w:val="000000"/>
                <w:sz w:val="26"/>
                <w:szCs w:val="26"/>
              </w:rPr>
              <w:t>ифрования члена ГЭК, записанный</w:t>
            </w:r>
            <w:r w:rsidR="00D92B91" w:rsidRPr="00D92B91">
              <w:rPr>
                <w:iCs/>
                <w:color w:val="000000"/>
                <w:sz w:val="26"/>
                <w:szCs w:val="26"/>
              </w:rPr>
              <w:t xml:space="preserve"> на защищенном внешнем носителе</w:t>
            </w:r>
          </w:p>
        </w:tc>
      </w:tr>
      <w:tr w:rsidR="00F12281" w:rsidRPr="0097640B" w:rsidTr="009875C5">
        <w:tc>
          <w:tcPr>
            <w:tcW w:w="1314" w:type="pct"/>
          </w:tcPr>
          <w:p w:rsidR="00F12281" w:rsidRPr="0097640B" w:rsidRDefault="00F12281" w:rsidP="007A31A2">
            <w:pPr>
              <w:jc w:val="both"/>
              <w:rPr>
                <w:color w:val="000000"/>
                <w:sz w:val="26"/>
                <w:szCs w:val="26"/>
              </w:rPr>
            </w:pPr>
            <w:r w:rsidRPr="0097640B">
              <w:rPr>
                <w:color w:val="000000"/>
                <w:sz w:val="26"/>
                <w:szCs w:val="26"/>
              </w:rPr>
              <w:t xml:space="preserve">Участники </w:t>
            </w:r>
            <w:r w:rsidR="00B70573" w:rsidRPr="0097640B">
              <w:rPr>
                <w:color w:val="000000"/>
                <w:sz w:val="26"/>
                <w:szCs w:val="26"/>
              </w:rPr>
              <w:t xml:space="preserve">ГИА </w:t>
            </w:r>
          </w:p>
        </w:tc>
        <w:tc>
          <w:tcPr>
            <w:tcW w:w="3686" w:type="pct"/>
          </w:tcPr>
          <w:p w:rsidR="00F12281" w:rsidRPr="0097640B" w:rsidRDefault="00F12281" w:rsidP="002956CA">
            <w:pPr>
              <w:ind w:firstLine="31"/>
              <w:jc w:val="both"/>
              <w:rPr>
                <w:iCs/>
                <w:color w:val="000000"/>
                <w:sz w:val="26"/>
                <w:szCs w:val="26"/>
              </w:rPr>
            </w:pPr>
            <w:proofErr w:type="gramStart"/>
            <w:r w:rsidRPr="0097640B">
              <w:rPr>
                <w:iCs/>
                <w:color w:val="000000"/>
                <w:sz w:val="26"/>
                <w:szCs w:val="26"/>
              </w:rPr>
              <w:t>Обучающиеся</w:t>
            </w:r>
            <w:proofErr w:type="gramEnd"/>
            <w:r w:rsidRPr="0097640B">
              <w:rPr>
                <w:iCs/>
                <w:color w:val="000000"/>
                <w:sz w:val="26"/>
                <w:szCs w:val="26"/>
              </w:rPr>
              <w:t>, допущенные</w:t>
            </w:r>
            <w:r w:rsidR="00FF0414" w:rsidRPr="0097640B">
              <w:rPr>
                <w:iCs/>
                <w:color w:val="000000"/>
                <w:sz w:val="26"/>
                <w:szCs w:val="26"/>
              </w:rPr>
              <w:t xml:space="preserve"> в у</w:t>
            </w:r>
            <w:r w:rsidRPr="0097640B">
              <w:rPr>
                <w:iCs/>
                <w:color w:val="000000"/>
                <w:sz w:val="26"/>
                <w:szCs w:val="26"/>
              </w:rPr>
              <w:t>становленном порядке</w:t>
            </w:r>
            <w:r w:rsidR="00FF0414" w:rsidRPr="0097640B">
              <w:rPr>
                <w:iCs/>
                <w:color w:val="000000"/>
                <w:sz w:val="26"/>
                <w:szCs w:val="26"/>
              </w:rPr>
              <w:t xml:space="preserve"> к Г</w:t>
            </w:r>
            <w:r w:rsidRPr="0097640B">
              <w:rPr>
                <w:iCs/>
                <w:color w:val="000000"/>
                <w:sz w:val="26"/>
                <w:szCs w:val="26"/>
              </w:rPr>
              <w:t>ИА;</w:t>
            </w:r>
          </w:p>
          <w:p w:rsidR="00F12281" w:rsidRPr="0097640B" w:rsidRDefault="00F12281" w:rsidP="002956CA">
            <w:pPr>
              <w:ind w:firstLine="31"/>
              <w:jc w:val="both"/>
              <w:rPr>
                <w:iCs/>
                <w:color w:val="000000"/>
                <w:sz w:val="26"/>
                <w:szCs w:val="26"/>
              </w:rPr>
            </w:pPr>
            <w:r w:rsidRPr="0097640B">
              <w:rPr>
                <w:iCs/>
                <w:color w:val="000000"/>
                <w:sz w:val="26"/>
                <w:szCs w:val="26"/>
              </w:rPr>
              <w:t>выпускники прошлых лет</w:t>
            </w:r>
            <w:r w:rsidR="00FF0414" w:rsidRPr="0097640B">
              <w:rPr>
                <w:iCs/>
                <w:color w:val="000000"/>
                <w:sz w:val="26"/>
                <w:szCs w:val="26"/>
              </w:rPr>
              <w:t xml:space="preserve"> и д</w:t>
            </w:r>
            <w:r w:rsidRPr="0097640B">
              <w:rPr>
                <w:iCs/>
                <w:color w:val="000000"/>
                <w:sz w:val="26"/>
                <w:szCs w:val="26"/>
              </w:rPr>
              <w:t>ругие категории лиц, определенные Порядком,  допущенные</w:t>
            </w:r>
            <w:r w:rsidR="00FF0414" w:rsidRPr="0097640B">
              <w:rPr>
                <w:iCs/>
                <w:color w:val="000000"/>
                <w:sz w:val="26"/>
                <w:szCs w:val="26"/>
              </w:rPr>
              <w:t xml:space="preserve"> к с</w:t>
            </w:r>
            <w:r w:rsidRPr="0097640B">
              <w:rPr>
                <w:iCs/>
                <w:color w:val="000000"/>
                <w:sz w:val="26"/>
                <w:szCs w:val="26"/>
              </w:rPr>
              <w:t>даче ЕГЭ</w:t>
            </w:r>
          </w:p>
        </w:tc>
      </w:tr>
      <w:tr w:rsidR="00F12281" w:rsidRPr="0097640B" w:rsidTr="009875C5">
        <w:tc>
          <w:tcPr>
            <w:tcW w:w="1314" w:type="pct"/>
          </w:tcPr>
          <w:p w:rsidR="00F12281" w:rsidRPr="0097640B" w:rsidRDefault="00F12281" w:rsidP="007A31A2">
            <w:pPr>
              <w:jc w:val="both"/>
              <w:rPr>
                <w:iCs/>
                <w:color w:val="000000"/>
                <w:sz w:val="26"/>
                <w:szCs w:val="26"/>
              </w:rPr>
            </w:pPr>
            <w:r w:rsidRPr="0097640B">
              <w:rPr>
                <w:iCs/>
                <w:color w:val="000000"/>
                <w:sz w:val="26"/>
                <w:szCs w:val="26"/>
              </w:rPr>
              <w:t xml:space="preserve">Участники </w:t>
            </w:r>
            <w:r w:rsidR="00B70573" w:rsidRPr="0097640B">
              <w:rPr>
                <w:iCs/>
                <w:color w:val="000000"/>
                <w:sz w:val="26"/>
                <w:szCs w:val="26"/>
              </w:rPr>
              <w:t xml:space="preserve">ГИА </w:t>
            </w:r>
            <w:r w:rsidR="00FF0414" w:rsidRPr="0097640B">
              <w:rPr>
                <w:iCs/>
                <w:color w:val="000000"/>
                <w:sz w:val="26"/>
                <w:szCs w:val="26"/>
              </w:rPr>
              <w:t>с О</w:t>
            </w:r>
            <w:r w:rsidRPr="0097640B">
              <w:rPr>
                <w:iCs/>
                <w:color w:val="000000"/>
                <w:sz w:val="26"/>
                <w:szCs w:val="26"/>
              </w:rPr>
              <w:t>ВЗ, дети-инвалиды</w:t>
            </w:r>
            <w:r w:rsidR="00FF0414" w:rsidRPr="0097640B">
              <w:rPr>
                <w:iCs/>
                <w:color w:val="000000"/>
                <w:sz w:val="26"/>
                <w:szCs w:val="26"/>
              </w:rPr>
              <w:t xml:space="preserve"> и и</w:t>
            </w:r>
            <w:r w:rsidRPr="0097640B">
              <w:rPr>
                <w:iCs/>
                <w:color w:val="000000"/>
                <w:sz w:val="26"/>
                <w:szCs w:val="26"/>
              </w:rPr>
              <w:t>нвалиды</w:t>
            </w:r>
          </w:p>
        </w:tc>
        <w:tc>
          <w:tcPr>
            <w:tcW w:w="3686" w:type="pct"/>
          </w:tcPr>
          <w:p w:rsidR="00F12281" w:rsidRPr="0097640B" w:rsidRDefault="00F12281" w:rsidP="002956CA">
            <w:pPr>
              <w:ind w:firstLine="31"/>
              <w:jc w:val="both"/>
              <w:rPr>
                <w:iCs/>
                <w:color w:val="000000"/>
                <w:sz w:val="26"/>
                <w:szCs w:val="26"/>
              </w:rPr>
            </w:pPr>
            <w:r w:rsidRPr="0097640B">
              <w:rPr>
                <w:iCs/>
                <w:color w:val="000000"/>
                <w:sz w:val="26"/>
                <w:szCs w:val="26"/>
              </w:rPr>
              <w:t>Обучающиеся, выпускники прошлых лет</w:t>
            </w:r>
            <w:r w:rsidR="00FF0414" w:rsidRPr="0097640B">
              <w:rPr>
                <w:iCs/>
                <w:color w:val="000000"/>
                <w:sz w:val="26"/>
                <w:szCs w:val="26"/>
              </w:rPr>
              <w:t xml:space="preserve"> с о</w:t>
            </w:r>
            <w:r w:rsidRPr="0097640B">
              <w:rPr>
                <w:iCs/>
                <w:color w:val="000000"/>
                <w:sz w:val="26"/>
                <w:szCs w:val="26"/>
              </w:rPr>
              <w:t>граниченными возможностями здоровья, дети-инвалиды</w:t>
            </w:r>
            <w:r w:rsidR="00FF0414" w:rsidRPr="0097640B">
              <w:rPr>
                <w:iCs/>
                <w:color w:val="000000"/>
                <w:sz w:val="26"/>
                <w:szCs w:val="26"/>
              </w:rPr>
              <w:t xml:space="preserve"> и и</w:t>
            </w:r>
            <w:r w:rsidRPr="0097640B">
              <w:rPr>
                <w:iCs/>
                <w:color w:val="000000"/>
                <w:sz w:val="26"/>
                <w:szCs w:val="26"/>
              </w:rPr>
              <w:t>нвалиды</w:t>
            </w:r>
          </w:p>
        </w:tc>
      </w:tr>
      <w:tr w:rsidR="00366844" w:rsidRPr="0097640B" w:rsidTr="009875C5">
        <w:tc>
          <w:tcPr>
            <w:tcW w:w="1314" w:type="pct"/>
          </w:tcPr>
          <w:p w:rsidR="00366844" w:rsidRPr="0097640B" w:rsidRDefault="00366844" w:rsidP="007A31A2">
            <w:pPr>
              <w:jc w:val="both"/>
              <w:rPr>
                <w:iCs/>
                <w:color w:val="000000"/>
                <w:sz w:val="26"/>
                <w:szCs w:val="26"/>
              </w:rPr>
            </w:pPr>
            <w:r>
              <w:rPr>
                <w:iCs/>
                <w:color w:val="000000"/>
                <w:sz w:val="26"/>
                <w:szCs w:val="26"/>
              </w:rPr>
              <w:t>ФГБУ «ФЦТ»</w:t>
            </w:r>
          </w:p>
        </w:tc>
        <w:tc>
          <w:tcPr>
            <w:tcW w:w="3686" w:type="pct"/>
          </w:tcPr>
          <w:p w:rsidR="00366844" w:rsidRPr="0097640B" w:rsidRDefault="00366844" w:rsidP="002956CA">
            <w:pPr>
              <w:ind w:firstLine="31"/>
              <w:jc w:val="both"/>
              <w:rPr>
                <w:iCs/>
                <w:color w:val="000000"/>
                <w:sz w:val="26"/>
                <w:szCs w:val="26"/>
              </w:rPr>
            </w:pPr>
            <w:r w:rsidRPr="00366844">
              <w:rPr>
                <w:iCs/>
                <w:color w:val="000000"/>
                <w:sz w:val="26"/>
                <w:szCs w:val="26"/>
              </w:rPr>
              <w:t>Федеральное государственное бюджетное учреждение «Федеральный центр тестирования»</w:t>
            </w:r>
          </w:p>
        </w:tc>
      </w:tr>
      <w:tr w:rsidR="00F12281" w:rsidRPr="0097640B" w:rsidTr="009875C5">
        <w:tc>
          <w:tcPr>
            <w:tcW w:w="1314" w:type="pct"/>
          </w:tcPr>
          <w:p w:rsidR="00F12281" w:rsidRPr="0097640B" w:rsidRDefault="00F12281" w:rsidP="007A31A2">
            <w:pPr>
              <w:jc w:val="both"/>
              <w:rPr>
                <w:iCs/>
                <w:color w:val="000000"/>
                <w:sz w:val="26"/>
                <w:szCs w:val="26"/>
              </w:rPr>
            </w:pPr>
            <w:r w:rsidRPr="0097640B">
              <w:rPr>
                <w:iCs/>
                <w:color w:val="000000"/>
                <w:sz w:val="26"/>
                <w:szCs w:val="26"/>
              </w:rPr>
              <w:t>Штаб ППЭ</w:t>
            </w:r>
          </w:p>
        </w:tc>
        <w:tc>
          <w:tcPr>
            <w:tcW w:w="3686" w:type="pct"/>
          </w:tcPr>
          <w:p w:rsidR="00F12281" w:rsidRPr="009115E9" w:rsidRDefault="009115E9" w:rsidP="002956CA">
            <w:pPr>
              <w:pStyle w:val="ConsPlusNormal"/>
              <w:ind w:firstLine="0"/>
              <w:jc w:val="both"/>
              <w:rPr>
                <w:iCs/>
                <w:sz w:val="26"/>
                <w:szCs w:val="26"/>
              </w:rPr>
            </w:pPr>
            <w:r w:rsidRPr="009115E9">
              <w:rPr>
                <w:rFonts w:ascii="Times New Roman" w:hAnsi="Times New Roman" w:cs="Times New Roman"/>
                <w:iCs/>
                <w:color w:val="000000"/>
                <w:sz w:val="26"/>
                <w:szCs w:val="26"/>
              </w:rPr>
              <w:t xml:space="preserve">Специально отведенное помещение в ППЭ </w:t>
            </w:r>
            <w:r w:rsidRPr="00AA47E2">
              <w:rPr>
                <w:rFonts w:ascii="Times New Roman" w:hAnsi="Times New Roman" w:cs="Times New Roman"/>
                <w:sz w:val="26"/>
                <w:szCs w:val="26"/>
              </w:rPr>
              <w:t>для руководителя ППЭ, оборудованное телефонной связью, принтером и персональным компьютером с необходимым программным обеспечением и средствами защиты информации. В случае если по решению ГЭК сканирование экзаменационных работ участников экзамена проводится в помещении для руководителя ППЭ и (или) в аудиториях, указанные помещения также обеспечиваются сканером.</w:t>
            </w:r>
          </w:p>
        </w:tc>
      </w:tr>
      <w:tr w:rsidR="00F12281" w:rsidRPr="0097640B" w:rsidTr="009875C5">
        <w:tc>
          <w:tcPr>
            <w:tcW w:w="1314" w:type="pct"/>
          </w:tcPr>
          <w:p w:rsidR="00F12281" w:rsidRPr="0097640B" w:rsidRDefault="00F12281" w:rsidP="007A31A2">
            <w:pPr>
              <w:jc w:val="both"/>
              <w:rPr>
                <w:iCs/>
                <w:color w:val="000000"/>
                <w:sz w:val="26"/>
                <w:szCs w:val="26"/>
              </w:rPr>
            </w:pPr>
            <w:r w:rsidRPr="0097640B">
              <w:rPr>
                <w:iCs/>
                <w:color w:val="000000"/>
                <w:sz w:val="26"/>
                <w:szCs w:val="26"/>
              </w:rPr>
              <w:t>ЭМ</w:t>
            </w:r>
          </w:p>
        </w:tc>
        <w:tc>
          <w:tcPr>
            <w:tcW w:w="3686" w:type="pct"/>
          </w:tcPr>
          <w:p w:rsidR="00F12281" w:rsidRPr="0097640B" w:rsidRDefault="00F12281" w:rsidP="002956CA">
            <w:pPr>
              <w:ind w:firstLine="31"/>
              <w:jc w:val="both"/>
              <w:rPr>
                <w:iCs/>
                <w:color w:val="000000"/>
                <w:sz w:val="26"/>
                <w:szCs w:val="26"/>
              </w:rPr>
            </w:pPr>
            <w:r w:rsidRPr="0097640B">
              <w:rPr>
                <w:iCs/>
                <w:color w:val="000000"/>
                <w:sz w:val="26"/>
                <w:szCs w:val="26"/>
              </w:rPr>
              <w:t xml:space="preserve">Экзаменационные материалы </w:t>
            </w:r>
          </w:p>
        </w:tc>
      </w:tr>
      <w:tr w:rsidR="003A090D" w:rsidRPr="0097640B" w:rsidTr="009875C5">
        <w:tc>
          <w:tcPr>
            <w:tcW w:w="1314" w:type="pct"/>
          </w:tcPr>
          <w:p w:rsidR="003A090D" w:rsidRPr="0097640B" w:rsidRDefault="003A090D" w:rsidP="007A31A2">
            <w:pPr>
              <w:jc w:val="both"/>
              <w:rPr>
                <w:iCs/>
                <w:color w:val="000000"/>
                <w:sz w:val="26"/>
                <w:szCs w:val="26"/>
              </w:rPr>
            </w:pPr>
            <w:r w:rsidRPr="0097640B">
              <w:rPr>
                <w:iCs/>
                <w:color w:val="000000"/>
                <w:sz w:val="26"/>
                <w:szCs w:val="26"/>
              </w:rPr>
              <w:lastRenderedPageBreak/>
              <w:t>ЭР</w:t>
            </w:r>
          </w:p>
        </w:tc>
        <w:tc>
          <w:tcPr>
            <w:tcW w:w="3686" w:type="pct"/>
          </w:tcPr>
          <w:p w:rsidR="003A090D" w:rsidRPr="0097640B" w:rsidRDefault="003A090D" w:rsidP="002956CA">
            <w:pPr>
              <w:ind w:firstLine="31"/>
              <w:jc w:val="both"/>
              <w:rPr>
                <w:iCs/>
                <w:color w:val="000000"/>
                <w:sz w:val="26"/>
                <w:szCs w:val="26"/>
              </w:rPr>
            </w:pPr>
            <w:r w:rsidRPr="0097640B">
              <w:rPr>
                <w:iCs/>
                <w:color w:val="000000"/>
                <w:sz w:val="26"/>
                <w:szCs w:val="26"/>
              </w:rPr>
              <w:t>Экзаменационные работы</w:t>
            </w:r>
          </w:p>
        </w:tc>
      </w:tr>
    </w:tbl>
    <w:p w:rsidR="008D0F2D" w:rsidRPr="0097640B" w:rsidRDefault="008D0F2D" w:rsidP="007A31A2">
      <w:pPr>
        <w:pStyle w:val="2"/>
        <w:rPr>
          <w:b w:val="0"/>
          <w:sz w:val="26"/>
          <w:szCs w:val="26"/>
        </w:rPr>
      </w:pPr>
    </w:p>
    <w:p w:rsidR="003A090D" w:rsidRPr="0097640B" w:rsidRDefault="003A090D" w:rsidP="002956CA">
      <w:pPr>
        <w:rPr>
          <w:sz w:val="26"/>
          <w:szCs w:val="26"/>
        </w:rPr>
      </w:pPr>
    </w:p>
    <w:p w:rsidR="00701F4D" w:rsidRPr="0097640B" w:rsidRDefault="00FF0414" w:rsidP="002956CA">
      <w:pPr>
        <w:pStyle w:val="1"/>
        <w:rPr>
          <w:sz w:val="26"/>
        </w:rPr>
      </w:pPr>
      <w:r w:rsidRPr="0097640B">
        <w:rPr>
          <w:sz w:val="26"/>
        </w:rPr>
        <w:br w:type="page"/>
      </w:r>
      <w:bookmarkStart w:id="5" w:name="_Toc533841719"/>
      <w:r w:rsidRPr="0097640B">
        <w:lastRenderedPageBreak/>
        <w:t>В</w:t>
      </w:r>
      <w:r w:rsidR="00701F4D" w:rsidRPr="0097640B">
        <w:t>ведение</w:t>
      </w:r>
      <w:bookmarkEnd w:id="5"/>
    </w:p>
    <w:p w:rsidR="006A4001" w:rsidRPr="0097640B" w:rsidRDefault="00701F4D" w:rsidP="002956CA">
      <w:pPr>
        <w:ind w:firstLine="851"/>
        <w:jc w:val="both"/>
        <w:rPr>
          <w:sz w:val="26"/>
          <w:szCs w:val="26"/>
        </w:rPr>
      </w:pPr>
      <w:r w:rsidRPr="0097640B">
        <w:rPr>
          <w:sz w:val="26"/>
          <w:szCs w:val="26"/>
        </w:rPr>
        <w:t>Положение</w:t>
      </w:r>
      <w:r w:rsidR="00FF0414" w:rsidRPr="0097640B">
        <w:rPr>
          <w:sz w:val="26"/>
          <w:szCs w:val="26"/>
        </w:rPr>
        <w:t xml:space="preserve"> о Г</w:t>
      </w:r>
      <w:r w:rsidRPr="0097640B">
        <w:rPr>
          <w:sz w:val="26"/>
          <w:szCs w:val="26"/>
        </w:rPr>
        <w:t xml:space="preserve">ЭК разрабатывается </w:t>
      </w:r>
      <w:r w:rsidR="00F12281" w:rsidRPr="0097640B">
        <w:rPr>
          <w:sz w:val="26"/>
          <w:szCs w:val="26"/>
        </w:rPr>
        <w:t>субъектом Российской Федерации</w:t>
      </w:r>
      <w:r w:rsidR="00FF0414" w:rsidRPr="0097640B">
        <w:rPr>
          <w:sz w:val="26"/>
          <w:szCs w:val="26"/>
        </w:rPr>
        <w:t xml:space="preserve"> в с</w:t>
      </w:r>
      <w:r w:rsidR="00D02B17" w:rsidRPr="0097640B">
        <w:rPr>
          <w:sz w:val="26"/>
          <w:szCs w:val="26"/>
        </w:rPr>
        <w:t>оответствии с  Порядком</w:t>
      </w:r>
      <w:r w:rsidR="00FF0414" w:rsidRPr="0097640B">
        <w:rPr>
          <w:sz w:val="26"/>
          <w:szCs w:val="26"/>
        </w:rPr>
        <w:t xml:space="preserve"> с</w:t>
      </w:r>
      <w:r w:rsidRPr="0097640B">
        <w:rPr>
          <w:sz w:val="26"/>
          <w:szCs w:val="26"/>
        </w:rPr>
        <w:t xml:space="preserve"> учетом настоящих Рекомендаций</w:t>
      </w:r>
      <w:r w:rsidR="00FF0414" w:rsidRPr="0097640B">
        <w:rPr>
          <w:sz w:val="26"/>
          <w:szCs w:val="26"/>
        </w:rPr>
        <w:t xml:space="preserve"> и у</w:t>
      </w:r>
      <w:r w:rsidRPr="0097640B">
        <w:rPr>
          <w:sz w:val="26"/>
          <w:szCs w:val="26"/>
        </w:rPr>
        <w:t>тверждается ОИВ.</w:t>
      </w:r>
    </w:p>
    <w:p w:rsidR="00F17420" w:rsidRPr="0097640B" w:rsidRDefault="00701F4D" w:rsidP="002956CA">
      <w:pPr>
        <w:ind w:firstLine="851"/>
        <w:jc w:val="both"/>
        <w:rPr>
          <w:sz w:val="26"/>
          <w:szCs w:val="26"/>
        </w:rPr>
      </w:pPr>
      <w:r w:rsidRPr="0097640B">
        <w:rPr>
          <w:sz w:val="26"/>
          <w:szCs w:val="26"/>
        </w:rPr>
        <w:t>В Положении</w:t>
      </w:r>
      <w:r w:rsidR="00FF0414" w:rsidRPr="0097640B">
        <w:rPr>
          <w:sz w:val="26"/>
          <w:szCs w:val="26"/>
        </w:rPr>
        <w:t xml:space="preserve"> о Г</w:t>
      </w:r>
      <w:r w:rsidRPr="0097640B">
        <w:rPr>
          <w:sz w:val="26"/>
          <w:szCs w:val="26"/>
        </w:rPr>
        <w:t>ЭК определяются цели, порядок формирования</w:t>
      </w:r>
      <w:r w:rsidR="008D0F2D" w:rsidRPr="0097640B">
        <w:rPr>
          <w:sz w:val="26"/>
          <w:szCs w:val="26"/>
        </w:rPr>
        <w:t xml:space="preserve">, структура ГЭК, </w:t>
      </w:r>
      <w:r w:rsidRPr="0097640B">
        <w:rPr>
          <w:sz w:val="26"/>
          <w:szCs w:val="26"/>
        </w:rPr>
        <w:t>полномочия</w:t>
      </w:r>
      <w:r w:rsidR="004F05DD" w:rsidRPr="0097640B">
        <w:rPr>
          <w:sz w:val="26"/>
          <w:szCs w:val="26"/>
        </w:rPr>
        <w:t xml:space="preserve">, </w:t>
      </w:r>
      <w:r w:rsidR="00FF0414" w:rsidRPr="0097640B">
        <w:rPr>
          <w:sz w:val="26"/>
          <w:szCs w:val="26"/>
        </w:rPr>
        <w:t>ф</w:t>
      </w:r>
      <w:r w:rsidRPr="0097640B">
        <w:rPr>
          <w:sz w:val="26"/>
          <w:szCs w:val="26"/>
        </w:rPr>
        <w:t>ункции,</w:t>
      </w:r>
      <w:r w:rsidR="00FF0414" w:rsidRPr="0097640B">
        <w:rPr>
          <w:sz w:val="26"/>
          <w:szCs w:val="26"/>
        </w:rPr>
        <w:t xml:space="preserve"> </w:t>
      </w:r>
      <w:r w:rsidR="00455029" w:rsidRPr="0097640B">
        <w:rPr>
          <w:sz w:val="26"/>
          <w:szCs w:val="26"/>
        </w:rPr>
        <w:t>права, обязанности и ответственность членов ГЭК</w:t>
      </w:r>
      <w:r w:rsidR="0015098C" w:rsidRPr="0097640B">
        <w:rPr>
          <w:sz w:val="26"/>
          <w:szCs w:val="26"/>
        </w:rPr>
        <w:t>,</w:t>
      </w:r>
      <w:r w:rsidR="00455029" w:rsidRPr="0097640B">
        <w:rPr>
          <w:sz w:val="26"/>
          <w:szCs w:val="26"/>
        </w:rPr>
        <w:t xml:space="preserve"> </w:t>
      </w:r>
      <w:r w:rsidR="00FF0414" w:rsidRPr="0097640B">
        <w:rPr>
          <w:sz w:val="26"/>
          <w:szCs w:val="26"/>
        </w:rPr>
        <w:t>а т</w:t>
      </w:r>
      <w:r w:rsidRPr="0097640B">
        <w:rPr>
          <w:sz w:val="26"/>
          <w:szCs w:val="26"/>
        </w:rPr>
        <w:t>акже порядок организации работы ГЭК</w:t>
      </w:r>
      <w:r w:rsidR="00455029" w:rsidRPr="0097640B">
        <w:rPr>
          <w:sz w:val="26"/>
          <w:szCs w:val="26"/>
        </w:rPr>
        <w:t xml:space="preserve"> по подготовке, проведению и подведению итогов ГИА</w:t>
      </w:r>
      <w:r w:rsidRPr="0097640B">
        <w:rPr>
          <w:sz w:val="26"/>
          <w:szCs w:val="26"/>
        </w:rPr>
        <w:t xml:space="preserve">. </w:t>
      </w:r>
    </w:p>
    <w:p w:rsidR="006A4001" w:rsidRPr="0097640B" w:rsidRDefault="00701F4D" w:rsidP="002956CA">
      <w:pPr>
        <w:ind w:firstLine="851"/>
        <w:jc w:val="both"/>
        <w:rPr>
          <w:sz w:val="26"/>
          <w:szCs w:val="26"/>
        </w:rPr>
      </w:pPr>
      <w:r w:rsidRPr="0097640B">
        <w:rPr>
          <w:sz w:val="26"/>
          <w:szCs w:val="26"/>
        </w:rPr>
        <w:t>Структуру ГЭК</w:t>
      </w:r>
      <w:r w:rsidR="00FF0414" w:rsidRPr="0097640B">
        <w:rPr>
          <w:sz w:val="26"/>
          <w:szCs w:val="26"/>
        </w:rPr>
        <w:t xml:space="preserve"> </w:t>
      </w:r>
      <w:r w:rsidR="00FF0414" w:rsidRPr="0097640B">
        <w:rPr>
          <w:bCs/>
          <w:iCs/>
          <w:sz w:val="26"/>
          <w:szCs w:val="26"/>
        </w:rPr>
        <w:t>и</w:t>
      </w:r>
      <w:r w:rsidR="00FF0414" w:rsidRPr="0097640B">
        <w:rPr>
          <w:sz w:val="26"/>
          <w:szCs w:val="26"/>
        </w:rPr>
        <w:t> </w:t>
      </w:r>
      <w:r w:rsidR="00FF0414" w:rsidRPr="0097640B">
        <w:rPr>
          <w:bCs/>
          <w:iCs/>
          <w:sz w:val="26"/>
          <w:szCs w:val="26"/>
        </w:rPr>
        <w:t>р</w:t>
      </w:r>
      <w:r w:rsidRPr="0097640B">
        <w:rPr>
          <w:bCs/>
          <w:iCs/>
          <w:sz w:val="26"/>
          <w:szCs w:val="26"/>
        </w:rPr>
        <w:t>аспределение</w:t>
      </w:r>
      <w:r w:rsidR="00FF0414" w:rsidRPr="0097640B">
        <w:rPr>
          <w:bCs/>
          <w:iCs/>
          <w:sz w:val="26"/>
          <w:szCs w:val="26"/>
        </w:rPr>
        <w:t xml:space="preserve"> ее п</w:t>
      </w:r>
      <w:r w:rsidRPr="0097640B">
        <w:rPr>
          <w:bCs/>
          <w:iCs/>
          <w:sz w:val="26"/>
          <w:szCs w:val="26"/>
        </w:rPr>
        <w:t>олномочий</w:t>
      </w:r>
      <w:r w:rsidR="00FF0414" w:rsidRPr="0097640B">
        <w:rPr>
          <w:bCs/>
          <w:iCs/>
          <w:sz w:val="26"/>
          <w:szCs w:val="26"/>
        </w:rPr>
        <w:t xml:space="preserve"> </w:t>
      </w:r>
      <w:r w:rsidR="00FF0414" w:rsidRPr="0097640B">
        <w:rPr>
          <w:sz w:val="26"/>
          <w:szCs w:val="26"/>
        </w:rPr>
        <w:t>и</w:t>
      </w:r>
      <w:r w:rsidR="00FF0414" w:rsidRPr="0097640B">
        <w:rPr>
          <w:bCs/>
          <w:iCs/>
          <w:sz w:val="26"/>
          <w:szCs w:val="26"/>
        </w:rPr>
        <w:t> </w:t>
      </w:r>
      <w:r w:rsidR="00FF0414" w:rsidRPr="0097640B">
        <w:rPr>
          <w:sz w:val="26"/>
          <w:szCs w:val="26"/>
        </w:rPr>
        <w:t>ф</w:t>
      </w:r>
      <w:r w:rsidRPr="0097640B">
        <w:rPr>
          <w:sz w:val="26"/>
          <w:szCs w:val="26"/>
        </w:rPr>
        <w:t>ункций рекомендуется конкретизировать</w:t>
      </w:r>
      <w:r w:rsidR="00FF0414" w:rsidRPr="0097640B">
        <w:rPr>
          <w:sz w:val="26"/>
          <w:szCs w:val="26"/>
        </w:rPr>
        <w:t xml:space="preserve"> с у</w:t>
      </w:r>
      <w:r w:rsidRPr="0097640B">
        <w:rPr>
          <w:sz w:val="26"/>
          <w:szCs w:val="26"/>
        </w:rPr>
        <w:t>четом особенностей схемы проведения ГИА, реализуемой</w:t>
      </w:r>
      <w:r w:rsidR="00FF0414" w:rsidRPr="0097640B">
        <w:rPr>
          <w:sz w:val="26"/>
          <w:szCs w:val="26"/>
        </w:rPr>
        <w:t xml:space="preserve"> в с</w:t>
      </w:r>
      <w:r w:rsidRPr="0097640B">
        <w:rPr>
          <w:sz w:val="26"/>
          <w:szCs w:val="26"/>
        </w:rPr>
        <w:t xml:space="preserve">убъекте Российской Федерации. </w:t>
      </w:r>
    </w:p>
    <w:p w:rsidR="007845BE" w:rsidRPr="0097640B" w:rsidRDefault="007845BE" w:rsidP="002956CA">
      <w:pPr>
        <w:ind w:firstLine="851"/>
        <w:jc w:val="both"/>
        <w:rPr>
          <w:sz w:val="26"/>
          <w:szCs w:val="26"/>
        </w:rPr>
      </w:pPr>
      <w:proofErr w:type="gramStart"/>
      <w:r w:rsidRPr="0097640B">
        <w:rPr>
          <w:sz w:val="26"/>
          <w:szCs w:val="26"/>
        </w:rPr>
        <w:t xml:space="preserve">ОИВ организуют информирование участников ГИА, их родителей (законных представителей) о Положении о ГЭК </w:t>
      </w:r>
      <w:r w:rsidR="00C2762E">
        <w:rPr>
          <w:sz w:val="26"/>
          <w:szCs w:val="26"/>
        </w:rPr>
        <w:t>(за исключением информирования о персональном составе членов ГЭК во избежание конфликта интересов</w:t>
      </w:r>
      <w:r w:rsidR="00C62A8F">
        <w:rPr>
          <w:rStyle w:val="af"/>
          <w:sz w:val="26"/>
          <w:szCs w:val="26"/>
        </w:rPr>
        <w:footnoteReference w:id="1"/>
      </w:r>
      <w:r w:rsidR="00C2762E">
        <w:rPr>
          <w:sz w:val="26"/>
          <w:szCs w:val="26"/>
        </w:rPr>
        <w:t xml:space="preserve">) </w:t>
      </w:r>
      <w:r w:rsidRPr="0097640B">
        <w:rPr>
          <w:sz w:val="26"/>
          <w:szCs w:val="26"/>
        </w:rPr>
        <w:t>через организации, осуществляющие образовательную деятельность, и органы местного самоуправления, осуществляющие управление в сфере образования, а также путем взаимодействия со средствами массовой информации, организации работы телефонов «горячей линии» и ведения раздела на официальных сайтах в сети</w:t>
      </w:r>
      <w:proofErr w:type="gramEnd"/>
      <w:r w:rsidRPr="0097640B">
        <w:rPr>
          <w:sz w:val="26"/>
          <w:szCs w:val="26"/>
        </w:rPr>
        <w:t xml:space="preserve"> «Интернет» ОИВ или специализированных сайтах не </w:t>
      </w:r>
      <w:proofErr w:type="gramStart"/>
      <w:r w:rsidRPr="0097640B">
        <w:rPr>
          <w:sz w:val="26"/>
          <w:szCs w:val="26"/>
        </w:rPr>
        <w:t>позднее</w:t>
      </w:r>
      <w:proofErr w:type="gramEnd"/>
      <w:r w:rsidRPr="0097640B">
        <w:rPr>
          <w:sz w:val="26"/>
          <w:szCs w:val="26"/>
        </w:rPr>
        <w:t xml:space="preserve"> чем за два месяца до завершения срока подачи заявления на участие в ГИА.</w:t>
      </w:r>
    </w:p>
    <w:p w:rsidR="00701F4D" w:rsidRPr="0097640B" w:rsidRDefault="00C74844" w:rsidP="002956CA">
      <w:pPr>
        <w:pStyle w:val="1"/>
      </w:pPr>
      <w:bookmarkStart w:id="6" w:name="_Toc533841720"/>
      <w:r>
        <w:t>1</w:t>
      </w:r>
      <w:r w:rsidR="0097640B" w:rsidRPr="00055189">
        <w:t xml:space="preserve">. </w:t>
      </w:r>
      <w:r w:rsidR="00701F4D" w:rsidRPr="0097640B">
        <w:t>Общие положения</w:t>
      </w:r>
      <w:bookmarkEnd w:id="6"/>
    </w:p>
    <w:p w:rsidR="00C53B93" w:rsidRPr="0097640B" w:rsidRDefault="0097640B" w:rsidP="002956CA">
      <w:pPr>
        <w:pStyle w:val="afe"/>
        <w:ind w:left="0" w:firstLine="851"/>
        <w:jc w:val="both"/>
        <w:rPr>
          <w:sz w:val="26"/>
          <w:szCs w:val="26"/>
        </w:rPr>
      </w:pPr>
      <w:r w:rsidRPr="00055189">
        <w:rPr>
          <w:sz w:val="26"/>
          <w:szCs w:val="26"/>
        </w:rPr>
        <w:t>1</w:t>
      </w:r>
      <w:r w:rsidR="0058104A" w:rsidRPr="0097640B">
        <w:rPr>
          <w:sz w:val="26"/>
          <w:szCs w:val="26"/>
        </w:rPr>
        <w:t xml:space="preserve">.1. </w:t>
      </w:r>
      <w:r w:rsidR="00701F4D" w:rsidRPr="0097640B">
        <w:rPr>
          <w:sz w:val="26"/>
          <w:szCs w:val="26"/>
        </w:rPr>
        <w:t xml:space="preserve">ГЭК создается </w:t>
      </w:r>
      <w:r w:rsidR="00C53B93" w:rsidRPr="0097640B">
        <w:rPr>
          <w:sz w:val="26"/>
          <w:szCs w:val="26"/>
        </w:rPr>
        <w:t>для проведения ГИА</w:t>
      </w:r>
      <w:r w:rsidR="00FF0414" w:rsidRPr="0097640B">
        <w:rPr>
          <w:sz w:val="26"/>
          <w:szCs w:val="26"/>
        </w:rPr>
        <w:t xml:space="preserve"> в ц</w:t>
      </w:r>
      <w:r w:rsidR="00C53B93" w:rsidRPr="0097640B">
        <w:rPr>
          <w:sz w:val="26"/>
          <w:szCs w:val="26"/>
        </w:rPr>
        <w:t>елях определения соответствия результатов освоения обучающимися основных образовательных программ соответствующим требованиям федерального государственного образовательного стандарта</w:t>
      </w:r>
      <w:r w:rsidR="00035D47">
        <w:rPr>
          <w:sz w:val="26"/>
          <w:szCs w:val="26"/>
        </w:rPr>
        <w:t>, а также организации и координации работы по подготовке и проведению ГИА, обеспечению соблюдения прав участников ГИА при проведении ГИА</w:t>
      </w:r>
      <w:r w:rsidR="00C53B93" w:rsidRPr="0097640B">
        <w:rPr>
          <w:sz w:val="26"/>
          <w:szCs w:val="26"/>
        </w:rPr>
        <w:t>.</w:t>
      </w:r>
    </w:p>
    <w:p w:rsidR="006A4001" w:rsidRPr="0097640B" w:rsidRDefault="0097640B" w:rsidP="002956CA">
      <w:pPr>
        <w:pStyle w:val="afe"/>
        <w:ind w:left="0" w:firstLine="851"/>
        <w:jc w:val="both"/>
        <w:rPr>
          <w:sz w:val="26"/>
          <w:szCs w:val="26"/>
        </w:rPr>
      </w:pPr>
      <w:r w:rsidRPr="00055189">
        <w:rPr>
          <w:sz w:val="26"/>
          <w:szCs w:val="26"/>
        </w:rPr>
        <w:t>1</w:t>
      </w:r>
      <w:r w:rsidR="0058104A" w:rsidRPr="0097640B">
        <w:rPr>
          <w:sz w:val="26"/>
          <w:szCs w:val="26"/>
        </w:rPr>
        <w:t xml:space="preserve">.2. </w:t>
      </w:r>
      <w:r w:rsidR="00C53B93" w:rsidRPr="0097640B">
        <w:rPr>
          <w:sz w:val="26"/>
          <w:szCs w:val="26"/>
        </w:rPr>
        <w:t>ГЭК осуществляет:</w:t>
      </w:r>
    </w:p>
    <w:p w:rsidR="006A4001" w:rsidRPr="0097640B" w:rsidRDefault="00C53B93" w:rsidP="002956CA">
      <w:pPr>
        <w:ind w:firstLine="851"/>
        <w:jc w:val="both"/>
        <w:rPr>
          <w:sz w:val="26"/>
          <w:szCs w:val="26"/>
        </w:rPr>
      </w:pPr>
      <w:r w:rsidRPr="0097640B">
        <w:rPr>
          <w:sz w:val="26"/>
          <w:szCs w:val="26"/>
        </w:rPr>
        <w:t>организацию</w:t>
      </w:r>
      <w:r w:rsidR="00FF0414" w:rsidRPr="0097640B">
        <w:rPr>
          <w:sz w:val="26"/>
          <w:szCs w:val="26"/>
        </w:rPr>
        <w:t xml:space="preserve"> и к</w:t>
      </w:r>
      <w:r w:rsidRPr="0097640B">
        <w:rPr>
          <w:sz w:val="26"/>
          <w:szCs w:val="26"/>
        </w:rPr>
        <w:t xml:space="preserve">оординацию </w:t>
      </w:r>
      <w:r w:rsidR="00701F4D" w:rsidRPr="0097640B">
        <w:rPr>
          <w:sz w:val="26"/>
          <w:szCs w:val="26"/>
        </w:rPr>
        <w:t>работы</w:t>
      </w:r>
      <w:r w:rsidR="00FF0414" w:rsidRPr="0097640B">
        <w:rPr>
          <w:sz w:val="26"/>
          <w:szCs w:val="26"/>
        </w:rPr>
        <w:t xml:space="preserve"> по п</w:t>
      </w:r>
      <w:r w:rsidR="00701F4D" w:rsidRPr="0097640B">
        <w:rPr>
          <w:sz w:val="26"/>
          <w:szCs w:val="26"/>
        </w:rPr>
        <w:t>одготовке</w:t>
      </w:r>
      <w:r w:rsidR="00FF0414" w:rsidRPr="0097640B">
        <w:rPr>
          <w:sz w:val="26"/>
          <w:szCs w:val="26"/>
        </w:rPr>
        <w:t xml:space="preserve"> и п</w:t>
      </w:r>
      <w:r w:rsidR="00701F4D" w:rsidRPr="0097640B">
        <w:rPr>
          <w:sz w:val="26"/>
          <w:szCs w:val="26"/>
        </w:rPr>
        <w:t>роведению</w:t>
      </w:r>
      <w:r w:rsidR="00701F4D" w:rsidRPr="0097640B">
        <w:rPr>
          <w:bCs/>
          <w:iCs/>
          <w:sz w:val="26"/>
          <w:szCs w:val="26"/>
        </w:rPr>
        <w:t xml:space="preserve"> ГИА;</w:t>
      </w:r>
    </w:p>
    <w:p w:rsidR="0097640B" w:rsidRPr="00055189" w:rsidRDefault="00C53B93" w:rsidP="002956CA">
      <w:pPr>
        <w:ind w:firstLine="851"/>
        <w:jc w:val="both"/>
        <w:rPr>
          <w:sz w:val="26"/>
          <w:szCs w:val="26"/>
        </w:rPr>
      </w:pPr>
      <w:r w:rsidRPr="0097640B">
        <w:rPr>
          <w:sz w:val="26"/>
          <w:szCs w:val="26"/>
        </w:rPr>
        <w:t xml:space="preserve">обеспечение </w:t>
      </w:r>
      <w:r w:rsidR="00701F4D" w:rsidRPr="0097640B">
        <w:rPr>
          <w:sz w:val="26"/>
          <w:szCs w:val="26"/>
        </w:rPr>
        <w:t xml:space="preserve">соблюдения прав </w:t>
      </w:r>
      <w:r w:rsidR="00701F4D" w:rsidRPr="0097640B">
        <w:rPr>
          <w:bCs/>
          <w:iCs/>
          <w:sz w:val="26"/>
          <w:szCs w:val="26"/>
        </w:rPr>
        <w:t xml:space="preserve">участников ГИА </w:t>
      </w:r>
      <w:r w:rsidR="00701F4D" w:rsidRPr="0097640B">
        <w:rPr>
          <w:sz w:val="26"/>
          <w:szCs w:val="26"/>
        </w:rPr>
        <w:t>при проведении ГИА.</w:t>
      </w:r>
    </w:p>
    <w:p w:rsidR="006A4001" w:rsidRPr="0097640B" w:rsidRDefault="0097640B" w:rsidP="002956CA">
      <w:pPr>
        <w:ind w:firstLine="851"/>
        <w:jc w:val="both"/>
        <w:rPr>
          <w:sz w:val="26"/>
          <w:szCs w:val="26"/>
        </w:rPr>
      </w:pPr>
      <w:r w:rsidRPr="00055189">
        <w:rPr>
          <w:sz w:val="26"/>
          <w:szCs w:val="26"/>
        </w:rPr>
        <w:t xml:space="preserve">1.3. </w:t>
      </w:r>
      <w:r w:rsidR="00701F4D" w:rsidRPr="0097640B">
        <w:rPr>
          <w:sz w:val="26"/>
          <w:szCs w:val="26"/>
        </w:rPr>
        <w:t>ГЭК</w:t>
      </w:r>
      <w:r w:rsidR="00FF0414" w:rsidRPr="0097640B">
        <w:rPr>
          <w:sz w:val="26"/>
          <w:szCs w:val="26"/>
        </w:rPr>
        <w:t xml:space="preserve"> в с</w:t>
      </w:r>
      <w:r w:rsidR="00701F4D" w:rsidRPr="0097640B">
        <w:rPr>
          <w:sz w:val="26"/>
          <w:szCs w:val="26"/>
        </w:rPr>
        <w:t>воей работе руководствуется:</w:t>
      </w:r>
    </w:p>
    <w:p w:rsidR="006A4001" w:rsidRPr="0097640B" w:rsidRDefault="00701F4D" w:rsidP="002956CA">
      <w:pPr>
        <w:ind w:right="170" w:firstLine="851"/>
        <w:jc w:val="both"/>
        <w:rPr>
          <w:sz w:val="26"/>
          <w:szCs w:val="26"/>
        </w:rPr>
      </w:pPr>
      <w:r w:rsidRPr="0097640B">
        <w:rPr>
          <w:sz w:val="26"/>
          <w:szCs w:val="26"/>
        </w:rPr>
        <w:t>Федеральным законом от 29.12.2012 № 273-ФЗ «Об образовании</w:t>
      </w:r>
      <w:r w:rsidR="00FF0414" w:rsidRPr="0097640B">
        <w:rPr>
          <w:sz w:val="26"/>
          <w:szCs w:val="26"/>
        </w:rPr>
        <w:t xml:space="preserve"> в Р</w:t>
      </w:r>
      <w:r w:rsidRPr="0097640B">
        <w:rPr>
          <w:sz w:val="26"/>
          <w:szCs w:val="26"/>
        </w:rPr>
        <w:t>оссийской Федерации»;</w:t>
      </w:r>
    </w:p>
    <w:p w:rsidR="006A4001" w:rsidRPr="0097640B" w:rsidRDefault="008D0F2D" w:rsidP="002956CA">
      <w:pPr>
        <w:ind w:right="170" w:firstLine="851"/>
        <w:jc w:val="both"/>
        <w:rPr>
          <w:sz w:val="26"/>
          <w:szCs w:val="26"/>
        </w:rPr>
      </w:pPr>
      <w:r w:rsidRPr="0097640B">
        <w:rPr>
          <w:sz w:val="26"/>
          <w:szCs w:val="26"/>
        </w:rPr>
        <w:t>П</w:t>
      </w:r>
      <w:r w:rsidR="00701F4D" w:rsidRPr="0097640B">
        <w:rPr>
          <w:sz w:val="26"/>
          <w:szCs w:val="26"/>
        </w:rPr>
        <w:t xml:space="preserve">остановлением Правительства Российской Федерации от 31.08.2013 </w:t>
      </w:r>
      <w:r w:rsidR="00701F4D" w:rsidRPr="0097640B">
        <w:rPr>
          <w:sz w:val="26"/>
          <w:szCs w:val="26"/>
        </w:rPr>
        <w:br/>
        <w:t>№ 755 «О федеральной информационной системе обеспечения проведения государственной итоговой аттестации обучающихся, освоивших основные образовательные программы основного общего</w:t>
      </w:r>
      <w:r w:rsidR="00FF0414" w:rsidRPr="0097640B">
        <w:rPr>
          <w:sz w:val="26"/>
          <w:szCs w:val="26"/>
        </w:rPr>
        <w:t xml:space="preserve"> и с</w:t>
      </w:r>
      <w:r w:rsidR="00701F4D" w:rsidRPr="0097640B">
        <w:rPr>
          <w:sz w:val="26"/>
          <w:szCs w:val="26"/>
        </w:rPr>
        <w:t>реднего общего образования,</w:t>
      </w:r>
      <w:r w:rsidR="00FF0414" w:rsidRPr="0097640B">
        <w:rPr>
          <w:sz w:val="26"/>
          <w:szCs w:val="26"/>
        </w:rPr>
        <w:t xml:space="preserve"> и п</w:t>
      </w:r>
      <w:r w:rsidR="00701F4D" w:rsidRPr="0097640B">
        <w:rPr>
          <w:sz w:val="26"/>
          <w:szCs w:val="26"/>
        </w:rPr>
        <w:t>риема граждан</w:t>
      </w:r>
      <w:r w:rsidR="00FF0414" w:rsidRPr="0097640B">
        <w:rPr>
          <w:sz w:val="26"/>
          <w:szCs w:val="26"/>
        </w:rPr>
        <w:t xml:space="preserve"> в о</w:t>
      </w:r>
      <w:r w:rsidR="00701F4D" w:rsidRPr="0097640B">
        <w:rPr>
          <w:sz w:val="26"/>
          <w:szCs w:val="26"/>
        </w:rPr>
        <w:t>бразовательные организации для получения среднего профессионального</w:t>
      </w:r>
      <w:r w:rsidR="00FF0414" w:rsidRPr="0097640B">
        <w:rPr>
          <w:sz w:val="26"/>
          <w:szCs w:val="26"/>
        </w:rPr>
        <w:t xml:space="preserve"> и в</w:t>
      </w:r>
      <w:r w:rsidR="00701F4D" w:rsidRPr="0097640B">
        <w:rPr>
          <w:sz w:val="26"/>
          <w:szCs w:val="26"/>
        </w:rPr>
        <w:t>ысшего образования</w:t>
      </w:r>
      <w:r w:rsidR="00FF0414" w:rsidRPr="0097640B">
        <w:rPr>
          <w:sz w:val="26"/>
          <w:szCs w:val="26"/>
        </w:rPr>
        <w:t xml:space="preserve"> и р</w:t>
      </w:r>
      <w:r w:rsidR="00701F4D" w:rsidRPr="0097640B">
        <w:rPr>
          <w:sz w:val="26"/>
          <w:szCs w:val="26"/>
        </w:rPr>
        <w:t>егиональных информационных системах обеспечения проведения государственной итоговой аттестации обучающихся, освоивших основные образовательные программы основного общего</w:t>
      </w:r>
      <w:r w:rsidR="00FF0414" w:rsidRPr="0097640B">
        <w:rPr>
          <w:sz w:val="26"/>
          <w:szCs w:val="26"/>
        </w:rPr>
        <w:t xml:space="preserve"> и с</w:t>
      </w:r>
      <w:r w:rsidR="00701F4D" w:rsidRPr="0097640B">
        <w:rPr>
          <w:sz w:val="26"/>
          <w:szCs w:val="26"/>
        </w:rPr>
        <w:t>реднего общего образования»;</w:t>
      </w:r>
    </w:p>
    <w:p w:rsidR="006A4001" w:rsidRPr="0097640B" w:rsidRDefault="00701F4D" w:rsidP="002956CA">
      <w:pPr>
        <w:ind w:right="170" w:firstLine="851"/>
        <w:jc w:val="both"/>
        <w:rPr>
          <w:sz w:val="26"/>
          <w:szCs w:val="26"/>
        </w:rPr>
      </w:pPr>
      <w:r w:rsidRPr="0097640B">
        <w:rPr>
          <w:sz w:val="26"/>
          <w:szCs w:val="26"/>
        </w:rPr>
        <w:t xml:space="preserve">Порядком </w:t>
      </w:r>
      <w:r w:rsidR="00EB2E48" w:rsidRPr="004439F9">
        <w:rPr>
          <w:sz w:val="26"/>
          <w:szCs w:val="26"/>
        </w:rPr>
        <w:t xml:space="preserve">проведения государственной итоговой аттестации по образовательным программам среднего общего образования, утвержденным приказом Министерства просвещения Российской Федерации и Федеральной службы по надзору в сфере </w:t>
      </w:r>
      <w:r w:rsidR="00EB2E48" w:rsidRPr="004439F9">
        <w:rPr>
          <w:sz w:val="26"/>
          <w:szCs w:val="26"/>
        </w:rPr>
        <w:lastRenderedPageBreak/>
        <w:t>образования и науки от 7 ноября 2018 г. № 190/1512 (зарегистрирован Министерством юстиции Российской Федерации 10 декабря 2018 г., регистрационный № 52952)</w:t>
      </w:r>
      <w:r w:rsidR="008D0F2D" w:rsidRPr="0097640B">
        <w:rPr>
          <w:sz w:val="26"/>
          <w:szCs w:val="26"/>
        </w:rPr>
        <w:t>;</w:t>
      </w:r>
      <w:r w:rsidR="00EB2E48">
        <w:rPr>
          <w:sz w:val="26"/>
          <w:szCs w:val="26"/>
        </w:rPr>
        <w:t xml:space="preserve"> </w:t>
      </w:r>
    </w:p>
    <w:p w:rsidR="006A4001" w:rsidRPr="0097640B" w:rsidRDefault="00701F4D" w:rsidP="002956CA">
      <w:pPr>
        <w:ind w:right="170" w:firstLine="851"/>
        <w:jc w:val="both"/>
        <w:rPr>
          <w:sz w:val="26"/>
          <w:szCs w:val="26"/>
        </w:rPr>
      </w:pPr>
      <w:r w:rsidRPr="0097640B">
        <w:rPr>
          <w:sz w:val="26"/>
          <w:szCs w:val="26"/>
        </w:rPr>
        <w:t>нормативными правовыми актами</w:t>
      </w:r>
      <w:r w:rsidR="00FF0414" w:rsidRPr="0097640B">
        <w:rPr>
          <w:sz w:val="26"/>
          <w:szCs w:val="26"/>
        </w:rPr>
        <w:t xml:space="preserve"> и и</w:t>
      </w:r>
      <w:r w:rsidRPr="0097640B">
        <w:rPr>
          <w:sz w:val="26"/>
          <w:szCs w:val="26"/>
        </w:rPr>
        <w:t>нструктивными документами субъекта Российской Федерации</w:t>
      </w:r>
      <w:r w:rsidR="00FF0414" w:rsidRPr="0097640B">
        <w:rPr>
          <w:sz w:val="26"/>
          <w:szCs w:val="26"/>
        </w:rPr>
        <w:t xml:space="preserve"> по в</w:t>
      </w:r>
      <w:r w:rsidRPr="0097640B">
        <w:rPr>
          <w:sz w:val="26"/>
          <w:szCs w:val="26"/>
        </w:rPr>
        <w:t>опросам организации</w:t>
      </w:r>
      <w:r w:rsidR="00FF0414" w:rsidRPr="0097640B">
        <w:rPr>
          <w:sz w:val="26"/>
          <w:szCs w:val="26"/>
        </w:rPr>
        <w:t xml:space="preserve"> и п</w:t>
      </w:r>
      <w:r w:rsidRPr="0097640B">
        <w:rPr>
          <w:sz w:val="26"/>
          <w:szCs w:val="26"/>
        </w:rPr>
        <w:t>роведения ГИА</w:t>
      </w:r>
      <w:r w:rsidR="00FF0414" w:rsidRPr="0097640B">
        <w:rPr>
          <w:sz w:val="26"/>
          <w:szCs w:val="26"/>
        </w:rPr>
        <w:t xml:space="preserve"> в с</w:t>
      </w:r>
      <w:r w:rsidRPr="0097640B">
        <w:rPr>
          <w:sz w:val="26"/>
          <w:szCs w:val="26"/>
        </w:rPr>
        <w:t>убъекте Российской Федерации;</w:t>
      </w:r>
    </w:p>
    <w:p w:rsidR="006A4001" w:rsidRPr="0097640B" w:rsidRDefault="00701F4D" w:rsidP="002956CA">
      <w:pPr>
        <w:ind w:right="170" w:firstLine="851"/>
        <w:jc w:val="both"/>
        <w:rPr>
          <w:sz w:val="26"/>
          <w:szCs w:val="26"/>
        </w:rPr>
      </w:pPr>
      <w:r w:rsidRPr="0097640B">
        <w:rPr>
          <w:sz w:val="26"/>
          <w:szCs w:val="26"/>
        </w:rPr>
        <w:t>методическими документами Рособрнадзора</w:t>
      </w:r>
      <w:r w:rsidR="00FF0414" w:rsidRPr="0097640B">
        <w:rPr>
          <w:sz w:val="26"/>
          <w:szCs w:val="26"/>
        </w:rPr>
        <w:t xml:space="preserve"> по в</w:t>
      </w:r>
      <w:r w:rsidRPr="0097640B">
        <w:rPr>
          <w:sz w:val="26"/>
          <w:szCs w:val="26"/>
        </w:rPr>
        <w:t>опросам организационного</w:t>
      </w:r>
      <w:r w:rsidR="00FF0414" w:rsidRPr="0097640B">
        <w:rPr>
          <w:sz w:val="26"/>
          <w:szCs w:val="26"/>
        </w:rPr>
        <w:t xml:space="preserve"> и т</w:t>
      </w:r>
      <w:r w:rsidRPr="0097640B">
        <w:rPr>
          <w:sz w:val="26"/>
          <w:szCs w:val="26"/>
        </w:rPr>
        <w:t xml:space="preserve">ехнологического </w:t>
      </w:r>
      <w:r w:rsidR="00055189">
        <w:rPr>
          <w:sz w:val="26"/>
          <w:szCs w:val="26"/>
        </w:rPr>
        <w:t>обеспечения</w:t>
      </w:r>
      <w:r w:rsidR="00055189" w:rsidRPr="0097640B">
        <w:rPr>
          <w:sz w:val="26"/>
          <w:szCs w:val="26"/>
        </w:rPr>
        <w:t xml:space="preserve"> </w:t>
      </w:r>
      <w:r w:rsidRPr="0097640B">
        <w:rPr>
          <w:sz w:val="26"/>
          <w:szCs w:val="26"/>
        </w:rPr>
        <w:t>ГИА;</w:t>
      </w:r>
    </w:p>
    <w:p w:rsidR="006A4001" w:rsidRPr="0097640B" w:rsidRDefault="00701F4D" w:rsidP="002956CA">
      <w:pPr>
        <w:ind w:right="170" w:firstLine="851"/>
        <w:jc w:val="both"/>
        <w:rPr>
          <w:sz w:val="26"/>
          <w:szCs w:val="26"/>
        </w:rPr>
      </w:pPr>
      <w:r w:rsidRPr="0097640B">
        <w:rPr>
          <w:sz w:val="26"/>
          <w:szCs w:val="26"/>
        </w:rPr>
        <w:t>иными нормативными правовыми актами</w:t>
      </w:r>
      <w:r w:rsidR="00FF0414" w:rsidRPr="0097640B">
        <w:rPr>
          <w:sz w:val="26"/>
          <w:szCs w:val="26"/>
        </w:rPr>
        <w:t xml:space="preserve"> по в</w:t>
      </w:r>
      <w:r w:rsidRPr="0097640B">
        <w:rPr>
          <w:sz w:val="26"/>
          <w:szCs w:val="26"/>
        </w:rPr>
        <w:t>опросам организации</w:t>
      </w:r>
      <w:r w:rsidR="00FF0414" w:rsidRPr="0097640B">
        <w:rPr>
          <w:sz w:val="26"/>
          <w:szCs w:val="26"/>
        </w:rPr>
        <w:t xml:space="preserve"> и п</w:t>
      </w:r>
      <w:r w:rsidRPr="0097640B">
        <w:rPr>
          <w:sz w:val="26"/>
          <w:szCs w:val="26"/>
        </w:rPr>
        <w:t>роведения ГИА;</w:t>
      </w:r>
    </w:p>
    <w:p w:rsidR="006A4001" w:rsidRPr="0097640B" w:rsidRDefault="00701F4D" w:rsidP="002956CA">
      <w:pPr>
        <w:ind w:right="170" w:firstLine="851"/>
        <w:jc w:val="both"/>
        <w:rPr>
          <w:sz w:val="26"/>
          <w:szCs w:val="26"/>
        </w:rPr>
      </w:pPr>
      <w:r w:rsidRPr="0097640B">
        <w:rPr>
          <w:sz w:val="26"/>
          <w:szCs w:val="26"/>
        </w:rPr>
        <w:t>положением</w:t>
      </w:r>
      <w:r w:rsidR="00FF0414" w:rsidRPr="0097640B">
        <w:rPr>
          <w:sz w:val="26"/>
          <w:szCs w:val="26"/>
        </w:rPr>
        <w:t xml:space="preserve"> о Г</w:t>
      </w:r>
      <w:r w:rsidRPr="0097640B">
        <w:rPr>
          <w:sz w:val="26"/>
          <w:szCs w:val="26"/>
        </w:rPr>
        <w:t>ЭК</w:t>
      </w:r>
      <w:r w:rsidR="00055189">
        <w:rPr>
          <w:sz w:val="26"/>
          <w:szCs w:val="26"/>
        </w:rPr>
        <w:t>, утвержденным ОИВ</w:t>
      </w:r>
      <w:r w:rsidRPr="0097640B">
        <w:rPr>
          <w:sz w:val="26"/>
          <w:szCs w:val="26"/>
        </w:rPr>
        <w:t>.</w:t>
      </w:r>
    </w:p>
    <w:p w:rsidR="00701F4D" w:rsidRPr="0097640B" w:rsidRDefault="00C74844" w:rsidP="002956CA">
      <w:pPr>
        <w:pStyle w:val="1"/>
      </w:pPr>
      <w:bookmarkStart w:id="7" w:name="_Toc533841721"/>
      <w:r>
        <w:t>2</w:t>
      </w:r>
      <w:r w:rsidR="0097640B" w:rsidRPr="00055189">
        <w:t xml:space="preserve">. </w:t>
      </w:r>
      <w:r w:rsidR="00701F4D" w:rsidRPr="0097640B">
        <w:t>Состав</w:t>
      </w:r>
      <w:r w:rsidR="00FF0414" w:rsidRPr="0097640B">
        <w:t xml:space="preserve"> и с</w:t>
      </w:r>
      <w:r w:rsidR="00701F4D" w:rsidRPr="0097640B">
        <w:t>труктура ГЭК</w:t>
      </w:r>
      <w:bookmarkEnd w:id="7"/>
    </w:p>
    <w:p w:rsidR="00F12281" w:rsidRPr="0097640B" w:rsidRDefault="0097640B" w:rsidP="002956CA">
      <w:pPr>
        <w:ind w:right="170" w:firstLine="851"/>
        <w:jc w:val="both"/>
        <w:rPr>
          <w:sz w:val="26"/>
          <w:szCs w:val="26"/>
        </w:rPr>
      </w:pPr>
      <w:r w:rsidRPr="00055189">
        <w:rPr>
          <w:sz w:val="26"/>
          <w:szCs w:val="26"/>
        </w:rPr>
        <w:t>2</w:t>
      </w:r>
      <w:r w:rsidR="002A029B" w:rsidRPr="0097640B">
        <w:rPr>
          <w:sz w:val="26"/>
          <w:szCs w:val="26"/>
        </w:rPr>
        <w:t>.1</w:t>
      </w:r>
      <w:r w:rsidR="002D1341" w:rsidRPr="0097640B">
        <w:rPr>
          <w:sz w:val="26"/>
          <w:szCs w:val="26"/>
        </w:rPr>
        <w:t xml:space="preserve">. </w:t>
      </w:r>
      <w:r w:rsidR="00701F4D" w:rsidRPr="0097640B">
        <w:rPr>
          <w:sz w:val="26"/>
          <w:szCs w:val="26"/>
        </w:rPr>
        <w:t>ОИВ ежегодно создают ГЭК</w:t>
      </w:r>
      <w:r w:rsidR="00FF0414" w:rsidRPr="0097640B">
        <w:rPr>
          <w:sz w:val="26"/>
          <w:szCs w:val="26"/>
        </w:rPr>
        <w:t xml:space="preserve"> и о</w:t>
      </w:r>
      <w:r w:rsidR="00701F4D" w:rsidRPr="0097640B">
        <w:rPr>
          <w:sz w:val="26"/>
          <w:szCs w:val="26"/>
        </w:rPr>
        <w:t>рганизуют</w:t>
      </w:r>
      <w:r w:rsidR="00FF0414" w:rsidRPr="0097640B">
        <w:rPr>
          <w:sz w:val="26"/>
          <w:szCs w:val="26"/>
        </w:rPr>
        <w:t xml:space="preserve"> их д</w:t>
      </w:r>
      <w:r w:rsidR="00701F4D" w:rsidRPr="0097640B">
        <w:rPr>
          <w:sz w:val="26"/>
          <w:szCs w:val="26"/>
        </w:rPr>
        <w:t>еятельность</w:t>
      </w:r>
      <w:r w:rsidR="008D0F2D" w:rsidRPr="0097640B">
        <w:rPr>
          <w:sz w:val="26"/>
          <w:szCs w:val="26"/>
        </w:rPr>
        <w:t>,</w:t>
      </w:r>
      <w:r w:rsidR="00701F4D" w:rsidRPr="0097640B">
        <w:rPr>
          <w:sz w:val="26"/>
          <w:szCs w:val="26"/>
        </w:rPr>
        <w:t xml:space="preserve"> </w:t>
      </w:r>
      <w:r w:rsidR="00F12281" w:rsidRPr="0097640B">
        <w:rPr>
          <w:sz w:val="26"/>
          <w:szCs w:val="26"/>
        </w:rPr>
        <w:t>направляют предложения</w:t>
      </w:r>
      <w:r w:rsidR="00FF0414" w:rsidRPr="0097640B">
        <w:rPr>
          <w:sz w:val="26"/>
          <w:szCs w:val="26"/>
        </w:rPr>
        <w:t xml:space="preserve"> в Р</w:t>
      </w:r>
      <w:r w:rsidR="00F12281" w:rsidRPr="0097640B">
        <w:rPr>
          <w:sz w:val="26"/>
          <w:szCs w:val="26"/>
        </w:rPr>
        <w:t>особрнадзор</w:t>
      </w:r>
      <w:r w:rsidR="00FF0414" w:rsidRPr="0097640B">
        <w:rPr>
          <w:sz w:val="26"/>
          <w:szCs w:val="26"/>
        </w:rPr>
        <w:t xml:space="preserve"> о к</w:t>
      </w:r>
      <w:r w:rsidR="00F12281" w:rsidRPr="0097640B">
        <w:rPr>
          <w:sz w:val="26"/>
          <w:szCs w:val="26"/>
        </w:rPr>
        <w:t>андидатуре председателя ГЭК</w:t>
      </w:r>
      <w:r w:rsidR="00FF0414" w:rsidRPr="0097640B">
        <w:rPr>
          <w:sz w:val="26"/>
          <w:szCs w:val="26"/>
        </w:rPr>
        <w:t xml:space="preserve"> и е</w:t>
      </w:r>
      <w:r w:rsidR="00F12281" w:rsidRPr="0097640B">
        <w:rPr>
          <w:sz w:val="26"/>
          <w:szCs w:val="26"/>
        </w:rPr>
        <w:t>го заместителе для утверждения</w:t>
      </w:r>
      <w:r w:rsidR="00FF0414" w:rsidRPr="0097640B">
        <w:rPr>
          <w:sz w:val="26"/>
          <w:szCs w:val="26"/>
        </w:rPr>
        <w:t xml:space="preserve"> не п</w:t>
      </w:r>
      <w:r w:rsidR="002D1341" w:rsidRPr="0097640B">
        <w:rPr>
          <w:sz w:val="26"/>
          <w:szCs w:val="26"/>
        </w:rPr>
        <w:t>озднее чем</w:t>
      </w:r>
      <w:r w:rsidR="00FF0414" w:rsidRPr="0097640B">
        <w:rPr>
          <w:sz w:val="26"/>
          <w:szCs w:val="26"/>
        </w:rPr>
        <w:t xml:space="preserve"> за </w:t>
      </w:r>
      <w:r w:rsidR="00551292" w:rsidRPr="0097640B">
        <w:rPr>
          <w:sz w:val="26"/>
          <w:szCs w:val="26"/>
        </w:rPr>
        <w:t xml:space="preserve">три </w:t>
      </w:r>
      <w:r w:rsidR="002D1341" w:rsidRPr="0097640B">
        <w:rPr>
          <w:sz w:val="26"/>
          <w:szCs w:val="26"/>
        </w:rPr>
        <w:t>месяца</w:t>
      </w:r>
      <w:r w:rsidR="00FF0414" w:rsidRPr="0097640B">
        <w:rPr>
          <w:sz w:val="26"/>
          <w:szCs w:val="26"/>
        </w:rPr>
        <w:t xml:space="preserve"> до з</w:t>
      </w:r>
      <w:r w:rsidR="002D1341" w:rsidRPr="0097640B">
        <w:rPr>
          <w:sz w:val="26"/>
          <w:szCs w:val="26"/>
        </w:rPr>
        <w:t>авершения срока подачи заявления</w:t>
      </w:r>
      <w:r w:rsidR="00FF0414" w:rsidRPr="0097640B">
        <w:rPr>
          <w:sz w:val="26"/>
          <w:szCs w:val="26"/>
        </w:rPr>
        <w:t xml:space="preserve"> на у</w:t>
      </w:r>
      <w:r w:rsidR="002D1341" w:rsidRPr="0097640B">
        <w:rPr>
          <w:sz w:val="26"/>
          <w:szCs w:val="26"/>
        </w:rPr>
        <w:t>частие</w:t>
      </w:r>
      <w:r w:rsidR="00FF0414" w:rsidRPr="0097640B">
        <w:rPr>
          <w:sz w:val="26"/>
          <w:szCs w:val="26"/>
        </w:rPr>
        <w:t xml:space="preserve"> в Г</w:t>
      </w:r>
      <w:r w:rsidR="002D1341" w:rsidRPr="0097640B">
        <w:rPr>
          <w:sz w:val="26"/>
          <w:szCs w:val="26"/>
        </w:rPr>
        <w:t>ИА и (</w:t>
      </w:r>
      <w:r w:rsidR="008D0F2D" w:rsidRPr="0097640B">
        <w:rPr>
          <w:sz w:val="26"/>
          <w:szCs w:val="26"/>
        </w:rPr>
        <w:t>или</w:t>
      </w:r>
      <w:r w:rsidR="002D1341" w:rsidRPr="0097640B">
        <w:rPr>
          <w:sz w:val="26"/>
          <w:szCs w:val="26"/>
        </w:rPr>
        <w:t>)</w:t>
      </w:r>
      <w:r w:rsidR="00FF0414" w:rsidRPr="0097640B">
        <w:rPr>
          <w:sz w:val="26"/>
          <w:szCs w:val="26"/>
        </w:rPr>
        <w:t xml:space="preserve"> в с</w:t>
      </w:r>
      <w:r w:rsidR="008D0F2D" w:rsidRPr="0097640B">
        <w:rPr>
          <w:sz w:val="26"/>
          <w:szCs w:val="26"/>
        </w:rPr>
        <w:t>оответствии</w:t>
      </w:r>
      <w:r w:rsidR="00FF0414" w:rsidRPr="0097640B">
        <w:rPr>
          <w:sz w:val="26"/>
          <w:szCs w:val="26"/>
        </w:rPr>
        <w:t xml:space="preserve"> с п</w:t>
      </w:r>
      <w:r w:rsidR="008D0F2D" w:rsidRPr="0097640B">
        <w:rPr>
          <w:sz w:val="26"/>
          <w:szCs w:val="26"/>
        </w:rPr>
        <w:t>исьмом-запросом Рособрнадзора</w:t>
      </w:r>
      <w:r w:rsidR="00F12281" w:rsidRPr="0097640B">
        <w:rPr>
          <w:sz w:val="26"/>
          <w:szCs w:val="26"/>
        </w:rPr>
        <w:t>.</w:t>
      </w:r>
    </w:p>
    <w:p w:rsidR="006A4001" w:rsidRPr="0097640B" w:rsidRDefault="0097640B" w:rsidP="002956CA">
      <w:pPr>
        <w:ind w:right="170" w:firstLine="851"/>
        <w:jc w:val="both"/>
        <w:rPr>
          <w:sz w:val="26"/>
          <w:szCs w:val="26"/>
        </w:rPr>
      </w:pPr>
      <w:r w:rsidRPr="00055189">
        <w:rPr>
          <w:sz w:val="26"/>
          <w:szCs w:val="26"/>
        </w:rPr>
        <w:t>2</w:t>
      </w:r>
      <w:r w:rsidR="002D1341" w:rsidRPr="0097640B">
        <w:rPr>
          <w:sz w:val="26"/>
          <w:szCs w:val="26"/>
        </w:rPr>
        <w:t xml:space="preserve">.2. </w:t>
      </w:r>
      <w:r w:rsidR="00701F4D" w:rsidRPr="0097640B">
        <w:rPr>
          <w:sz w:val="26"/>
          <w:szCs w:val="26"/>
        </w:rPr>
        <w:t>Состав ГЭК формируется</w:t>
      </w:r>
      <w:r w:rsidR="00FF0414" w:rsidRPr="0097640B">
        <w:rPr>
          <w:sz w:val="26"/>
          <w:szCs w:val="26"/>
        </w:rPr>
        <w:t xml:space="preserve"> из ч</w:t>
      </w:r>
      <w:r w:rsidR="00701F4D" w:rsidRPr="0097640B">
        <w:rPr>
          <w:sz w:val="26"/>
          <w:szCs w:val="26"/>
        </w:rPr>
        <w:t>исла представителей ОИВ, органов исполнительной власти субъектов Российской Федерации, осуществляющих переданные полномочия</w:t>
      </w:r>
      <w:r w:rsidR="00FF0414" w:rsidRPr="0097640B">
        <w:rPr>
          <w:sz w:val="26"/>
          <w:szCs w:val="26"/>
        </w:rPr>
        <w:t xml:space="preserve"> в с</w:t>
      </w:r>
      <w:r w:rsidR="00701F4D" w:rsidRPr="0097640B">
        <w:rPr>
          <w:sz w:val="26"/>
          <w:szCs w:val="26"/>
        </w:rPr>
        <w:t>фере образования, органов местного самоуправления, организаций, осуществляющих образовательную деятельность, научных, общественных</w:t>
      </w:r>
      <w:r w:rsidR="00FF0414" w:rsidRPr="0097640B">
        <w:rPr>
          <w:sz w:val="26"/>
          <w:szCs w:val="26"/>
        </w:rPr>
        <w:t xml:space="preserve"> и и</w:t>
      </w:r>
      <w:r w:rsidR="00701F4D" w:rsidRPr="0097640B">
        <w:rPr>
          <w:sz w:val="26"/>
          <w:szCs w:val="26"/>
        </w:rPr>
        <w:t>ных организаций</w:t>
      </w:r>
      <w:r w:rsidR="00FF0414" w:rsidRPr="0097640B">
        <w:rPr>
          <w:sz w:val="26"/>
          <w:szCs w:val="26"/>
        </w:rPr>
        <w:t xml:space="preserve"> и о</w:t>
      </w:r>
      <w:r w:rsidR="00701F4D" w:rsidRPr="0097640B">
        <w:rPr>
          <w:sz w:val="26"/>
          <w:szCs w:val="26"/>
        </w:rPr>
        <w:t xml:space="preserve">бъединений, представителей Рособрнадзора. </w:t>
      </w:r>
    </w:p>
    <w:p w:rsidR="006A4001" w:rsidRPr="0097640B" w:rsidRDefault="00701F4D" w:rsidP="002956CA">
      <w:pPr>
        <w:ind w:right="170" w:firstLine="851"/>
        <w:jc w:val="both"/>
        <w:rPr>
          <w:sz w:val="26"/>
          <w:szCs w:val="26"/>
        </w:rPr>
      </w:pPr>
      <w:r w:rsidRPr="0097640B">
        <w:rPr>
          <w:sz w:val="26"/>
          <w:szCs w:val="26"/>
        </w:rPr>
        <w:t xml:space="preserve">При формировании </w:t>
      </w:r>
      <w:r w:rsidR="00F12281" w:rsidRPr="0097640B">
        <w:rPr>
          <w:sz w:val="26"/>
          <w:szCs w:val="26"/>
        </w:rPr>
        <w:t xml:space="preserve">персонального состава </w:t>
      </w:r>
      <w:r w:rsidRPr="0097640B">
        <w:rPr>
          <w:sz w:val="26"/>
          <w:szCs w:val="26"/>
        </w:rPr>
        <w:t>ГЭК необходимо исключить возможность возникновения конфликта интересов.</w:t>
      </w:r>
      <w:r w:rsidR="008D0F2D" w:rsidRPr="0097640B">
        <w:rPr>
          <w:sz w:val="26"/>
          <w:szCs w:val="26"/>
        </w:rPr>
        <w:t xml:space="preserve"> Персональный состав ГЭК </w:t>
      </w:r>
      <w:r w:rsidR="00DB3E33">
        <w:rPr>
          <w:sz w:val="26"/>
          <w:szCs w:val="26"/>
        </w:rPr>
        <w:t xml:space="preserve">                  </w:t>
      </w:r>
      <w:r w:rsidR="008D0F2D" w:rsidRPr="0097640B">
        <w:rPr>
          <w:sz w:val="26"/>
          <w:szCs w:val="26"/>
        </w:rPr>
        <w:t>(за исключением председателя ГЭК</w:t>
      </w:r>
      <w:r w:rsidR="00FF0414" w:rsidRPr="0097640B">
        <w:rPr>
          <w:sz w:val="26"/>
          <w:szCs w:val="26"/>
        </w:rPr>
        <w:t xml:space="preserve"> и е</w:t>
      </w:r>
      <w:r w:rsidR="008D0F2D" w:rsidRPr="0097640B">
        <w:rPr>
          <w:sz w:val="26"/>
          <w:szCs w:val="26"/>
        </w:rPr>
        <w:t>го заместителя) утверждаются распорядительным актом ОИВ.</w:t>
      </w:r>
    </w:p>
    <w:p w:rsidR="00F12281" w:rsidRPr="0097640B" w:rsidRDefault="00F12281" w:rsidP="002956CA">
      <w:pPr>
        <w:ind w:right="170" w:firstLine="851"/>
        <w:jc w:val="both"/>
        <w:rPr>
          <w:sz w:val="26"/>
          <w:szCs w:val="26"/>
        </w:rPr>
      </w:pPr>
      <w:r w:rsidRPr="0097640B">
        <w:rPr>
          <w:sz w:val="26"/>
          <w:szCs w:val="26"/>
        </w:rPr>
        <w:t>При формировании структуры ГЭК рекомендуется формировать президиум ГЭК</w:t>
      </w:r>
      <w:r w:rsidR="00FF0414" w:rsidRPr="0097640B">
        <w:rPr>
          <w:sz w:val="26"/>
          <w:szCs w:val="26"/>
        </w:rPr>
        <w:t xml:space="preserve"> в с</w:t>
      </w:r>
      <w:r w:rsidRPr="0097640B">
        <w:rPr>
          <w:sz w:val="26"/>
          <w:szCs w:val="26"/>
        </w:rPr>
        <w:t>оставе</w:t>
      </w:r>
      <w:r w:rsidR="00FF0414" w:rsidRPr="0097640B">
        <w:rPr>
          <w:sz w:val="26"/>
          <w:szCs w:val="26"/>
        </w:rPr>
        <w:t xml:space="preserve"> не б</w:t>
      </w:r>
      <w:r w:rsidRPr="0097640B">
        <w:rPr>
          <w:sz w:val="26"/>
          <w:szCs w:val="26"/>
        </w:rPr>
        <w:t xml:space="preserve">олее 20 человек. </w:t>
      </w:r>
      <w:r w:rsidR="001C4486" w:rsidRPr="0097640B">
        <w:rPr>
          <w:sz w:val="26"/>
          <w:szCs w:val="26"/>
        </w:rPr>
        <w:t>Президиум создается</w:t>
      </w:r>
      <w:r w:rsidR="00FF0414" w:rsidRPr="0097640B">
        <w:rPr>
          <w:sz w:val="26"/>
          <w:szCs w:val="26"/>
        </w:rPr>
        <w:t xml:space="preserve"> в ц</w:t>
      </w:r>
      <w:r w:rsidR="001C4486" w:rsidRPr="0097640B">
        <w:rPr>
          <w:sz w:val="26"/>
          <w:szCs w:val="26"/>
        </w:rPr>
        <w:t>елях рассмотрения общих вопросов</w:t>
      </w:r>
      <w:r w:rsidR="00FF0414" w:rsidRPr="0097640B">
        <w:rPr>
          <w:sz w:val="26"/>
          <w:szCs w:val="26"/>
        </w:rPr>
        <w:t xml:space="preserve"> по п</w:t>
      </w:r>
      <w:r w:rsidR="001C4486" w:rsidRPr="0097640B">
        <w:rPr>
          <w:sz w:val="26"/>
          <w:szCs w:val="26"/>
        </w:rPr>
        <w:t>роведению ГИА,</w:t>
      </w:r>
      <w:r w:rsidR="00FF0414" w:rsidRPr="0097640B">
        <w:rPr>
          <w:sz w:val="26"/>
          <w:szCs w:val="26"/>
        </w:rPr>
        <w:t xml:space="preserve"> а т</w:t>
      </w:r>
      <w:r w:rsidR="001C4486" w:rsidRPr="0097640B">
        <w:rPr>
          <w:sz w:val="26"/>
          <w:szCs w:val="26"/>
        </w:rPr>
        <w:t>акже для принятия коллегиального решения</w:t>
      </w:r>
      <w:r w:rsidR="00FF0414" w:rsidRPr="0097640B">
        <w:rPr>
          <w:sz w:val="26"/>
          <w:szCs w:val="26"/>
        </w:rPr>
        <w:t xml:space="preserve"> по в</w:t>
      </w:r>
      <w:r w:rsidR="00075A36" w:rsidRPr="0097640B">
        <w:rPr>
          <w:sz w:val="26"/>
          <w:szCs w:val="26"/>
        </w:rPr>
        <w:t>опросам, перечисленным</w:t>
      </w:r>
      <w:r w:rsidR="00FF0414" w:rsidRPr="0097640B">
        <w:rPr>
          <w:sz w:val="26"/>
          <w:szCs w:val="26"/>
        </w:rPr>
        <w:t xml:space="preserve"> в п</w:t>
      </w:r>
      <w:r w:rsidR="00075A36" w:rsidRPr="0097640B">
        <w:rPr>
          <w:sz w:val="26"/>
          <w:szCs w:val="26"/>
        </w:rPr>
        <w:t xml:space="preserve">. </w:t>
      </w:r>
      <w:r w:rsidR="0049759C">
        <w:rPr>
          <w:sz w:val="26"/>
          <w:szCs w:val="26"/>
        </w:rPr>
        <w:t>3.5</w:t>
      </w:r>
      <w:r w:rsidR="00075A36" w:rsidRPr="0097640B">
        <w:rPr>
          <w:sz w:val="26"/>
          <w:szCs w:val="26"/>
        </w:rPr>
        <w:t xml:space="preserve"> настоящих Методических рекомендаций</w:t>
      </w:r>
      <w:r w:rsidR="001C4486" w:rsidRPr="0097640B">
        <w:rPr>
          <w:sz w:val="26"/>
          <w:szCs w:val="26"/>
        </w:rPr>
        <w:t xml:space="preserve">. </w:t>
      </w:r>
    </w:p>
    <w:p w:rsidR="00701F4D" w:rsidRPr="0097640B" w:rsidRDefault="00C74844" w:rsidP="002956CA">
      <w:pPr>
        <w:pStyle w:val="1"/>
      </w:pPr>
      <w:bookmarkStart w:id="8" w:name="_Toc533841722"/>
      <w:r>
        <w:t>3</w:t>
      </w:r>
      <w:r w:rsidR="0097640B" w:rsidRPr="00055189">
        <w:t xml:space="preserve">. </w:t>
      </w:r>
      <w:r w:rsidR="008D0F2D" w:rsidRPr="0097640B">
        <w:t xml:space="preserve">Структура ГЭК: председатель ГЭК, заместитель </w:t>
      </w:r>
      <w:r w:rsidR="0097640B" w:rsidRPr="00055189">
        <w:t xml:space="preserve">                  </w:t>
      </w:r>
      <w:r>
        <w:t xml:space="preserve">           </w:t>
      </w:r>
      <w:r w:rsidR="0097640B" w:rsidRPr="00055189">
        <w:t xml:space="preserve">   </w:t>
      </w:r>
      <w:r w:rsidR="008D0F2D" w:rsidRPr="0097640B">
        <w:t xml:space="preserve">председателя ГЭК, ответственный секретарь ГЭК, члены </w:t>
      </w:r>
      <w:r w:rsidR="002D1341" w:rsidRPr="0097640B">
        <w:t>ГЭК, входящие</w:t>
      </w:r>
      <w:r w:rsidR="00FF0414" w:rsidRPr="0097640B">
        <w:t xml:space="preserve"> в с</w:t>
      </w:r>
      <w:r w:rsidR="002D1341" w:rsidRPr="0097640B">
        <w:t>остав президиума ГЭК, члены ГЭК</w:t>
      </w:r>
      <w:r w:rsidR="00126D4D" w:rsidRPr="0097640B">
        <w:t xml:space="preserve">. </w:t>
      </w:r>
      <w:r w:rsidR="00701F4D" w:rsidRPr="0097640B">
        <w:t>Полномочия</w:t>
      </w:r>
      <w:r w:rsidR="00FF0414" w:rsidRPr="0097640B">
        <w:t xml:space="preserve"> и ф</w:t>
      </w:r>
      <w:r w:rsidR="00701F4D" w:rsidRPr="0097640B">
        <w:t>ункции ГЭК</w:t>
      </w:r>
      <w:bookmarkEnd w:id="8"/>
    </w:p>
    <w:p w:rsidR="006A4001" w:rsidRPr="0097640B" w:rsidRDefault="0097640B" w:rsidP="002956CA">
      <w:pPr>
        <w:ind w:firstLine="851"/>
        <w:jc w:val="both"/>
        <w:rPr>
          <w:sz w:val="26"/>
          <w:szCs w:val="26"/>
        </w:rPr>
      </w:pPr>
      <w:r w:rsidRPr="00055189">
        <w:rPr>
          <w:sz w:val="26"/>
          <w:szCs w:val="26"/>
        </w:rPr>
        <w:t>3</w:t>
      </w:r>
      <w:r w:rsidR="002D1341" w:rsidRPr="0097640B">
        <w:rPr>
          <w:sz w:val="26"/>
          <w:szCs w:val="26"/>
        </w:rPr>
        <w:t xml:space="preserve">.1. </w:t>
      </w:r>
      <w:r w:rsidR="00701F4D" w:rsidRPr="0097640B">
        <w:rPr>
          <w:sz w:val="26"/>
          <w:szCs w:val="26"/>
        </w:rPr>
        <w:t>ГЭК осуществляет деятельность</w:t>
      </w:r>
      <w:r w:rsidR="00FF0414" w:rsidRPr="0097640B">
        <w:rPr>
          <w:sz w:val="26"/>
          <w:szCs w:val="26"/>
        </w:rPr>
        <w:t xml:space="preserve"> в п</w:t>
      </w:r>
      <w:r w:rsidR="00701F4D" w:rsidRPr="0097640B">
        <w:rPr>
          <w:sz w:val="26"/>
          <w:szCs w:val="26"/>
        </w:rPr>
        <w:t>ериод подготовки, проведения</w:t>
      </w:r>
      <w:r w:rsidR="00FF0414" w:rsidRPr="0097640B">
        <w:rPr>
          <w:sz w:val="26"/>
          <w:szCs w:val="26"/>
        </w:rPr>
        <w:t xml:space="preserve"> и п</w:t>
      </w:r>
      <w:r w:rsidR="00701F4D" w:rsidRPr="0097640B">
        <w:rPr>
          <w:sz w:val="26"/>
          <w:szCs w:val="26"/>
        </w:rPr>
        <w:t>одведения итогов проведения ГИА</w:t>
      </w:r>
      <w:r w:rsidR="00FF0414" w:rsidRPr="0097640B">
        <w:rPr>
          <w:sz w:val="26"/>
          <w:szCs w:val="26"/>
        </w:rPr>
        <w:t xml:space="preserve"> в с</w:t>
      </w:r>
      <w:r w:rsidR="00701F4D" w:rsidRPr="0097640B">
        <w:rPr>
          <w:sz w:val="26"/>
          <w:szCs w:val="26"/>
        </w:rPr>
        <w:t>убъекте Российской Федерации.</w:t>
      </w:r>
    </w:p>
    <w:p w:rsidR="006A4001" w:rsidRPr="0097640B" w:rsidRDefault="0097640B" w:rsidP="002956CA">
      <w:pPr>
        <w:ind w:firstLine="851"/>
        <w:jc w:val="both"/>
        <w:rPr>
          <w:sz w:val="26"/>
          <w:szCs w:val="26"/>
        </w:rPr>
      </w:pPr>
      <w:r w:rsidRPr="00055189">
        <w:rPr>
          <w:sz w:val="26"/>
          <w:szCs w:val="26"/>
        </w:rPr>
        <w:t>3</w:t>
      </w:r>
      <w:r w:rsidR="002D1341" w:rsidRPr="0097640B">
        <w:rPr>
          <w:sz w:val="26"/>
          <w:szCs w:val="26"/>
        </w:rPr>
        <w:t xml:space="preserve">.2. </w:t>
      </w:r>
      <w:r w:rsidR="00701F4D" w:rsidRPr="0097640B">
        <w:rPr>
          <w:sz w:val="26"/>
          <w:szCs w:val="26"/>
        </w:rPr>
        <w:t>ГЭК прекращает свою деятельность</w:t>
      </w:r>
      <w:r w:rsidR="00FF0414" w:rsidRPr="0097640B">
        <w:rPr>
          <w:sz w:val="26"/>
          <w:szCs w:val="26"/>
        </w:rPr>
        <w:t xml:space="preserve"> с м</w:t>
      </w:r>
      <w:r w:rsidR="00701F4D" w:rsidRPr="0097640B">
        <w:rPr>
          <w:sz w:val="26"/>
          <w:szCs w:val="26"/>
        </w:rPr>
        <w:t>омента утверждения Рособрнадзором председателя</w:t>
      </w:r>
      <w:r w:rsidR="00FF0414" w:rsidRPr="0097640B">
        <w:rPr>
          <w:sz w:val="26"/>
          <w:szCs w:val="26"/>
        </w:rPr>
        <w:t xml:space="preserve"> и з</w:t>
      </w:r>
      <w:r w:rsidR="00701F4D" w:rsidRPr="0097640B">
        <w:rPr>
          <w:sz w:val="26"/>
          <w:szCs w:val="26"/>
        </w:rPr>
        <w:t>аместителя председателя ГЭК для проведения ГИА</w:t>
      </w:r>
      <w:r w:rsidR="00FF0414" w:rsidRPr="0097640B">
        <w:rPr>
          <w:sz w:val="26"/>
          <w:szCs w:val="26"/>
        </w:rPr>
        <w:t xml:space="preserve"> в с</w:t>
      </w:r>
      <w:r w:rsidR="00701F4D" w:rsidRPr="0097640B">
        <w:rPr>
          <w:sz w:val="26"/>
          <w:szCs w:val="26"/>
        </w:rPr>
        <w:t>убъекте Российской Федерации</w:t>
      </w:r>
      <w:r w:rsidR="00FF0414" w:rsidRPr="0097640B">
        <w:rPr>
          <w:sz w:val="26"/>
          <w:szCs w:val="26"/>
        </w:rPr>
        <w:t xml:space="preserve"> в с</w:t>
      </w:r>
      <w:r w:rsidR="00701F4D" w:rsidRPr="0097640B">
        <w:rPr>
          <w:sz w:val="26"/>
          <w:szCs w:val="26"/>
        </w:rPr>
        <w:t>ледующем году.</w:t>
      </w:r>
    </w:p>
    <w:p w:rsidR="006A4001" w:rsidRPr="0097640B" w:rsidRDefault="0097640B" w:rsidP="002956CA">
      <w:pPr>
        <w:autoSpaceDE w:val="0"/>
        <w:autoSpaceDN w:val="0"/>
        <w:adjustRightInd w:val="0"/>
        <w:ind w:firstLine="851"/>
        <w:jc w:val="both"/>
        <w:rPr>
          <w:sz w:val="26"/>
          <w:szCs w:val="26"/>
        </w:rPr>
      </w:pPr>
      <w:r w:rsidRPr="00055189">
        <w:rPr>
          <w:sz w:val="26"/>
          <w:szCs w:val="26"/>
        </w:rPr>
        <w:t>3</w:t>
      </w:r>
      <w:r w:rsidR="002D1341" w:rsidRPr="0097640B">
        <w:rPr>
          <w:sz w:val="26"/>
          <w:szCs w:val="26"/>
        </w:rPr>
        <w:t>.3.</w:t>
      </w:r>
      <w:r w:rsidR="00FF0414" w:rsidRPr="0097640B">
        <w:rPr>
          <w:sz w:val="26"/>
          <w:szCs w:val="26"/>
        </w:rPr>
        <w:t xml:space="preserve"> В р</w:t>
      </w:r>
      <w:r w:rsidR="00701F4D" w:rsidRPr="0097640B">
        <w:rPr>
          <w:sz w:val="26"/>
          <w:szCs w:val="26"/>
        </w:rPr>
        <w:t>амках организации</w:t>
      </w:r>
      <w:r w:rsidR="00FF0414" w:rsidRPr="0097640B">
        <w:rPr>
          <w:sz w:val="26"/>
          <w:szCs w:val="26"/>
        </w:rPr>
        <w:t xml:space="preserve"> и к</w:t>
      </w:r>
      <w:r w:rsidR="00701F4D" w:rsidRPr="0097640B">
        <w:rPr>
          <w:sz w:val="26"/>
          <w:szCs w:val="26"/>
        </w:rPr>
        <w:t>оординации работы</w:t>
      </w:r>
      <w:r w:rsidR="00FF0414" w:rsidRPr="0097640B">
        <w:rPr>
          <w:sz w:val="26"/>
          <w:szCs w:val="26"/>
        </w:rPr>
        <w:t xml:space="preserve"> по п</w:t>
      </w:r>
      <w:r w:rsidR="00701F4D" w:rsidRPr="0097640B">
        <w:rPr>
          <w:sz w:val="26"/>
          <w:szCs w:val="26"/>
        </w:rPr>
        <w:t>одготовке</w:t>
      </w:r>
      <w:r w:rsidR="00FF0414" w:rsidRPr="0097640B">
        <w:rPr>
          <w:sz w:val="26"/>
          <w:szCs w:val="26"/>
        </w:rPr>
        <w:t xml:space="preserve"> и п</w:t>
      </w:r>
      <w:r w:rsidR="00701F4D" w:rsidRPr="0097640B">
        <w:rPr>
          <w:sz w:val="26"/>
          <w:szCs w:val="26"/>
        </w:rPr>
        <w:t>роведению ГИА ГЭК выполняет следующие задачи:</w:t>
      </w:r>
    </w:p>
    <w:p w:rsidR="006A4001" w:rsidRPr="0097640B" w:rsidRDefault="00701F4D" w:rsidP="002956CA">
      <w:pPr>
        <w:autoSpaceDE w:val="0"/>
        <w:autoSpaceDN w:val="0"/>
        <w:adjustRightInd w:val="0"/>
        <w:ind w:firstLine="851"/>
        <w:jc w:val="both"/>
        <w:rPr>
          <w:sz w:val="26"/>
          <w:szCs w:val="26"/>
        </w:rPr>
      </w:pPr>
      <w:r w:rsidRPr="0097640B">
        <w:rPr>
          <w:sz w:val="26"/>
          <w:szCs w:val="26"/>
        </w:rPr>
        <w:t>организует</w:t>
      </w:r>
      <w:r w:rsidR="00FF0414" w:rsidRPr="0097640B">
        <w:rPr>
          <w:sz w:val="26"/>
          <w:szCs w:val="26"/>
        </w:rPr>
        <w:t xml:space="preserve"> и</w:t>
      </w:r>
      <w:r w:rsidR="007C549A" w:rsidRPr="0097640B">
        <w:rPr>
          <w:sz w:val="26"/>
          <w:szCs w:val="26"/>
        </w:rPr>
        <w:t xml:space="preserve"> </w:t>
      </w:r>
      <w:r w:rsidR="00FF0414" w:rsidRPr="0097640B">
        <w:rPr>
          <w:sz w:val="26"/>
          <w:szCs w:val="26"/>
        </w:rPr>
        <w:t>к</w:t>
      </w:r>
      <w:r w:rsidRPr="0097640B">
        <w:rPr>
          <w:sz w:val="26"/>
          <w:szCs w:val="26"/>
        </w:rPr>
        <w:t>оординирует работу</w:t>
      </w:r>
      <w:r w:rsidR="00FF0414" w:rsidRPr="0097640B">
        <w:rPr>
          <w:sz w:val="26"/>
          <w:szCs w:val="26"/>
        </w:rPr>
        <w:t xml:space="preserve"> по п</w:t>
      </w:r>
      <w:r w:rsidRPr="0097640B">
        <w:rPr>
          <w:sz w:val="26"/>
          <w:szCs w:val="26"/>
        </w:rPr>
        <w:t>одготовке</w:t>
      </w:r>
      <w:r w:rsidR="00FF0414" w:rsidRPr="0097640B">
        <w:rPr>
          <w:sz w:val="26"/>
          <w:szCs w:val="26"/>
        </w:rPr>
        <w:t xml:space="preserve"> и п</w:t>
      </w:r>
      <w:r w:rsidRPr="0097640B">
        <w:rPr>
          <w:sz w:val="26"/>
          <w:szCs w:val="26"/>
        </w:rPr>
        <w:t>роведению ГИА</w:t>
      </w:r>
      <w:r w:rsidR="00FF0414" w:rsidRPr="0097640B">
        <w:rPr>
          <w:sz w:val="26"/>
          <w:szCs w:val="26"/>
        </w:rPr>
        <w:t xml:space="preserve"> на т</w:t>
      </w:r>
      <w:r w:rsidRPr="0097640B">
        <w:rPr>
          <w:sz w:val="26"/>
          <w:szCs w:val="26"/>
        </w:rPr>
        <w:t>ерритории субъекта Российской Федерации;</w:t>
      </w:r>
    </w:p>
    <w:p w:rsidR="006A4001" w:rsidRPr="0097640B" w:rsidRDefault="00701F4D" w:rsidP="002956CA">
      <w:pPr>
        <w:autoSpaceDE w:val="0"/>
        <w:autoSpaceDN w:val="0"/>
        <w:adjustRightInd w:val="0"/>
        <w:ind w:firstLine="851"/>
        <w:jc w:val="both"/>
        <w:rPr>
          <w:sz w:val="26"/>
          <w:szCs w:val="26"/>
        </w:rPr>
      </w:pPr>
      <w:r w:rsidRPr="0097640B">
        <w:rPr>
          <w:sz w:val="26"/>
          <w:szCs w:val="26"/>
        </w:rPr>
        <w:t>обеспечивает соблюдение установленного порядка проведения ГИА</w:t>
      </w:r>
      <w:r w:rsidR="00FF0414" w:rsidRPr="0097640B">
        <w:rPr>
          <w:sz w:val="26"/>
          <w:szCs w:val="26"/>
        </w:rPr>
        <w:t xml:space="preserve"> на т</w:t>
      </w:r>
      <w:r w:rsidRPr="0097640B">
        <w:rPr>
          <w:sz w:val="26"/>
          <w:szCs w:val="26"/>
        </w:rPr>
        <w:t>ерритории субъекта Российской Федерации;</w:t>
      </w:r>
    </w:p>
    <w:p w:rsidR="006A4001" w:rsidRPr="0097640B" w:rsidRDefault="00701F4D" w:rsidP="002956CA">
      <w:pPr>
        <w:autoSpaceDE w:val="0"/>
        <w:autoSpaceDN w:val="0"/>
        <w:adjustRightInd w:val="0"/>
        <w:ind w:firstLine="851"/>
        <w:jc w:val="both"/>
        <w:rPr>
          <w:sz w:val="26"/>
          <w:szCs w:val="26"/>
        </w:rPr>
      </w:pPr>
      <w:r w:rsidRPr="0097640B">
        <w:rPr>
          <w:sz w:val="26"/>
          <w:szCs w:val="26"/>
        </w:rPr>
        <w:t>обеспечивает соблюдение прав участников ГИА при проведении ГИА.</w:t>
      </w:r>
    </w:p>
    <w:p w:rsidR="00CA1856" w:rsidRPr="0097640B" w:rsidRDefault="0097640B" w:rsidP="002956CA">
      <w:pPr>
        <w:autoSpaceDE w:val="0"/>
        <w:autoSpaceDN w:val="0"/>
        <w:adjustRightInd w:val="0"/>
        <w:ind w:firstLine="851"/>
        <w:jc w:val="both"/>
        <w:rPr>
          <w:sz w:val="26"/>
          <w:szCs w:val="26"/>
        </w:rPr>
      </w:pPr>
      <w:r w:rsidRPr="00055189">
        <w:rPr>
          <w:color w:val="000000" w:themeColor="text1"/>
          <w:sz w:val="26"/>
          <w:szCs w:val="26"/>
        </w:rPr>
        <w:lastRenderedPageBreak/>
        <w:t>3</w:t>
      </w:r>
      <w:r w:rsidR="00CA1856" w:rsidRPr="0097640B">
        <w:rPr>
          <w:color w:val="000000" w:themeColor="text1"/>
          <w:sz w:val="26"/>
          <w:szCs w:val="26"/>
        </w:rPr>
        <w:t xml:space="preserve">.4. </w:t>
      </w:r>
      <w:r w:rsidR="00A8284B" w:rsidRPr="0097640B">
        <w:rPr>
          <w:sz w:val="26"/>
          <w:szCs w:val="26"/>
        </w:rPr>
        <w:t>П</w:t>
      </w:r>
      <w:r w:rsidR="00CA1856" w:rsidRPr="0097640B">
        <w:rPr>
          <w:sz w:val="26"/>
          <w:szCs w:val="26"/>
        </w:rPr>
        <w:t>ринимает после 1 февраля заявления об участии в ГИА обучающихся, выпускников прошлых лет, лиц, обучающихся по образовательным программам среднего профессионального образования, а также обучающихся, получающих среднее общее образование в иностранных образовательных организациях, при наличии у заявителей уважительных причин (болезни или иных обстоятельств, подтвержденных документально);</w:t>
      </w:r>
    </w:p>
    <w:p w:rsidR="00701F4D" w:rsidRPr="0097640B" w:rsidRDefault="0097640B" w:rsidP="002956CA">
      <w:pPr>
        <w:autoSpaceDE w:val="0"/>
        <w:autoSpaceDN w:val="0"/>
        <w:adjustRightInd w:val="0"/>
        <w:ind w:firstLine="851"/>
        <w:jc w:val="both"/>
        <w:rPr>
          <w:color w:val="000000" w:themeColor="text1"/>
          <w:sz w:val="26"/>
          <w:szCs w:val="26"/>
        </w:rPr>
      </w:pPr>
      <w:r w:rsidRPr="00055189">
        <w:rPr>
          <w:color w:val="000000" w:themeColor="text1"/>
          <w:sz w:val="26"/>
          <w:szCs w:val="26"/>
        </w:rPr>
        <w:t>3</w:t>
      </w:r>
      <w:r w:rsidR="002D1341" w:rsidRPr="0097640B">
        <w:rPr>
          <w:color w:val="000000" w:themeColor="text1"/>
          <w:sz w:val="26"/>
          <w:szCs w:val="26"/>
        </w:rPr>
        <w:t>.</w:t>
      </w:r>
      <w:r w:rsidR="00CA1856" w:rsidRPr="0097640B">
        <w:rPr>
          <w:color w:val="000000" w:themeColor="text1"/>
          <w:sz w:val="26"/>
          <w:szCs w:val="26"/>
        </w:rPr>
        <w:t>5</w:t>
      </w:r>
      <w:r w:rsidR="002D1341" w:rsidRPr="0097640B">
        <w:rPr>
          <w:color w:val="000000" w:themeColor="text1"/>
          <w:sz w:val="26"/>
          <w:szCs w:val="26"/>
        </w:rPr>
        <w:t>.</w:t>
      </w:r>
      <w:r w:rsidR="00FF0414" w:rsidRPr="0097640B">
        <w:rPr>
          <w:color w:val="000000" w:themeColor="text1"/>
          <w:sz w:val="26"/>
          <w:szCs w:val="26"/>
        </w:rPr>
        <w:t xml:space="preserve"> В р</w:t>
      </w:r>
      <w:r w:rsidR="00701F4D" w:rsidRPr="0097640B">
        <w:rPr>
          <w:color w:val="000000" w:themeColor="text1"/>
          <w:sz w:val="26"/>
          <w:szCs w:val="26"/>
        </w:rPr>
        <w:t>амках подготовки</w:t>
      </w:r>
      <w:r w:rsidR="00FF0414" w:rsidRPr="0097640B">
        <w:rPr>
          <w:color w:val="000000" w:themeColor="text1"/>
          <w:sz w:val="26"/>
          <w:szCs w:val="26"/>
        </w:rPr>
        <w:t xml:space="preserve"> и п</w:t>
      </w:r>
      <w:r w:rsidR="00701F4D" w:rsidRPr="0097640B">
        <w:rPr>
          <w:color w:val="000000" w:themeColor="text1"/>
          <w:sz w:val="26"/>
          <w:szCs w:val="26"/>
        </w:rPr>
        <w:t xml:space="preserve">роведения ГИА ГЭК проводит следующую работу: </w:t>
      </w:r>
    </w:p>
    <w:p w:rsidR="006A4001" w:rsidRPr="0097640B" w:rsidRDefault="00701F4D" w:rsidP="002956CA">
      <w:pPr>
        <w:autoSpaceDE w:val="0"/>
        <w:autoSpaceDN w:val="0"/>
        <w:adjustRightInd w:val="0"/>
        <w:ind w:firstLine="851"/>
        <w:jc w:val="both"/>
        <w:rPr>
          <w:sz w:val="26"/>
          <w:szCs w:val="26"/>
        </w:rPr>
      </w:pPr>
      <w:r w:rsidRPr="0097640B">
        <w:rPr>
          <w:sz w:val="26"/>
          <w:szCs w:val="26"/>
        </w:rPr>
        <w:t>принимает решение</w:t>
      </w:r>
      <w:r w:rsidR="00FF0414" w:rsidRPr="0097640B">
        <w:rPr>
          <w:sz w:val="26"/>
          <w:szCs w:val="26"/>
        </w:rPr>
        <w:t xml:space="preserve"> об о</w:t>
      </w:r>
      <w:r w:rsidRPr="0097640B">
        <w:rPr>
          <w:sz w:val="26"/>
          <w:szCs w:val="26"/>
        </w:rPr>
        <w:t>борудовании ППЭ системами подавления сигналов подвижной связи;</w:t>
      </w:r>
    </w:p>
    <w:p w:rsidR="006A4001" w:rsidRPr="0097640B" w:rsidRDefault="00701F4D" w:rsidP="002956CA">
      <w:pPr>
        <w:autoSpaceDE w:val="0"/>
        <w:autoSpaceDN w:val="0"/>
        <w:adjustRightInd w:val="0"/>
        <w:ind w:firstLine="851"/>
        <w:jc w:val="both"/>
        <w:rPr>
          <w:sz w:val="26"/>
          <w:szCs w:val="26"/>
        </w:rPr>
      </w:pPr>
      <w:r w:rsidRPr="0097640B">
        <w:rPr>
          <w:sz w:val="26"/>
          <w:szCs w:val="26"/>
        </w:rPr>
        <w:t>принимает решение</w:t>
      </w:r>
      <w:r w:rsidR="00FF0414" w:rsidRPr="0097640B">
        <w:rPr>
          <w:sz w:val="26"/>
          <w:szCs w:val="26"/>
        </w:rPr>
        <w:t xml:space="preserve"> о п</w:t>
      </w:r>
      <w:r w:rsidRPr="0097640B">
        <w:rPr>
          <w:sz w:val="26"/>
          <w:szCs w:val="26"/>
        </w:rPr>
        <w:t>роведении сканирования</w:t>
      </w:r>
      <w:r w:rsidR="00FF0414" w:rsidRPr="0097640B">
        <w:rPr>
          <w:sz w:val="26"/>
          <w:szCs w:val="26"/>
        </w:rPr>
        <w:t xml:space="preserve"> ЭМ у</w:t>
      </w:r>
      <w:r w:rsidRPr="0097640B">
        <w:rPr>
          <w:sz w:val="26"/>
          <w:szCs w:val="26"/>
        </w:rPr>
        <w:t>частников ГИА</w:t>
      </w:r>
      <w:r w:rsidR="00FF0414" w:rsidRPr="0097640B">
        <w:rPr>
          <w:sz w:val="26"/>
          <w:szCs w:val="26"/>
        </w:rPr>
        <w:t xml:space="preserve"> в Ш</w:t>
      </w:r>
      <w:r w:rsidR="002D1341" w:rsidRPr="0097640B">
        <w:rPr>
          <w:sz w:val="26"/>
          <w:szCs w:val="26"/>
        </w:rPr>
        <w:t>табе ППЭ</w:t>
      </w:r>
      <w:r w:rsidRPr="0097640B">
        <w:rPr>
          <w:sz w:val="26"/>
          <w:szCs w:val="26"/>
        </w:rPr>
        <w:t>;</w:t>
      </w:r>
    </w:p>
    <w:p w:rsidR="006A4001" w:rsidRPr="0097640B" w:rsidRDefault="00701F4D" w:rsidP="002956CA">
      <w:pPr>
        <w:autoSpaceDE w:val="0"/>
        <w:autoSpaceDN w:val="0"/>
        <w:adjustRightInd w:val="0"/>
        <w:ind w:firstLine="851"/>
        <w:jc w:val="both"/>
        <w:rPr>
          <w:sz w:val="26"/>
          <w:szCs w:val="26"/>
        </w:rPr>
      </w:pPr>
      <w:r w:rsidRPr="0097640B">
        <w:rPr>
          <w:sz w:val="26"/>
          <w:szCs w:val="26"/>
        </w:rPr>
        <w:t>рассматривает информацию, представленную председателем ПК,</w:t>
      </w:r>
      <w:r w:rsidR="00FF0414" w:rsidRPr="0097640B">
        <w:rPr>
          <w:sz w:val="26"/>
          <w:szCs w:val="26"/>
        </w:rPr>
        <w:t xml:space="preserve"> о н</w:t>
      </w:r>
      <w:r w:rsidRPr="0097640B">
        <w:rPr>
          <w:sz w:val="26"/>
          <w:szCs w:val="26"/>
        </w:rPr>
        <w:t>арушении эксперт</w:t>
      </w:r>
      <w:r w:rsidR="008961B3" w:rsidRPr="0097640B">
        <w:rPr>
          <w:sz w:val="26"/>
          <w:szCs w:val="26"/>
        </w:rPr>
        <w:t>ом</w:t>
      </w:r>
      <w:r w:rsidRPr="0097640B">
        <w:rPr>
          <w:sz w:val="26"/>
          <w:szCs w:val="26"/>
        </w:rPr>
        <w:t xml:space="preserve"> установленного порядка проведения ГИА;</w:t>
      </w:r>
    </w:p>
    <w:p w:rsidR="00A6461E" w:rsidRPr="0097640B" w:rsidRDefault="00701F4D" w:rsidP="002956CA">
      <w:pPr>
        <w:autoSpaceDE w:val="0"/>
        <w:autoSpaceDN w:val="0"/>
        <w:adjustRightInd w:val="0"/>
        <w:ind w:firstLine="851"/>
        <w:jc w:val="both"/>
        <w:rPr>
          <w:sz w:val="26"/>
          <w:szCs w:val="26"/>
        </w:rPr>
      </w:pPr>
      <w:r w:rsidRPr="0097640B">
        <w:rPr>
          <w:sz w:val="26"/>
          <w:szCs w:val="26"/>
        </w:rPr>
        <w:t>рассматривает информацию</w:t>
      </w:r>
      <w:r w:rsidR="00FF0414" w:rsidRPr="0097640B">
        <w:rPr>
          <w:sz w:val="26"/>
          <w:szCs w:val="26"/>
        </w:rPr>
        <w:t xml:space="preserve"> от К</w:t>
      </w:r>
      <w:r w:rsidRPr="0097640B">
        <w:rPr>
          <w:sz w:val="26"/>
          <w:szCs w:val="26"/>
        </w:rPr>
        <w:t>К</w:t>
      </w:r>
      <w:r w:rsidR="00FF0414" w:rsidRPr="0097640B">
        <w:rPr>
          <w:sz w:val="26"/>
          <w:szCs w:val="26"/>
        </w:rPr>
        <w:t xml:space="preserve"> о п</w:t>
      </w:r>
      <w:r w:rsidRPr="0097640B">
        <w:rPr>
          <w:sz w:val="26"/>
          <w:szCs w:val="26"/>
        </w:rPr>
        <w:t>ринятых решениях</w:t>
      </w:r>
      <w:r w:rsidR="00FF0414" w:rsidRPr="0097640B">
        <w:rPr>
          <w:sz w:val="26"/>
          <w:szCs w:val="26"/>
        </w:rPr>
        <w:t xml:space="preserve"> по </w:t>
      </w:r>
      <w:r w:rsidR="00015B6D" w:rsidRPr="0097640B">
        <w:rPr>
          <w:sz w:val="26"/>
          <w:szCs w:val="26"/>
        </w:rPr>
        <w:t>апелляциям</w:t>
      </w:r>
      <w:r w:rsidR="00482286" w:rsidRPr="0097640B">
        <w:rPr>
          <w:sz w:val="26"/>
          <w:szCs w:val="26"/>
        </w:rPr>
        <w:t>,</w:t>
      </w:r>
      <w:r w:rsidR="00A6461E" w:rsidRPr="0097640B">
        <w:rPr>
          <w:sz w:val="26"/>
          <w:szCs w:val="26"/>
        </w:rPr>
        <w:t xml:space="preserve"> пода</w:t>
      </w:r>
      <w:r w:rsidR="005B21FC" w:rsidRPr="0097640B">
        <w:rPr>
          <w:sz w:val="26"/>
          <w:szCs w:val="26"/>
        </w:rPr>
        <w:t>н</w:t>
      </w:r>
      <w:r w:rsidR="00A6461E" w:rsidRPr="0097640B">
        <w:rPr>
          <w:sz w:val="26"/>
          <w:szCs w:val="26"/>
        </w:rPr>
        <w:t xml:space="preserve">ным  </w:t>
      </w:r>
      <w:r w:rsidR="00FF0414" w:rsidRPr="0097640B">
        <w:rPr>
          <w:sz w:val="26"/>
          <w:szCs w:val="26"/>
        </w:rPr>
        <w:t>у</w:t>
      </w:r>
      <w:r w:rsidRPr="0097640B">
        <w:rPr>
          <w:sz w:val="26"/>
          <w:szCs w:val="26"/>
        </w:rPr>
        <w:t>частникам</w:t>
      </w:r>
      <w:r w:rsidR="00A6461E" w:rsidRPr="0097640B">
        <w:rPr>
          <w:sz w:val="26"/>
          <w:szCs w:val="26"/>
        </w:rPr>
        <w:t>и</w:t>
      </w:r>
      <w:r w:rsidRPr="0097640B">
        <w:rPr>
          <w:sz w:val="26"/>
          <w:szCs w:val="26"/>
        </w:rPr>
        <w:t xml:space="preserve"> ГИА и (или)</w:t>
      </w:r>
      <w:r w:rsidR="00FF0414" w:rsidRPr="0097640B">
        <w:rPr>
          <w:sz w:val="26"/>
          <w:szCs w:val="26"/>
        </w:rPr>
        <w:t xml:space="preserve"> их р</w:t>
      </w:r>
      <w:r w:rsidRPr="0097640B">
        <w:rPr>
          <w:sz w:val="26"/>
          <w:szCs w:val="26"/>
        </w:rPr>
        <w:t>одителям</w:t>
      </w:r>
      <w:r w:rsidR="00A6461E" w:rsidRPr="0097640B">
        <w:rPr>
          <w:sz w:val="26"/>
          <w:szCs w:val="26"/>
        </w:rPr>
        <w:t>и</w:t>
      </w:r>
      <w:r w:rsidRPr="0097640B">
        <w:rPr>
          <w:sz w:val="26"/>
          <w:szCs w:val="26"/>
        </w:rPr>
        <w:t xml:space="preserve"> (законным</w:t>
      </w:r>
      <w:r w:rsidR="00A6461E" w:rsidRPr="0097640B">
        <w:rPr>
          <w:sz w:val="26"/>
          <w:szCs w:val="26"/>
        </w:rPr>
        <w:t>и</w:t>
      </w:r>
      <w:r w:rsidRPr="0097640B">
        <w:rPr>
          <w:sz w:val="26"/>
          <w:szCs w:val="26"/>
        </w:rPr>
        <w:t xml:space="preserve"> представителям</w:t>
      </w:r>
      <w:r w:rsidR="00A6461E" w:rsidRPr="0097640B">
        <w:rPr>
          <w:sz w:val="26"/>
          <w:szCs w:val="26"/>
        </w:rPr>
        <w:t>и</w:t>
      </w:r>
      <w:r w:rsidRPr="0097640B">
        <w:rPr>
          <w:sz w:val="26"/>
          <w:szCs w:val="26"/>
        </w:rPr>
        <w:t>)</w:t>
      </w:r>
      <w:r w:rsidR="007A5EA4">
        <w:rPr>
          <w:sz w:val="26"/>
          <w:szCs w:val="26"/>
        </w:rPr>
        <w:t>;</w:t>
      </w:r>
      <w:r w:rsidRPr="0097640B">
        <w:rPr>
          <w:sz w:val="26"/>
          <w:szCs w:val="26"/>
        </w:rPr>
        <w:t xml:space="preserve"> </w:t>
      </w:r>
    </w:p>
    <w:p w:rsidR="002D1341" w:rsidRPr="0097640B" w:rsidRDefault="002D1341" w:rsidP="002956CA">
      <w:pPr>
        <w:autoSpaceDE w:val="0"/>
        <w:autoSpaceDN w:val="0"/>
        <w:adjustRightInd w:val="0"/>
        <w:ind w:firstLine="851"/>
        <w:jc w:val="both"/>
        <w:rPr>
          <w:sz w:val="26"/>
          <w:szCs w:val="26"/>
        </w:rPr>
      </w:pPr>
      <w:r w:rsidRPr="0097640B">
        <w:rPr>
          <w:sz w:val="26"/>
          <w:szCs w:val="26"/>
        </w:rPr>
        <w:t>до 1 марта следующего года принимает решение</w:t>
      </w:r>
      <w:r w:rsidR="00FF0414" w:rsidRPr="0097640B">
        <w:rPr>
          <w:sz w:val="26"/>
          <w:szCs w:val="26"/>
        </w:rPr>
        <w:t xml:space="preserve"> о п</w:t>
      </w:r>
      <w:r w:rsidRPr="0097640B">
        <w:rPr>
          <w:sz w:val="26"/>
          <w:szCs w:val="26"/>
        </w:rPr>
        <w:t xml:space="preserve">роведении перепроверки отдельных </w:t>
      </w:r>
      <w:r w:rsidR="005B7FF6" w:rsidRPr="0097640B">
        <w:rPr>
          <w:sz w:val="26"/>
          <w:szCs w:val="26"/>
        </w:rPr>
        <w:t xml:space="preserve">ЭР </w:t>
      </w:r>
      <w:r w:rsidRPr="0097640B">
        <w:rPr>
          <w:sz w:val="26"/>
          <w:szCs w:val="26"/>
        </w:rPr>
        <w:t>участников ГИА;</w:t>
      </w:r>
    </w:p>
    <w:p w:rsidR="006A4001" w:rsidRPr="0097640B" w:rsidRDefault="00075A36" w:rsidP="002956CA">
      <w:pPr>
        <w:autoSpaceDE w:val="0"/>
        <w:autoSpaceDN w:val="0"/>
        <w:adjustRightInd w:val="0"/>
        <w:ind w:firstLine="851"/>
        <w:jc w:val="both"/>
        <w:rPr>
          <w:sz w:val="26"/>
          <w:szCs w:val="26"/>
        </w:rPr>
      </w:pPr>
      <w:r w:rsidRPr="0097640B">
        <w:rPr>
          <w:sz w:val="26"/>
          <w:szCs w:val="26"/>
        </w:rPr>
        <w:t>запрашивает</w:t>
      </w:r>
      <w:r w:rsidR="00FF0414" w:rsidRPr="0097640B">
        <w:rPr>
          <w:sz w:val="26"/>
          <w:szCs w:val="26"/>
        </w:rPr>
        <w:t xml:space="preserve"> у у</w:t>
      </w:r>
      <w:r w:rsidRPr="0097640B">
        <w:rPr>
          <w:sz w:val="26"/>
          <w:szCs w:val="26"/>
        </w:rPr>
        <w:t>полномоченных лиц</w:t>
      </w:r>
      <w:r w:rsidR="00FF0414" w:rsidRPr="0097640B">
        <w:rPr>
          <w:sz w:val="26"/>
          <w:szCs w:val="26"/>
        </w:rPr>
        <w:t xml:space="preserve"> и о</w:t>
      </w:r>
      <w:r w:rsidRPr="0097640B">
        <w:rPr>
          <w:sz w:val="26"/>
          <w:szCs w:val="26"/>
        </w:rPr>
        <w:t>рганизаций необходимые документы</w:t>
      </w:r>
      <w:r w:rsidR="00FF0414" w:rsidRPr="0097640B">
        <w:rPr>
          <w:sz w:val="26"/>
          <w:szCs w:val="26"/>
        </w:rPr>
        <w:t xml:space="preserve"> и с</w:t>
      </w:r>
      <w:r w:rsidRPr="0097640B">
        <w:rPr>
          <w:sz w:val="26"/>
          <w:szCs w:val="26"/>
        </w:rPr>
        <w:t>ведения,</w:t>
      </w:r>
      <w:r w:rsidR="00FF0414" w:rsidRPr="0097640B">
        <w:rPr>
          <w:sz w:val="26"/>
          <w:szCs w:val="26"/>
        </w:rPr>
        <w:t xml:space="preserve"> в т</w:t>
      </w:r>
      <w:r w:rsidRPr="0097640B">
        <w:rPr>
          <w:sz w:val="26"/>
          <w:szCs w:val="26"/>
        </w:rPr>
        <w:t>ом числе ЭР, сведения</w:t>
      </w:r>
      <w:r w:rsidR="00FF0414" w:rsidRPr="0097640B">
        <w:rPr>
          <w:sz w:val="26"/>
          <w:szCs w:val="26"/>
        </w:rPr>
        <w:t xml:space="preserve"> о л</w:t>
      </w:r>
      <w:r w:rsidRPr="0097640B">
        <w:rPr>
          <w:sz w:val="26"/>
          <w:szCs w:val="26"/>
        </w:rPr>
        <w:t>ицах, присутствовавших</w:t>
      </w:r>
      <w:r w:rsidR="00FF0414" w:rsidRPr="0097640B">
        <w:rPr>
          <w:sz w:val="26"/>
          <w:szCs w:val="26"/>
        </w:rPr>
        <w:t xml:space="preserve"> в П</w:t>
      </w:r>
      <w:r w:rsidRPr="0097640B">
        <w:rPr>
          <w:sz w:val="26"/>
          <w:szCs w:val="26"/>
        </w:rPr>
        <w:t>ПЭ,</w:t>
      </w:r>
      <w:r w:rsidR="00FF0414" w:rsidRPr="0097640B">
        <w:rPr>
          <w:sz w:val="26"/>
          <w:szCs w:val="26"/>
        </w:rPr>
        <w:t xml:space="preserve"> и д</w:t>
      </w:r>
      <w:r w:rsidRPr="0097640B">
        <w:rPr>
          <w:sz w:val="26"/>
          <w:szCs w:val="26"/>
        </w:rPr>
        <w:t>ругие сведения</w:t>
      </w:r>
      <w:r w:rsidR="00FF0414" w:rsidRPr="0097640B">
        <w:rPr>
          <w:sz w:val="26"/>
          <w:szCs w:val="26"/>
        </w:rPr>
        <w:t xml:space="preserve"> о с</w:t>
      </w:r>
      <w:r w:rsidRPr="0097640B">
        <w:rPr>
          <w:sz w:val="26"/>
          <w:szCs w:val="26"/>
        </w:rPr>
        <w:t>облюдении порядка проведения ГИА, проводит проверку</w:t>
      </w:r>
      <w:r w:rsidR="00FF0414" w:rsidRPr="0097640B">
        <w:rPr>
          <w:sz w:val="26"/>
          <w:szCs w:val="26"/>
        </w:rPr>
        <w:t xml:space="preserve"> по ф</w:t>
      </w:r>
      <w:r w:rsidRPr="0097640B">
        <w:rPr>
          <w:sz w:val="26"/>
          <w:szCs w:val="26"/>
        </w:rPr>
        <w:t>актам нарушения установленного порядка проведения ГИА,</w:t>
      </w:r>
      <w:r w:rsidR="00FF0414" w:rsidRPr="0097640B">
        <w:rPr>
          <w:sz w:val="26"/>
          <w:szCs w:val="26"/>
        </w:rPr>
        <w:t xml:space="preserve"> в т</w:t>
      </w:r>
      <w:r w:rsidRPr="0097640B">
        <w:rPr>
          <w:sz w:val="26"/>
          <w:szCs w:val="26"/>
        </w:rPr>
        <w:t>ом числе</w:t>
      </w:r>
      <w:r w:rsidR="00FF0414" w:rsidRPr="0097640B">
        <w:rPr>
          <w:sz w:val="26"/>
          <w:szCs w:val="26"/>
        </w:rPr>
        <w:t xml:space="preserve"> по н</w:t>
      </w:r>
      <w:r w:rsidRPr="0097640B">
        <w:rPr>
          <w:sz w:val="26"/>
          <w:szCs w:val="26"/>
        </w:rPr>
        <w:t>арушениям, выявленным</w:t>
      </w:r>
      <w:r w:rsidR="00FF0414" w:rsidRPr="0097640B">
        <w:rPr>
          <w:sz w:val="26"/>
          <w:szCs w:val="26"/>
        </w:rPr>
        <w:t xml:space="preserve"> с п</w:t>
      </w:r>
      <w:r w:rsidRPr="0097640B">
        <w:rPr>
          <w:sz w:val="26"/>
          <w:szCs w:val="26"/>
        </w:rPr>
        <w:t>омощью материалов видеонаблюдения (</w:t>
      </w:r>
      <w:r w:rsidR="00701F4D" w:rsidRPr="0097640B">
        <w:rPr>
          <w:sz w:val="26"/>
          <w:szCs w:val="26"/>
        </w:rPr>
        <w:t>для принятия председателем ГЭК (заместителем председателя ГЭК) решения</w:t>
      </w:r>
      <w:r w:rsidR="00FF0414" w:rsidRPr="0097640B">
        <w:rPr>
          <w:sz w:val="26"/>
          <w:szCs w:val="26"/>
        </w:rPr>
        <w:t xml:space="preserve"> об а</w:t>
      </w:r>
      <w:r w:rsidR="00701F4D" w:rsidRPr="0097640B">
        <w:rPr>
          <w:sz w:val="26"/>
          <w:szCs w:val="26"/>
        </w:rPr>
        <w:t>ннулировании результата ГИА</w:t>
      </w:r>
      <w:r w:rsidR="00FF0414" w:rsidRPr="0097640B">
        <w:rPr>
          <w:sz w:val="26"/>
          <w:szCs w:val="26"/>
        </w:rPr>
        <w:t xml:space="preserve"> в с</w:t>
      </w:r>
      <w:r w:rsidR="00701F4D" w:rsidRPr="0097640B">
        <w:rPr>
          <w:sz w:val="26"/>
          <w:szCs w:val="26"/>
        </w:rPr>
        <w:t>вязи</w:t>
      </w:r>
      <w:r w:rsidR="00FF0414" w:rsidRPr="0097640B">
        <w:rPr>
          <w:sz w:val="26"/>
          <w:szCs w:val="26"/>
        </w:rPr>
        <w:t xml:space="preserve"> с н</w:t>
      </w:r>
      <w:r w:rsidR="00701F4D" w:rsidRPr="0097640B">
        <w:rPr>
          <w:sz w:val="26"/>
          <w:szCs w:val="26"/>
        </w:rPr>
        <w:t>арушением установленного порядка проведения ГИА</w:t>
      </w:r>
      <w:r w:rsidRPr="0097640B">
        <w:rPr>
          <w:sz w:val="26"/>
          <w:szCs w:val="26"/>
        </w:rPr>
        <w:t>);</w:t>
      </w:r>
      <w:r w:rsidR="00701F4D" w:rsidRPr="0097640B">
        <w:rPr>
          <w:sz w:val="26"/>
          <w:szCs w:val="26"/>
        </w:rPr>
        <w:t xml:space="preserve">  </w:t>
      </w:r>
    </w:p>
    <w:p w:rsidR="006A4001" w:rsidRPr="0097640B" w:rsidRDefault="00701F4D" w:rsidP="002956CA">
      <w:pPr>
        <w:autoSpaceDE w:val="0"/>
        <w:autoSpaceDN w:val="0"/>
        <w:adjustRightInd w:val="0"/>
        <w:ind w:firstLine="851"/>
        <w:jc w:val="both"/>
        <w:rPr>
          <w:sz w:val="26"/>
          <w:szCs w:val="26"/>
        </w:rPr>
      </w:pPr>
      <w:r w:rsidRPr="0097640B">
        <w:rPr>
          <w:sz w:val="26"/>
          <w:szCs w:val="26"/>
        </w:rPr>
        <w:t>принимает</w:t>
      </w:r>
      <w:r w:rsidR="00FF0414" w:rsidRPr="0097640B">
        <w:rPr>
          <w:sz w:val="26"/>
          <w:szCs w:val="26"/>
        </w:rPr>
        <w:t xml:space="preserve"> от Р</w:t>
      </w:r>
      <w:r w:rsidRPr="0097640B">
        <w:rPr>
          <w:sz w:val="26"/>
          <w:szCs w:val="26"/>
        </w:rPr>
        <w:t>ЦОИ, уполномоченной организации соответствующие данные</w:t>
      </w:r>
      <w:r w:rsidR="00FF0414" w:rsidRPr="0097640B">
        <w:rPr>
          <w:sz w:val="26"/>
          <w:szCs w:val="26"/>
        </w:rPr>
        <w:t xml:space="preserve"> о р</w:t>
      </w:r>
      <w:r w:rsidRPr="0097640B">
        <w:rPr>
          <w:sz w:val="26"/>
          <w:szCs w:val="26"/>
        </w:rPr>
        <w:t>езультатах ЕГЭ</w:t>
      </w:r>
      <w:r w:rsidR="00FF0414" w:rsidRPr="0097640B">
        <w:rPr>
          <w:sz w:val="26"/>
          <w:szCs w:val="26"/>
        </w:rPr>
        <w:t xml:space="preserve"> по з</w:t>
      </w:r>
      <w:r w:rsidRPr="0097640B">
        <w:rPr>
          <w:sz w:val="26"/>
          <w:szCs w:val="26"/>
        </w:rPr>
        <w:t>авершении проверки</w:t>
      </w:r>
      <w:r w:rsidR="00FF0414" w:rsidRPr="0097640B">
        <w:rPr>
          <w:sz w:val="26"/>
          <w:szCs w:val="26"/>
        </w:rPr>
        <w:t xml:space="preserve"> ЭР у</w:t>
      </w:r>
      <w:r w:rsidRPr="0097640B">
        <w:rPr>
          <w:sz w:val="26"/>
          <w:szCs w:val="26"/>
        </w:rPr>
        <w:t xml:space="preserve">частников </w:t>
      </w:r>
      <w:r w:rsidR="00945E0F" w:rsidRPr="0097640B">
        <w:rPr>
          <w:sz w:val="26"/>
          <w:szCs w:val="26"/>
        </w:rPr>
        <w:t>ГИА</w:t>
      </w:r>
      <w:r w:rsidRPr="0097640B">
        <w:rPr>
          <w:sz w:val="26"/>
          <w:szCs w:val="26"/>
        </w:rPr>
        <w:t>,</w:t>
      </w:r>
      <w:r w:rsidR="00FF0414" w:rsidRPr="0097640B">
        <w:rPr>
          <w:sz w:val="26"/>
          <w:szCs w:val="26"/>
        </w:rPr>
        <w:t xml:space="preserve"> в т</w:t>
      </w:r>
      <w:r w:rsidRPr="0097640B">
        <w:rPr>
          <w:sz w:val="26"/>
          <w:szCs w:val="26"/>
        </w:rPr>
        <w:t>ом числе получает</w:t>
      </w:r>
      <w:r w:rsidR="00FF0414" w:rsidRPr="0097640B">
        <w:rPr>
          <w:sz w:val="26"/>
          <w:szCs w:val="26"/>
        </w:rPr>
        <w:t xml:space="preserve"> от у</w:t>
      </w:r>
      <w:r w:rsidRPr="0097640B">
        <w:rPr>
          <w:sz w:val="26"/>
          <w:szCs w:val="26"/>
        </w:rPr>
        <w:t>полномоченной организации результаты централизованной проверки</w:t>
      </w:r>
      <w:r w:rsidR="00FF0414" w:rsidRPr="0097640B">
        <w:rPr>
          <w:sz w:val="26"/>
          <w:szCs w:val="26"/>
        </w:rPr>
        <w:t xml:space="preserve"> ЭР </w:t>
      </w:r>
      <w:r w:rsidR="00551292" w:rsidRPr="0097640B">
        <w:rPr>
          <w:sz w:val="26"/>
          <w:szCs w:val="26"/>
        </w:rPr>
        <w:t>ГИА</w:t>
      </w:r>
      <w:r w:rsidRPr="0097640B">
        <w:rPr>
          <w:sz w:val="26"/>
          <w:szCs w:val="26"/>
        </w:rPr>
        <w:t>;</w:t>
      </w:r>
    </w:p>
    <w:p w:rsidR="006A4001" w:rsidRPr="0097640B" w:rsidRDefault="00701F4D" w:rsidP="002956CA">
      <w:pPr>
        <w:autoSpaceDE w:val="0"/>
        <w:autoSpaceDN w:val="0"/>
        <w:adjustRightInd w:val="0"/>
        <w:ind w:firstLine="851"/>
        <w:jc w:val="both"/>
        <w:rPr>
          <w:sz w:val="26"/>
          <w:szCs w:val="26"/>
        </w:rPr>
      </w:pPr>
      <w:r w:rsidRPr="0097640B">
        <w:rPr>
          <w:sz w:val="26"/>
          <w:szCs w:val="26"/>
        </w:rPr>
        <w:t>принимает решение</w:t>
      </w:r>
      <w:r w:rsidR="00FF0414" w:rsidRPr="0097640B">
        <w:rPr>
          <w:sz w:val="26"/>
          <w:szCs w:val="26"/>
        </w:rPr>
        <w:t xml:space="preserve"> об о</w:t>
      </w:r>
      <w:r w:rsidRPr="0097640B">
        <w:rPr>
          <w:sz w:val="26"/>
          <w:szCs w:val="26"/>
        </w:rPr>
        <w:t>знакомлении участников ГИА</w:t>
      </w:r>
      <w:r w:rsidR="00FF0414" w:rsidRPr="0097640B">
        <w:rPr>
          <w:sz w:val="26"/>
          <w:szCs w:val="26"/>
        </w:rPr>
        <w:t xml:space="preserve"> с п</w:t>
      </w:r>
      <w:r w:rsidRPr="0097640B">
        <w:rPr>
          <w:sz w:val="26"/>
          <w:szCs w:val="26"/>
        </w:rPr>
        <w:t>олученными ими результатами ГИА</w:t>
      </w:r>
      <w:r w:rsidR="00FF0414" w:rsidRPr="0097640B">
        <w:rPr>
          <w:sz w:val="26"/>
          <w:szCs w:val="26"/>
        </w:rPr>
        <w:t xml:space="preserve"> по у</w:t>
      </w:r>
      <w:r w:rsidRPr="0097640B">
        <w:rPr>
          <w:sz w:val="26"/>
          <w:szCs w:val="26"/>
        </w:rPr>
        <w:t>чебному предмету</w:t>
      </w:r>
      <w:r w:rsidR="00FF0414" w:rsidRPr="0097640B">
        <w:rPr>
          <w:sz w:val="26"/>
          <w:szCs w:val="26"/>
        </w:rPr>
        <w:t xml:space="preserve"> с и</w:t>
      </w:r>
      <w:r w:rsidRPr="0097640B">
        <w:rPr>
          <w:sz w:val="26"/>
          <w:szCs w:val="26"/>
        </w:rPr>
        <w:t>спользованием информационно-коммуникационных технологий</w:t>
      </w:r>
      <w:r w:rsidR="00FF0414" w:rsidRPr="0097640B">
        <w:rPr>
          <w:sz w:val="26"/>
          <w:szCs w:val="26"/>
        </w:rPr>
        <w:t xml:space="preserve"> в с</w:t>
      </w:r>
      <w:r w:rsidRPr="0097640B">
        <w:rPr>
          <w:sz w:val="26"/>
          <w:szCs w:val="26"/>
        </w:rPr>
        <w:t>оответствии</w:t>
      </w:r>
      <w:r w:rsidR="00FF0414" w:rsidRPr="0097640B">
        <w:rPr>
          <w:sz w:val="26"/>
          <w:szCs w:val="26"/>
        </w:rPr>
        <w:t xml:space="preserve"> с т</w:t>
      </w:r>
      <w:r w:rsidRPr="0097640B">
        <w:rPr>
          <w:sz w:val="26"/>
          <w:szCs w:val="26"/>
        </w:rPr>
        <w:t>ребованиями законодательства Российской Федерации</w:t>
      </w:r>
      <w:r w:rsidR="00FF0414" w:rsidRPr="0097640B">
        <w:rPr>
          <w:sz w:val="26"/>
          <w:szCs w:val="26"/>
        </w:rPr>
        <w:t xml:space="preserve"> в о</w:t>
      </w:r>
      <w:r w:rsidRPr="0097640B">
        <w:rPr>
          <w:sz w:val="26"/>
          <w:szCs w:val="26"/>
        </w:rPr>
        <w:t>бласти защиты персональных данных;</w:t>
      </w:r>
    </w:p>
    <w:p w:rsidR="002D1341" w:rsidRPr="0097640B" w:rsidRDefault="00701F4D" w:rsidP="002956CA">
      <w:pPr>
        <w:pStyle w:val="ConsPlusNormal"/>
        <w:ind w:firstLine="851"/>
        <w:jc w:val="both"/>
        <w:rPr>
          <w:rFonts w:ascii="Times New Roman" w:hAnsi="Times New Roman" w:cs="Times New Roman"/>
          <w:sz w:val="26"/>
          <w:szCs w:val="26"/>
        </w:rPr>
      </w:pPr>
      <w:r w:rsidRPr="0097640B">
        <w:rPr>
          <w:rFonts w:ascii="Times New Roman" w:hAnsi="Times New Roman" w:cs="Times New Roman"/>
          <w:sz w:val="26"/>
          <w:szCs w:val="26"/>
        </w:rPr>
        <w:t>принимает решение</w:t>
      </w:r>
      <w:r w:rsidR="00FF0414" w:rsidRPr="0097640B">
        <w:rPr>
          <w:rFonts w:ascii="Times New Roman" w:hAnsi="Times New Roman" w:cs="Times New Roman"/>
          <w:sz w:val="26"/>
          <w:szCs w:val="26"/>
        </w:rPr>
        <w:t xml:space="preserve"> об о</w:t>
      </w:r>
      <w:r w:rsidRPr="0097640B">
        <w:rPr>
          <w:rFonts w:ascii="Times New Roman" w:hAnsi="Times New Roman" w:cs="Times New Roman"/>
          <w:sz w:val="26"/>
          <w:szCs w:val="26"/>
        </w:rPr>
        <w:t>рганизации подачи и (или) рассмотрения апелляций</w:t>
      </w:r>
      <w:r w:rsidR="00A0720F">
        <w:rPr>
          <w:rFonts w:ascii="Times New Roman" w:hAnsi="Times New Roman" w:cs="Times New Roman"/>
          <w:sz w:val="26"/>
          <w:szCs w:val="26"/>
        </w:rPr>
        <w:t xml:space="preserve"> </w:t>
      </w:r>
      <w:r w:rsidR="00801E19">
        <w:rPr>
          <w:rFonts w:ascii="Times New Roman" w:hAnsi="Times New Roman" w:cs="Times New Roman"/>
          <w:sz w:val="26"/>
          <w:szCs w:val="26"/>
        </w:rPr>
        <w:br/>
      </w:r>
      <w:r w:rsidR="00A0720F">
        <w:rPr>
          <w:rFonts w:ascii="Times New Roman" w:hAnsi="Times New Roman" w:cs="Times New Roman"/>
          <w:sz w:val="26"/>
          <w:szCs w:val="26"/>
        </w:rPr>
        <w:t>о несогласии с выставленными баллами</w:t>
      </w:r>
      <w:r w:rsidR="00FF0414" w:rsidRPr="0097640B">
        <w:rPr>
          <w:rFonts w:ascii="Times New Roman" w:hAnsi="Times New Roman" w:cs="Times New Roman"/>
          <w:sz w:val="26"/>
          <w:szCs w:val="26"/>
        </w:rPr>
        <w:t xml:space="preserve"> с и</w:t>
      </w:r>
      <w:r w:rsidRPr="0097640B">
        <w:rPr>
          <w:rFonts w:ascii="Times New Roman" w:hAnsi="Times New Roman" w:cs="Times New Roman"/>
          <w:sz w:val="26"/>
          <w:szCs w:val="26"/>
        </w:rPr>
        <w:t>спользованием информационно-коммуникационных технологий, при условии соблюдения требований законодательства Российской Федерации</w:t>
      </w:r>
      <w:r w:rsidR="00FF0414" w:rsidRPr="0097640B">
        <w:rPr>
          <w:rFonts w:ascii="Times New Roman" w:hAnsi="Times New Roman" w:cs="Times New Roman"/>
          <w:sz w:val="26"/>
          <w:szCs w:val="26"/>
        </w:rPr>
        <w:t xml:space="preserve"> в о</w:t>
      </w:r>
      <w:r w:rsidRPr="0097640B">
        <w:rPr>
          <w:rFonts w:ascii="Times New Roman" w:hAnsi="Times New Roman" w:cs="Times New Roman"/>
          <w:sz w:val="26"/>
          <w:szCs w:val="26"/>
        </w:rPr>
        <w:t>бласти защиты персональных данных;</w:t>
      </w:r>
    </w:p>
    <w:p w:rsidR="006A4001" w:rsidRPr="0097640B" w:rsidRDefault="00701F4D" w:rsidP="002956CA">
      <w:pPr>
        <w:pStyle w:val="ConsPlusNormal"/>
        <w:ind w:firstLine="851"/>
        <w:jc w:val="both"/>
        <w:rPr>
          <w:rFonts w:ascii="Times New Roman" w:hAnsi="Times New Roman" w:cs="Times New Roman"/>
          <w:sz w:val="26"/>
          <w:szCs w:val="26"/>
        </w:rPr>
      </w:pPr>
      <w:r w:rsidRPr="0097640B">
        <w:rPr>
          <w:rFonts w:ascii="Times New Roman" w:hAnsi="Times New Roman" w:cs="Times New Roman"/>
          <w:sz w:val="26"/>
          <w:szCs w:val="26"/>
        </w:rPr>
        <w:t>согласует решение ОИВ</w:t>
      </w:r>
      <w:r w:rsidR="00FF0414" w:rsidRPr="0097640B">
        <w:rPr>
          <w:rFonts w:ascii="Times New Roman" w:hAnsi="Times New Roman" w:cs="Times New Roman"/>
          <w:sz w:val="26"/>
          <w:szCs w:val="26"/>
        </w:rPr>
        <w:t xml:space="preserve"> о п</w:t>
      </w:r>
      <w:r w:rsidRPr="0097640B">
        <w:rPr>
          <w:rFonts w:ascii="Times New Roman" w:hAnsi="Times New Roman" w:cs="Times New Roman"/>
          <w:sz w:val="26"/>
          <w:szCs w:val="26"/>
        </w:rPr>
        <w:t>ереносе сдачи экзамена</w:t>
      </w:r>
      <w:r w:rsidR="00FF0414" w:rsidRPr="0097640B">
        <w:rPr>
          <w:rFonts w:ascii="Times New Roman" w:hAnsi="Times New Roman" w:cs="Times New Roman"/>
          <w:sz w:val="26"/>
          <w:szCs w:val="26"/>
        </w:rPr>
        <w:t xml:space="preserve"> в д</w:t>
      </w:r>
      <w:r w:rsidRPr="0097640B">
        <w:rPr>
          <w:rFonts w:ascii="Times New Roman" w:hAnsi="Times New Roman" w:cs="Times New Roman"/>
          <w:sz w:val="26"/>
          <w:szCs w:val="26"/>
        </w:rPr>
        <w:t xml:space="preserve">ругой ППЭ </w:t>
      </w:r>
      <w:r w:rsidR="00A77007">
        <w:rPr>
          <w:rFonts w:ascii="Times New Roman" w:hAnsi="Times New Roman" w:cs="Times New Roman"/>
          <w:sz w:val="26"/>
          <w:szCs w:val="26"/>
        </w:rPr>
        <w:t xml:space="preserve">                         </w:t>
      </w:r>
      <w:r w:rsidRPr="0097640B">
        <w:rPr>
          <w:rFonts w:ascii="Times New Roman" w:hAnsi="Times New Roman" w:cs="Times New Roman"/>
          <w:sz w:val="26"/>
          <w:szCs w:val="26"/>
        </w:rPr>
        <w:t>или</w:t>
      </w:r>
      <w:r w:rsidR="00FF0414" w:rsidRPr="0097640B">
        <w:rPr>
          <w:rFonts w:ascii="Times New Roman" w:hAnsi="Times New Roman" w:cs="Times New Roman"/>
          <w:sz w:val="26"/>
          <w:szCs w:val="26"/>
        </w:rPr>
        <w:t xml:space="preserve"> на д</w:t>
      </w:r>
      <w:r w:rsidRPr="0097640B">
        <w:rPr>
          <w:rFonts w:ascii="Times New Roman" w:hAnsi="Times New Roman" w:cs="Times New Roman"/>
          <w:sz w:val="26"/>
          <w:szCs w:val="26"/>
        </w:rPr>
        <w:t>ругой день, предусмотренный расписаниями проведения ЕГЭ</w:t>
      </w:r>
      <w:r w:rsidR="00FF0414" w:rsidRPr="0097640B">
        <w:rPr>
          <w:rFonts w:ascii="Times New Roman" w:hAnsi="Times New Roman" w:cs="Times New Roman"/>
          <w:sz w:val="26"/>
          <w:szCs w:val="26"/>
        </w:rPr>
        <w:t xml:space="preserve"> и Г</w:t>
      </w:r>
      <w:r w:rsidRPr="0097640B">
        <w:rPr>
          <w:rFonts w:ascii="Times New Roman" w:hAnsi="Times New Roman" w:cs="Times New Roman"/>
          <w:sz w:val="26"/>
          <w:szCs w:val="26"/>
        </w:rPr>
        <w:t>ВЭ</w:t>
      </w:r>
      <w:r w:rsidR="00FF0414" w:rsidRPr="0097640B">
        <w:rPr>
          <w:rFonts w:ascii="Times New Roman" w:hAnsi="Times New Roman" w:cs="Times New Roman"/>
          <w:sz w:val="26"/>
          <w:szCs w:val="26"/>
        </w:rPr>
        <w:t xml:space="preserve"> в с</w:t>
      </w:r>
      <w:r w:rsidRPr="0097640B">
        <w:rPr>
          <w:rFonts w:ascii="Times New Roman" w:hAnsi="Times New Roman" w:cs="Times New Roman"/>
          <w:sz w:val="26"/>
          <w:szCs w:val="26"/>
        </w:rPr>
        <w:t>лучае угрозы возникновения чрезвычайной ситуации;</w:t>
      </w:r>
    </w:p>
    <w:p w:rsidR="002F7336" w:rsidRDefault="002F7336" w:rsidP="002956CA">
      <w:pPr>
        <w:pStyle w:val="ConsPlusNormal"/>
        <w:ind w:firstLine="851"/>
        <w:jc w:val="both"/>
        <w:rPr>
          <w:rFonts w:ascii="Times New Roman" w:hAnsi="Times New Roman" w:cs="Times New Roman"/>
          <w:sz w:val="26"/>
          <w:szCs w:val="26"/>
        </w:rPr>
      </w:pPr>
      <w:r w:rsidRPr="0097640B">
        <w:rPr>
          <w:rFonts w:ascii="Times New Roman" w:hAnsi="Times New Roman" w:cs="Times New Roman"/>
          <w:sz w:val="26"/>
          <w:szCs w:val="26"/>
        </w:rPr>
        <w:t>согласует информацию, представленную ОИВ,</w:t>
      </w:r>
      <w:r w:rsidR="00FF0414" w:rsidRPr="0097640B">
        <w:rPr>
          <w:rFonts w:ascii="Times New Roman" w:hAnsi="Times New Roman" w:cs="Times New Roman"/>
          <w:sz w:val="26"/>
          <w:szCs w:val="26"/>
        </w:rPr>
        <w:t xml:space="preserve"> о к</w:t>
      </w:r>
      <w:r w:rsidRPr="0097640B">
        <w:rPr>
          <w:rFonts w:ascii="Times New Roman" w:hAnsi="Times New Roman" w:cs="Times New Roman"/>
          <w:sz w:val="26"/>
          <w:szCs w:val="26"/>
        </w:rPr>
        <w:t>оличестве участников ГИА, указанных</w:t>
      </w:r>
      <w:r w:rsidR="00FF0414" w:rsidRPr="0097640B">
        <w:rPr>
          <w:rFonts w:ascii="Times New Roman" w:hAnsi="Times New Roman" w:cs="Times New Roman"/>
          <w:sz w:val="26"/>
          <w:szCs w:val="26"/>
        </w:rPr>
        <w:t xml:space="preserve"> в п</w:t>
      </w:r>
      <w:r w:rsidRPr="0097640B">
        <w:rPr>
          <w:rFonts w:ascii="Times New Roman" w:hAnsi="Times New Roman" w:cs="Times New Roman"/>
          <w:sz w:val="26"/>
          <w:szCs w:val="26"/>
        </w:rPr>
        <w:t xml:space="preserve">. </w:t>
      </w:r>
      <w:r w:rsidR="00E44E59">
        <w:rPr>
          <w:rFonts w:ascii="Times New Roman" w:hAnsi="Times New Roman" w:cs="Times New Roman"/>
          <w:sz w:val="26"/>
          <w:szCs w:val="26"/>
        </w:rPr>
        <w:t>53</w:t>
      </w:r>
      <w:r w:rsidR="00E44E59" w:rsidRPr="0097640B">
        <w:rPr>
          <w:rFonts w:ascii="Times New Roman" w:hAnsi="Times New Roman" w:cs="Times New Roman"/>
          <w:sz w:val="26"/>
          <w:szCs w:val="26"/>
        </w:rPr>
        <w:t xml:space="preserve"> </w:t>
      </w:r>
      <w:r w:rsidRPr="0097640B">
        <w:rPr>
          <w:rFonts w:ascii="Times New Roman" w:hAnsi="Times New Roman" w:cs="Times New Roman"/>
          <w:sz w:val="26"/>
          <w:szCs w:val="26"/>
        </w:rPr>
        <w:t>Порядка,</w:t>
      </w:r>
      <w:r w:rsidR="00FF0414" w:rsidRPr="0097640B">
        <w:rPr>
          <w:rFonts w:ascii="Times New Roman" w:hAnsi="Times New Roman" w:cs="Times New Roman"/>
          <w:sz w:val="26"/>
          <w:szCs w:val="26"/>
        </w:rPr>
        <w:t xml:space="preserve"> в П</w:t>
      </w:r>
      <w:r w:rsidRPr="0097640B">
        <w:rPr>
          <w:rFonts w:ascii="Times New Roman" w:hAnsi="Times New Roman" w:cs="Times New Roman"/>
          <w:sz w:val="26"/>
          <w:szCs w:val="26"/>
        </w:rPr>
        <w:t>ПЭ</w:t>
      </w:r>
      <w:r w:rsidR="00FF0414" w:rsidRPr="0097640B">
        <w:rPr>
          <w:rFonts w:ascii="Times New Roman" w:hAnsi="Times New Roman" w:cs="Times New Roman"/>
          <w:sz w:val="26"/>
          <w:szCs w:val="26"/>
        </w:rPr>
        <w:t xml:space="preserve"> и о</w:t>
      </w:r>
      <w:r w:rsidRPr="0097640B">
        <w:rPr>
          <w:rFonts w:ascii="Times New Roman" w:hAnsi="Times New Roman" w:cs="Times New Roman"/>
          <w:sz w:val="26"/>
          <w:szCs w:val="26"/>
        </w:rPr>
        <w:t xml:space="preserve"> необходимости организации проведения ГИА</w:t>
      </w:r>
      <w:r w:rsidR="00FF0414" w:rsidRPr="0097640B">
        <w:rPr>
          <w:rFonts w:ascii="Times New Roman" w:hAnsi="Times New Roman" w:cs="Times New Roman"/>
          <w:sz w:val="26"/>
          <w:szCs w:val="26"/>
        </w:rPr>
        <w:t xml:space="preserve"> в у</w:t>
      </w:r>
      <w:r w:rsidRPr="0097640B">
        <w:rPr>
          <w:rFonts w:ascii="Times New Roman" w:hAnsi="Times New Roman" w:cs="Times New Roman"/>
          <w:sz w:val="26"/>
          <w:szCs w:val="26"/>
        </w:rPr>
        <w:t>словиях, учитывающих состояние</w:t>
      </w:r>
      <w:r w:rsidR="00FF0414" w:rsidRPr="0097640B">
        <w:rPr>
          <w:rFonts w:ascii="Times New Roman" w:hAnsi="Times New Roman" w:cs="Times New Roman"/>
          <w:sz w:val="26"/>
          <w:szCs w:val="26"/>
        </w:rPr>
        <w:t xml:space="preserve"> их з</w:t>
      </w:r>
      <w:r w:rsidRPr="0097640B">
        <w:rPr>
          <w:rFonts w:ascii="Times New Roman" w:hAnsi="Times New Roman" w:cs="Times New Roman"/>
          <w:sz w:val="26"/>
          <w:szCs w:val="26"/>
        </w:rPr>
        <w:t>доровья, особенности психофизического развития, которая направляется</w:t>
      </w:r>
      <w:r w:rsidR="00FF0414" w:rsidRPr="0097640B">
        <w:rPr>
          <w:rFonts w:ascii="Times New Roman" w:hAnsi="Times New Roman" w:cs="Times New Roman"/>
          <w:sz w:val="26"/>
          <w:szCs w:val="26"/>
        </w:rPr>
        <w:t xml:space="preserve"> в П</w:t>
      </w:r>
      <w:r w:rsidRPr="0097640B">
        <w:rPr>
          <w:rFonts w:ascii="Times New Roman" w:hAnsi="Times New Roman" w:cs="Times New Roman"/>
          <w:sz w:val="26"/>
          <w:szCs w:val="26"/>
        </w:rPr>
        <w:t>ПЭ</w:t>
      </w:r>
      <w:r w:rsidR="00FF0414" w:rsidRPr="0097640B">
        <w:rPr>
          <w:rFonts w:ascii="Times New Roman" w:hAnsi="Times New Roman" w:cs="Times New Roman"/>
          <w:sz w:val="26"/>
          <w:szCs w:val="26"/>
        </w:rPr>
        <w:t xml:space="preserve"> не п</w:t>
      </w:r>
      <w:r w:rsidRPr="0097640B">
        <w:rPr>
          <w:rFonts w:ascii="Times New Roman" w:hAnsi="Times New Roman" w:cs="Times New Roman"/>
          <w:sz w:val="26"/>
          <w:szCs w:val="26"/>
        </w:rPr>
        <w:t>озднее двух рабочих дней</w:t>
      </w:r>
      <w:r w:rsidR="00FF0414" w:rsidRPr="0097640B">
        <w:rPr>
          <w:rFonts w:ascii="Times New Roman" w:hAnsi="Times New Roman" w:cs="Times New Roman"/>
          <w:sz w:val="26"/>
          <w:szCs w:val="26"/>
        </w:rPr>
        <w:t xml:space="preserve"> до п</w:t>
      </w:r>
      <w:r w:rsidRPr="0097640B">
        <w:rPr>
          <w:rFonts w:ascii="Times New Roman" w:hAnsi="Times New Roman" w:cs="Times New Roman"/>
          <w:sz w:val="26"/>
          <w:szCs w:val="26"/>
        </w:rPr>
        <w:t>роведения экзамена</w:t>
      </w:r>
      <w:r w:rsidR="00FF0414" w:rsidRPr="0097640B">
        <w:rPr>
          <w:rFonts w:ascii="Times New Roman" w:hAnsi="Times New Roman" w:cs="Times New Roman"/>
          <w:sz w:val="26"/>
          <w:szCs w:val="26"/>
        </w:rPr>
        <w:t xml:space="preserve"> по с</w:t>
      </w:r>
      <w:r w:rsidRPr="0097640B">
        <w:rPr>
          <w:rFonts w:ascii="Times New Roman" w:hAnsi="Times New Roman" w:cs="Times New Roman"/>
          <w:sz w:val="26"/>
          <w:szCs w:val="26"/>
        </w:rPr>
        <w:t>оответствующему учебному предмету</w:t>
      </w:r>
      <w:r w:rsidR="00D63A98" w:rsidRPr="0097640B">
        <w:rPr>
          <w:rFonts w:ascii="Times New Roman" w:hAnsi="Times New Roman" w:cs="Times New Roman"/>
          <w:sz w:val="26"/>
          <w:szCs w:val="26"/>
        </w:rPr>
        <w:t>;</w:t>
      </w:r>
    </w:p>
    <w:p w:rsidR="00561239" w:rsidRPr="0097640B" w:rsidRDefault="00561239" w:rsidP="002956CA">
      <w:pPr>
        <w:pStyle w:val="ConsPlusNormal"/>
        <w:ind w:firstLine="851"/>
        <w:jc w:val="both"/>
        <w:rPr>
          <w:rFonts w:ascii="Times New Roman" w:hAnsi="Times New Roman" w:cs="Times New Roman"/>
          <w:sz w:val="26"/>
          <w:szCs w:val="26"/>
        </w:rPr>
      </w:pPr>
      <w:r w:rsidRPr="00561239">
        <w:rPr>
          <w:rFonts w:ascii="Times New Roman" w:hAnsi="Times New Roman" w:cs="Times New Roman"/>
          <w:sz w:val="26"/>
          <w:szCs w:val="26"/>
        </w:rPr>
        <w:t xml:space="preserve">По завершении экзамена члены ГЭК составляют отчет о проведении </w:t>
      </w:r>
      <w:r w:rsidR="00057A45">
        <w:rPr>
          <w:rFonts w:ascii="Times New Roman" w:hAnsi="Times New Roman" w:cs="Times New Roman"/>
          <w:sz w:val="26"/>
          <w:szCs w:val="26"/>
        </w:rPr>
        <w:t>ЕГЭ</w:t>
      </w:r>
      <w:r w:rsidRPr="00561239">
        <w:rPr>
          <w:rFonts w:ascii="Times New Roman" w:hAnsi="Times New Roman" w:cs="Times New Roman"/>
          <w:sz w:val="26"/>
          <w:szCs w:val="26"/>
        </w:rPr>
        <w:t xml:space="preserve"> в ППЭ, который в тот же день передается в ГЭК.</w:t>
      </w:r>
    </w:p>
    <w:p w:rsidR="002A7F4F" w:rsidRPr="0097640B" w:rsidRDefault="00701F4D" w:rsidP="002956CA">
      <w:pPr>
        <w:autoSpaceDE w:val="0"/>
        <w:autoSpaceDN w:val="0"/>
        <w:adjustRightInd w:val="0"/>
        <w:ind w:firstLine="851"/>
        <w:jc w:val="both"/>
        <w:rPr>
          <w:b/>
          <w:sz w:val="26"/>
          <w:szCs w:val="26"/>
        </w:rPr>
      </w:pPr>
      <w:r w:rsidRPr="0097640B">
        <w:rPr>
          <w:sz w:val="26"/>
          <w:szCs w:val="26"/>
        </w:rPr>
        <w:t>осуществляет иные функции</w:t>
      </w:r>
      <w:r w:rsidR="00FF0414" w:rsidRPr="0097640B">
        <w:rPr>
          <w:sz w:val="26"/>
          <w:szCs w:val="26"/>
        </w:rPr>
        <w:t xml:space="preserve"> в с</w:t>
      </w:r>
      <w:r w:rsidRPr="0097640B">
        <w:rPr>
          <w:sz w:val="26"/>
          <w:szCs w:val="26"/>
        </w:rPr>
        <w:t>оответствии</w:t>
      </w:r>
      <w:r w:rsidR="00FF0414" w:rsidRPr="0097640B">
        <w:rPr>
          <w:sz w:val="26"/>
          <w:szCs w:val="26"/>
        </w:rPr>
        <w:t xml:space="preserve"> с П</w:t>
      </w:r>
      <w:r w:rsidRPr="0097640B">
        <w:rPr>
          <w:sz w:val="26"/>
          <w:szCs w:val="26"/>
        </w:rPr>
        <w:t>оложением</w:t>
      </w:r>
      <w:r w:rsidR="00FF0414" w:rsidRPr="0097640B">
        <w:rPr>
          <w:sz w:val="26"/>
          <w:szCs w:val="26"/>
        </w:rPr>
        <w:t xml:space="preserve"> о Г</w:t>
      </w:r>
      <w:r w:rsidRPr="0097640B">
        <w:rPr>
          <w:sz w:val="26"/>
          <w:szCs w:val="26"/>
        </w:rPr>
        <w:t>ЭК</w:t>
      </w:r>
      <w:r w:rsidR="00FF0414" w:rsidRPr="0097640B">
        <w:rPr>
          <w:sz w:val="26"/>
          <w:szCs w:val="26"/>
        </w:rPr>
        <w:t xml:space="preserve"> и П</w:t>
      </w:r>
      <w:r w:rsidR="002F7336" w:rsidRPr="0097640B">
        <w:rPr>
          <w:sz w:val="26"/>
          <w:szCs w:val="26"/>
        </w:rPr>
        <w:t>орядком</w:t>
      </w:r>
      <w:r w:rsidRPr="0097640B">
        <w:rPr>
          <w:sz w:val="26"/>
          <w:szCs w:val="26"/>
        </w:rPr>
        <w:t>.</w:t>
      </w:r>
    </w:p>
    <w:p w:rsidR="009D5DFA" w:rsidRPr="0097640B" w:rsidRDefault="00C74844" w:rsidP="002956CA">
      <w:pPr>
        <w:pStyle w:val="1"/>
      </w:pPr>
      <w:bookmarkStart w:id="9" w:name="_Toc533841723"/>
      <w:r>
        <w:lastRenderedPageBreak/>
        <w:t>4</w:t>
      </w:r>
      <w:r w:rsidR="0097640B" w:rsidRPr="00055189">
        <w:t xml:space="preserve">. </w:t>
      </w:r>
      <w:r w:rsidR="006150F1" w:rsidRPr="0097640B">
        <w:t>Полномочия председателя (заместителя председателя)</w:t>
      </w:r>
      <w:r w:rsidR="002D3A9E" w:rsidRPr="0097640B">
        <w:t xml:space="preserve">, ответственного секретаря </w:t>
      </w:r>
      <w:r w:rsidR="006150F1" w:rsidRPr="0097640B">
        <w:t>и членов ГЭК</w:t>
      </w:r>
      <w:bookmarkEnd w:id="9"/>
    </w:p>
    <w:p w:rsidR="005671D4" w:rsidRPr="0097640B" w:rsidRDefault="0097640B" w:rsidP="002956CA">
      <w:pPr>
        <w:autoSpaceDE w:val="0"/>
        <w:autoSpaceDN w:val="0"/>
        <w:adjustRightInd w:val="0"/>
        <w:ind w:firstLine="851"/>
        <w:jc w:val="both"/>
        <w:rPr>
          <w:sz w:val="26"/>
          <w:szCs w:val="26"/>
        </w:rPr>
      </w:pPr>
      <w:r w:rsidRPr="00055189">
        <w:rPr>
          <w:sz w:val="26"/>
          <w:szCs w:val="26"/>
        </w:rPr>
        <w:t>4</w:t>
      </w:r>
      <w:r w:rsidR="005671D4" w:rsidRPr="0097640B">
        <w:rPr>
          <w:sz w:val="26"/>
          <w:szCs w:val="26"/>
        </w:rPr>
        <w:t>.1. Председатель ГЭК, утвержденный Рособрнадзором, осуществляет общее руководство работой ГЭК, в том числе определяет план работы ГЭК, распределяет обязанности между членами ГЭК, ведет заседания ГЭК, подписывает протоколы заседаний ГЭК, контролирует исполнение решений ГЭК. Председатель ГЭК несет персональную ответственность за принятые решения.</w:t>
      </w:r>
    </w:p>
    <w:p w:rsidR="005671D4" w:rsidRDefault="0097640B" w:rsidP="002956CA">
      <w:pPr>
        <w:autoSpaceDE w:val="0"/>
        <w:autoSpaceDN w:val="0"/>
        <w:adjustRightInd w:val="0"/>
        <w:ind w:firstLine="851"/>
        <w:jc w:val="both"/>
        <w:rPr>
          <w:sz w:val="26"/>
          <w:szCs w:val="26"/>
        </w:rPr>
      </w:pPr>
      <w:r w:rsidRPr="00055189">
        <w:rPr>
          <w:sz w:val="26"/>
          <w:szCs w:val="26"/>
        </w:rPr>
        <w:t>4</w:t>
      </w:r>
      <w:r w:rsidR="005671D4" w:rsidRPr="0097640B">
        <w:rPr>
          <w:sz w:val="26"/>
          <w:szCs w:val="26"/>
        </w:rPr>
        <w:t>.2. В случае временного отсутствия председателя ГЭК его обязанности исполняет заместитель председателя ГЭК</w:t>
      </w:r>
      <w:r w:rsidR="00E77157" w:rsidRPr="0097640B">
        <w:rPr>
          <w:sz w:val="26"/>
          <w:szCs w:val="26"/>
        </w:rPr>
        <w:t>, утверждаемый Рособрнадзором</w:t>
      </w:r>
      <w:r w:rsidR="005671D4" w:rsidRPr="0097640B">
        <w:rPr>
          <w:sz w:val="26"/>
          <w:szCs w:val="26"/>
        </w:rPr>
        <w:t>. Заместитель председателя ГЭК обеспечивает координацию работы членов ГЭК</w:t>
      </w:r>
      <w:r w:rsidR="00482286" w:rsidRPr="0097640B">
        <w:rPr>
          <w:sz w:val="26"/>
          <w:szCs w:val="26"/>
        </w:rPr>
        <w:t>,</w:t>
      </w:r>
      <w:r w:rsidR="005671D4" w:rsidRPr="0097640B">
        <w:rPr>
          <w:sz w:val="26"/>
          <w:szCs w:val="26"/>
        </w:rPr>
        <w:t xml:space="preserve"> осуществляет </w:t>
      </w:r>
      <w:proofErr w:type="gramStart"/>
      <w:r w:rsidR="005671D4" w:rsidRPr="0097640B">
        <w:rPr>
          <w:sz w:val="26"/>
          <w:szCs w:val="26"/>
        </w:rPr>
        <w:t xml:space="preserve">контроль </w:t>
      </w:r>
      <w:r w:rsidR="00801E19">
        <w:rPr>
          <w:sz w:val="26"/>
          <w:szCs w:val="26"/>
        </w:rPr>
        <w:br/>
      </w:r>
      <w:r w:rsidR="005671D4" w:rsidRPr="0097640B">
        <w:rPr>
          <w:sz w:val="26"/>
          <w:szCs w:val="26"/>
        </w:rPr>
        <w:t>за</w:t>
      </w:r>
      <w:proofErr w:type="gramEnd"/>
      <w:r w:rsidR="005671D4" w:rsidRPr="0097640B">
        <w:rPr>
          <w:sz w:val="26"/>
          <w:szCs w:val="26"/>
        </w:rPr>
        <w:t xml:space="preserve"> выполнением плана работы ГЭК.</w:t>
      </w:r>
      <w:r w:rsidR="009D3DE2">
        <w:rPr>
          <w:sz w:val="26"/>
          <w:szCs w:val="26"/>
        </w:rPr>
        <w:t xml:space="preserve"> </w:t>
      </w:r>
      <w:r w:rsidR="009D3DE2" w:rsidRPr="0097640B">
        <w:rPr>
          <w:sz w:val="26"/>
          <w:szCs w:val="26"/>
        </w:rPr>
        <w:t xml:space="preserve">В случае временного отсутствия </w:t>
      </w:r>
      <w:r w:rsidR="009D3DE2">
        <w:rPr>
          <w:sz w:val="26"/>
          <w:szCs w:val="26"/>
        </w:rPr>
        <w:t>ответственного секретаря</w:t>
      </w:r>
      <w:r w:rsidR="009D3DE2" w:rsidRPr="0097640B">
        <w:rPr>
          <w:sz w:val="26"/>
          <w:szCs w:val="26"/>
        </w:rPr>
        <w:t xml:space="preserve"> ГЭК его обязанности исполняет </w:t>
      </w:r>
      <w:r w:rsidR="009D3DE2">
        <w:rPr>
          <w:sz w:val="26"/>
          <w:szCs w:val="26"/>
        </w:rPr>
        <w:t>член</w:t>
      </w:r>
      <w:r w:rsidR="009D3DE2" w:rsidRPr="0097640B">
        <w:rPr>
          <w:sz w:val="26"/>
          <w:szCs w:val="26"/>
        </w:rPr>
        <w:t xml:space="preserve"> ГЭК, </w:t>
      </w:r>
      <w:r w:rsidR="009D3DE2">
        <w:rPr>
          <w:sz w:val="26"/>
          <w:szCs w:val="26"/>
        </w:rPr>
        <w:t>определяемый председателем (заместителем председателя) ГЭК.</w:t>
      </w:r>
    </w:p>
    <w:p w:rsidR="00057A45" w:rsidRDefault="00057A45" w:rsidP="002956CA">
      <w:pPr>
        <w:autoSpaceDE w:val="0"/>
        <w:autoSpaceDN w:val="0"/>
        <w:adjustRightInd w:val="0"/>
        <w:ind w:firstLine="851"/>
        <w:jc w:val="both"/>
        <w:rPr>
          <w:sz w:val="26"/>
          <w:szCs w:val="26"/>
        </w:rPr>
      </w:pPr>
      <w:r>
        <w:rPr>
          <w:sz w:val="26"/>
          <w:szCs w:val="26"/>
        </w:rPr>
        <w:t>4.3. С</w:t>
      </w:r>
      <w:r w:rsidRPr="0097640B">
        <w:rPr>
          <w:sz w:val="26"/>
          <w:szCs w:val="26"/>
        </w:rPr>
        <w:t xml:space="preserve">огласует с ОИВ места регистрации на сдачу </w:t>
      </w:r>
      <w:r>
        <w:rPr>
          <w:sz w:val="26"/>
          <w:szCs w:val="26"/>
        </w:rPr>
        <w:t>ЕГЭ</w:t>
      </w:r>
      <w:r w:rsidRPr="0097640B">
        <w:rPr>
          <w:sz w:val="26"/>
          <w:szCs w:val="26"/>
        </w:rPr>
        <w:t xml:space="preserve">, места расположения ППЭ и распределение между ними участников ГИА, составы руководителей и организаторов ППЭ, технических специалистов и ассистентов для лиц, указанных в пункте </w:t>
      </w:r>
      <w:r w:rsidR="00BB78D9">
        <w:rPr>
          <w:sz w:val="26"/>
          <w:szCs w:val="26"/>
        </w:rPr>
        <w:t>31</w:t>
      </w:r>
      <w:r w:rsidR="00BB78D9" w:rsidRPr="0097640B">
        <w:rPr>
          <w:sz w:val="26"/>
          <w:szCs w:val="26"/>
        </w:rPr>
        <w:t xml:space="preserve"> </w:t>
      </w:r>
      <w:r w:rsidRPr="0097640B">
        <w:rPr>
          <w:sz w:val="26"/>
          <w:szCs w:val="26"/>
        </w:rPr>
        <w:t>Порядка;</w:t>
      </w:r>
    </w:p>
    <w:p w:rsidR="00057A45" w:rsidRPr="0097640B" w:rsidRDefault="00057A45" w:rsidP="002956CA">
      <w:pPr>
        <w:autoSpaceDE w:val="0"/>
        <w:autoSpaceDN w:val="0"/>
        <w:adjustRightInd w:val="0"/>
        <w:ind w:firstLine="851"/>
        <w:jc w:val="both"/>
        <w:rPr>
          <w:sz w:val="26"/>
          <w:szCs w:val="26"/>
        </w:rPr>
      </w:pPr>
      <w:r>
        <w:rPr>
          <w:sz w:val="26"/>
          <w:szCs w:val="26"/>
        </w:rPr>
        <w:t>4.4. О</w:t>
      </w:r>
      <w:r w:rsidRPr="00561239">
        <w:rPr>
          <w:sz w:val="26"/>
          <w:szCs w:val="26"/>
        </w:rPr>
        <w:t xml:space="preserve">рганизует формирование составов предметных комиссий, представляет </w:t>
      </w:r>
      <w:r w:rsidR="00801E19">
        <w:rPr>
          <w:sz w:val="26"/>
          <w:szCs w:val="26"/>
        </w:rPr>
        <w:br/>
      </w:r>
      <w:r w:rsidRPr="00561239">
        <w:rPr>
          <w:sz w:val="26"/>
          <w:szCs w:val="26"/>
        </w:rPr>
        <w:t xml:space="preserve">на согласование в Рособрнадзор кандидатуры председателей предметных комиссий, </w:t>
      </w:r>
      <w:r w:rsidR="00801E19">
        <w:rPr>
          <w:sz w:val="26"/>
          <w:szCs w:val="26"/>
        </w:rPr>
        <w:br/>
      </w:r>
      <w:r w:rsidRPr="00561239">
        <w:rPr>
          <w:sz w:val="26"/>
          <w:szCs w:val="26"/>
        </w:rPr>
        <w:t>по представлению председателей предметных комиссий определяет кандидатуры членов предметных комиссий, направляемых для включения в состав предметных комиссий, создаваемых Рособрнадзором;</w:t>
      </w:r>
    </w:p>
    <w:p w:rsidR="00682820" w:rsidRPr="0097640B" w:rsidRDefault="0097640B" w:rsidP="002956CA">
      <w:pPr>
        <w:autoSpaceDE w:val="0"/>
        <w:autoSpaceDN w:val="0"/>
        <w:adjustRightInd w:val="0"/>
        <w:ind w:firstLine="851"/>
        <w:jc w:val="both"/>
        <w:rPr>
          <w:sz w:val="26"/>
          <w:szCs w:val="26"/>
        </w:rPr>
      </w:pPr>
      <w:r w:rsidRPr="00055189">
        <w:rPr>
          <w:sz w:val="26"/>
          <w:szCs w:val="26"/>
        </w:rPr>
        <w:t>4</w:t>
      </w:r>
      <w:r w:rsidR="002D3A9E" w:rsidRPr="0097640B">
        <w:rPr>
          <w:sz w:val="26"/>
          <w:szCs w:val="26"/>
        </w:rPr>
        <w:t>.</w:t>
      </w:r>
      <w:r w:rsidR="00057A45">
        <w:rPr>
          <w:sz w:val="26"/>
          <w:szCs w:val="26"/>
        </w:rPr>
        <w:t>5</w:t>
      </w:r>
      <w:r w:rsidR="002D3A9E" w:rsidRPr="0097640B">
        <w:rPr>
          <w:sz w:val="26"/>
          <w:szCs w:val="26"/>
        </w:rPr>
        <w:t xml:space="preserve">. Председатель, его заместитель, ответственный секретарь, члены ГЭК </w:t>
      </w:r>
      <w:r w:rsidR="00682820" w:rsidRPr="0097640B">
        <w:rPr>
          <w:sz w:val="26"/>
          <w:szCs w:val="26"/>
        </w:rPr>
        <w:t>обязаны:</w:t>
      </w:r>
    </w:p>
    <w:p w:rsidR="00682820" w:rsidRPr="0097640B" w:rsidRDefault="00682820" w:rsidP="002956CA">
      <w:pPr>
        <w:autoSpaceDE w:val="0"/>
        <w:autoSpaceDN w:val="0"/>
        <w:adjustRightInd w:val="0"/>
        <w:ind w:firstLine="851"/>
        <w:jc w:val="both"/>
        <w:rPr>
          <w:sz w:val="26"/>
          <w:szCs w:val="26"/>
        </w:rPr>
      </w:pPr>
      <w:r w:rsidRPr="0097640B">
        <w:rPr>
          <w:sz w:val="26"/>
          <w:szCs w:val="26"/>
        </w:rPr>
        <w:t>выполнять возложенные на них функции на высоком профессиональном уровне, соблюдая этические и моральные нормы;</w:t>
      </w:r>
    </w:p>
    <w:p w:rsidR="00682820" w:rsidRPr="0097640B" w:rsidRDefault="00682820" w:rsidP="002956CA">
      <w:pPr>
        <w:autoSpaceDE w:val="0"/>
        <w:autoSpaceDN w:val="0"/>
        <w:adjustRightInd w:val="0"/>
        <w:ind w:firstLine="851"/>
        <w:jc w:val="both"/>
        <w:rPr>
          <w:sz w:val="26"/>
          <w:szCs w:val="26"/>
        </w:rPr>
      </w:pPr>
      <w:r w:rsidRPr="0097640B">
        <w:rPr>
          <w:sz w:val="26"/>
          <w:szCs w:val="26"/>
        </w:rPr>
        <w:t>соблюдать конфиденциальность</w:t>
      </w:r>
      <w:r w:rsidR="00482286" w:rsidRPr="0097640B">
        <w:rPr>
          <w:sz w:val="26"/>
          <w:szCs w:val="26"/>
        </w:rPr>
        <w:t xml:space="preserve"> </w:t>
      </w:r>
      <w:r w:rsidRPr="0097640B">
        <w:rPr>
          <w:sz w:val="26"/>
          <w:szCs w:val="26"/>
        </w:rPr>
        <w:t>и режим информационной безопасности.</w:t>
      </w:r>
    </w:p>
    <w:p w:rsidR="00474079" w:rsidRPr="0097640B" w:rsidRDefault="0097640B" w:rsidP="002956CA">
      <w:pPr>
        <w:autoSpaceDE w:val="0"/>
        <w:autoSpaceDN w:val="0"/>
        <w:adjustRightInd w:val="0"/>
        <w:ind w:firstLine="851"/>
        <w:jc w:val="both"/>
        <w:rPr>
          <w:sz w:val="26"/>
          <w:szCs w:val="26"/>
        </w:rPr>
      </w:pPr>
      <w:r w:rsidRPr="00055189">
        <w:rPr>
          <w:sz w:val="26"/>
          <w:szCs w:val="26"/>
        </w:rPr>
        <w:t>4</w:t>
      </w:r>
      <w:r w:rsidR="007D3726" w:rsidRPr="0097640B">
        <w:rPr>
          <w:sz w:val="26"/>
          <w:szCs w:val="26"/>
        </w:rPr>
        <w:t>.</w:t>
      </w:r>
      <w:r w:rsidR="00057A45">
        <w:rPr>
          <w:sz w:val="26"/>
          <w:szCs w:val="26"/>
        </w:rPr>
        <w:t>6</w:t>
      </w:r>
      <w:r w:rsidR="005671D4" w:rsidRPr="0097640B">
        <w:rPr>
          <w:sz w:val="26"/>
          <w:szCs w:val="26"/>
        </w:rPr>
        <w:t xml:space="preserve">. </w:t>
      </w:r>
      <w:r w:rsidR="00474079" w:rsidRPr="0097640B">
        <w:rPr>
          <w:sz w:val="26"/>
          <w:szCs w:val="26"/>
        </w:rPr>
        <w:t>Председатель, его заместитель, ответственный секретарь, члены ГЭК несут ответственность в соответствии с законодательством Российской Федерации:</w:t>
      </w:r>
    </w:p>
    <w:p w:rsidR="00474079" w:rsidRPr="0097640B" w:rsidRDefault="00474079" w:rsidP="002956CA">
      <w:pPr>
        <w:autoSpaceDE w:val="0"/>
        <w:autoSpaceDN w:val="0"/>
        <w:adjustRightInd w:val="0"/>
        <w:ind w:firstLine="851"/>
        <w:jc w:val="both"/>
        <w:rPr>
          <w:sz w:val="26"/>
          <w:szCs w:val="26"/>
        </w:rPr>
      </w:pPr>
      <w:r w:rsidRPr="0097640B">
        <w:rPr>
          <w:sz w:val="26"/>
          <w:szCs w:val="26"/>
        </w:rPr>
        <w:t>в</w:t>
      </w:r>
      <w:r w:rsidR="00682820" w:rsidRPr="0097640B">
        <w:rPr>
          <w:sz w:val="26"/>
          <w:szCs w:val="26"/>
        </w:rPr>
        <w:t xml:space="preserve"> случае неисполнения или ненадлежащего исполнения возложенных обязанностей</w:t>
      </w:r>
      <w:r w:rsidR="00D83D29">
        <w:rPr>
          <w:sz w:val="26"/>
          <w:szCs w:val="26"/>
        </w:rPr>
        <w:t xml:space="preserve">, </w:t>
      </w:r>
      <w:r w:rsidR="00682820" w:rsidRPr="0097640B">
        <w:rPr>
          <w:sz w:val="26"/>
          <w:szCs w:val="26"/>
        </w:rPr>
        <w:t>нарушения требований конфиденциальности и информационной безопасности</w:t>
      </w:r>
      <w:r w:rsidR="00D83D29">
        <w:rPr>
          <w:sz w:val="26"/>
          <w:szCs w:val="26"/>
        </w:rPr>
        <w:t>,</w:t>
      </w:r>
      <w:r w:rsidR="00682820" w:rsidRPr="0097640B">
        <w:rPr>
          <w:sz w:val="26"/>
          <w:szCs w:val="26"/>
        </w:rPr>
        <w:t xml:space="preserve"> злоупотребле</w:t>
      </w:r>
      <w:r w:rsidRPr="0097640B">
        <w:rPr>
          <w:sz w:val="26"/>
          <w:szCs w:val="26"/>
        </w:rPr>
        <w:t>ни</w:t>
      </w:r>
      <w:r w:rsidR="00482286" w:rsidRPr="0097640B">
        <w:rPr>
          <w:sz w:val="26"/>
          <w:szCs w:val="26"/>
        </w:rPr>
        <w:t>я</w:t>
      </w:r>
      <w:r w:rsidRPr="0097640B">
        <w:rPr>
          <w:sz w:val="26"/>
          <w:szCs w:val="26"/>
        </w:rPr>
        <w:t xml:space="preserve"> установленными полномочиями, с</w:t>
      </w:r>
      <w:r w:rsidR="00682820" w:rsidRPr="0097640B">
        <w:rPr>
          <w:sz w:val="26"/>
          <w:szCs w:val="26"/>
        </w:rPr>
        <w:t>овершенны</w:t>
      </w:r>
      <w:r w:rsidR="00482286" w:rsidRPr="0097640B">
        <w:rPr>
          <w:sz w:val="26"/>
          <w:szCs w:val="26"/>
        </w:rPr>
        <w:t>ми</w:t>
      </w:r>
      <w:r w:rsidR="00682820" w:rsidRPr="0097640B">
        <w:rPr>
          <w:sz w:val="26"/>
          <w:szCs w:val="26"/>
        </w:rPr>
        <w:t xml:space="preserve"> </w:t>
      </w:r>
      <w:r w:rsidR="00801E19">
        <w:rPr>
          <w:sz w:val="26"/>
          <w:szCs w:val="26"/>
        </w:rPr>
        <w:br/>
      </w:r>
      <w:r w:rsidRPr="0097640B">
        <w:rPr>
          <w:sz w:val="26"/>
          <w:szCs w:val="26"/>
        </w:rPr>
        <w:t>из</w:t>
      </w:r>
      <w:r w:rsidR="00682820" w:rsidRPr="0097640B">
        <w:rPr>
          <w:sz w:val="26"/>
          <w:szCs w:val="26"/>
        </w:rPr>
        <w:t xml:space="preserve"> корыстной или иной личной заинтересованнос</w:t>
      </w:r>
      <w:r w:rsidRPr="0097640B">
        <w:rPr>
          <w:sz w:val="26"/>
          <w:szCs w:val="26"/>
        </w:rPr>
        <w:t>ти;</w:t>
      </w:r>
    </w:p>
    <w:p w:rsidR="002D3A9E" w:rsidRPr="0097640B" w:rsidRDefault="00474079" w:rsidP="002956CA">
      <w:pPr>
        <w:tabs>
          <w:tab w:val="left" w:pos="709"/>
        </w:tabs>
        <w:autoSpaceDE w:val="0"/>
        <w:autoSpaceDN w:val="0"/>
        <w:adjustRightInd w:val="0"/>
        <w:ind w:firstLine="851"/>
        <w:jc w:val="both"/>
        <w:rPr>
          <w:sz w:val="26"/>
          <w:szCs w:val="26"/>
        </w:rPr>
      </w:pPr>
      <w:r w:rsidRPr="0097640B">
        <w:rPr>
          <w:sz w:val="26"/>
          <w:szCs w:val="26"/>
        </w:rPr>
        <w:t>за несоответствие деятельности ГЭК требованиям законодательных и иных нормативных правовых актов,</w:t>
      </w:r>
      <w:r w:rsidR="0099020A" w:rsidRPr="0097640B">
        <w:rPr>
          <w:sz w:val="26"/>
          <w:szCs w:val="26"/>
        </w:rPr>
        <w:t xml:space="preserve"> регламентирующих порядок проведения ГИА.</w:t>
      </w:r>
      <w:r w:rsidRPr="0097640B">
        <w:rPr>
          <w:sz w:val="26"/>
          <w:szCs w:val="26"/>
        </w:rPr>
        <w:t xml:space="preserve"> </w:t>
      </w:r>
    </w:p>
    <w:p w:rsidR="00586454" w:rsidRPr="0097640B" w:rsidRDefault="0097640B" w:rsidP="002956CA">
      <w:pPr>
        <w:autoSpaceDE w:val="0"/>
        <w:autoSpaceDN w:val="0"/>
        <w:adjustRightInd w:val="0"/>
        <w:ind w:firstLine="851"/>
        <w:jc w:val="both"/>
        <w:rPr>
          <w:sz w:val="26"/>
          <w:szCs w:val="26"/>
        </w:rPr>
      </w:pPr>
      <w:r w:rsidRPr="00055189">
        <w:rPr>
          <w:sz w:val="26"/>
          <w:szCs w:val="26"/>
        </w:rPr>
        <w:t>4</w:t>
      </w:r>
      <w:r w:rsidR="006150F1" w:rsidRPr="0097640B">
        <w:rPr>
          <w:sz w:val="26"/>
          <w:szCs w:val="26"/>
        </w:rPr>
        <w:t>.</w:t>
      </w:r>
      <w:r w:rsidR="00057A45">
        <w:rPr>
          <w:sz w:val="26"/>
          <w:szCs w:val="26"/>
        </w:rPr>
        <w:t>7</w:t>
      </w:r>
      <w:r w:rsidR="006150F1" w:rsidRPr="0097640B">
        <w:rPr>
          <w:sz w:val="26"/>
          <w:szCs w:val="26"/>
        </w:rPr>
        <w:t>.</w:t>
      </w:r>
      <w:r w:rsidR="00FF0414" w:rsidRPr="0097640B">
        <w:rPr>
          <w:sz w:val="26"/>
          <w:szCs w:val="26"/>
        </w:rPr>
        <w:t xml:space="preserve"> В р</w:t>
      </w:r>
      <w:r w:rsidR="00701F4D" w:rsidRPr="0097640B">
        <w:rPr>
          <w:sz w:val="26"/>
          <w:szCs w:val="26"/>
        </w:rPr>
        <w:t>амках подготовки</w:t>
      </w:r>
      <w:r w:rsidR="00FF0414" w:rsidRPr="0097640B">
        <w:rPr>
          <w:sz w:val="26"/>
          <w:szCs w:val="26"/>
        </w:rPr>
        <w:t xml:space="preserve"> и п</w:t>
      </w:r>
      <w:r w:rsidR="00701F4D" w:rsidRPr="0097640B">
        <w:rPr>
          <w:sz w:val="26"/>
          <w:szCs w:val="26"/>
        </w:rPr>
        <w:t xml:space="preserve">роведения </w:t>
      </w:r>
      <w:r w:rsidR="00E9568D" w:rsidRPr="0097640B">
        <w:rPr>
          <w:sz w:val="26"/>
          <w:szCs w:val="26"/>
        </w:rPr>
        <w:t>ГИА председатель ГЭК</w:t>
      </w:r>
      <w:r w:rsidR="00C7092C" w:rsidRPr="0097640B">
        <w:rPr>
          <w:sz w:val="26"/>
          <w:szCs w:val="26"/>
        </w:rPr>
        <w:t xml:space="preserve"> (заместитель председателя ГЭК)</w:t>
      </w:r>
      <w:r w:rsidR="00E9568D" w:rsidRPr="0097640B">
        <w:rPr>
          <w:sz w:val="26"/>
          <w:szCs w:val="26"/>
        </w:rPr>
        <w:t xml:space="preserve"> </w:t>
      </w:r>
      <w:r w:rsidR="00306E72" w:rsidRPr="0097640B">
        <w:rPr>
          <w:sz w:val="26"/>
          <w:szCs w:val="26"/>
        </w:rPr>
        <w:t>осуществля</w:t>
      </w:r>
      <w:r w:rsidR="00482286" w:rsidRPr="0097640B">
        <w:rPr>
          <w:sz w:val="26"/>
          <w:szCs w:val="26"/>
        </w:rPr>
        <w:t>ет</w:t>
      </w:r>
      <w:r w:rsidR="00306E72" w:rsidRPr="0097640B">
        <w:rPr>
          <w:sz w:val="26"/>
          <w:szCs w:val="26"/>
        </w:rPr>
        <w:t xml:space="preserve"> общее руководство</w:t>
      </w:r>
      <w:r w:rsidR="00FF0414" w:rsidRPr="0097640B">
        <w:rPr>
          <w:sz w:val="26"/>
          <w:szCs w:val="26"/>
        </w:rPr>
        <w:t xml:space="preserve"> и к</w:t>
      </w:r>
      <w:r w:rsidR="00306E72" w:rsidRPr="0097640B">
        <w:rPr>
          <w:sz w:val="26"/>
          <w:szCs w:val="26"/>
        </w:rPr>
        <w:t>оординацию деятельности ГЭК,</w:t>
      </w:r>
      <w:r w:rsidR="00FF0414" w:rsidRPr="0097640B">
        <w:rPr>
          <w:sz w:val="26"/>
          <w:szCs w:val="26"/>
        </w:rPr>
        <w:t xml:space="preserve"> в т</w:t>
      </w:r>
      <w:r w:rsidR="00306E72" w:rsidRPr="0097640B">
        <w:rPr>
          <w:sz w:val="26"/>
          <w:szCs w:val="26"/>
        </w:rPr>
        <w:t xml:space="preserve">ом числе </w:t>
      </w:r>
      <w:r w:rsidR="00E9568D" w:rsidRPr="0097640B">
        <w:rPr>
          <w:sz w:val="26"/>
          <w:szCs w:val="26"/>
        </w:rPr>
        <w:t>проводит</w:t>
      </w:r>
      <w:r w:rsidR="007E6E21" w:rsidRPr="0097640B">
        <w:rPr>
          <w:sz w:val="26"/>
          <w:szCs w:val="26"/>
        </w:rPr>
        <w:t xml:space="preserve"> следующую работу:</w:t>
      </w:r>
      <w:r w:rsidR="00E76F29" w:rsidRPr="0097640B">
        <w:rPr>
          <w:sz w:val="26"/>
          <w:szCs w:val="26"/>
        </w:rPr>
        <w:t xml:space="preserve"> </w:t>
      </w:r>
    </w:p>
    <w:p w:rsidR="00E9568D" w:rsidRPr="0097640B" w:rsidRDefault="00E9568D" w:rsidP="002956CA">
      <w:pPr>
        <w:autoSpaceDE w:val="0"/>
        <w:autoSpaceDN w:val="0"/>
        <w:adjustRightInd w:val="0"/>
        <w:ind w:firstLine="851"/>
        <w:jc w:val="both"/>
        <w:rPr>
          <w:sz w:val="26"/>
          <w:szCs w:val="26"/>
        </w:rPr>
      </w:pPr>
      <w:r w:rsidRPr="0097640B">
        <w:rPr>
          <w:sz w:val="26"/>
          <w:szCs w:val="26"/>
        </w:rPr>
        <w:t>организует формирование состава ГЭК;</w:t>
      </w:r>
    </w:p>
    <w:p w:rsidR="00E9568D" w:rsidRDefault="00E9568D" w:rsidP="002956CA">
      <w:pPr>
        <w:pStyle w:val="afe"/>
        <w:autoSpaceDE w:val="0"/>
        <w:autoSpaceDN w:val="0"/>
        <w:adjustRightInd w:val="0"/>
        <w:ind w:left="0" w:firstLine="851"/>
        <w:jc w:val="both"/>
        <w:rPr>
          <w:sz w:val="26"/>
          <w:szCs w:val="26"/>
        </w:rPr>
      </w:pPr>
      <w:r w:rsidRPr="0097640B">
        <w:rPr>
          <w:sz w:val="26"/>
          <w:szCs w:val="26"/>
        </w:rPr>
        <w:t>согласует предложения</w:t>
      </w:r>
      <w:r w:rsidRPr="0097640B">
        <w:rPr>
          <w:i/>
          <w:sz w:val="26"/>
          <w:szCs w:val="26"/>
        </w:rPr>
        <w:t xml:space="preserve"> </w:t>
      </w:r>
      <w:r w:rsidR="005D262B" w:rsidRPr="0097640B">
        <w:rPr>
          <w:sz w:val="26"/>
          <w:szCs w:val="26"/>
        </w:rPr>
        <w:t>ОИВ</w:t>
      </w:r>
      <w:r w:rsidR="00FF0414" w:rsidRPr="0097640B">
        <w:rPr>
          <w:sz w:val="26"/>
          <w:szCs w:val="26"/>
        </w:rPr>
        <w:t xml:space="preserve"> по п</w:t>
      </w:r>
      <w:r w:rsidRPr="0097640B">
        <w:rPr>
          <w:sz w:val="26"/>
          <w:szCs w:val="26"/>
        </w:rPr>
        <w:t>ерсональному составу ру</w:t>
      </w:r>
      <w:r w:rsidR="00B430CF" w:rsidRPr="0097640B">
        <w:rPr>
          <w:sz w:val="26"/>
          <w:szCs w:val="26"/>
        </w:rPr>
        <w:t>ководителей</w:t>
      </w:r>
      <w:r w:rsidR="00FF0414" w:rsidRPr="0097640B">
        <w:rPr>
          <w:sz w:val="26"/>
          <w:szCs w:val="26"/>
        </w:rPr>
        <w:t xml:space="preserve"> и о</w:t>
      </w:r>
      <w:r w:rsidR="00B430CF" w:rsidRPr="0097640B">
        <w:rPr>
          <w:sz w:val="26"/>
          <w:szCs w:val="26"/>
        </w:rPr>
        <w:t xml:space="preserve">рганизаторов ППЭ, </w:t>
      </w:r>
      <w:r w:rsidRPr="0097640B">
        <w:rPr>
          <w:sz w:val="26"/>
          <w:szCs w:val="26"/>
        </w:rPr>
        <w:t>техническим специалистам</w:t>
      </w:r>
      <w:r w:rsidR="00FF0414" w:rsidRPr="0097640B">
        <w:rPr>
          <w:sz w:val="26"/>
          <w:szCs w:val="26"/>
        </w:rPr>
        <w:t xml:space="preserve"> и а</w:t>
      </w:r>
      <w:r w:rsidRPr="0097640B">
        <w:rPr>
          <w:sz w:val="26"/>
          <w:szCs w:val="26"/>
        </w:rPr>
        <w:t>ссистентам для лиц</w:t>
      </w:r>
      <w:r w:rsidR="00B430CF" w:rsidRPr="0097640B">
        <w:rPr>
          <w:sz w:val="26"/>
          <w:szCs w:val="26"/>
        </w:rPr>
        <w:t>, указанных</w:t>
      </w:r>
      <w:r w:rsidR="00FF0414" w:rsidRPr="0097640B">
        <w:rPr>
          <w:sz w:val="26"/>
          <w:szCs w:val="26"/>
        </w:rPr>
        <w:t xml:space="preserve"> в п</w:t>
      </w:r>
      <w:r w:rsidR="00B430CF" w:rsidRPr="0097640B">
        <w:rPr>
          <w:sz w:val="26"/>
          <w:szCs w:val="26"/>
        </w:rPr>
        <w:t xml:space="preserve">ункте </w:t>
      </w:r>
      <w:r w:rsidR="009753A5">
        <w:rPr>
          <w:sz w:val="26"/>
          <w:szCs w:val="26"/>
        </w:rPr>
        <w:t>31</w:t>
      </w:r>
      <w:r w:rsidR="009753A5" w:rsidRPr="0097640B">
        <w:rPr>
          <w:sz w:val="26"/>
          <w:szCs w:val="26"/>
        </w:rPr>
        <w:t xml:space="preserve"> </w:t>
      </w:r>
      <w:r w:rsidR="00B430CF" w:rsidRPr="0097640B">
        <w:rPr>
          <w:sz w:val="26"/>
          <w:szCs w:val="26"/>
        </w:rPr>
        <w:t>Порядка, местам регистрации</w:t>
      </w:r>
      <w:r w:rsidR="00FF0414" w:rsidRPr="0097640B">
        <w:rPr>
          <w:sz w:val="26"/>
          <w:szCs w:val="26"/>
        </w:rPr>
        <w:t xml:space="preserve"> на с</w:t>
      </w:r>
      <w:r w:rsidR="00B430CF" w:rsidRPr="0097640B">
        <w:rPr>
          <w:sz w:val="26"/>
          <w:szCs w:val="26"/>
        </w:rPr>
        <w:t>дачу ЕГЭ</w:t>
      </w:r>
      <w:r w:rsidR="00FF0414" w:rsidRPr="0097640B">
        <w:rPr>
          <w:sz w:val="26"/>
          <w:szCs w:val="26"/>
        </w:rPr>
        <w:t xml:space="preserve"> и м</w:t>
      </w:r>
      <w:r w:rsidRPr="0097640B">
        <w:rPr>
          <w:sz w:val="26"/>
          <w:szCs w:val="26"/>
        </w:rPr>
        <w:t>естам расположения ППЭ</w:t>
      </w:r>
      <w:r w:rsidR="00FF0414" w:rsidRPr="0097640B">
        <w:rPr>
          <w:sz w:val="26"/>
          <w:szCs w:val="26"/>
        </w:rPr>
        <w:t xml:space="preserve"> и р</w:t>
      </w:r>
      <w:r w:rsidRPr="0097640B">
        <w:rPr>
          <w:sz w:val="26"/>
          <w:szCs w:val="26"/>
        </w:rPr>
        <w:t>аспределению между ними обучающихся</w:t>
      </w:r>
      <w:r w:rsidR="00FF0414" w:rsidRPr="0097640B">
        <w:rPr>
          <w:sz w:val="26"/>
          <w:szCs w:val="26"/>
        </w:rPr>
        <w:t xml:space="preserve"> и в</w:t>
      </w:r>
      <w:r w:rsidRPr="0097640B">
        <w:rPr>
          <w:sz w:val="26"/>
          <w:szCs w:val="26"/>
        </w:rPr>
        <w:t>ыпускников прошлых лет</w:t>
      </w:r>
      <w:r w:rsidR="00B430CF" w:rsidRPr="0097640B">
        <w:rPr>
          <w:sz w:val="26"/>
          <w:szCs w:val="26"/>
        </w:rPr>
        <w:t>;</w:t>
      </w:r>
    </w:p>
    <w:p w:rsidR="00A0720F" w:rsidRPr="00B14595" w:rsidRDefault="00A0720F" w:rsidP="002956CA">
      <w:pPr>
        <w:pStyle w:val="afe"/>
        <w:autoSpaceDE w:val="0"/>
        <w:autoSpaceDN w:val="0"/>
        <w:adjustRightInd w:val="0"/>
        <w:ind w:left="0" w:firstLine="851"/>
        <w:jc w:val="both"/>
        <w:rPr>
          <w:sz w:val="26"/>
          <w:szCs w:val="26"/>
        </w:rPr>
      </w:pPr>
      <w:r w:rsidRPr="00B14595">
        <w:rPr>
          <w:sz w:val="26"/>
          <w:szCs w:val="26"/>
        </w:rPr>
        <w:t>согласует предложения ОИВ, учредителей, МИД России, загранучреждений по местам регистрации на сдачу ЕГЭ, местам расположения ППЭ и распределению между ними участников экзаменов;</w:t>
      </w:r>
    </w:p>
    <w:p w:rsidR="009871E9" w:rsidRPr="0097640B" w:rsidRDefault="002E7F6E" w:rsidP="002956CA">
      <w:pPr>
        <w:autoSpaceDE w:val="0"/>
        <w:autoSpaceDN w:val="0"/>
        <w:adjustRightInd w:val="0"/>
        <w:ind w:firstLine="851"/>
        <w:jc w:val="both"/>
        <w:rPr>
          <w:sz w:val="26"/>
          <w:szCs w:val="26"/>
        </w:rPr>
      </w:pPr>
      <w:r w:rsidRPr="0097640B">
        <w:rPr>
          <w:sz w:val="26"/>
          <w:szCs w:val="26"/>
        </w:rPr>
        <w:t>организует формирование составов ПК</w:t>
      </w:r>
      <w:r w:rsidR="003A540B" w:rsidRPr="0097640B">
        <w:rPr>
          <w:sz w:val="26"/>
          <w:szCs w:val="26"/>
        </w:rPr>
        <w:t>, представляет</w:t>
      </w:r>
      <w:r w:rsidR="00FF0414" w:rsidRPr="0097640B">
        <w:rPr>
          <w:sz w:val="26"/>
          <w:szCs w:val="26"/>
        </w:rPr>
        <w:t xml:space="preserve"> на с</w:t>
      </w:r>
      <w:r w:rsidR="003A540B" w:rsidRPr="0097640B">
        <w:rPr>
          <w:sz w:val="26"/>
          <w:szCs w:val="26"/>
        </w:rPr>
        <w:t>огласование</w:t>
      </w:r>
      <w:r w:rsidR="00FF0414" w:rsidRPr="0097640B">
        <w:rPr>
          <w:sz w:val="26"/>
          <w:szCs w:val="26"/>
        </w:rPr>
        <w:t xml:space="preserve"> в Р</w:t>
      </w:r>
      <w:r w:rsidR="003A540B" w:rsidRPr="0097640B">
        <w:rPr>
          <w:sz w:val="26"/>
          <w:szCs w:val="26"/>
        </w:rPr>
        <w:t xml:space="preserve">особрнадзор кандидатуры председателей </w:t>
      </w:r>
      <w:r w:rsidR="002B27B9" w:rsidRPr="0097640B">
        <w:rPr>
          <w:sz w:val="26"/>
          <w:szCs w:val="26"/>
        </w:rPr>
        <w:t>ПК</w:t>
      </w:r>
      <w:r w:rsidR="003A540B" w:rsidRPr="0097640B">
        <w:rPr>
          <w:sz w:val="26"/>
          <w:szCs w:val="26"/>
        </w:rPr>
        <w:t>,</w:t>
      </w:r>
      <w:r w:rsidR="00FF0414" w:rsidRPr="0097640B">
        <w:rPr>
          <w:sz w:val="26"/>
          <w:szCs w:val="26"/>
        </w:rPr>
        <w:t xml:space="preserve"> по п</w:t>
      </w:r>
      <w:r w:rsidR="003A540B" w:rsidRPr="0097640B">
        <w:rPr>
          <w:sz w:val="26"/>
          <w:szCs w:val="26"/>
        </w:rPr>
        <w:t xml:space="preserve">редставлению председателей </w:t>
      </w:r>
      <w:r w:rsidR="002B27B9" w:rsidRPr="0097640B">
        <w:rPr>
          <w:sz w:val="26"/>
          <w:szCs w:val="26"/>
        </w:rPr>
        <w:t>ПК</w:t>
      </w:r>
      <w:r w:rsidR="003A540B" w:rsidRPr="0097640B">
        <w:rPr>
          <w:sz w:val="26"/>
          <w:szCs w:val="26"/>
        </w:rPr>
        <w:t xml:space="preserve"> </w:t>
      </w:r>
      <w:r w:rsidR="003A540B" w:rsidRPr="0097640B">
        <w:rPr>
          <w:sz w:val="26"/>
          <w:szCs w:val="26"/>
        </w:rPr>
        <w:lastRenderedPageBreak/>
        <w:t xml:space="preserve">определяет кандидатуры членов </w:t>
      </w:r>
      <w:r w:rsidR="002B27B9" w:rsidRPr="0097640B">
        <w:rPr>
          <w:sz w:val="26"/>
          <w:szCs w:val="26"/>
        </w:rPr>
        <w:t>ПК</w:t>
      </w:r>
      <w:r w:rsidR="003A540B" w:rsidRPr="0097640B">
        <w:rPr>
          <w:sz w:val="26"/>
          <w:szCs w:val="26"/>
        </w:rPr>
        <w:t>, направляемых для включения</w:t>
      </w:r>
      <w:r w:rsidR="00FF0414" w:rsidRPr="0097640B">
        <w:rPr>
          <w:sz w:val="26"/>
          <w:szCs w:val="26"/>
        </w:rPr>
        <w:t xml:space="preserve"> в с</w:t>
      </w:r>
      <w:r w:rsidR="003A540B" w:rsidRPr="0097640B">
        <w:rPr>
          <w:sz w:val="26"/>
          <w:szCs w:val="26"/>
        </w:rPr>
        <w:t xml:space="preserve">остав </w:t>
      </w:r>
      <w:r w:rsidR="002B27B9" w:rsidRPr="0097640B">
        <w:rPr>
          <w:sz w:val="26"/>
          <w:szCs w:val="26"/>
        </w:rPr>
        <w:t>ПК</w:t>
      </w:r>
      <w:r w:rsidR="003A540B" w:rsidRPr="0097640B">
        <w:rPr>
          <w:sz w:val="26"/>
          <w:szCs w:val="26"/>
        </w:rPr>
        <w:t>, создаваемых Рособрнадзором;</w:t>
      </w:r>
    </w:p>
    <w:p w:rsidR="006424BD" w:rsidRPr="0097640B" w:rsidRDefault="006424BD" w:rsidP="002956CA">
      <w:pPr>
        <w:autoSpaceDE w:val="0"/>
        <w:autoSpaceDN w:val="0"/>
        <w:adjustRightInd w:val="0"/>
        <w:ind w:firstLine="851"/>
        <w:jc w:val="both"/>
        <w:rPr>
          <w:sz w:val="26"/>
          <w:szCs w:val="26"/>
        </w:rPr>
      </w:pPr>
      <w:r w:rsidRPr="0097640B">
        <w:rPr>
          <w:sz w:val="26"/>
          <w:szCs w:val="26"/>
        </w:rPr>
        <w:t>принимает решение</w:t>
      </w:r>
      <w:r w:rsidR="00FF0414" w:rsidRPr="0097640B">
        <w:rPr>
          <w:sz w:val="26"/>
          <w:szCs w:val="26"/>
        </w:rPr>
        <w:t xml:space="preserve"> о н</w:t>
      </w:r>
      <w:r w:rsidRPr="0097640B">
        <w:rPr>
          <w:sz w:val="26"/>
          <w:szCs w:val="26"/>
        </w:rPr>
        <w:t>аправлении членов ГЭК</w:t>
      </w:r>
      <w:r w:rsidR="00FF0414" w:rsidRPr="0097640B">
        <w:rPr>
          <w:sz w:val="26"/>
          <w:szCs w:val="26"/>
        </w:rPr>
        <w:t xml:space="preserve"> в П</w:t>
      </w:r>
      <w:r w:rsidRPr="0097640B">
        <w:rPr>
          <w:sz w:val="26"/>
          <w:szCs w:val="26"/>
        </w:rPr>
        <w:t>ПЭ, РЦОИ,</w:t>
      </w:r>
      <w:r w:rsidR="00FF0414" w:rsidRPr="0097640B">
        <w:rPr>
          <w:sz w:val="26"/>
          <w:szCs w:val="26"/>
        </w:rPr>
        <w:t xml:space="preserve"> ПК и</w:t>
      </w:r>
      <w:r w:rsidRPr="0097640B">
        <w:rPr>
          <w:sz w:val="26"/>
          <w:szCs w:val="26"/>
        </w:rPr>
        <w:t xml:space="preserve"> </w:t>
      </w:r>
      <w:r w:rsidR="00CF2397" w:rsidRPr="0097640B">
        <w:rPr>
          <w:sz w:val="26"/>
          <w:szCs w:val="26"/>
        </w:rPr>
        <w:t>КК</w:t>
      </w:r>
      <w:r w:rsidRPr="0097640B">
        <w:rPr>
          <w:sz w:val="26"/>
          <w:szCs w:val="26"/>
        </w:rPr>
        <w:t>,</w:t>
      </w:r>
      <w:r w:rsidR="00FF0414" w:rsidRPr="0097640B">
        <w:rPr>
          <w:sz w:val="26"/>
          <w:szCs w:val="26"/>
        </w:rPr>
        <w:t xml:space="preserve"> а т</w:t>
      </w:r>
      <w:r w:rsidRPr="0097640B">
        <w:rPr>
          <w:sz w:val="26"/>
          <w:szCs w:val="26"/>
        </w:rPr>
        <w:t>акже</w:t>
      </w:r>
      <w:r w:rsidR="00FF0414" w:rsidRPr="0097640B">
        <w:rPr>
          <w:sz w:val="26"/>
          <w:szCs w:val="26"/>
        </w:rPr>
        <w:t xml:space="preserve"> в м</w:t>
      </w:r>
      <w:r w:rsidRPr="0097640B">
        <w:rPr>
          <w:sz w:val="26"/>
          <w:szCs w:val="26"/>
        </w:rPr>
        <w:t>еста хранения</w:t>
      </w:r>
      <w:r w:rsidR="00FF0414" w:rsidRPr="0097640B">
        <w:rPr>
          <w:sz w:val="26"/>
          <w:szCs w:val="26"/>
        </w:rPr>
        <w:t xml:space="preserve"> ЭМ д</w:t>
      </w:r>
      <w:r w:rsidRPr="0097640B">
        <w:rPr>
          <w:sz w:val="26"/>
          <w:szCs w:val="26"/>
        </w:rPr>
        <w:t>ля осуществления контроля</w:t>
      </w:r>
      <w:r w:rsidR="00FF0414" w:rsidRPr="0097640B">
        <w:rPr>
          <w:sz w:val="26"/>
          <w:szCs w:val="26"/>
        </w:rPr>
        <w:t xml:space="preserve"> за п</w:t>
      </w:r>
      <w:r w:rsidRPr="0097640B">
        <w:rPr>
          <w:sz w:val="26"/>
          <w:szCs w:val="26"/>
        </w:rPr>
        <w:t>роведением ГИА;</w:t>
      </w:r>
    </w:p>
    <w:p w:rsidR="006424BD" w:rsidRPr="0097640B" w:rsidRDefault="006424BD" w:rsidP="002956CA">
      <w:pPr>
        <w:autoSpaceDE w:val="0"/>
        <w:autoSpaceDN w:val="0"/>
        <w:adjustRightInd w:val="0"/>
        <w:ind w:firstLine="851"/>
        <w:jc w:val="both"/>
        <w:rPr>
          <w:sz w:val="26"/>
          <w:szCs w:val="26"/>
        </w:rPr>
      </w:pPr>
      <w:r w:rsidRPr="0097640B">
        <w:rPr>
          <w:sz w:val="26"/>
          <w:szCs w:val="26"/>
        </w:rPr>
        <w:t>рассматривает вопросы</w:t>
      </w:r>
      <w:r w:rsidR="00FF0414" w:rsidRPr="0097640B">
        <w:rPr>
          <w:sz w:val="26"/>
          <w:szCs w:val="26"/>
        </w:rPr>
        <w:t xml:space="preserve"> о н</w:t>
      </w:r>
      <w:r w:rsidRPr="0097640B">
        <w:rPr>
          <w:sz w:val="26"/>
          <w:szCs w:val="26"/>
        </w:rPr>
        <w:t>арушении установленного порядка проведения ГИА лицами, привлекаемыми</w:t>
      </w:r>
      <w:r w:rsidR="00FF0414" w:rsidRPr="0097640B">
        <w:rPr>
          <w:sz w:val="26"/>
          <w:szCs w:val="26"/>
        </w:rPr>
        <w:t xml:space="preserve"> к п</w:t>
      </w:r>
      <w:r w:rsidRPr="0097640B">
        <w:rPr>
          <w:sz w:val="26"/>
          <w:szCs w:val="26"/>
        </w:rPr>
        <w:t>роведению ГИА, принимает меры</w:t>
      </w:r>
      <w:r w:rsidR="00FF0414" w:rsidRPr="0097640B">
        <w:rPr>
          <w:sz w:val="26"/>
          <w:szCs w:val="26"/>
        </w:rPr>
        <w:t xml:space="preserve"> по у</w:t>
      </w:r>
      <w:r w:rsidRPr="0097640B">
        <w:rPr>
          <w:sz w:val="26"/>
          <w:szCs w:val="26"/>
        </w:rPr>
        <w:t>странению нарушений,</w:t>
      </w:r>
      <w:r w:rsidR="00FF0414" w:rsidRPr="0097640B">
        <w:rPr>
          <w:sz w:val="26"/>
          <w:szCs w:val="26"/>
        </w:rPr>
        <w:t xml:space="preserve"> в т</w:t>
      </w:r>
      <w:r w:rsidRPr="0097640B">
        <w:rPr>
          <w:sz w:val="26"/>
          <w:szCs w:val="26"/>
        </w:rPr>
        <w:t>ом числе принимает решение</w:t>
      </w:r>
      <w:r w:rsidR="00FF0414" w:rsidRPr="0097640B">
        <w:rPr>
          <w:sz w:val="26"/>
          <w:szCs w:val="26"/>
        </w:rPr>
        <w:t xml:space="preserve"> об о</w:t>
      </w:r>
      <w:r w:rsidRPr="0097640B">
        <w:rPr>
          <w:sz w:val="26"/>
          <w:szCs w:val="26"/>
        </w:rPr>
        <w:t>тстранении указанных лиц</w:t>
      </w:r>
      <w:r w:rsidR="00FF0414" w:rsidRPr="0097640B">
        <w:rPr>
          <w:sz w:val="26"/>
          <w:szCs w:val="26"/>
        </w:rPr>
        <w:t xml:space="preserve"> от р</w:t>
      </w:r>
      <w:r w:rsidRPr="0097640B">
        <w:rPr>
          <w:sz w:val="26"/>
          <w:szCs w:val="26"/>
        </w:rPr>
        <w:t>абот, связанных</w:t>
      </w:r>
      <w:r w:rsidR="00FF0414" w:rsidRPr="0097640B">
        <w:rPr>
          <w:sz w:val="26"/>
          <w:szCs w:val="26"/>
        </w:rPr>
        <w:t xml:space="preserve"> с п</w:t>
      </w:r>
      <w:r w:rsidRPr="0097640B">
        <w:rPr>
          <w:sz w:val="26"/>
          <w:szCs w:val="26"/>
        </w:rPr>
        <w:t>роведением ГИА;</w:t>
      </w:r>
    </w:p>
    <w:p w:rsidR="00B430CF" w:rsidRPr="0097640B" w:rsidRDefault="006424BD" w:rsidP="002956CA">
      <w:pPr>
        <w:autoSpaceDE w:val="0"/>
        <w:autoSpaceDN w:val="0"/>
        <w:adjustRightInd w:val="0"/>
        <w:ind w:firstLine="851"/>
        <w:jc w:val="both"/>
        <w:rPr>
          <w:sz w:val="26"/>
          <w:szCs w:val="26"/>
        </w:rPr>
      </w:pPr>
      <w:r w:rsidRPr="0097640B">
        <w:rPr>
          <w:sz w:val="26"/>
          <w:szCs w:val="26"/>
        </w:rPr>
        <w:t>после каждого экзамена рассматривает информацию, полученную</w:t>
      </w:r>
      <w:r w:rsidR="00FF0414" w:rsidRPr="0097640B">
        <w:rPr>
          <w:sz w:val="26"/>
          <w:szCs w:val="26"/>
        </w:rPr>
        <w:t xml:space="preserve"> от ч</w:t>
      </w:r>
      <w:r w:rsidRPr="0097640B">
        <w:rPr>
          <w:sz w:val="26"/>
          <w:szCs w:val="26"/>
        </w:rPr>
        <w:t>ленов ГЭК, общественных наблюдателей, должностных лиц Рособрнадзора, органа исполнительной власти субъекта Российской Федерации, осуществляющего переданные полномочия Российской Федерации</w:t>
      </w:r>
      <w:r w:rsidR="00FF0414" w:rsidRPr="0097640B">
        <w:rPr>
          <w:sz w:val="26"/>
          <w:szCs w:val="26"/>
        </w:rPr>
        <w:t xml:space="preserve"> в с</w:t>
      </w:r>
      <w:r w:rsidRPr="0097640B">
        <w:rPr>
          <w:sz w:val="26"/>
          <w:szCs w:val="26"/>
        </w:rPr>
        <w:t>фере образования,</w:t>
      </w:r>
      <w:r w:rsidR="00FF0414" w:rsidRPr="0097640B">
        <w:rPr>
          <w:sz w:val="26"/>
          <w:szCs w:val="26"/>
        </w:rPr>
        <w:t xml:space="preserve"> и и</w:t>
      </w:r>
      <w:r w:rsidRPr="0097640B">
        <w:rPr>
          <w:sz w:val="26"/>
          <w:szCs w:val="26"/>
        </w:rPr>
        <w:t>ных лиц</w:t>
      </w:r>
      <w:r w:rsidR="00FF0414" w:rsidRPr="0097640B">
        <w:rPr>
          <w:sz w:val="26"/>
          <w:szCs w:val="26"/>
        </w:rPr>
        <w:t xml:space="preserve"> о н</w:t>
      </w:r>
      <w:r w:rsidRPr="0097640B">
        <w:rPr>
          <w:sz w:val="26"/>
          <w:szCs w:val="26"/>
        </w:rPr>
        <w:t>арушениях, выявленных при проведении ГИА, принимает меры</w:t>
      </w:r>
      <w:r w:rsidR="00FF0414" w:rsidRPr="0097640B">
        <w:rPr>
          <w:sz w:val="26"/>
          <w:szCs w:val="26"/>
        </w:rPr>
        <w:t xml:space="preserve"> по п</w:t>
      </w:r>
      <w:r w:rsidRPr="0097640B">
        <w:rPr>
          <w:sz w:val="26"/>
          <w:szCs w:val="26"/>
        </w:rPr>
        <w:t>ротиводействию нарушениям установленного порядка проведения ГИА,</w:t>
      </w:r>
      <w:r w:rsidR="00FF0414" w:rsidRPr="0097640B">
        <w:rPr>
          <w:sz w:val="26"/>
          <w:szCs w:val="26"/>
        </w:rPr>
        <w:t xml:space="preserve"> в т</w:t>
      </w:r>
      <w:r w:rsidRPr="0097640B">
        <w:rPr>
          <w:sz w:val="26"/>
          <w:szCs w:val="26"/>
        </w:rPr>
        <w:t>ом числе организует проведение проверок</w:t>
      </w:r>
      <w:r w:rsidR="00FF0414" w:rsidRPr="0097640B">
        <w:rPr>
          <w:sz w:val="26"/>
          <w:szCs w:val="26"/>
        </w:rPr>
        <w:t xml:space="preserve"> по ф</w:t>
      </w:r>
      <w:r w:rsidRPr="0097640B">
        <w:rPr>
          <w:sz w:val="26"/>
          <w:szCs w:val="26"/>
        </w:rPr>
        <w:t>актам нарушения установленного порядка проведения ГИА, принимает решение</w:t>
      </w:r>
      <w:r w:rsidR="00FF0414" w:rsidRPr="0097640B">
        <w:rPr>
          <w:sz w:val="26"/>
          <w:szCs w:val="26"/>
        </w:rPr>
        <w:t xml:space="preserve"> об о</w:t>
      </w:r>
      <w:r w:rsidRPr="0097640B">
        <w:rPr>
          <w:sz w:val="26"/>
          <w:szCs w:val="26"/>
        </w:rPr>
        <w:t xml:space="preserve">тстранении лиц, нарушивших </w:t>
      </w:r>
      <w:r w:rsidR="00EB40F0" w:rsidRPr="0097640B">
        <w:rPr>
          <w:sz w:val="26"/>
          <w:szCs w:val="26"/>
        </w:rPr>
        <w:t xml:space="preserve">установленный </w:t>
      </w:r>
      <w:r w:rsidRPr="0097640B">
        <w:rPr>
          <w:sz w:val="26"/>
          <w:szCs w:val="26"/>
        </w:rPr>
        <w:t>порядок проведения ГИА,</w:t>
      </w:r>
      <w:r w:rsidR="00FF0414" w:rsidRPr="0097640B">
        <w:rPr>
          <w:sz w:val="26"/>
          <w:szCs w:val="26"/>
        </w:rPr>
        <w:t xml:space="preserve"> от р</w:t>
      </w:r>
      <w:r w:rsidRPr="0097640B">
        <w:rPr>
          <w:sz w:val="26"/>
          <w:szCs w:val="26"/>
        </w:rPr>
        <w:t>абот, связанных</w:t>
      </w:r>
      <w:r w:rsidR="00FF0414" w:rsidRPr="0097640B">
        <w:rPr>
          <w:sz w:val="26"/>
          <w:szCs w:val="26"/>
        </w:rPr>
        <w:t xml:space="preserve"> с п</w:t>
      </w:r>
      <w:r w:rsidRPr="0097640B">
        <w:rPr>
          <w:sz w:val="26"/>
          <w:szCs w:val="26"/>
        </w:rPr>
        <w:t>роведением ГИА;</w:t>
      </w:r>
    </w:p>
    <w:p w:rsidR="003C2B7E" w:rsidRPr="0097640B" w:rsidRDefault="0080225C" w:rsidP="002956CA">
      <w:pPr>
        <w:autoSpaceDE w:val="0"/>
        <w:autoSpaceDN w:val="0"/>
        <w:adjustRightInd w:val="0"/>
        <w:ind w:firstLine="851"/>
        <w:jc w:val="both"/>
        <w:rPr>
          <w:sz w:val="26"/>
          <w:szCs w:val="26"/>
        </w:rPr>
      </w:pPr>
      <w:r w:rsidRPr="0097640B">
        <w:rPr>
          <w:sz w:val="26"/>
          <w:szCs w:val="26"/>
        </w:rPr>
        <w:t>согласует решение членов ГЭК</w:t>
      </w:r>
      <w:r w:rsidR="00FF0414" w:rsidRPr="0097640B">
        <w:rPr>
          <w:sz w:val="26"/>
          <w:szCs w:val="26"/>
        </w:rPr>
        <w:t xml:space="preserve"> об о</w:t>
      </w:r>
      <w:r w:rsidRPr="0097640B">
        <w:rPr>
          <w:sz w:val="26"/>
          <w:szCs w:val="26"/>
        </w:rPr>
        <w:t>становке экзамена</w:t>
      </w:r>
      <w:r w:rsidR="00FF0414" w:rsidRPr="0097640B">
        <w:rPr>
          <w:sz w:val="26"/>
          <w:szCs w:val="26"/>
        </w:rPr>
        <w:t xml:space="preserve"> в П</w:t>
      </w:r>
      <w:r w:rsidRPr="0097640B">
        <w:rPr>
          <w:sz w:val="26"/>
          <w:szCs w:val="26"/>
        </w:rPr>
        <w:t>ПЭ или отдельных аудиториях ППЭ</w:t>
      </w:r>
      <w:r w:rsidR="003C2B7E" w:rsidRPr="0097640B">
        <w:rPr>
          <w:sz w:val="26"/>
          <w:szCs w:val="26"/>
        </w:rPr>
        <w:t>;</w:t>
      </w:r>
    </w:p>
    <w:p w:rsidR="0080225C" w:rsidRPr="0097640B" w:rsidRDefault="003C2B7E" w:rsidP="002956CA">
      <w:pPr>
        <w:autoSpaceDE w:val="0"/>
        <w:autoSpaceDN w:val="0"/>
        <w:adjustRightInd w:val="0"/>
        <w:ind w:firstLine="851"/>
        <w:jc w:val="both"/>
        <w:rPr>
          <w:sz w:val="26"/>
          <w:szCs w:val="26"/>
        </w:rPr>
      </w:pPr>
      <w:r w:rsidRPr="0097640B">
        <w:rPr>
          <w:sz w:val="26"/>
          <w:szCs w:val="26"/>
        </w:rPr>
        <w:t>рассматривает</w:t>
      </w:r>
      <w:r w:rsidR="00FF0414" w:rsidRPr="0097640B">
        <w:rPr>
          <w:sz w:val="26"/>
          <w:szCs w:val="26"/>
        </w:rPr>
        <w:t xml:space="preserve"> и п</w:t>
      </w:r>
      <w:r w:rsidR="008669F0" w:rsidRPr="0097640B">
        <w:rPr>
          <w:sz w:val="26"/>
          <w:szCs w:val="26"/>
        </w:rPr>
        <w:t>ринимает решения</w:t>
      </w:r>
      <w:r w:rsidR="00FF0414" w:rsidRPr="0097640B">
        <w:rPr>
          <w:sz w:val="26"/>
          <w:szCs w:val="26"/>
        </w:rPr>
        <w:t xml:space="preserve"> по а</w:t>
      </w:r>
      <w:r w:rsidR="008669F0" w:rsidRPr="0097640B">
        <w:rPr>
          <w:sz w:val="26"/>
          <w:szCs w:val="26"/>
        </w:rPr>
        <w:t>ктам</w:t>
      </w:r>
      <w:r w:rsidRPr="0097640B">
        <w:rPr>
          <w:sz w:val="26"/>
          <w:szCs w:val="26"/>
        </w:rPr>
        <w:t xml:space="preserve">, </w:t>
      </w:r>
      <w:r w:rsidR="008669F0" w:rsidRPr="0097640B">
        <w:rPr>
          <w:sz w:val="26"/>
          <w:szCs w:val="26"/>
        </w:rPr>
        <w:t xml:space="preserve">переданным </w:t>
      </w:r>
      <w:r w:rsidRPr="0097640B">
        <w:rPr>
          <w:sz w:val="26"/>
          <w:szCs w:val="26"/>
        </w:rPr>
        <w:t>членами ГЭК,</w:t>
      </w:r>
      <w:r w:rsidR="00FF0414" w:rsidRPr="0097640B">
        <w:rPr>
          <w:sz w:val="26"/>
          <w:szCs w:val="26"/>
        </w:rPr>
        <w:t xml:space="preserve"> по ф</w:t>
      </w:r>
      <w:r w:rsidRPr="0097640B">
        <w:rPr>
          <w:sz w:val="26"/>
          <w:szCs w:val="26"/>
        </w:rPr>
        <w:t>акту неисправного состояния, отключения средств видеонаблюдения или отсутствия видеозаписи экзамена</w:t>
      </w:r>
      <w:r w:rsidR="008669F0" w:rsidRPr="0097640B">
        <w:rPr>
          <w:sz w:val="26"/>
          <w:szCs w:val="26"/>
        </w:rPr>
        <w:t>;</w:t>
      </w:r>
    </w:p>
    <w:p w:rsidR="00B430CF" w:rsidRPr="0097640B" w:rsidRDefault="00BD0835" w:rsidP="002956CA">
      <w:pPr>
        <w:autoSpaceDE w:val="0"/>
        <w:autoSpaceDN w:val="0"/>
        <w:adjustRightInd w:val="0"/>
        <w:ind w:firstLine="851"/>
        <w:jc w:val="both"/>
        <w:rPr>
          <w:sz w:val="26"/>
          <w:szCs w:val="26"/>
        </w:rPr>
      </w:pPr>
      <w:r w:rsidRPr="0097640B">
        <w:rPr>
          <w:rFonts w:eastAsiaTheme="minorHAnsi"/>
          <w:sz w:val="26"/>
          <w:szCs w:val="26"/>
          <w:lang w:eastAsia="en-US"/>
        </w:rPr>
        <w:t>принимает решения</w:t>
      </w:r>
      <w:r w:rsidR="00FF0414" w:rsidRPr="0097640B">
        <w:rPr>
          <w:rFonts w:eastAsiaTheme="minorHAnsi"/>
          <w:sz w:val="26"/>
          <w:szCs w:val="26"/>
          <w:lang w:eastAsia="en-US"/>
        </w:rPr>
        <w:t xml:space="preserve"> о д</w:t>
      </w:r>
      <w:r w:rsidRPr="0097640B">
        <w:rPr>
          <w:rFonts w:eastAsiaTheme="minorHAnsi"/>
          <w:sz w:val="26"/>
          <w:szCs w:val="26"/>
          <w:lang w:eastAsia="en-US"/>
        </w:rPr>
        <w:t xml:space="preserve">опуске </w:t>
      </w:r>
      <w:r w:rsidR="005D5D71" w:rsidRPr="0097640B">
        <w:rPr>
          <w:rFonts w:eastAsiaTheme="minorHAnsi"/>
          <w:sz w:val="26"/>
          <w:szCs w:val="26"/>
          <w:lang w:eastAsia="en-US"/>
        </w:rPr>
        <w:t>(повторном допуске</w:t>
      </w:r>
      <w:r w:rsidR="00FF0414" w:rsidRPr="0097640B">
        <w:rPr>
          <w:rFonts w:eastAsiaTheme="minorHAnsi"/>
          <w:sz w:val="26"/>
          <w:szCs w:val="26"/>
          <w:lang w:eastAsia="en-US"/>
        </w:rPr>
        <w:t xml:space="preserve"> в </w:t>
      </w:r>
      <w:r w:rsidR="00A0720F">
        <w:rPr>
          <w:rFonts w:eastAsiaTheme="minorHAnsi"/>
          <w:sz w:val="26"/>
          <w:szCs w:val="26"/>
          <w:lang w:eastAsia="en-US"/>
        </w:rPr>
        <w:t>резервные</w:t>
      </w:r>
      <w:r w:rsidR="00A0720F" w:rsidRPr="0097640B">
        <w:rPr>
          <w:rFonts w:eastAsiaTheme="minorHAnsi"/>
          <w:sz w:val="26"/>
          <w:szCs w:val="26"/>
          <w:lang w:eastAsia="en-US"/>
        </w:rPr>
        <w:t xml:space="preserve"> </w:t>
      </w:r>
      <w:r w:rsidR="005D5D71" w:rsidRPr="0097640B">
        <w:rPr>
          <w:rFonts w:eastAsiaTheme="minorHAnsi"/>
          <w:sz w:val="26"/>
          <w:szCs w:val="26"/>
          <w:lang w:eastAsia="en-US"/>
        </w:rPr>
        <w:t>сроки)</w:t>
      </w:r>
      <w:r w:rsidR="00FF0414" w:rsidRPr="0097640B">
        <w:rPr>
          <w:rFonts w:eastAsiaTheme="minorHAnsi"/>
          <w:sz w:val="26"/>
          <w:szCs w:val="26"/>
          <w:lang w:eastAsia="en-US"/>
        </w:rPr>
        <w:t xml:space="preserve"> к с</w:t>
      </w:r>
      <w:r w:rsidRPr="0097640B">
        <w:rPr>
          <w:rFonts w:eastAsiaTheme="minorHAnsi"/>
          <w:sz w:val="26"/>
          <w:szCs w:val="26"/>
          <w:lang w:eastAsia="en-US"/>
        </w:rPr>
        <w:t>даче ГИА</w:t>
      </w:r>
      <w:r w:rsidR="00FF0414" w:rsidRPr="0097640B">
        <w:rPr>
          <w:rFonts w:eastAsiaTheme="minorHAnsi"/>
          <w:sz w:val="26"/>
          <w:szCs w:val="26"/>
          <w:lang w:eastAsia="en-US"/>
        </w:rPr>
        <w:t xml:space="preserve"> в с</w:t>
      </w:r>
      <w:r w:rsidRPr="0097640B">
        <w:rPr>
          <w:rFonts w:eastAsiaTheme="minorHAnsi"/>
          <w:sz w:val="26"/>
          <w:szCs w:val="26"/>
          <w:lang w:eastAsia="en-US"/>
        </w:rPr>
        <w:t>лучаях, установленных Порядком,</w:t>
      </w:r>
      <w:r w:rsidR="00FF0414" w:rsidRPr="0097640B">
        <w:rPr>
          <w:rFonts w:eastAsiaTheme="minorHAnsi"/>
          <w:sz w:val="26"/>
          <w:szCs w:val="26"/>
          <w:lang w:eastAsia="en-US"/>
        </w:rPr>
        <w:t xml:space="preserve"> в т</w:t>
      </w:r>
      <w:r w:rsidRPr="0097640B">
        <w:rPr>
          <w:rFonts w:eastAsiaTheme="minorHAnsi"/>
          <w:sz w:val="26"/>
          <w:szCs w:val="26"/>
          <w:lang w:eastAsia="en-US"/>
        </w:rPr>
        <w:t xml:space="preserve">ом числе </w:t>
      </w:r>
      <w:r w:rsidR="00896140" w:rsidRPr="0097640B">
        <w:rPr>
          <w:sz w:val="26"/>
          <w:szCs w:val="26"/>
        </w:rPr>
        <w:t xml:space="preserve">принимает </w:t>
      </w:r>
      <w:r w:rsidRPr="0097640B">
        <w:rPr>
          <w:sz w:val="26"/>
          <w:szCs w:val="26"/>
        </w:rPr>
        <w:t>решение</w:t>
      </w:r>
      <w:r w:rsidR="00FF0414" w:rsidRPr="0097640B">
        <w:rPr>
          <w:sz w:val="26"/>
          <w:szCs w:val="26"/>
        </w:rPr>
        <w:t xml:space="preserve"> о д</w:t>
      </w:r>
      <w:r w:rsidRPr="0097640B">
        <w:rPr>
          <w:sz w:val="26"/>
          <w:szCs w:val="26"/>
        </w:rPr>
        <w:t>опуске</w:t>
      </w:r>
      <w:r w:rsidR="00FF0414" w:rsidRPr="0097640B">
        <w:rPr>
          <w:sz w:val="26"/>
          <w:szCs w:val="26"/>
        </w:rPr>
        <w:t xml:space="preserve"> к с</w:t>
      </w:r>
      <w:r w:rsidRPr="0097640B">
        <w:rPr>
          <w:sz w:val="26"/>
          <w:szCs w:val="26"/>
        </w:rPr>
        <w:t>даче ГИА</w:t>
      </w:r>
      <w:r w:rsidR="00FF0414" w:rsidRPr="0097640B">
        <w:rPr>
          <w:sz w:val="26"/>
          <w:szCs w:val="26"/>
        </w:rPr>
        <w:t xml:space="preserve"> в </w:t>
      </w:r>
      <w:r w:rsidR="00A0720F">
        <w:rPr>
          <w:sz w:val="26"/>
          <w:szCs w:val="26"/>
        </w:rPr>
        <w:t>резервные</w:t>
      </w:r>
      <w:r w:rsidR="00A0720F" w:rsidRPr="0097640B">
        <w:rPr>
          <w:sz w:val="26"/>
          <w:szCs w:val="26"/>
        </w:rPr>
        <w:t xml:space="preserve"> </w:t>
      </w:r>
      <w:r w:rsidRPr="0097640B">
        <w:rPr>
          <w:sz w:val="26"/>
          <w:szCs w:val="26"/>
        </w:rPr>
        <w:t>сроки обучающихся</w:t>
      </w:r>
      <w:r w:rsidR="00FF0414" w:rsidRPr="0097640B">
        <w:rPr>
          <w:sz w:val="26"/>
          <w:szCs w:val="26"/>
        </w:rPr>
        <w:t xml:space="preserve"> и в</w:t>
      </w:r>
      <w:r w:rsidRPr="0097640B">
        <w:rPr>
          <w:sz w:val="26"/>
          <w:szCs w:val="26"/>
        </w:rPr>
        <w:t>ыпускников прошлых лет,</w:t>
      </w:r>
      <w:r w:rsidR="00FF0414" w:rsidRPr="0097640B">
        <w:rPr>
          <w:sz w:val="26"/>
          <w:szCs w:val="26"/>
        </w:rPr>
        <w:t xml:space="preserve"> не и</w:t>
      </w:r>
      <w:r w:rsidRPr="0097640B">
        <w:rPr>
          <w:sz w:val="26"/>
          <w:szCs w:val="26"/>
        </w:rPr>
        <w:t>меющих возможности участвовать</w:t>
      </w:r>
      <w:r w:rsidR="00FF0414" w:rsidRPr="0097640B">
        <w:rPr>
          <w:sz w:val="26"/>
          <w:szCs w:val="26"/>
        </w:rPr>
        <w:t xml:space="preserve"> в Г</w:t>
      </w:r>
      <w:r w:rsidRPr="0097640B">
        <w:rPr>
          <w:sz w:val="26"/>
          <w:szCs w:val="26"/>
        </w:rPr>
        <w:t>ИА</w:t>
      </w:r>
      <w:r w:rsidR="00FF0414" w:rsidRPr="0097640B">
        <w:rPr>
          <w:sz w:val="26"/>
          <w:szCs w:val="26"/>
        </w:rPr>
        <w:t xml:space="preserve"> в </w:t>
      </w:r>
      <w:r w:rsidR="00A0720F" w:rsidRPr="0097640B">
        <w:rPr>
          <w:sz w:val="26"/>
          <w:szCs w:val="26"/>
        </w:rPr>
        <w:t>основн</w:t>
      </w:r>
      <w:r w:rsidR="00A0720F">
        <w:rPr>
          <w:sz w:val="26"/>
          <w:szCs w:val="26"/>
        </w:rPr>
        <w:t>ой</w:t>
      </w:r>
      <w:r w:rsidR="00A0720F" w:rsidRPr="0097640B">
        <w:rPr>
          <w:sz w:val="26"/>
          <w:szCs w:val="26"/>
        </w:rPr>
        <w:t xml:space="preserve"> </w:t>
      </w:r>
      <w:r w:rsidR="00A0720F">
        <w:rPr>
          <w:sz w:val="26"/>
          <w:szCs w:val="26"/>
        </w:rPr>
        <w:t>период</w:t>
      </w:r>
      <w:r w:rsidR="00A0720F" w:rsidRPr="0097640B">
        <w:rPr>
          <w:sz w:val="26"/>
          <w:szCs w:val="26"/>
        </w:rPr>
        <w:t xml:space="preserve"> </w:t>
      </w:r>
      <w:r w:rsidRPr="0097640B">
        <w:rPr>
          <w:sz w:val="26"/>
          <w:szCs w:val="26"/>
        </w:rPr>
        <w:t>проведения ГИА</w:t>
      </w:r>
      <w:r w:rsidR="00FF0414" w:rsidRPr="0097640B">
        <w:rPr>
          <w:sz w:val="26"/>
          <w:szCs w:val="26"/>
        </w:rPr>
        <w:t xml:space="preserve"> по р</w:t>
      </w:r>
      <w:r w:rsidRPr="0097640B">
        <w:rPr>
          <w:sz w:val="26"/>
          <w:szCs w:val="26"/>
        </w:rPr>
        <w:t>елигиозным убеждениям</w:t>
      </w:r>
      <w:r w:rsidR="00641091" w:rsidRPr="0097640B">
        <w:rPr>
          <w:sz w:val="26"/>
          <w:szCs w:val="26"/>
        </w:rPr>
        <w:t>;</w:t>
      </w:r>
    </w:p>
    <w:p w:rsidR="00641091" w:rsidRDefault="00857881" w:rsidP="002956CA">
      <w:pPr>
        <w:autoSpaceDE w:val="0"/>
        <w:autoSpaceDN w:val="0"/>
        <w:adjustRightInd w:val="0"/>
        <w:ind w:firstLine="851"/>
        <w:jc w:val="both"/>
        <w:rPr>
          <w:sz w:val="26"/>
          <w:szCs w:val="26"/>
        </w:rPr>
      </w:pPr>
      <w:r w:rsidRPr="0097640B">
        <w:rPr>
          <w:sz w:val="26"/>
          <w:szCs w:val="26"/>
        </w:rPr>
        <w:t>принимает заявления</w:t>
      </w:r>
      <w:r w:rsidR="00FF0414" w:rsidRPr="0097640B">
        <w:rPr>
          <w:sz w:val="26"/>
          <w:szCs w:val="26"/>
        </w:rPr>
        <w:t xml:space="preserve"> не </w:t>
      </w:r>
      <w:proofErr w:type="gramStart"/>
      <w:r w:rsidR="00FF0414" w:rsidRPr="0097640B">
        <w:rPr>
          <w:sz w:val="26"/>
          <w:szCs w:val="26"/>
        </w:rPr>
        <w:t>п</w:t>
      </w:r>
      <w:r w:rsidR="008716BD" w:rsidRPr="0097640B">
        <w:rPr>
          <w:sz w:val="26"/>
          <w:szCs w:val="26"/>
        </w:rPr>
        <w:t>озднее</w:t>
      </w:r>
      <w:proofErr w:type="gramEnd"/>
      <w:r w:rsidR="008716BD" w:rsidRPr="0097640B">
        <w:rPr>
          <w:sz w:val="26"/>
          <w:szCs w:val="26"/>
        </w:rPr>
        <w:t xml:space="preserve"> чем</w:t>
      </w:r>
      <w:r w:rsidR="00FF0414" w:rsidRPr="0097640B">
        <w:rPr>
          <w:sz w:val="26"/>
          <w:szCs w:val="26"/>
        </w:rPr>
        <w:t xml:space="preserve"> за д</w:t>
      </w:r>
      <w:r w:rsidR="008716BD" w:rsidRPr="0097640B">
        <w:rPr>
          <w:sz w:val="26"/>
          <w:szCs w:val="26"/>
        </w:rPr>
        <w:t>ве недели</w:t>
      </w:r>
      <w:r w:rsidR="00FF0414" w:rsidRPr="0097640B">
        <w:rPr>
          <w:sz w:val="26"/>
          <w:szCs w:val="26"/>
        </w:rPr>
        <w:t xml:space="preserve"> до н</w:t>
      </w:r>
      <w:r w:rsidR="008716BD" w:rsidRPr="0097640B">
        <w:rPr>
          <w:sz w:val="26"/>
          <w:szCs w:val="26"/>
        </w:rPr>
        <w:t>ачала соответствующ</w:t>
      </w:r>
      <w:r w:rsidR="00873F60">
        <w:rPr>
          <w:sz w:val="26"/>
          <w:szCs w:val="26"/>
        </w:rPr>
        <w:t>его</w:t>
      </w:r>
      <w:r w:rsidR="008716BD" w:rsidRPr="0097640B">
        <w:rPr>
          <w:sz w:val="26"/>
          <w:szCs w:val="26"/>
        </w:rPr>
        <w:t xml:space="preserve"> экзамен</w:t>
      </w:r>
      <w:r w:rsidR="00873F60">
        <w:rPr>
          <w:sz w:val="26"/>
          <w:szCs w:val="26"/>
        </w:rPr>
        <w:t>а</w:t>
      </w:r>
      <w:r w:rsidR="00FF0414" w:rsidRPr="0097640B">
        <w:rPr>
          <w:sz w:val="26"/>
          <w:szCs w:val="26"/>
        </w:rPr>
        <w:t xml:space="preserve"> от о</w:t>
      </w:r>
      <w:r w:rsidRPr="0097640B">
        <w:rPr>
          <w:sz w:val="26"/>
          <w:szCs w:val="26"/>
        </w:rPr>
        <w:t>бучающихся</w:t>
      </w:r>
      <w:r w:rsidR="00FF0414" w:rsidRPr="0097640B">
        <w:rPr>
          <w:sz w:val="26"/>
          <w:szCs w:val="26"/>
        </w:rPr>
        <w:t xml:space="preserve"> об и</w:t>
      </w:r>
      <w:r w:rsidRPr="0097640B">
        <w:rPr>
          <w:sz w:val="26"/>
          <w:szCs w:val="26"/>
        </w:rPr>
        <w:t xml:space="preserve">зменении </w:t>
      </w:r>
      <w:r w:rsidR="00641091" w:rsidRPr="0097640B">
        <w:rPr>
          <w:sz w:val="26"/>
          <w:szCs w:val="26"/>
        </w:rPr>
        <w:t>(дополн</w:t>
      </w:r>
      <w:r w:rsidRPr="0097640B">
        <w:rPr>
          <w:sz w:val="26"/>
          <w:szCs w:val="26"/>
        </w:rPr>
        <w:t>ении</w:t>
      </w:r>
      <w:r w:rsidR="00641091" w:rsidRPr="0097640B">
        <w:rPr>
          <w:sz w:val="26"/>
          <w:szCs w:val="26"/>
        </w:rPr>
        <w:t>) выбор</w:t>
      </w:r>
      <w:r w:rsidRPr="0097640B">
        <w:rPr>
          <w:sz w:val="26"/>
          <w:szCs w:val="26"/>
        </w:rPr>
        <w:t>а</w:t>
      </w:r>
      <w:r w:rsidR="00641091" w:rsidRPr="0097640B">
        <w:rPr>
          <w:sz w:val="26"/>
          <w:szCs w:val="26"/>
        </w:rPr>
        <w:t xml:space="preserve"> учебного предмета (перечня учебных предметов)</w:t>
      </w:r>
      <w:r w:rsidR="00FF0414" w:rsidRPr="0097640B">
        <w:rPr>
          <w:sz w:val="26"/>
          <w:szCs w:val="26"/>
        </w:rPr>
        <w:t xml:space="preserve"> и п</w:t>
      </w:r>
      <w:r w:rsidR="00701F4D" w:rsidRPr="0097640B">
        <w:rPr>
          <w:sz w:val="26"/>
          <w:szCs w:val="26"/>
        </w:rPr>
        <w:t>ринимает конкретное решение</w:t>
      </w:r>
      <w:r w:rsidR="00FF0414" w:rsidRPr="0097640B">
        <w:rPr>
          <w:sz w:val="26"/>
          <w:szCs w:val="26"/>
        </w:rPr>
        <w:t xml:space="preserve"> </w:t>
      </w:r>
      <w:r w:rsidR="009F6AFF" w:rsidRPr="0097640B">
        <w:rPr>
          <w:sz w:val="26"/>
          <w:szCs w:val="26"/>
        </w:rPr>
        <w:t xml:space="preserve">на основании </w:t>
      </w:r>
      <w:r w:rsidR="00551292" w:rsidRPr="0097640B">
        <w:rPr>
          <w:sz w:val="26"/>
          <w:szCs w:val="26"/>
        </w:rPr>
        <w:t xml:space="preserve">представленных </w:t>
      </w:r>
      <w:r w:rsidR="00801E19">
        <w:rPr>
          <w:sz w:val="26"/>
          <w:szCs w:val="26"/>
        </w:rPr>
        <w:br/>
      </w:r>
      <w:r w:rsidR="00551292" w:rsidRPr="0097640B">
        <w:rPr>
          <w:sz w:val="26"/>
          <w:szCs w:val="26"/>
        </w:rPr>
        <w:t>в</w:t>
      </w:r>
      <w:r w:rsidR="009F6AFF" w:rsidRPr="0097640B">
        <w:rPr>
          <w:sz w:val="26"/>
          <w:szCs w:val="26"/>
        </w:rPr>
        <w:t xml:space="preserve"> ГЭК </w:t>
      </w:r>
      <w:r w:rsidR="00551292" w:rsidRPr="0097640B">
        <w:rPr>
          <w:sz w:val="26"/>
          <w:szCs w:val="26"/>
        </w:rPr>
        <w:t xml:space="preserve">подтверждающих документов, свидетельствующих </w:t>
      </w:r>
      <w:r w:rsidR="00FF0414" w:rsidRPr="0097640B">
        <w:rPr>
          <w:sz w:val="26"/>
          <w:szCs w:val="26"/>
        </w:rPr>
        <w:t>об у</w:t>
      </w:r>
      <w:r w:rsidR="00701F4D" w:rsidRPr="0097640B">
        <w:rPr>
          <w:sz w:val="26"/>
          <w:szCs w:val="26"/>
        </w:rPr>
        <w:t>важительности или неуважительности причины изменения каждым обучающимся выбора учебного предмета (перечня учебных предметов), указанного</w:t>
      </w:r>
      <w:r w:rsidR="00FF0414" w:rsidRPr="0097640B">
        <w:rPr>
          <w:sz w:val="26"/>
          <w:szCs w:val="26"/>
        </w:rPr>
        <w:t xml:space="preserve"> в </w:t>
      </w:r>
      <w:r w:rsidR="00C11F96" w:rsidRPr="0097640B">
        <w:rPr>
          <w:sz w:val="26"/>
          <w:szCs w:val="26"/>
        </w:rPr>
        <w:t>заявлени</w:t>
      </w:r>
      <w:r w:rsidR="00C11F96">
        <w:rPr>
          <w:sz w:val="26"/>
          <w:szCs w:val="26"/>
        </w:rPr>
        <w:t>и</w:t>
      </w:r>
      <w:r w:rsidR="00551292" w:rsidRPr="0097640B">
        <w:rPr>
          <w:sz w:val="26"/>
          <w:szCs w:val="26"/>
        </w:rPr>
        <w:t xml:space="preserve">, в случае неоднозначного </w:t>
      </w:r>
      <w:proofErr w:type="spellStart"/>
      <w:r w:rsidR="00551292" w:rsidRPr="0097640B">
        <w:rPr>
          <w:sz w:val="26"/>
          <w:szCs w:val="26"/>
        </w:rPr>
        <w:t>трактования</w:t>
      </w:r>
      <w:proofErr w:type="spellEnd"/>
      <w:r w:rsidR="00551292" w:rsidRPr="0097640B">
        <w:rPr>
          <w:sz w:val="26"/>
          <w:szCs w:val="26"/>
        </w:rPr>
        <w:t xml:space="preserve"> причин, указанных в подтверждающих </w:t>
      </w:r>
      <w:proofErr w:type="gramStart"/>
      <w:r w:rsidR="00551292" w:rsidRPr="0097640B">
        <w:rPr>
          <w:sz w:val="26"/>
          <w:szCs w:val="26"/>
        </w:rPr>
        <w:t>документах</w:t>
      </w:r>
      <w:proofErr w:type="gramEnd"/>
      <w:r w:rsidR="00551292" w:rsidRPr="0097640B">
        <w:rPr>
          <w:sz w:val="26"/>
          <w:szCs w:val="26"/>
        </w:rPr>
        <w:t>, созывает членов президиума ГЭК для принятия коллегиального решения. Решения ГЭК по указанному вопросу согласовывается с Рособрнадзором</w:t>
      </w:r>
      <w:r w:rsidR="00701F4D" w:rsidRPr="0097640B">
        <w:rPr>
          <w:sz w:val="26"/>
          <w:szCs w:val="26"/>
        </w:rPr>
        <w:t>;</w:t>
      </w:r>
    </w:p>
    <w:p w:rsidR="0093665C" w:rsidRDefault="0093665C" w:rsidP="002956CA">
      <w:pPr>
        <w:autoSpaceDE w:val="0"/>
        <w:autoSpaceDN w:val="0"/>
        <w:adjustRightInd w:val="0"/>
        <w:ind w:firstLine="851"/>
        <w:jc w:val="both"/>
        <w:rPr>
          <w:sz w:val="26"/>
          <w:szCs w:val="26"/>
        </w:rPr>
      </w:pPr>
      <w:r>
        <w:rPr>
          <w:sz w:val="26"/>
          <w:szCs w:val="26"/>
        </w:rPr>
        <w:t xml:space="preserve">принимает заявления от обучающихся на изменение сроков участия в ГИА </w:t>
      </w:r>
      <w:r w:rsidR="00801E19">
        <w:rPr>
          <w:sz w:val="26"/>
          <w:szCs w:val="26"/>
        </w:rPr>
        <w:br/>
      </w:r>
      <w:r>
        <w:rPr>
          <w:sz w:val="26"/>
          <w:szCs w:val="26"/>
        </w:rPr>
        <w:t>по уважительным причинам, подтвержденным документально;</w:t>
      </w:r>
    </w:p>
    <w:p w:rsidR="0093665C" w:rsidRPr="0097640B" w:rsidRDefault="0093665C" w:rsidP="002956CA">
      <w:pPr>
        <w:autoSpaceDE w:val="0"/>
        <w:autoSpaceDN w:val="0"/>
        <w:adjustRightInd w:val="0"/>
        <w:ind w:firstLine="851"/>
        <w:jc w:val="both"/>
        <w:rPr>
          <w:sz w:val="26"/>
          <w:szCs w:val="26"/>
        </w:rPr>
      </w:pPr>
      <w:r>
        <w:rPr>
          <w:sz w:val="26"/>
          <w:szCs w:val="26"/>
        </w:rPr>
        <w:t xml:space="preserve">принимает заявления </w:t>
      </w:r>
      <w:proofErr w:type="gramStart"/>
      <w:r>
        <w:rPr>
          <w:sz w:val="26"/>
          <w:szCs w:val="26"/>
        </w:rPr>
        <w:t>от обучающихся на удаление предметов в случае совпадения дат экзаменов в резервные сроки в случае</w:t>
      </w:r>
      <w:proofErr w:type="gramEnd"/>
      <w:r>
        <w:rPr>
          <w:sz w:val="26"/>
          <w:szCs w:val="26"/>
        </w:rPr>
        <w:t xml:space="preserve"> повторного допуска;</w:t>
      </w:r>
    </w:p>
    <w:p w:rsidR="006A4001" w:rsidRPr="0097640B" w:rsidRDefault="00701F4D" w:rsidP="002956CA">
      <w:pPr>
        <w:autoSpaceDE w:val="0"/>
        <w:autoSpaceDN w:val="0"/>
        <w:adjustRightInd w:val="0"/>
        <w:ind w:firstLine="851"/>
        <w:jc w:val="both"/>
        <w:rPr>
          <w:sz w:val="26"/>
          <w:szCs w:val="26"/>
        </w:rPr>
      </w:pPr>
      <w:r w:rsidRPr="0097640B">
        <w:rPr>
          <w:sz w:val="26"/>
          <w:szCs w:val="26"/>
        </w:rPr>
        <w:t>принимает заявления</w:t>
      </w:r>
      <w:r w:rsidR="00FF0414" w:rsidRPr="0097640B">
        <w:rPr>
          <w:sz w:val="26"/>
          <w:szCs w:val="26"/>
        </w:rPr>
        <w:t xml:space="preserve"> от </w:t>
      </w:r>
      <w:proofErr w:type="gramStart"/>
      <w:r w:rsidR="00FF0414" w:rsidRPr="0097640B">
        <w:rPr>
          <w:sz w:val="26"/>
          <w:szCs w:val="26"/>
        </w:rPr>
        <w:t>о</w:t>
      </w:r>
      <w:r w:rsidRPr="0097640B">
        <w:rPr>
          <w:sz w:val="26"/>
          <w:szCs w:val="26"/>
        </w:rPr>
        <w:t>бучающихся</w:t>
      </w:r>
      <w:proofErr w:type="gramEnd"/>
      <w:r w:rsidR="00FF0414" w:rsidRPr="0097640B">
        <w:rPr>
          <w:sz w:val="26"/>
          <w:szCs w:val="26"/>
        </w:rPr>
        <w:t xml:space="preserve"> об и</w:t>
      </w:r>
      <w:r w:rsidRPr="0097640B">
        <w:rPr>
          <w:sz w:val="26"/>
          <w:szCs w:val="26"/>
        </w:rPr>
        <w:t>зменении формы проведения ГИА</w:t>
      </w:r>
      <w:r w:rsidR="00FF0414" w:rsidRPr="0097640B">
        <w:rPr>
          <w:sz w:val="26"/>
          <w:szCs w:val="26"/>
        </w:rPr>
        <w:t xml:space="preserve"> и п</w:t>
      </w:r>
      <w:r w:rsidRPr="0097640B">
        <w:rPr>
          <w:sz w:val="26"/>
          <w:szCs w:val="26"/>
        </w:rPr>
        <w:t>ринимает конкретное решение</w:t>
      </w:r>
      <w:r w:rsidR="00FF0414" w:rsidRPr="0097640B">
        <w:rPr>
          <w:sz w:val="26"/>
          <w:szCs w:val="26"/>
        </w:rPr>
        <w:t xml:space="preserve"> об у</w:t>
      </w:r>
      <w:r w:rsidRPr="0097640B">
        <w:rPr>
          <w:sz w:val="26"/>
          <w:szCs w:val="26"/>
        </w:rPr>
        <w:t xml:space="preserve">важительности или неуважительности причины изменения формы проведения ГИА каждым обучающимся. </w:t>
      </w:r>
      <w:r w:rsidR="003A483E" w:rsidRPr="0097640B">
        <w:rPr>
          <w:rStyle w:val="af"/>
          <w:sz w:val="26"/>
          <w:szCs w:val="26"/>
        </w:rPr>
        <w:footnoteReference w:id="2"/>
      </w:r>
    </w:p>
    <w:p w:rsidR="006A4001" w:rsidRPr="0097640B" w:rsidRDefault="0097640B" w:rsidP="002956CA">
      <w:pPr>
        <w:autoSpaceDE w:val="0"/>
        <w:autoSpaceDN w:val="0"/>
        <w:adjustRightInd w:val="0"/>
        <w:spacing w:before="120"/>
        <w:ind w:firstLine="851"/>
        <w:jc w:val="both"/>
        <w:rPr>
          <w:b/>
          <w:sz w:val="26"/>
          <w:szCs w:val="26"/>
        </w:rPr>
      </w:pPr>
      <w:r w:rsidRPr="00055189">
        <w:rPr>
          <w:b/>
          <w:sz w:val="26"/>
          <w:szCs w:val="26"/>
        </w:rPr>
        <w:lastRenderedPageBreak/>
        <w:t>4.</w:t>
      </w:r>
      <w:r w:rsidR="00057A45">
        <w:rPr>
          <w:b/>
          <w:sz w:val="26"/>
          <w:szCs w:val="26"/>
        </w:rPr>
        <w:t>8</w:t>
      </w:r>
      <w:r w:rsidR="006150F1" w:rsidRPr="0097640B">
        <w:rPr>
          <w:b/>
          <w:sz w:val="26"/>
          <w:szCs w:val="26"/>
        </w:rPr>
        <w:t>.</w:t>
      </w:r>
      <w:r w:rsidR="00FF0414" w:rsidRPr="0097640B">
        <w:rPr>
          <w:b/>
          <w:sz w:val="26"/>
          <w:szCs w:val="26"/>
        </w:rPr>
        <w:t xml:space="preserve"> В р</w:t>
      </w:r>
      <w:r w:rsidR="00701F4D" w:rsidRPr="0097640B">
        <w:rPr>
          <w:b/>
          <w:sz w:val="26"/>
          <w:szCs w:val="26"/>
        </w:rPr>
        <w:t>амках рассмотрен</w:t>
      </w:r>
      <w:r>
        <w:rPr>
          <w:b/>
          <w:sz w:val="26"/>
          <w:szCs w:val="26"/>
        </w:rPr>
        <w:t xml:space="preserve">ия результатов ГИА председатель </w:t>
      </w:r>
      <w:r w:rsidR="00701F4D" w:rsidRPr="0097640B">
        <w:rPr>
          <w:b/>
          <w:sz w:val="26"/>
          <w:szCs w:val="26"/>
        </w:rPr>
        <w:t>ГЭК</w:t>
      </w:r>
      <w:r>
        <w:rPr>
          <w:b/>
          <w:sz w:val="26"/>
          <w:szCs w:val="26"/>
        </w:rPr>
        <w:t xml:space="preserve"> </w:t>
      </w:r>
      <w:r w:rsidR="00701F4D" w:rsidRPr="0097640B">
        <w:rPr>
          <w:b/>
          <w:sz w:val="26"/>
          <w:szCs w:val="26"/>
        </w:rPr>
        <w:t>(заместитель председателя ГЭК) проводит следующую работу:</w:t>
      </w:r>
    </w:p>
    <w:p w:rsidR="006A4001" w:rsidRPr="0097640B" w:rsidRDefault="00701F4D" w:rsidP="002956CA">
      <w:pPr>
        <w:autoSpaceDE w:val="0"/>
        <w:autoSpaceDN w:val="0"/>
        <w:adjustRightInd w:val="0"/>
        <w:ind w:firstLine="851"/>
        <w:jc w:val="both"/>
        <w:rPr>
          <w:sz w:val="26"/>
          <w:szCs w:val="26"/>
        </w:rPr>
      </w:pPr>
      <w:r w:rsidRPr="0097640B">
        <w:rPr>
          <w:sz w:val="26"/>
          <w:szCs w:val="26"/>
        </w:rPr>
        <w:t>рассматривает результаты проведения ГИА</w:t>
      </w:r>
      <w:r w:rsidR="00FF0414" w:rsidRPr="0097640B">
        <w:rPr>
          <w:sz w:val="26"/>
          <w:szCs w:val="26"/>
        </w:rPr>
        <w:t xml:space="preserve"> по к</w:t>
      </w:r>
      <w:r w:rsidRPr="0097640B">
        <w:rPr>
          <w:sz w:val="26"/>
          <w:szCs w:val="26"/>
        </w:rPr>
        <w:t>аждому учебному предмету</w:t>
      </w:r>
      <w:r w:rsidR="00FF0414" w:rsidRPr="0097640B">
        <w:rPr>
          <w:sz w:val="26"/>
          <w:szCs w:val="26"/>
        </w:rPr>
        <w:t xml:space="preserve"> и п</w:t>
      </w:r>
      <w:r w:rsidRPr="0097640B">
        <w:rPr>
          <w:sz w:val="26"/>
          <w:szCs w:val="26"/>
        </w:rPr>
        <w:t>ринимает решение</w:t>
      </w:r>
      <w:r w:rsidR="00FF0414" w:rsidRPr="0097640B">
        <w:rPr>
          <w:sz w:val="26"/>
          <w:szCs w:val="26"/>
        </w:rPr>
        <w:t xml:space="preserve"> об у</w:t>
      </w:r>
      <w:r w:rsidRPr="0097640B">
        <w:rPr>
          <w:sz w:val="26"/>
          <w:szCs w:val="26"/>
        </w:rPr>
        <w:t>тверждении, изменении и (или) аннулировании результатов ГИА;</w:t>
      </w:r>
    </w:p>
    <w:p w:rsidR="006A4001" w:rsidRPr="0097640B" w:rsidRDefault="00701F4D" w:rsidP="002956CA">
      <w:pPr>
        <w:autoSpaceDE w:val="0"/>
        <w:autoSpaceDN w:val="0"/>
        <w:adjustRightInd w:val="0"/>
        <w:ind w:firstLine="851"/>
        <w:jc w:val="both"/>
        <w:rPr>
          <w:sz w:val="26"/>
          <w:szCs w:val="26"/>
        </w:rPr>
      </w:pPr>
      <w:r w:rsidRPr="0097640B">
        <w:rPr>
          <w:sz w:val="26"/>
          <w:szCs w:val="26"/>
        </w:rPr>
        <w:t>по итогам перепроверки</w:t>
      </w:r>
      <w:r w:rsidR="00FF0414" w:rsidRPr="0097640B">
        <w:rPr>
          <w:sz w:val="26"/>
          <w:szCs w:val="26"/>
        </w:rPr>
        <w:t xml:space="preserve"> ЭР о</w:t>
      </w:r>
      <w:r w:rsidRPr="0097640B">
        <w:rPr>
          <w:sz w:val="26"/>
          <w:szCs w:val="26"/>
        </w:rPr>
        <w:t>бучающихся, выпускников прошлых лет принимает решение</w:t>
      </w:r>
      <w:r w:rsidR="00FF0414" w:rsidRPr="0097640B">
        <w:rPr>
          <w:sz w:val="26"/>
          <w:szCs w:val="26"/>
        </w:rPr>
        <w:t xml:space="preserve"> о с</w:t>
      </w:r>
      <w:r w:rsidRPr="0097640B">
        <w:rPr>
          <w:sz w:val="26"/>
          <w:szCs w:val="26"/>
        </w:rPr>
        <w:t>охранении результатов ГИА или</w:t>
      </w:r>
      <w:r w:rsidR="00FF0414" w:rsidRPr="0097640B">
        <w:rPr>
          <w:sz w:val="26"/>
          <w:szCs w:val="26"/>
        </w:rPr>
        <w:t xml:space="preserve"> об и</w:t>
      </w:r>
      <w:r w:rsidRPr="0097640B">
        <w:rPr>
          <w:sz w:val="26"/>
          <w:szCs w:val="26"/>
        </w:rPr>
        <w:t>зменении результатов ГИА согласно протоколам перепроверки</w:t>
      </w:r>
      <w:r w:rsidR="00FF0414" w:rsidRPr="0097640B">
        <w:rPr>
          <w:sz w:val="26"/>
          <w:szCs w:val="26"/>
        </w:rPr>
        <w:t xml:space="preserve"> ЭР о</w:t>
      </w:r>
      <w:r w:rsidRPr="0097640B">
        <w:rPr>
          <w:sz w:val="26"/>
          <w:szCs w:val="26"/>
        </w:rPr>
        <w:t>бучающихся, выпускников прошлых лет;</w:t>
      </w:r>
    </w:p>
    <w:p w:rsidR="006A4001" w:rsidRPr="0097640B" w:rsidRDefault="00701F4D" w:rsidP="002956CA">
      <w:pPr>
        <w:autoSpaceDE w:val="0"/>
        <w:autoSpaceDN w:val="0"/>
        <w:adjustRightInd w:val="0"/>
        <w:ind w:firstLine="851"/>
        <w:jc w:val="both"/>
        <w:rPr>
          <w:sz w:val="26"/>
          <w:szCs w:val="26"/>
        </w:rPr>
      </w:pPr>
      <w:r w:rsidRPr="0097640B">
        <w:rPr>
          <w:sz w:val="26"/>
          <w:szCs w:val="26"/>
        </w:rPr>
        <w:t>в случае если</w:t>
      </w:r>
      <w:r w:rsidR="00FF0414" w:rsidRPr="0097640B">
        <w:rPr>
          <w:sz w:val="26"/>
          <w:szCs w:val="26"/>
        </w:rPr>
        <w:t xml:space="preserve"> КК б</w:t>
      </w:r>
      <w:r w:rsidRPr="0097640B">
        <w:rPr>
          <w:sz w:val="26"/>
          <w:szCs w:val="26"/>
        </w:rPr>
        <w:t>ыла удовлетворена апелляция участника ГИА</w:t>
      </w:r>
      <w:r w:rsidR="00FF0414" w:rsidRPr="0097640B">
        <w:rPr>
          <w:sz w:val="26"/>
          <w:szCs w:val="26"/>
        </w:rPr>
        <w:t xml:space="preserve"> о н</w:t>
      </w:r>
      <w:r w:rsidRPr="0097640B">
        <w:rPr>
          <w:sz w:val="26"/>
          <w:szCs w:val="26"/>
        </w:rPr>
        <w:t>арушении установленного порядка проведения ГИА, принимает решение</w:t>
      </w:r>
      <w:r w:rsidR="00FF0414" w:rsidRPr="0097640B">
        <w:rPr>
          <w:sz w:val="26"/>
          <w:szCs w:val="26"/>
        </w:rPr>
        <w:t xml:space="preserve"> об а</w:t>
      </w:r>
      <w:r w:rsidRPr="0097640B">
        <w:rPr>
          <w:sz w:val="26"/>
          <w:szCs w:val="26"/>
        </w:rPr>
        <w:t>ннулировании результата ГИА данного участника ГИА</w:t>
      </w:r>
      <w:r w:rsidR="00FF0414" w:rsidRPr="0097640B">
        <w:rPr>
          <w:sz w:val="26"/>
          <w:szCs w:val="26"/>
        </w:rPr>
        <w:t xml:space="preserve"> по с</w:t>
      </w:r>
      <w:r w:rsidRPr="0097640B">
        <w:rPr>
          <w:sz w:val="26"/>
          <w:szCs w:val="26"/>
        </w:rPr>
        <w:t>оответствующему учебному предмету,</w:t>
      </w:r>
      <w:r w:rsidR="00FF0414" w:rsidRPr="0097640B">
        <w:rPr>
          <w:sz w:val="26"/>
          <w:szCs w:val="26"/>
        </w:rPr>
        <w:t xml:space="preserve"> а т</w:t>
      </w:r>
      <w:r w:rsidRPr="0097640B">
        <w:rPr>
          <w:sz w:val="26"/>
          <w:szCs w:val="26"/>
        </w:rPr>
        <w:t>акже</w:t>
      </w:r>
      <w:r w:rsidR="00FF0414" w:rsidRPr="0097640B">
        <w:rPr>
          <w:sz w:val="26"/>
          <w:szCs w:val="26"/>
        </w:rPr>
        <w:t xml:space="preserve"> о е</w:t>
      </w:r>
      <w:r w:rsidRPr="0097640B">
        <w:rPr>
          <w:sz w:val="26"/>
          <w:szCs w:val="26"/>
        </w:rPr>
        <w:t>го допуске</w:t>
      </w:r>
      <w:r w:rsidR="00FF0414" w:rsidRPr="0097640B">
        <w:rPr>
          <w:sz w:val="26"/>
          <w:szCs w:val="26"/>
        </w:rPr>
        <w:t xml:space="preserve"> к Г</w:t>
      </w:r>
      <w:r w:rsidRPr="0097640B">
        <w:rPr>
          <w:sz w:val="26"/>
          <w:szCs w:val="26"/>
        </w:rPr>
        <w:t>ИА</w:t>
      </w:r>
      <w:r w:rsidR="00FF0414" w:rsidRPr="0097640B">
        <w:rPr>
          <w:sz w:val="26"/>
          <w:szCs w:val="26"/>
        </w:rPr>
        <w:t xml:space="preserve"> в д</w:t>
      </w:r>
      <w:r w:rsidRPr="0097640B">
        <w:rPr>
          <w:sz w:val="26"/>
          <w:szCs w:val="26"/>
        </w:rPr>
        <w:t>ополнительные сроки;</w:t>
      </w:r>
    </w:p>
    <w:p w:rsidR="006A4001" w:rsidRPr="0097640B" w:rsidRDefault="00701F4D" w:rsidP="002956CA">
      <w:pPr>
        <w:autoSpaceDE w:val="0"/>
        <w:autoSpaceDN w:val="0"/>
        <w:adjustRightInd w:val="0"/>
        <w:ind w:firstLine="851"/>
        <w:jc w:val="both"/>
        <w:rPr>
          <w:sz w:val="26"/>
          <w:szCs w:val="26"/>
        </w:rPr>
      </w:pPr>
      <w:r w:rsidRPr="0097640B">
        <w:rPr>
          <w:sz w:val="26"/>
          <w:szCs w:val="26"/>
        </w:rPr>
        <w:t>в случае если</w:t>
      </w:r>
      <w:r w:rsidR="00FF0414" w:rsidRPr="0097640B">
        <w:rPr>
          <w:sz w:val="26"/>
          <w:szCs w:val="26"/>
        </w:rPr>
        <w:t xml:space="preserve"> КК б</w:t>
      </w:r>
      <w:r w:rsidRPr="0097640B">
        <w:rPr>
          <w:sz w:val="26"/>
          <w:szCs w:val="26"/>
        </w:rPr>
        <w:t>ыла удовлетворена апелляция участника ГИА</w:t>
      </w:r>
      <w:r w:rsidR="00FF0414" w:rsidRPr="0097640B">
        <w:rPr>
          <w:sz w:val="26"/>
          <w:szCs w:val="26"/>
        </w:rPr>
        <w:t xml:space="preserve"> о н</w:t>
      </w:r>
      <w:r w:rsidRPr="0097640B">
        <w:rPr>
          <w:sz w:val="26"/>
          <w:szCs w:val="26"/>
        </w:rPr>
        <w:t>есогласии</w:t>
      </w:r>
      <w:r w:rsidR="00FF0414" w:rsidRPr="0097640B">
        <w:rPr>
          <w:sz w:val="26"/>
          <w:szCs w:val="26"/>
        </w:rPr>
        <w:t xml:space="preserve"> с в</w:t>
      </w:r>
      <w:r w:rsidRPr="0097640B">
        <w:rPr>
          <w:sz w:val="26"/>
          <w:szCs w:val="26"/>
        </w:rPr>
        <w:t>ыставленными баллами, принимает решение</w:t>
      </w:r>
      <w:r w:rsidR="00FF0414" w:rsidRPr="0097640B">
        <w:rPr>
          <w:sz w:val="26"/>
          <w:szCs w:val="26"/>
        </w:rPr>
        <w:t xml:space="preserve"> об и</w:t>
      </w:r>
      <w:r w:rsidRPr="0097640B">
        <w:rPr>
          <w:sz w:val="26"/>
          <w:szCs w:val="26"/>
        </w:rPr>
        <w:t xml:space="preserve">зменении результата ГИА согласно </w:t>
      </w:r>
      <w:r w:rsidR="00A0720F" w:rsidRPr="0097640B">
        <w:rPr>
          <w:sz w:val="26"/>
          <w:szCs w:val="26"/>
        </w:rPr>
        <w:t>протокол</w:t>
      </w:r>
      <w:r w:rsidR="00A0720F">
        <w:rPr>
          <w:sz w:val="26"/>
          <w:szCs w:val="26"/>
        </w:rPr>
        <w:t xml:space="preserve">у </w:t>
      </w:r>
      <w:r w:rsidRPr="0097640B">
        <w:rPr>
          <w:sz w:val="26"/>
          <w:szCs w:val="26"/>
        </w:rPr>
        <w:t>КК;</w:t>
      </w:r>
    </w:p>
    <w:p w:rsidR="006A4001" w:rsidRPr="0097640B" w:rsidRDefault="00701F4D" w:rsidP="002956CA">
      <w:pPr>
        <w:autoSpaceDE w:val="0"/>
        <w:autoSpaceDN w:val="0"/>
        <w:adjustRightInd w:val="0"/>
        <w:ind w:firstLine="851"/>
        <w:jc w:val="both"/>
        <w:rPr>
          <w:sz w:val="26"/>
          <w:szCs w:val="26"/>
        </w:rPr>
      </w:pPr>
      <w:r w:rsidRPr="0097640B">
        <w:rPr>
          <w:sz w:val="26"/>
          <w:szCs w:val="26"/>
        </w:rPr>
        <w:t>принимает решение</w:t>
      </w:r>
      <w:r w:rsidR="00FF0414" w:rsidRPr="0097640B">
        <w:rPr>
          <w:sz w:val="26"/>
          <w:szCs w:val="26"/>
        </w:rPr>
        <w:t xml:space="preserve"> об а</w:t>
      </w:r>
      <w:r w:rsidRPr="0097640B">
        <w:rPr>
          <w:sz w:val="26"/>
          <w:szCs w:val="26"/>
        </w:rPr>
        <w:t>ннулировании результатов ГИА</w:t>
      </w:r>
      <w:r w:rsidR="00FF0414" w:rsidRPr="0097640B">
        <w:rPr>
          <w:sz w:val="26"/>
          <w:szCs w:val="26"/>
        </w:rPr>
        <w:t xml:space="preserve"> по с</w:t>
      </w:r>
      <w:r w:rsidRPr="0097640B">
        <w:rPr>
          <w:sz w:val="26"/>
          <w:szCs w:val="26"/>
        </w:rPr>
        <w:t>оответствующему учебному предмету при установлении фактов нарушения порядка проведения ГИА</w:t>
      </w:r>
      <w:r w:rsidR="00FF0414" w:rsidRPr="0097640B">
        <w:rPr>
          <w:sz w:val="26"/>
          <w:szCs w:val="26"/>
        </w:rPr>
        <w:t xml:space="preserve"> со с</w:t>
      </w:r>
      <w:r w:rsidRPr="0097640B">
        <w:rPr>
          <w:sz w:val="26"/>
          <w:szCs w:val="26"/>
        </w:rPr>
        <w:t>тороны участников ГИА или лиц, перечисленных</w:t>
      </w:r>
      <w:r w:rsidR="00FF0414" w:rsidRPr="0097640B">
        <w:rPr>
          <w:sz w:val="26"/>
          <w:szCs w:val="26"/>
        </w:rPr>
        <w:t xml:space="preserve"> в п</w:t>
      </w:r>
      <w:r w:rsidRPr="0097640B">
        <w:rPr>
          <w:sz w:val="26"/>
          <w:szCs w:val="26"/>
        </w:rPr>
        <w:t xml:space="preserve">ункте </w:t>
      </w:r>
      <w:r w:rsidR="00B12B63">
        <w:rPr>
          <w:sz w:val="26"/>
          <w:szCs w:val="26"/>
        </w:rPr>
        <w:t>59</w:t>
      </w:r>
      <w:r w:rsidR="00B12B63" w:rsidRPr="0097640B">
        <w:rPr>
          <w:sz w:val="26"/>
          <w:szCs w:val="26"/>
        </w:rPr>
        <w:t xml:space="preserve"> </w:t>
      </w:r>
      <w:r w:rsidRPr="0097640B">
        <w:rPr>
          <w:sz w:val="26"/>
          <w:szCs w:val="26"/>
        </w:rPr>
        <w:t>Порядка, отсутствия (неисправного состояния) средств видеонаблюдения</w:t>
      </w:r>
    </w:p>
    <w:p w:rsidR="006A4001" w:rsidRPr="0097640B" w:rsidRDefault="00701F4D" w:rsidP="002956CA">
      <w:pPr>
        <w:autoSpaceDE w:val="0"/>
        <w:autoSpaceDN w:val="0"/>
        <w:adjustRightInd w:val="0"/>
        <w:ind w:firstLine="851"/>
        <w:jc w:val="both"/>
        <w:rPr>
          <w:sz w:val="26"/>
          <w:szCs w:val="26"/>
        </w:rPr>
      </w:pPr>
      <w:r w:rsidRPr="0097640B">
        <w:rPr>
          <w:sz w:val="26"/>
          <w:szCs w:val="26"/>
        </w:rPr>
        <w:t>Принимает решение о повторном допуске</w:t>
      </w:r>
      <w:r w:rsidR="00FF0414" w:rsidRPr="0097640B">
        <w:rPr>
          <w:sz w:val="26"/>
          <w:szCs w:val="26"/>
        </w:rPr>
        <w:t xml:space="preserve"> к с</w:t>
      </w:r>
      <w:r w:rsidRPr="0097640B">
        <w:rPr>
          <w:sz w:val="26"/>
          <w:szCs w:val="26"/>
        </w:rPr>
        <w:t>даче экзаменов</w:t>
      </w:r>
      <w:r w:rsidR="00FF0414" w:rsidRPr="0097640B">
        <w:rPr>
          <w:sz w:val="26"/>
          <w:szCs w:val="26"/>
        </w:rPr>
        <w:t xml:space="preserve"> в т</w:t>
      </w:r>
      <w:r w:rsidRPr="0097640B">
        <w:rPr>
          <w:sz w:val="26"/>
          <w:szCs w:val="26"/>
        </w:rPr>
        <w:t xml:space="preserve">екущем </w:t>
      </w:r>
      <w:r w:rsidR="00842709">
        <w:rPr>
          <w:sz w:val="26"/>
          <w:szCs w:val="26"/>
        </w:rPr>
        <w:t xml:space="preserve">учебном </w:t>
      </w:r>
      <w:r w:rsidRPr="0097640B">
        <w:rPr>
          <w:sz w:val="26"/>
          <w:szCs w:val="26"/>
        </w:rPr>
        <w:t>году</w:t>
      </w:r>
      <w:r w:rsidR="00FF0414" w:rsidRPr="0097640B">
        <w:rPr>
          <w:sz w:val="26"/>
          <w:szCs w:val="26"/>
        </w:rPr>
        <w:t xml:space="preserve"> по с</w:t>
      </w:r>
      <w:r w:rsidRPr="0097640B">
        <w:rPr>
          <w:sz w:val="26"/>
          <w:szCs w:val="26"/>
        </w:rPr>
        <w:t>оответствующему учебному предмету</w:t>
      </w:r>
      <w:r w:rsidR="00FF0414" w:rsidRPr="0097640B">
        <w:rPr>
          <w:sz w:val="26"/>
          <w:szCs w:val="26"/>
        </w:rPr>
        <w:t xml:space="preserve"> в </w:t>
      </w:r>
      <w:r w:rsidR="00842709">
        <w:rPr>
          <w:sz w:val="26"/>
          <w:szCs w:val="26"/>
        </w:rPr>
        <w:t>резервные</w:t>
      </w:r>
      <w:r w:rsidR="00842709" w:rsidRPr="0097640B">
        <w:rPr>
          <w:sz w:val="26"/>
          <w:szCs w:val="26"/>
        </w:rPr>
        <w:t xml:space="preserve"> </w:t>
      </w:r>
      <w:r w:rsidRPr="0097640B">
        <w:rPr>
          <w:sz w:val="26"/>
          <w:szCs w:val="26"/>
        </w:rPr>
        <w:t>сроки:</w:t>
      </w:r>
    </w:p>
    <w:p w:rsidR="002F7336" w:rsidRPr="0097640B" w:rsidRDefault="00701F4D" w:rsidP="002956CA">
      <w:pPr>
        <w:autoSpaceDE w:val="0"/>
        <w:autoSpaceDN w:val="0"/>
        <w:adjustRightInd w:val="0"/>
        <w:ind w:firstLine="851"/>
        <w:jc w:val="both"/>
        <w:rPr>
          <w:sz w:val="26"/>
          <w:szCs w:val="26"/>
        </w:rPr>
      </w:pPr>
      <w:r w:rsidRPr="0097640B">
        <w:rPr>
          <w:sz w:val="26"/>
          <w:szCs w:val="26"/>
        </w:rPr>
        <w:t>обучающихся, получивших</w:t>
      </w:r>
      <w:r w:rsidR="00FF0414" w:rsidRPr="0097640B">
        <w:rPr>
          <w:sz w:val="26"/>
          <w:szCs w:val="26"/>
        </w:rPr>
        <w:t xml:space="preserve"> на Г</w:t>
      </w:r>
      <w:r w:rsidRPr="0097640B">
        <w:rPr>
          <w:sz w:val="26"/>
          <w:szCs w:val="26"/>
        </w:rPr>
        <w:t>ИА неудовлетворительный результат</w:t>
      </w:r>
      <w:r w:rsidR="00FF0414" w:rsidRPr="0097640B">
        <w:rPr>
          <w:sz w:val="26"/>
          <w:szCs w:val="26"/>
        </w:rPr>
        <w:t xml:space="preserve"> по о</w:t>
      </w:r>
      <w:r w:rsidRPr="0097640B">
        <w:rPr>
          <w:sz w:val="26"/>
          <w:szCs w:val="26"/>
        </w:rPr>
        <w:t>дному</w:t>
      </w:r>
      <w:r w:rsidR="00FF0414" w:rsidRPr="0097640B">
        <w:rPr>
          <w:sz w:val="26"/>
          <w:szCs w:val="26"/>
        </w:rPr>
        <w:t xml:space="preserve"> из о</w:t>
      </w:r>
      <w:r w:rsidRPr="0097640B">
        <w:rPr>
          <w:sz w:val="26"/>
          <w:szCs w:val="26"/>
        </w:rPr>
        <w:t>бязательных учебных предметов;</w:t>
      </w:r>
      <w:r w:rsidR="00136D1D" w:rsidRPr="0097640B">
        <w:rPr>
          <w:sz w:val="26"/>
          <w:szCs w:val="26"/>
        </w:rPr>
        <w:t xml:space="preserve"> </w:t>
      </w:r>
    </w:p>
    <w:p w:rsidR="00701F4D" w:rsidRPr="0097640B" w:rsidRDefault="00701F4D" w:rsidP="002956CA">
      <w:pPr>
        <w:autoSpaceDE w:val="0"/>
        <w:autoSpaceDN w:val="0"/>
        <w:adjustRightInd w:val="0"/>
        <w:ind w:firstLine="851"/>
        <w:jc w:val="both"/>
        <w:rPr>
          <w:sz w:val="26"/>
          <w:szCs w:val="26"/>
        </w:rPr>
      </w:pPr>
      <w:r w:rsidRPr="0097640B">
        <w:rPr>
          <w:sz w:val="26"/>
          <w:szCs w:val="26"/>
        </w:rPr>
        <w:t>обучающихся</w:t>
      </w:r>
      <w:r w:rsidR="00FF0414" w:rsidRPr="0097640B">
        <w:rPr>
          <w:sz w:val="26"/>
          <w:szCs w:val="26"/>
        </w:rPr>
        <w:t xml:space="preserve"> и в</w:t>
      </w:r>
      <w:r w:rsidRPr="0097640B">
        <w:rPr>
          <w:sz w:val="26"/>
          <w:szCs w:val="26"/>
        </w:rPr>
        <w:t>ыпускников прошлых лет,</w:t>
      </w:r>
      <w:r w:rsidR="00FF0414" w:rsidRPr="0097640B">
        <w:rPr>
          <w:sz w:val="26"/>
          <w:szCs w:val="26"/>
        </w:rPr>
        <w:t xml:space="preserve"> не я</w:t>
      </w:r>
      <w:r w:rsidRPr="0097640B">
        <w:rPr>
          <w:sz w:val="26"/>
          <w:szCs w:val="26"/>
        </w:rPr>
        <w:t>вившихся</w:t>
      </w:r>
      <w:r w:rsidR="00FF0414" w:rsidRPr="0097640B">
        <w:rPr>
          <w:sz w:val="26"/>
          <w:szCs w:val="26"/>
        </w:rPr>
        <w:t xml:space="preserve"> на э</w:t>
      </w:r>
      <w:r w:rsidRPr="0097640B">
        <w:rPr>
          <w:sz w:val="26"/>
          <w:szCs w:val="26"/>
        </w:rPr>
        <w:t>кзамены</w:t>
      </w:r>
      <w:r w:rsidR="00FF0414" w:rsidRPr="0097640B">
        <w:rPr>
          <w:sz w:val="26"/>
          <w:szCs w:val="26"/>
        </w:rPr>
        <w:t xml:space="preserve"> по у</w:t>
      </w:r>
      <w:r w:rsidRPr="0097640B">
        <w:rPr>
          <w:sz w:val="26"/>
          <w:szCs w:val="26"/>
        </w:rPr>
        <w:t>важительным причинам (болезнь или иные обстоятельства</w:t>
      </w:r>
      <w:r w:rsidR="00842709">
        <w:rPr>
          <w:sz w:val="26"/>
          <w:szCs w:val="26"/>
        </w:rPr>
        <w:t>)</w:t>
      </w:r>
      <w:r w:rsidRPr="0097640B">
        <w:rPr>
          <w:sz w:val="26"/>
          <w:szCs w:val="26"/>
        </w:rPr>
        <w:t xml:space="preserve">, </w:t>
      </w:r>
      <w:r w:rsidR="00842709" w:rsidRPr="0097640B">
        <w:rPr>
          <w:sz w:val="26"/>
          <w:szCs w:val="26"/>
        </w:rPr>
        <w:t>подтвержденны</w:t>
      </w:r>
      <w:r w:rsidR="00842709">
        <w:rPr>
          <w:sz w:val="26"/>
          <w:szCs w:val="26"/>
        </w:rPr>
        <w:t>м</w:t>
      </w:r>
      <w:r w:rsidR="00842709" w:rsidRPr="0097640B">
        <w:rPr>
          <w:sz w:val="26"/>
          <w:szCs w:val="26"/>
        </w:rPr>
        <w:t xml:space="preserve"> </w:t>
      </w:r>
      <w:r w:rsidRPr="0097640B">
        <w:rPr>
          <w:sz w:val="26"/>
          <w:szCs w:val="26"/>
        </w:rPr>
        <w:t>документально;</w:t>
      </w:r>
    </w:p>
    <w:p w:rsidR="00701F4D" w:rsidRPr="0097640B" w:rsidRDefault="00701F4D" w:rsidP="002956CA">
      <w:pPr>
        <w:autoSpaceDE w:val="0"/>
        <w:autoSpaceDN w:val="0"/>
        <w:adjustRightInd w:val="0"/>
        <w:ind w:firstLine="851"/>
        <w:jc w:val="both"/>
        <w:rPr>
          <w:sz w:val="26"/>
          <w:szCs w:val="26"/>
        </w:rPr>
      </w:pPr>
      <w:r w:rsidRPr="0097640B">
        <w:rPr>
          <w:sz w:val="26"/>
          <w:szCs w:val="26"/>
        </w:rPr>
        <w:t>обучающихся</w:t>
      </w:r>
      <w:r w:rsidR="00FF0414" w:rsidRPr="0097640B">
        <w:rPr>
          <w:sz w:val="26"/>
          <w:szCs w:val="26"/>
        </w:rPr>
        <w:t xml:space="preserve"> и в</w:t>
      </w:r>
      <w:r w:rsidRPr="0097640B">
        <w:rPr>
          <w:sz w:val="26"/>
          <w:szCs w:val="26"/>
        </w:rPr>
        <w:t>ыпускников прошлых лет,</w:t>
      </w:r>
      <w:r w:rsidR="00FF0414" w:rsidRPr="0097640B">
        <w:rPr>
          <w:sz w:val="26"/>
          <w:szCs w:val="26"/>
        </w:rPr>
        <w:t xml:space="preserve"> не з</w:t>
      </w:r>
      <w:r w:rsidRPr="0097640B">
        <w:rPr>
          <w:sz w:val="26"/>
          <w:szCs w:val="26"/>
        </w:rPr>
        <w:t>авершивших выполнение экзаменационной работы</w:t>
      </w:r>
      <w:r w:rsidR="00FF0414" w:rsidRPr="0097640B">
        <w:rPr>
          <w:sz w:val="26"/>
          <w:szCs w:val="26"/>
        </w:rPr>
        <w:t xml:space="preserve"> по </w:t>
      </w:r>
      <w:r w:rsidR="00842709">
        <w:rPr>
          <w:sz w:val="26"/>
          <w:szCs w:val="26"/>
        </w:rPr>
        <w:t>объективным</w:t>
      </w:r>
      <w:r w:rsidR="00842709" w:rsidRPr="0097640B">
        <w:rPr>
          <w:sz w:val="26"/>
          <w:szCs w:val="26"/>
        </w:rPr>
        <w:t xml:space="preserve"> </w:t>
      </w:r>
      <w:r w:rsidRPr="0097640B">
        <w:rPr>
          <w:sz w:val="26"/>
          <w:szCs w:val="26"/>
        </w:rPr>
        <w:t>причинам (болезнь или иные обстоятельства</w:t>
      </w:r>
      <w:r w:rsidR="00842709">
        <w:rPr>
          <w:sz w:val="26"/>
          <w:szCs w:val="26"/>
        </w:rPr>
        <w:t>)</w:t>
      </w:r>
      <w:r w:rsidRPr="0097640B">
        <w:rPr>
          <w:sz w:val="26"/>
          <w:szCs w:val="26"/>
        </w:rPr>
        <w:t xml:space="preserve">, </w:t>
      </w:r>
      <w:r w:rsidR="00842709" w:rsidRPr="0097640B">
        <w:rPr>
          <w:sz w:val="26"/>
          <w:szCs w:val="26"/>
        </w:rPr>
        <w:t>подтвержденны</w:t>
      </w:r>
      <w:r w:rsidR="00842709">
        <w:rPr>
          <w:sz w:val="26"/>
          <w:szCs w:val="26"/>
        </w:rPr>
        <w:t>м</w:t>
      </w:r>
      <w:r w:rsidR="00842709" w:rsidRPr="0097640B">
        <w:rPr>
          <w:sz w:val="26"/>
          <w:szCs w:val="26"/>
        </w:rPr>
        <w:t xml:space="preserve"> </w:t>
      </w:r>
      <w:r w:rsidRPr="0097640B">
        <w:rPr>
          <w:sz w:val="26"/>
          <w:szCs w:val="26"/>
        </w:rPr>
        <w:t>документально;</w:t>
      </w:r>
    </w:p>
    <w:p w:rsidR="006A4001" w:rsidRPr="0097640B" w:rsidRDefault="00701F4D" w:rsidP="002956CA">
      <w:pPr>
        <w:autoSpaceDE w:val="0"/>
        <w:autoSpaceDN w:val="0"/>
        <w:adjustRightInd w:val="0"/>
        <w:ind w:firstLine="851"/>
        <w:jc w:val="both"/>
        <w:rPr>
          <w:sz w:val="26"/>
          <w:szCs w:val="26"/>
        </w:rPr>
      </w:pPr>
      <w:r w:rsidRPr="0097640B">
        <w:rPr>
          <w:sz w:val="26"/>
          <w:szCs w:val="26"/>
        </w:rPr>
        <w:t>обучающихся</w:t>
      </w:r>
      <w:r w:rsidR="00FF0414" w:rsidRPr="0097640B">
        <w:rPr>
          <w:sz w:val="26"/>
          <w:szCs w:val="26"/>
        </w:rPr>
        <w:t xml:space="preserve"> и в</w:t>
      </w:r>
      <w:r w:rsidRPr="0097640B">
        <w:rPr>
          <w:sz w:val="26"/>
          <w:szCs w:val="26"/>
        </w:rPr>
        <w:t>ыпускников прошлых лет, которым</w:t>
      </w:r>
      <w:r w:rsidR="00FF0414" w:rsidRPr="0097640B">
        <w:rPr>
          <w:sz w:val="26"/>
          <w:szCs w:val="26"/>
        </w:rPr>
        <w:t xml:space="preserve"> КК у</w:t>
      </w:r>
      <w:r w:rsidRPr="0097640B">
        <w:rPr>
          <w:sz w:val="26"/>
          <w:szCs w:val="26"/>
        </w:rPr>
        <w:t>довлетворила апелляцию</w:t>
      </w:r>
      <w:r w:rsidR="00FF0414" w:rsidRPr="0097640B">
        <w:rPr>
          <w:sz w:val="26"/>
          <w:szCs w:val="26"/>
        </w:rPr>
        <w:t xml:space="preserve"> о н</w:t>
      </w:r>
      <w:r w:rsidRPr="0097640B">
        <w:rPr>
          <w:sz w:val="26"/>
          <w:szCs w:val="26"/>
        </w:rPr>
        <w:t>арушении устанавливаемого порядка проведения ГИА;</w:t>
      </w:r>
    </w:p>
    <w:p w:rsidR="007D3726" w:rsidRPr="0097640B" w:rsidRDefault="00701F4D" w:rsidP="002956CA">
      <w:pPr>
        <w:autoSpaceDE w:val="0"/>
        <w:autoSpaceDN w:val="0"/>
        <w:adjustRightInd w:val="0"/>
        <w:ind w:firstLine="851"/>
        <w:jc w:val="both"/>
        <w:rPr>
          <w:sz w:val="26"/>
          <w:szCs w:val="26"/>
        </w:rPr>
      </w:pPr>
      <w:r w:rsidRPr="0097640B">
        <w:rPr>
          <w:sz w:val="26"/>
          <w:szCs w:val="26"/>
        </w:rPr>
        <w:t>обучающихся</w:t>
      </w:r>
      <w:r w:rsidR="00FF0414" w:rsidRPr="0097640B">
        <w:rPr>
          <w:sz w:val="26"/>
          <w:szCs w:val="26"/>
        </w:rPr>
        <w:t xml:space="preserve"> и в</w:t>
      </w:r>
      <w:r w:rsidRPr="0097640B">
        <w:rPr>
          <w:sz w:val="26"/>
          <w:szCs w:val="26"/>
        </w:rPr>
        <w:t>ыпускников прошлых лет, чьи результаты были аннулированы</w:t>
      </w:r>
      <w:r w:rsidR="00FF0414" w:rsidRPr="0097640B">
        <w:rPr>
          <w:sz w:val="26"/>
          <w:szCs w:val="26"/>
        </w:rPr>
        <w:t xml:space="preserve"> по р</w:t>
      </w:r>
      <w:r w:rsidRPr="0097640B">
        <w:rPr>
          <w:sz w:val="26"/>
          <w:szCs w:val="26"/>
        </w:rPr>
        <w:t>ешению председателя ГЭК</w:t>
      </w:r>
      <w:r w:rsidR="00FF0414" w:rsidRPr="0097640B">
        <w:rPr>
          <w:sz w:val="26"/>
          <w:szCs w:val="26"/>
        </w:rPr>
        <w:t xml:space="preserve"> в с</w:t>
      </w:r>
      <w:r w:rsidRPr="0097640B">
        <w:rPr>
          <w:sz w:val="26"/>
          <w:szCs w:val="26"/>
        </w:rPr>
        <w:t xml:space="preserve">лучае </w:t>
      </w:r>
      <w:proofErr w:type="gramStart"/>
      <w:r w:rsidRPr="0097640B">
        <w:rPr>
          <w:sz w:val="26"/>
          <w:szCs w:val="26"/>
        </w:rPr>
        <w:t>выявления фактов нарушения установленного порядка проведения</w:t>
      </w:r>
      <w:proofErr w:type="gramEnd"/>
      <w:r w:rsidRPr="0097640B">
        <w:rPr>
          <w:sz w:val="26"/>
          <w:szCs w:val="26"/>
        </w:rPr>
        <w:t xml:space="preserve"> ГИА, совершенных лицами, указанными</w:t>
      </w:r>
      <w:r w:rsidR="00FF0414" w:rsidRPr="0097640B">
        <w:rPr>
          <w:sz w:val="26"/>
          <w:szCs w:val="26"/>
        </w:rPr>
        <w:t xml:space="preserve"> в п</w:t>
      </w:r>
      <w:r w:rsidRPr="0097640B">
        <w:rPr>
          <w:sz w:val="26"/>
          <w:szCs w:val="26"/>
        </w:rPr>
        <w:t xml:space="preserve">ункте </w:t>
      </w:r>
      <w:r w:rsidR="005D1ECC">
        <w:rPr>
          <w:sz w:val="26"/>
          <w:szCs w:val="26"/>
        </w:rPr>
        <w:t>59</w:t>
      </w:r>
      <w:r w:rsidR="005D1ECC" w:rsidRPr="0097640B">
        <w:rPr>
          <w:sz w:val="26"/>
          <w:szCs w:val="26"/>
        </w:rPr>
        <w:t xml:space="preserve"> </w:t>
      </w:r>
      <w:r w:rsidRPr="0097640B">
        <w:rPr>
          <w:sz w:val="26"/>
          <w:szCs w:val="26"/>
        </w:rPr>
        <w:t>Порядка, или иными (в том</w:t>
      </w:r>
      <w:r w:rsidR="00F22FA7" w:rsidRPr="0097640B">
        <w:rPr>
          <w:sz w:val="26"/>
          <w:szCs w:val="26"/>
        </w:rPr>
        <w:t xml:space="preserve"> числе неустановленными) лицами</w:t>
      </w:r>
      <w:r w:rsidR="006150F1" w:rsidRPr="0097640B">
        <w:rPr>
          <w:sz w:val="26"/>
          <w:szCs w:val="26"/>
        </w:rPr>
        <w:t>.</w:t>
      </w:r>
    </w:p>
    <w:p w:rsidR="002D3A9E" w:rsidRPr="0097640B" w:rsidRDefault="0097640B" w:rsidP="002956CA">
      <w:pPr>
        <w:autoSpaceDE w:val="0"/>
        <w:autoSpaceDN w:val="0"/>
        <w:adjustRightInd w:val="0"/>
        <w:spacing w:before="120"/>
        <w:ind w:firstLine="851"/>
        <w:jc w:val="both"/>
        <w:rPr>
          <w:b/>
          <w:sz w:val="26"/>
          <w:szCs w:val="26"/>
        </w:rPr>
      </w:pPr>
      <w:r w:rsidRPr="00055189">
        <w:rPr>
          <w:b/>
          <w:sz w:val="26"/>
          <w:szCs w:val="26"/>
        </w:rPr>
        <w:t>4</w:t>
      </w:r>
      <w:r w:rsidR="007D3726" w:rsidRPr="0097640B">
        <w:rPr>
          <w:b/>
          <w:sz w:val="26"/>
          <w:szCs w:val="26"/>
        </w:rPr>
        <w:t>.</w:t>
      </w:r>
      <w:r w:rsidR="00057A45">
        <w:rPr>
          <w:b/>
          <w:sz w:val="26"/>
          <w:szCs w:val="26"/>
        </w:rPr>
        <w:t>9</w:t>
      </w:r>
      <w:r w:rsidR="007D3726" w:rsidRPr="0097640B">
        <w:rPr>
          <w:b/>
          <w:sz w:val="26"/>
          <w:szCs w:val="26"/>
        </w:rPr>
        <w:t>. Ответственный секретарь ГЭК</w:t>
      </w:r>
      <w:r w:rsidR="002D3A9E" w:rsidRPr="0097640B">
        <w:rPr>
          <w:b/>
          <w:sz w:val="26"/>
          <w:szCs w:val="26"/>
        </w:rPr>
        <w:t>:</w:t>
      </w:r>
    </w:p>
    <w:p w:rsidR="002D3A9E" w:rsidRPr="0097640B" w:rsidRDefault="002D3A9E" w:rsidP="002956CA">
      <w:pPr>
        <w:autoSpaceDE w:val="0"/>
        <w:autoSpaceDN w:val="0"/>
        <w:adjustRightInd w:val="0"/>
        <w:ind w:firstLine="851"/>
        <w:jc w:val="both"/>
        <w:rPr>
          <w:sz w:val="26"/>
          <w:szCs w:val="26"/>
        </w:rPr>
      </w:pPr>
      <w:r w:rsidRPr="0097640B">
        <w:rPr>
          <w:sz w:val="26"/>
          <w:szCs w:val="26"/>
        </w:rPr>
        <w:t>ведет протоколы заседаний ГЭК;</w:t>
      </w:r>
    </w:p>
    <w:p w:rsidR="002D3A9E" w:rsidRPr="0097640B" w:rsidRDefault="002D3A9E" w:rsidP="002956CA">
      <w:pPr>
        <w:autoSpaceDE w:val="0"/>
        <w:autoSpaceDN w:val="0"/>
        <w:adjustRightInd w:val="0"/>
        <w:ind w:firstLine="851"/>
        <w:jc w:val="both"/>
        <w:rPr>
          <w:sz w:val="26"/>
          <w:szCs w:val="26"/>
        </w:rPr>
      </w:pPr>
      <w:r w:rsidRPr="0097640B">
        <w:rPr>
          <w:sz w:val="26"/>
          <w:szCs w:val="26"/>
        </w:rPr>
        <w:t>организует делопроизводство ГЭК;</w:t>
      </w:r>
    </w:p>
    <w:p w:rsidR="002D3A9E" w:rsidRPr="0097640B" w:rsidRDefault="002D3A9E" w:rsidP="002956CA">
      <w:pPr>
        <w:autoSpaceDE w:val="0"/>
        <w:autoSpaceDN w:val="0"/>
        <w:adjustRightInd w:val="0"/>
        <w:ind w:firstLine="851"/>
        <w:jc w:val="both"/>
        <w:rPr>
          <w:sz w:val="26"/>
          <w:szCs w:val="26"/>
        </w:rPr>
      </w:pPr>
      <w:r w:rsidRPr="0097640B">
        <w:rPr>
          <w:sz w:val="26"/>
          <w:szCs w:val="26"/>
        </w:rPr>
        <w:t>готовит проекты решений, выносимых на рассмотрение председател</w:t>
      </w:r>
      <w:r w:rsidR="0084274E">
        <w:rPr>
          <w:sz w:val="26"/>
          <w:szCs w:val="26"/>
        </w:rPr>
        <w:t>ю</w:t>
      </w:r>
      <w:r w:rsidRPr="0097640B">
        <w:rPr>
          <w:sz w:val="26"/>
          <w:szCs w:val="26"/>
        </w:rPr>
        <w:t xml:space="preserve"> ГЭК</w:t>
      </w:r>
      <w:r w:rsidR="00D92B91">
        <w:rPr>
          <w:sz w:val="26"/>
          <w:szCs w:val="26"/>
        </w:rPr>
        <w:t xml:space="preserve">, </w:t>
      </w:r>
      <w:r w:rsidR="0084274E">
        <w:rPr>
          <w:sz w:val="26"/>
          <w:szCs w:val="26"/>
        </w:rPr>
        <w:t>президиуму ГЭК</w:t>
      </w:r>
      <w:r w:rsidRPr="0097640B">
        <w:rPr>
          <w:sz w:val="26"/>
          <w:szCs w:val="26"/>
        </w:rPr>
        <w:t>;</w:t>
      </w:r>
    </w:p>
    <w:p w:rsidR="002D3A9E" w:rsidRPr="0097640B" w:rsidRDefault="007D3726" w:rsidP="002956CA">
      <w:pPr>
        <w:autoSpaceDE w:val="0"/>
        <w:autoSpaceDN w:val="0"/>
        <w:adjustRightInd w:val="0"/>
        <w:ind w:firstLine="851"/>
        <w:jc w:val="both"/>
        <w:rPr>
          <w:sz w:val="26"/>
          <w:szCs w:val="26"/>
        </w:rPr>
      </w:pPr>
      <w:r w:rsidRPr="0097640B">
        <w:rPr>
          <w:sz w:val="26"/>
          <w:szCs w:val="26"/>
        </w:rPr>
        <w:t xml:space="preserve">осуществляет </w:t>
      </w:r>
      <w:proofErr w:type="gramStart"/>
      <w:r w:rsidRPr="0097640B">
        <w:rPr>
          <w:sz w:val="26"/>
          <w:szCs w:val="26"/>
        </w:rPr>
        <w:t>контроль за</w:t>
      </w:r>
      <w:proofErr w:type="gramEnd"/>
      <w:r w:rsidRPr="0097640B">
        <w:rPr>
          <w:sz w:val="26"/>
          <w:szCs w:val="26"/>
        </w:rPr>
        <w:t xml:space="preserve"> своевременным представлением материалов для</w:t>
      </w:r>
      <w:r w:rsidR="002D3A9E" w:rsidRPr="0097640B">
        <w:rPr>
          <w:sz w:val="26"/>
          <w:szCs w:val="26"/>
        </w:rPr>
        <w:t xml:space="preserve"> рассмотрения на заседаниях ГЭК;</w:t>
      </w:r>
    </w:p>
    <w:p w:rsidR="00CF1F6F" w:rsidRPr="0097640B" w:rsidRDefault="00CF1F6F" w:rsidP="002956CA">
      <w:pPr>
        <w:autoSpaceDE w:val="0"/>
        <w:autoSpaceDN w:val="0"/>
        <w:adjustRightInd w:val="0"/>
        <w:ind w:firstLine="851"/>
        <w:jc w:val="both"/>
        <w:rPr>
          <w:sz w:val="26"/>
          <w:szCs w:val="26"/>
        </w:rPr>
      </w:pPr>
      <w:r w:rsidRPr="0097640B">
        <w:rPr>
          <w:sz w:val="26"/>
          <w:szCs w:val="26"/>
        </w:rPr>
        <w:t>информирует РЦОИ об утверждении результатов ГИА для незамедлительной передачи результатов ГИА в</w:t>
      </w:r>
      <w:r w:rsidR="00436180">
        <w:rPr>
          <w:sz w:val="26"/>
          <w:szCs w:val="26"/>
        </w:rPr>
        <w:t xml:space="preserve"> </w:t>
      </w:r>
      <w:r w:rsidR="00436180" w:rsidRPr="00436180">
        <w:rPr>
          <w:sz w:val="26"/>
          <w:szCs w:val="26"/>
        </w:rPr>
        <w:t xml:space="preserve">организации, осуществляющие образовательную деятельность, а также органы местного самоуправления, осуществляющие управление </w:t>
      </w:r>
      <w:r w:rsidR="00801E19">
        <w:rPr>
          <w:sz w:val="26"/>
          <w:szCs w:val="26"/>
        </w:rPr>
        <w:br/>
      </w:r>
      <w:r w:rsidR="00436180" w:rsidRPr="00436180">
        <w:rPr>
          <w:sz w:val="26"/>
          <w:szCs w:val="26"/>
        </w:rPr>
        <w:t>в сфере образования</w:t>
      </w:r>
      <w:r w:rsidR="004F05DD" w:rsidRPr="0097640B">
        <w:rPr>
          <w:sz w:val="26"/>
          <w:szCs w:val="26"/>
        </w:rPr>
        <w:t>;</w:t>
      </w:r>
    </w:p>
    <w:p w:rsidR="002D3A9E" w:rsidRPr="0097640B" w:rsidRDefault="007D3726" w:rsidP="002956CA">
      <w:pPr>
        <w:autoSpaceDE w:val="0"/>
        <w:autoSpaceDN w:val="0"/>
        <w:adjustRightInd w:val="0"/>
        <w:ind w:firstLine="851"/>
        <w:jc w:val="both"/>
        <w:rPr>
          <w:sz w:val="26"/>
          <w:szCs w:val="26"/>
        </w:rPr>
      </w:pPr>
      <w:r w:rsidRPr="0097640B">
        <w:rPr>
          <w:sz w:val="26"/>
          <w:szCs w:val="26"/>
        </w:rPr>
        <w:t xml:space="preserve">несет ответственность за сохранность документов и иных материалов, </w:t>
      </w:r>
      <w:r w:rsidR="002D3A9E" w:rsidRPr="0097640B">
        <w:rPr>
          <w:sz w:val="26"/>
          <w:szCs w:val="26"/>
        </w:rPr>
        <w:t xml:space="preserve">относящихся к компетенции ГЭК, а также </w:t>
      </w:r>
      <w:r w:rsidRPr="0097640B">
        <w:rPr>
          <w:sz w:val="26"/>
          <w:szCs w:val="26"/>
        </w:rPr>
        <w:t>ра</w:t>
      </w:r>
      <w:r w:rsidR="002D3A9E" w:rsidRPr="0097640B">
        <w:rPr>
          <w:sz w:val="26"/>
          <w:szCs w:val="26"/>
        </w:rPr>
        <w:t>ссматриваемых на заседаниях ГЭК;</w:t>
      </w:r>
    </w:p>
    <w:p w:rsidR="00CB7459" w:rsidRDefault="00AD238B" w:rsidP="002956CA">
      <w:pPr>
        <w:autoSpaceDE w:val="0"/>
        <w:autoSpaceDN w:val="0"/>
        <w:adjustRightInd w:val="0"/>
        <w:spacing w:before="120"/>
        <w:jc w:val="both"/>
        <w:rPr>
          <w:sz w:val="26"/>
          <w:szCs w:val="26"/>
        </w:rPr>
      </w:pPr>
      <w:r w:rsidRPr="0097640B">
        <w:rPr>
          <w:sz w:val="26"/>
          <w:szCs w:val="26"/>
        </w:rPr>
        <w:lastRenderedPageBreak/>
        <w:t>по окончанию работы ГЭК передает документы на хранение в ОИВ.</w:t>
      </w:r>
      <w:r w:rsidR="002D3A9E" w:rsidRPr="0097640B">
        <w:rPr>
          <w:sz w:val="26"/>
          <w:szCs w:val="26"/>
        </w:rPr>
        <w:t xml:space="preserve"> </w:t>
      </w:r>
    </w:p>
    <w:p w:rsidR="006A4001" w:rsidRPr="0097640B" w:rsidRDefault="0097640B" w:rsidP="002956CA">
      <w:pPr>
        <w:autoSpaceDE w:val="0"/>
        <w:autoSpaceDN w:val="0"/>
        <w:adjustRightInd w:val="0"/>
        <w:spacing w:before="120"/>
        <w:ind w:firstLine="708"/>
        <w:jc w:val="both"/>
        <w:rPr>
          <w:b/>
          <w:sz w:val="26"/>
          <w:szCs w:val="26"/>
        </w:rPr>
      </w:pPr>
      <w:r w:rsidRPr="00055189">
        <w:rPr>
          <w:b/>
          <w:sz w:val="26"/>
          <w:szCs w:val="26"/>
        </w:rPr>
        <w:t>4</w:t>
      </w:r>
      <w:r w:rsidR="005671D4" w:rsidRPr="0097640B">
        <w:rPr>
          <w:b/>
          <w:sz w:val="26"/>
          <w:szCs w:val="26"/>
        </w:rPr>
        <w:t>.</w:t>
      </w:r>
      <w:r w:rsidR="00057A45">
        <w:rPr>
          <w:b/>
          <w:sz w:val="26"/>
          <w:szCs w:val="26"/>
        </w:rPr>
        <w:t>10</w:t>
      </w:r>
      <w:r w:rsidR="006150F1" w:rsidRPr="0097640B">
        <w:rPr>
          <w:b/>
          <w:sz w:val="26"/>
          <w:szCs w:val="26"/>
        </w:rPr>
        <w:t xml:space="preserve">. </w:t>
      </w:r>
      <w:r w:rsidR="00701F4D" w:rsidRPr="0097640B">
        <w:rPr>
          <w:b/>
          <w:sz w:val="26"/>
          <w:szCs w:val="26"/>
        </w:rPr>
        <w:t>В рамках подготовки</w:t>
      </w:r>
      <w:r w:rsidR="00FF0414" w:rsidRPr="0097640B">
        <w:rPr>
          <w:b/>
          <w:sz w:val="26"/>
          <w:szCs w:val="26"/>
        </w:rPr>
        <w:t xml:space="preserve"> и п</w:t>
      </w:r>
      <w:r w:rsidR="00701F4D" w:rsidRPr="0097640B">
        <w:rPr>
          <w:b/>
          <w:sz w:val="26"/>
          <w:szCs w:val="26"/>
        </w:rPr>
        <w:t>роведения ГИА члены ГЭК</w:t>
      </w:r>
      <w:r w:rsidR="00075A36" w:rsidRPr="0097640B">
        <w:rPr>
          <w:b/>
          <w:sz w:val="26"/>
          <w:szCs w:val="26"/>
        </w:rPr>
        <w:t xml:space="preserve"> должны</w:t>
      </w:r>
      <w:r w:rsidR="00701F4D" w:rsidRPr="0097640B">
        <w:rPr>
          <w:b/>
          <w:sz w:val="26"/>
          <w:szCs w:val="26"/>
        </w:rPr>
        <w:t>:</w:t>
      </w:r>
    </w:p>
    <w:p w:rsidR="00701F4D" w:rsidRPr="0097640B" w:rsidRDefault="00075A36" w:rsidP="002956CA">
      <w:pPr>
        <w:tabs>
          <w:tab w:val="left" w:pos="1134"/>
        </w:tabs>
        <w:ind w:firstLine="851"/>
        <w:contextualSpacing/>
        <w:jc w:val="both"/>
        <w:rPr>
          <w:sz w:val="26"/>
          <w:szCs w:val="26"/>
        </w:rPr>
      </w:pPr>
      <w:r w:rsidRPr="0097640B">
        <w:rPr>
          <w:sz w:val="26"/>
          <w:szCs w:val="26"/>
        </w:rPr>
        <w:t xml:space="preserve">пройти </w:t>
      </w:r>
      <w:r w:rsidR="00701F4D" w:rsidRPr="0097640B">
        <w:rPr>
          <w:sz w:val="26"/>
          <w:szCs w:val="26"/>
        </w:rPr>
        <w:t>подготовку</w:t>
      </w:r>
      <w:r w:rsidR="00FF0414" w:rsidRPr="0097640B">
        <w:rPr>
          <w:sz w:val="26"/>
          <w:szCs w:val="26"/>
        </w:rPr>
        <w:t xml:space="preserve"> по п</w:t>
      </w:r>
      <w:r w:rsidR="00701F4D" w:rsidRPr="0097640B">
        <w:rPr>
          <w:sz w:val="26"/>
          <w:szCs w:val="26"/>
        </w:rPr>
        <w:t>орядку исполнения своих обязанностей</w:t>
      </w:r>
      <w:r w:rsidR="00FF0414" w:rsidRPr="0097640B">
        <w:rPr>
          <w:sz w:val="26"/>
          <w:szCs w:val="26"/>
        </w:rPr>
        <w:t xml:space="preserve"> в п</w:t>
      </w:r>
      <w:r w:rsidR="00701F4D" w:rsidRPr="0097640B">
        <w:rPr>
          <w:sz w:val="26"/>
          <w:szCs w:val="26"/>
        </w:rPr>
        <w:t xml:space="preserve">ериод проведения </w:t>
      </w:r>
      <w:r w:rsidR="00FC3111" w:rsidRPr="0097640B">
        <w:rPr>
          <w:sz w:val="26"/>
          <w:szCs w:val="26"/>
        </w:rPr>
        <w:t>ГИА</w:t>
      </w:r>
      <w:r w:rsidR="00701F4D" w:rsidRPr="0097640B">
        <w:rPr>
          <w:sz w:val="26"/>
          <w:szCs w:val="26"/>
        </w:rPr>
        <w:t>;</w:t>
      </w:r>
    </w:p>
    <w:p w:rsidR="002F7336" w:rsidRPr="0097640B" w:rsidRDefault="00075A36" w:rsidP="002956CA">
      <w:pPr>
        <w:autoSpaceDE w:val="0"/>
        <w:autoSpaceDN w:val="0"/>
        <w:adjustRightInd w:val="0"/>
        <w:ind w:firstLine="851"/>
        <w:jc w:val="both"/>
        <w:rPr>
          <w:sz w:val="26"/>
          <w:szCs w:val="26"/>
        </w:rPr>
      </w:pPr>
      <w:r w:rsidRPr="0097640B">
        <w:rPr>
          <w:sz w:val="26"/>
          <w:szCs w:val="26"/>
        </w:rPr>
        <w:t>ознакомиться</w:t>
      </w:r>
      <w:r w:rsidR="00FF0414" w:rsidRPr="0097640B">
        <w:rPr>
          <w:sz w:val="26"/>
          <w:szCs w:val="26"/>
        </w:rPr>
        <w:t xml:space="preserve"> с н</w:t>
      </w:r>
      <w:r w:rsidR="00701F4D" w:rsidRPr="0097640B">
        <w:rPr>
          <w:sz w:val="26"/>
          <w:szCs w:val="26"/>
        </w:rPr>
        <w:t xml:space="preserve">ормативными правовыми документами, </w:t>
      </w:r>
      <w:r w:rsidR="00842709">
        <w:rPr>
          <w:sz w:val="26"/>
          <w:szCs w:val="26"/>
        </w:rPr>
        <w:t>регламентирующими</w:t>
      </w:r>
      <w:r w:rsidR="00CB4C8B">
        <w:rPr>
          <w:sz w:val="26"/>
          <w:szCs w:val="26"/>
        </w:rPr>
        <w:t xml:space="preserve"> </w:t>
      </w:r>
      <w:r w:rsidR="00CB4C8B" w:rsidRPr="0053135D">
        <w:rPr>
          <w:sz w:val="26"/>
          <w:szCs w:val="26"/>
        </w:rPr>
        <w:t>проведение ГИА</w:t>
      </w:r>
      <w:r w:rsidR="00CB4C8B">
        <w:rPr>
          <w:sz w:val="26"/>
          <w:szCs w:val="26"/>
        </w:rPr>
        <w:t>,</w:t>
      </w:r>
      <w:r w:rsidR="00842709">
        <w:rPr>
          <w:sz w:val="26"/>
          <w:szCs w:val="26"/>
        </w:rPr>
        <w:t xml:space="preserve"> </w:t>
      </w:r>
      <w:r w:rsidR="00A77007">
        <w:rPr>
          <w:sz w:val="26"/>
          <w:szCs w:val="26"/>
        </w:rPr>
        <w:t>М</w:t>
      </w:r>
      <w:r w:rsidR="00701F4D" w:rsidRPr="0097640B">
        <w:rPr>
          <w:sz w:val="26"/>
          <w:szCs w:val="26"/>
        </w:rPr>
        <w:t xml:space="preserve">етодическими </w:t>
      </w:r>
      <w:r w:rsidR="00C06A6E" w:rsidRPr="0097640B">
        <w:rPr>
          <w:sz w:val="26"/>
          <w:szCs w:val="26"/>
        </w:rPr>
        <w:t>рекомендациями Рособрнадзора</w:t>
      </w:r>
      <w:r w:rsidR="00701F4D" w:rsidRPr="0097640B">
        <w:rPr>
          <w:sz w:val="26"/>
          <w:szCs w:val="26"/>
        </w:rPr>
        <w:t>;</w:t>
      </w:r>
      <w:r w:rsidR="00136D1D" w:rsidRPr="0097640B">
        <w:rPr>
          <w:sz w:val="26"/>
          <w:szCs w:val="26"/>
        </w:rPr>
        <w:t xml:space="preserve"> </w:t>
      </w:r>
    </w:p>
    <w:p w:rsidR="009B5B70" w:rsidRPr="009B5B70" w:rsidRDefault="00C16E1D" w:rsidP="002956CA">
      <w:pPr>
        <w:autoSpaceDE w:val="0"/>
        <w:autoSpaceDN w:val="0"/>
        <w:adjustRightInd w:val="0"/>
        <w:ind w:firstLine="851"/>
        <w:jc w:val="both"/>
        <w:rPr>
          <w:sz w:val="26"/>
          <w:szCs w:val="26"/>
        </w:rPr>
      </w:pPr>
      <w:proofErr w:type="gramStart"/>
      <w:r>
        <w:rPr>
          <w:sz w:val="26"/>
          <w:szCs w:val="26"/>
        </w:rPr>
        <w:t>н</w:t>
      </w:r>
      <w:r w:rsidR="009B5B70" w:rsidRPr="009B5B70">
        <w:rPr>
          <w:sz w:val="26"/>
          <w:szCs w:val="26"/>
        </w:rPr>
        <w:t xml:space="preserve">е ранее чем за 5 календарных дней и не позднее 1 календарного дня до дня проведения экзамена совместно с руководителем ППЭ и техническим специалистом </w:t>
      </w:r>
      <w:r w:rsidR="009B5B70">
        <w:rPr>
          <w:sz w:val="26"/>
          <w:szCs w:val="26"/>
        </w:rPr>
        <w:t>провести</w:t>
      </w:r>
      <w:r w:rsidR="009B5B70" w:rsidRPr="009B5B70">
        <w:rPr>
          <w:sz w:val="26"/>
          <w:szCs w:val="26"/>
        </w:rPr>
        <w:t xml:space="preserve"> контроль технической готовности ППЭ в соответствии с</w:t>
      </w:r>
      <w:r>
        <w:rPr>
          <w:sz w:val="26"/>
          <w:szCs w:val="26"/>
        </w:rPr>
        <w:t xml:space="preserve"> общей инструкцией для члена ГЭК, описанной в </w:t>
      </w:r>
      <w:r w:rsidRPr="0097640B">
        <w:rPr>
          <w:bCs/>
          <w:sz w:val="26"/>
          <w:szCs w:val="26"/>
        </w:rPr>
        <w:t>Методических рекомендаци</w:t>
      </w:r>
      <w:r w:rsidR="00D92B91">
        <w:rPr>
          <w:bCs/>
          <w:sz w:val="26"/>
          <w:szCs w:val="26"/>
        </w:rPr>
        <w:t>ях</w:t>
      </w:r>
      <w:r w:rsidRPr="0097640B">
        <w:rPr>
          <w:bCs/>
          <w:sz w:val="26"/>
          <w:szCs w:val="26"/>
        </w:rPr>
        <w:t xml:space="preserve"> по подготовке и проведению единого государственного экзамена в пунктах проведения экзаменов в 2018 году</w:t>
      </w:r>
      <w:r w:rsidR="009B5B70">
        <w:rPr>
          <w:sz w:val="26"/>
          <w:szCs w:val="26"/>
        </w:rPr>
        <w:t>;</w:t>
      </w:r>
      <w:proofErr w:type="gramEnd"/>
    </w:p>
    <w:p w:rsidR="009B5B70" w:rsidRDefault="00C16E1D" w:rsidP="002956CA">
      <w:pPr>
        <w:autoSpaceDE w:val="0"/>
        <w:autoSpaceDN w:val="0"/>
        <w:adjustRightInd w:val="0"/>
        <w:ind w:firstLine="851"/>
        <w:jc w:val="both"/>
        <w:rPr>
          <w:sz w:val="26"/>
          <w:szCs w:val="26"/>
        </w:rPr>
      </w:pPr>
      <w:r>
        <w:rPr>
          <w:sz w:val="26"/>
          <w:szCs w:val="26"/>
        </w:rPr>
        <w:t>пройти</w:t>
      </w:r>
      <w:r w:rsidR="009B5B70" w:rsidRPr="009B5B70">
        <w:rPr>
          <w:sz w:val="26"/>
          <w:szCs w:val="26"/>
        </w:rPr>
        <w:t xml:space="preserve"> авторизацию в ПП</w:t>
      </w:r>
      <w:r>
        <w:rPr>
          <w:sz w:val="26"/>
          <w:szCs w:val="26"/>
        </w:rPr>
        <w:t xml:space="preserve">Э </w:t>
      </w:r>
      <w:r w:rsidR="009B5B70" w:rsidRPr="009B5B70">
        <w:rPr>
          <w:sz w:val="26"/>
          <w:szCs w:val="26"/>
        </w:rPr>
        <w:t xml:space="preserve">не ранее 2 рабочих дней до дня проведения экзамена </w:t>
      </w:r>
      <w:r w:rsidR="00801E19">
        <w:rPr>
          <w:sz w:val="26"/>
          <w:szCs w:val="26"/>
        </w:rPr>
        <w:br/>
      </w:r>
      <w:r w:rsidR="009B5B70" w:rsidRPr="009B5B70">
        <w:rPr>
          <w:sz w:val="26"/>
          <w:szCs w:val="26"/>
        </w:rPr>
        <w:t>и не позднее 18:00 календарного д</w:t>
      </w:r>
      <w:r>
        <w:rPr>
          <w:sz w:val="26"/>
          <w:szCs w:val="26"/>
        </w:rPr>
        <w:t>ня</w:t>
      </w:r>
      <w:r w:rsidR="00CB7459">
        <w:rPr>
          <w:sz w:val="26"/>
          <w:szCs w:val="26"/>
        </w:rPr>
        <w:t>,</w:t>
      </w:r>
      <w:r>
        <w:rPr>
          <w:sz w:val="26"/>
          <w:szCs w:val="26"/>
        </w:rPr>
        <w:t xml:space="preserve"> предшествующего дню экзамена</w:t>
      </w:r>
      <w:r w:rsidR="00CB7459">
        <w:rPr>
          <w:sz w:val="26"/>
          <w:szCs w:val="26"/>
        </w:rPr>
        <w:t>,</w:t>
      </w:r>
      <w:r>
        <w:rPr>
          <w:sz w:val="26"/>
          <w:szCs w:val="26"/>
        </w:rPr>
        <w:t xml:space="preserve"> в случае, если член ГЭК назначен на экзамен;</w:t>
      </w:r>
    </w:p>
    <w:p w:rsidR="0069483F" w:rsidRPr="0097640B" w:rsidRDefault="0069483F" w:rsidP="002956CA">
      <w:pPr>
        <w:autoSpaceDE w:val="0"/>
        <w:autoSpaceDN w:val="0"/>
        <w:adjustRightInd w:val="0"/>
        <w:ind w:firstLine="851"/>
        <w:jc w:val="both"/>
        <w:rPr>
          <w:sz w:val="26"/>
          <w:szCs w:val="26"/>
        </w:rPr>
      </w:pPr>
      <w:r>
        <w:rPr>
          <w:sz w:val="26"/>
          <w:szCs w:val="26"/>
        </w:rPr>
        <w:t xml:space="preserve">действовать в соответствии с инструкцией по доставке ЭМ, описанной </w:t>
      </w:r>
      <w:r w:rsidR="00801E19">
        <w:rPr>
          <w:sz w:val="26"/>
          <w:szCs w:val="26"/>
        </w:rPr>
        <w:br/>
      </w:r>
      <w:r>
        <w:rPr>
          <w:sz w:val="26"/>
          <w:szCs w:val="26"/>
        </w:rPr>
        <w:t xml:space="preserve">в </w:t>
      </w:r>
      <w:r w:rsidRPr="0069483F">
        <w:rPr>
          <w:sz w:val="26"/>
          <w:szCs w:val="26"/>
        </w:rPr>
        <w:t>Мет</w:t>
      </w:r>
      <w:r>
        <w:rPr>
          <w:sz w:val="26"/>
          <w:szCs w:val="26"/>
        </w:rPr>
        <w:t xml:space="preserve">одических рекомендациях </w:t>
      </w:r>
      <w:r w:rsidRPr="0069483F">
        <w:rPr>
          <w:sz w:val="26"/>
          <w:szCs w:val="26"/>
        </w:rPr>
        <w:t>по организации доставки экзаменационных материалов для проведения государственной итоговой аттестации по образовательным программам среднего общего образования в форме единого государственного экзамена в субъекты Российской Федерации</w:t>
      </w:r>
      <w:r>
        <w:rPr>
          <w:sz w:val="26"/>
          <w:szCs w:val="26"/>
        </w:rPr>
        <w:t>;</w:t>
      </w:r>
    </w:p>
    <w:p w:rsidR="001474F8" w:rsidRPr="0097640B" w:rsidRDefault="003E10F2" w:rsidP="002956CA">
      <w:pPr>
        <w:pStyle w:val="afe"/>
        <w:ind w:left="0" w:firstLine="851"/>
        <w:jc w:val="both"/>
        <w:rPr>
          <w:sz w:val="26"/>
          <w:szCs w:val="26"/>
        </w:rPr>
      </w:pPr>
      <w:r w:rsidRPr="0097640B">
        <w:rPr>
          <w:sz w:val="26"/>
          <w:szCs w:val="26"/>
        </w:rPr>
        <w:t xml:space="preserve">осуществлять </w:t>
      </w:r>
      <w:r w:rsidR="001474F8" w:rsidRPr="0097640B">
        <w:rPr>
          <w:sz w:val="26"/>
          <w:szCs w:val="26"/>
        </w:rPr>
        <w:t>взаимодействие</w:t>
      </w:r>
      <w:r w:rsidR="00FF0414" w:rsidRPr="0097640B">
        <w:rPr>
          <w:sz w:val="26"/>
          <w:szCs w:val="26"/>
        </w:rPr>
        <w:t xml:space="preserve"> с р</w:t>
      </w:r>
      <w:r w:rsidR="001474F8" w:rsidRPr="0097640B">
        <w:rPr>
          <w:sz w:val="26"/>
          <w:szCs w:val="26"/>
        </w:rPr>
        <w:t>уководителем</w:t>
      </w:r>
      <w:r w:rsidR="00FF0414" w:rsidRPr="0097640B">
        <w:rPr>
          <w:sz w:val="26"/>
          <w:szCs w:val="26"/>
        </w:rPr>
        <w:t xml:space="preserve"> и о</w:t>
      </w:r>
      <w:r w:rsidR="001474F8" w:rsidRPr="0097640B">
        <w:rPr>
          <w:sz w:val="26"/>
          <w:szCs w:val="26"/>
        </w:rPr>
        <w:t>рганизаторами ППЭ, общественными наблюдателями, должностными лицами Рособрнадзора, органа исполнительной власти субъекта Российской Федерации, осуществляющего переданные полномочия Российской Федерации</w:t>
      </w:r>
      <w:r w:rsidR="00FF0414" w:rsidRPr="0097640B">
        <w:rPr>
          <w:sz w:val="26"/>
          <w:szCs w:val="26"/>
        </w:rPr>
        <w:t xml:space="preserve"> в с</w:t>
      </w:r>
      <w:r w:rsidR="001474F8" w:rsidRPr="0097640B">
        <w:rPr>
          <w:sz w:val="26"/>
          <w:szCs w:val="26"/>
        </w:rPr>
        <w:t>фере образования, присутствующими</w:t>
      </w:r>
      <w:r w:rsidR="00FF0414" w:rsidRPr="0097640B">
        <w:rPr>
          <w:sz w:val="26"/>
          <w:szCs w:val="26"/>
        </w:rPr>
        <w:t xml:space="preserve"> в П</w:t>
      </w:r>
      <w:r w:rsidR="001474F8" w:rsidRPr="0097640B">
        <w:rPr>
          <w:sz w:val="26"/>
          <w:szCs w:val="26"/>
        </w:rPr>
        <w:t>ПЭ,</w:t>
      </w:r>
      <w:r w:rsidR="00FF0414" w:rsidRPr="0097640B">
        <w:rPr>
          <w:sz w:val="26"/>
          <w:szCs w:val="26"/>
        </w:rPr>
        <w:t xml:space="preserve"> по в</w:t>
      </w:r>
      <w:r w:rsidR="001474F8" w:rsidRPr="0097640B">
        <w:rPr>
          <w:sz w:val="26"/>
          <w:szCs w:val="26"/>
        </w:rPr>
        <w:t>опросам соблюдения установленного порядка проведения ГИА;</w:t>
      </w:r>
    </w:p>
    <w:p w:rsidR="006A4001" w:rsidRPr="0097640B" w:rsidRDefault="003E10F2" w:rsidP="002956CA">
      <w:pPr>
        <w:pStyle w:val="afe"/>
        <w:ind w:left="0" w:firstLine="851"/>
        <w:jc w:val="both"/>
        <w:rPr>
          <w:sz w:val="26"/>
          <w:szCs w:val="26"/>
        </w:rPr>
      </w:pPr>
      <w:r w:rsidRPr="0097640B">
        <w:rPr>
          <w:sz w:val="26"/>
          <w:szCs w:val="26"/>
        </w:rPr>
        <w:t xml:space="preserve">обеспечить </w:t>
      </w:r>
      <w:r w:rsidR="00701F4D" w:rsidRPr="0097640B">
        <w:rPr>
          <w:sz w:val="26"/>
          <w:szCs w:val="26"/>
        </w:rPr>
        <w:t>прием</w:t>
      </w:r>
      <w:r w:rsidR="00FF0414" w:rsidRPr="0097640B">
        <w:rPr>
          <w:sz w:val="26"/>
          <w:szCs w:val="26"/>
        </w:rPr>
        <w:t xml:space="preserve"> ЭМ в</w:t>
      </w:r>
      <w:r w:rsidR="00701F4D" w:rsidRPr="0097640B">
        <w:rPr>
          <w:sz w:val="26"/>
          <w:szCs w:val="26"/>
        </w:rPr>
        <w:t xml:space="preserve"> случае, когда доставка</w:t>
      </w:r>
      <w:r w:rsidR="00FF0414" w:rsidRPr="0097640B">
        <w:rPr>
          <w:sz w:val="26"/>
          <w:szCs w:val="26"/>
        </w:rPr>
        <w:t xml:space="preserve"> ЭМ о</w:t>
      </w:r>
      <w:r w:rsidR="00701F4D" w:rsidRPr="0097640B">
        <w:rPr>
          <w:sz w:val="26"/>
          <w:szCs w:val="26"/>
        </w:rPr>
        <w:t xml:space="preserve">существляется </w:t>
      </w:r>
      <w:r w:rsidR="003476C9" w:rsidRPr="0097640B">
        <w:rPr>
          <w:sz w:val="26"/>
          <w:szCs w:val="26"/>
        </w:rPr>
        <w:t xml:space="preserve">Перевозчиком </w:t>
      </w:r>
      <w:r w:rsidR="00701F4D" w:rsidRPr="0097640B">
        <w:rPr>
          <w:sz w:val="26"/>
          <w:szCs w:val="26"/>
        </w:rPr>
        <w:t>(в соответствии</w:t>
      </w:r>
      <w:r w:rsidR="00FF0414" w:rsidRPr="0097640B">
        <w:rPr>
          <w:sz w:val="26"/>
          <w:szCs w:val="26"/>
        </w:rPr>
        <w:t xml:space="preserve"> с М</w:t>
      </w:r>
      <w:r w:rsidR="00701F4D" w:rsidRPr="0097640B">
        <w:rPr>
          <w:sz w:val="26"/>
          <w:szCs w:val="26"/>
        </w:rPr>
        <w:t xml:space="preserve">етодическими </w:t>
      </w:r>
      <w:r w:rsidR="00C06A6E" w:rsidRPr="0097640B">
        <w:rPr>
          <w:sz w:val="26"/>
          <w:szCs w:val="26"/>
        </w:rPr>
        <w:t>рекомендациями</w:t>
      </w:r>
      <w:r w:rsidR="00FF0414" w:rsidRPr="0097640B">
        <w:rPr>
          <w:sz w:val="26"/>
          <w:szCs w:val="26"/>
        </w:rPr>
        <w:t xml:space="preserve"> по о</w:t>
      </w:r>
      <w:r w:rsidR="00701F4D" w:rsidRPr="0097640B">
        <w:rPr>
          <w:sz w:val="26"/>
          <w:szCs w:val="26"/>
        </w:rPr>
        <w:t>рганизации доставки экзаменационных материалов для проведения государственной итоговой аттестации</w:t>
      </w:r>
      <w:r w:rsidR="00FF0414" w:rsidRPr="0097640B">
        <w:rPr>
          <w:sz w:val="26"/>
          <w:szCs w:val="26"/>
        </w:rPr>
        <w:t xml:space="preserve"> по о</w:t>
      </w:r>
      <w:r w:rsidR="00701F4D" w:rsidRPr="0097640B">
        <w:rPr>
          <w:sz w:val="26"/>
          <w:szCs w:val="26"/>
        </w:rPr>
        <w:t>бразовательным программам среднего общего образования</w:t>
      </w:r>
      <w:r w:rsidR="00FF0414" w:rsidRPr="0097640B">
        <w:rPr>
          <w:sz w:val="26"/>
          <w:szCs w:val="26"/>
        </w:rPr>
        <w:t xml:space="preserve"> в ф</w:t>
      </w:r>
      <w:r w:rsidR="00701F4D" w:rsidRPr="0097640B">
        <w:rPr>
          <w:sz w:val="26"/>
          <w:szCs w:val="26"/>
        </w:rPr>
        <w:t>орме единого государственного экзамена</w:t>
      </w:r>
      <w:r w:rsidR="00FF0414" w:rsidRPr="0097640B">
        <w:rPr>
          <w:sz w:val="26"/>
          <w:szCs w:val="26"/>
        </w:rPr>
        <w:t xml:space="preserve"> в с</w:t>
      </w:r>
      <w:r w:rsidR="00701F4D" w:rsidRPr="0097640B">
        <w:rPr>
          <w:sz w:val="26"/>
          <w:szCs w:val="26"/>
        </w:rPr>
        <w:t xml:space="preserve">убъекты Российской Федерации); </w:t>
      </w:r>
    </w:p>
    <w:p w:rsidR="006A4001" w:rsidRPr="0097640B" w:rsidRDefault="003E10F2" w:rsidP="002956CA">
      <w:pPr>
        <w:pStyle w:val="afe"/>
        <w:ind w:left="0" w:firstLine="851"/>
        <w:jc w:val="both"/>
        <w:rPr>
          <w:sz w:val="26"/>
          <w:szCs w:val="26"/>
        </w:rPr>
      </w:pPr>
      <w:r w:rsidRPr="0097640B">
        <w:rPr>
          <w:sz w:val="26"/>
          <w:szCs w:val="26"/>
        </w:rPr>
        <w:t xml:space="preserve">присутствовать </w:t>
      </w:r>
      <w:r w:rsidR="00701F4D" w:rsidRPr="0097640B">
        <w:rPr>
          <w:sz w:val="26"/>
          <w:szCs w:val="26"/>
        </w:rPr>
        <w:t>при проведении руководителем ППЭ инструктажа организаторов ППЭ</w:t>
      </w:r>
      <w:r w:rsidR="00250A9B" w:rsidRPr="0097640B">
        <w:rPr>
          <w:sz w:val="26"/>
          <w:szCs w:val="26"/>
        </w:rPr>
        <w:t>, который проводится</w:t>
      </w:r>
      <w:r w:rsidR="00FF0414" w:rsidRPr="0097640B">
        <w:rPr>
          <w:sz w:val="26"/>
          <w:szCs w:val="26"/>
        </w:rPr>
        <w:t xml:space="preserve"> не р</w:t>
      </w:r>
      <w:r w:rsidR="00250A9B" w:rsidRPr="0097640B">
        <w:rPr>
          <w:sz w:val="26"/>
          <w:szCs w:val="26"/>
        </w:rPr>
        <w:t>анее 8.15</w:t>
      </w:r>
      <w:r w:rsidR="00FF0414" w:rsidRPr="0097640B">
        <w:rPr>
          <w:sz w:val="26"/>
          <w:szCs w:val="26"/>
        </w:rPr>
        <w:t xml:space="preserve"> по м</w:t>
      </w:r>
      <w:r w:rsidR="00250A9B" w:rsidRPr="0097640B">
        <w:rPr>
          <w:sz w:val="26"/>
          <w:szCs w:val="26"/>
        </w:rPr>
        <w:t>естному времени</w:t>
      </w:r>
      <w:r w:rsidR="00701F4D" w:rsidRPr="0097640B">
        <w:rPr>
          <w:sz w:val="26"/>
          <w:szCs w:val="26"/>
        </w:rPr>
        <w:t>;</w:t>
      </w:r>
    </w:p>
    <w:p w:rsidR="00250A9B" w:rsidRPr="0097640B" w:rsidRDefault="003E10F2" w:rsidP="002956CA">
      <w:pPr>
        <w:autoSpaceDE w:val="0"/>
        <w:autoSpaceDN w:val="0"/>
        <w:adjustRightInd w:val="0"/>
        <w:ind w:firstLine="851"/>
        <w:jc w:val="both"/>
        <w:rPr>
          <w:sz w:val="26"/>
          <w:szCs w:val="26"/>
        </w:rPr>
      </w:pPr>
      <w:proofErr w:type="gramStart"/>
      <w:r w:rsidRPr="0097640B">
        <w:rPr>
          <w:sz w:val="26"/>
          <w:szCs w:val="26"/>
        </w:rPr>
        <w:t xml:space="preserve">присутствовать </w:t>
      </w:r>
      <w:r w:rsidR="00250A9B" w:rsidRPr="0097640B">
        <w:rPr>
          <w:sz w:val="26"/>
          <w:szCs w:val="26"/>
        </w:rPr>
        <w:t xml:space="preserve">при организации входа участников </w:t>
      </w:r>
      <w:r w:rsidR="0069483F">
        <w:rPr>
          <w:sz w:val="26"/>
          <w:szCs w:val="26"/>
        </w:rPr>
        <w:t>ЕГЭ</w:t>
      </w:r>
      <w:r w:rsidR="0069483F" w:rsidRPr="0097640B">
        <w:rPr>
          <w:sz w:val="26"/>
          <w:szCs w:val="26"/>
        </w:rPr>
        <w:t xml:space="preserve"> </w:t>
      </w:r>
      <w:r w:rsidR="00FF0414" w:rsidRPr="0097640B">
        <w:rPr>
          <w:sz w:val="26"/>
          <w:szCs w:val="26"/>
        </w:rPr>
        <w:t>в П</w:t>
      </w:r>
      <w:r w:rsidR="00250A9B" w:rsidRPr="0097640B">
        <w:rPr>
          <w:sz w:val="26"/>
          <w:szCs w:val="26"/>
        </w:rPr>
        <w:t>ПЭ</w:t>
      </w:r>
      <w:r w:rsidR="00FF0414" w:rsidRPr="0097640B">
        <w:rPr>
          <w:sz w:val="26"/>
          <w:szCs w:val="26"/>
        </w:rPr>
        <w:t xml:space="preserve"> и о</w:t>
      </w:r>
      <w:r w:rsidR="00250A9B" w:rsidRPr="0097640B">
        <w:rPr>
          <w:sz w:val="26"/>
          <w:szCs w:val="26"/>
        </w:rPr>
        <w:t>существля</w:t>
      </w:r>
      <w:r w:rsidR="006F6901" w:rsidRPr="0097640B">
        <w:rPr>
          <w:sz w:val="26"/>
          <w:szCs w:val="26"/>
        </w:rPr>
        <w:t>ть</w:t>
      </w:r>
      <w:r w:rsidR="00250A9B" w:rsidRPr="0097640B">
        <w:rPr>
          <w:sz w:val="26"/>
          <w:szCs w:val="26"/>
        </w:rPr>
        <w:t xml:space="preserve"> контроль</w:t>
      </w:r>
      <w:r w:rsidR="00FF0414" w:rsidRPr="0097640B">
        <w:rPr>
          <w:sz w:val="26"/>
          <w:szCs w:val="26"/>
        </w:rPr>
        <w:t xml:space="preserve"> за в</w:t>
      </w:r>
      <w:r w:rsidR="00250A9B" w:rsidRPr="0097640B">
        <w:rPr>
          <w:sz w:val="26"/>
          <w:szCs w:val="26"/>
        </w:rPr>
        <w:t>ыполнением требования</w:t>
      </w:r>
      <w:r w:rsidR="00FF0414" w:rsidRPr="0097640B">
        <w:rPr>
          <w:sz w:val="26"/>
          <w:szCs w:val="26"/>
        </w:rPr>
        <w:t xml:space="preserve"> о з</w:t>
      </w:r>
      <w:r w:rsidR="00250A9B" w:rsidRPr="0097640B">
        <w:rPr>
          <w:sz w:val="26"/>
          <w:szCs w:val="26"/>
        </w:rPr>
        <w:t xml:space="preserve">апрете участникам </w:t>
      </w:r>
      <w:r w:rsidR="004734FA" w:rsidRPr="0097640B">
        <w:rPr>
          <w:sz w:val="26"/>
          <w:szCs w:val="26"/>
        </w:rPr>
        <w:t>ГИА</w:t>
      </w:r>
      <w:r w:rsidR="00250A9B" w:rsidRPr="0097640B">
        <w:rPr>
          <w:sz w:val="26"/>
          <w:szCs w:val="26"/>
        </w:rPr>
        <w:t xml:space="preserve">, организаторам, ассистентам, оказывающим необходимую техническую помощь участникам </w:t>
      </w:r>
      <w:r w:rsidR="004734FA" w:rsidRPr="0097640B">
        <w:rPr>
          <w:sz w:val="26"/>
          <w:szCs w:val="26"/>
        </w:rPr>
        <w:t>ГИА</w:t>
      </w:r>
      <w:r w:rsidR="00FF0414" w:rsidRPr="0097640B">
        <w:rPr>
          <w:sz w:val="26"/>
          <w:szCs w:val="26"/>
        </w:rPr>
        <w:t xml:space="preserve"> с О</w:t>
      </w:r>
      <w:r w:rsidR="00250A9B" w:rsidRPr="0097640B">
        <w:rPr>
          <w:sz w:val="26"/>
          <w:szCs w:val="26"/>
        </w:rPr>
        <w:t>ВЗ, детям-инвалидам</w:t>
      </w:r>
      <w:r w:rsidR="00FF0414" w:rsidRPr="0097640B">
        <w:rPr>
          <w:sz w:val="26"/>
          <w:szCs w:val="26"/>
        </w:rPr>
        <w:t xml:space="preserve"> и и</w:t>
      </w:r>
      <w:r w:rsidR="00250A9B" w:rsidRPr="0097640B">
        <w:rPr>
          <w:sz w:val="26"/>
          <w:szCs w:val="26"/>
        </w:rPr>
        <w:t>нвалидам, техническим специалистам</w:t>
      </w:r>
      <w:r w:rsidR="004734FA" w:rsidRPr="0097640B">
        <w:rPr>
          <w:sz w:val="26"/>
          <w:szCs w:val="26"/>
        </w:rPr>
        <w:t>, медицинским работникам</w:t>
      </w:r>
      <w:r w:rsidR="00250A9B" w:rsidRPr="0097640B">
        <w:rPr>
          <w:sz w:val="26"/>
          <w:szCs w:val="26"/>
        </w:rPr>
        <w:t xml:space="preserve"> иметь при себе средства связи,</w:t>
      </w:r>
      <w:r w:rsidR="00FF0414" w:rsidRPr="0097640B">
        <w:rPr>
          <w:sz w:val="26"/>
          <w:szCs w:val="26"/>
        </w:rPr>
        <w:t xml:space="preserve"> в т</w:t>
      </w:r>
      <w:r w:rsidR="00250A9B" w:rsidRPr="0097640B">
        <w:rPr>
          <w:sz w:val="26"/>
          <w:szCs w:val="26"/>
        </w:rPr>
        <w:t>ом числе осуществля</w:t>
      </w:r>
      <w:r w:rsidR="006F6901" w:rsidRPr="0097640B">
        <w:rPr>
          <w:sz w:val="26"/>
          <w:szCs w:val="26"/>
        </w:rPr>
        <w:t>ть</w:t>
      </w:r>
      <w:r w:rsidR="00250A9B" w:rsidRPr="0097640B">
        <w:rPr>
          <w:sz w:val="26"/>
          <w:szCs w:val="26"/>
        </w:rPr>
        <w:t xml:space="preserve"> контроль</w:t>
      </w:r>
      <w:r w:rsidR="00FF0414" w:rsidRPr="0097640B">
        <w:rPr>
          <w:sz w:val="26"/>
          <w:szCs w:val="26"/>
        </w:rPr>
        <w:t xml:space="preserve"> за о</w:t>
      </w:r>
      <w:r w:rsidR="00250A9B" w:rsidRPr="0097640B">
        <w:rPr>
          <w:sz w:val="26"/>
          <w:szCs w:val="26"/>
        </w:rPr>
        <w:t>рганизацией сдачи иных вещей (не перечисленных</w:t>
      </w:r>
      <w:r w:rsidR="00FF0414" w:rsidRPr="0097640B">
        <w:rPr>
          <w:sz w:val="26"/>
          <w:szCs w:val="26"/>
        </w:rPr>
        <w:t xml:space="preserve"> в п</w:t>
      </w:r>
      <w:r w:rsidR="00250A9B" w:rsidRPr="0097640B">
        <w:rPr>
          <w:sz w:val="26"/>
          <w:szCs w:val="26"/>
        </w:rPr>
        <w:t xml:space="preserve">. </w:t>
      </w:r>
      <w:r w:rsidR="00245705">
        <w:rPr>
          <w:sz w:val="26"/>
          <w:szCs w:val="26"/>
        </w:rPr>
        <w:t>64</w:t>
      </w:r>
      <w:r w:rsidR="00245705" w:rsidRPr="0097640B">
        <w:rPr>
          <w:sz w:val="26"/>
          <w:szCs w:val="26"/>
        </w:rPr>
        <w:t xml:space="preserve"> </w:t>
      </w:r>
      <w:r w:rsidR="00250A9B" w:rsidRPr="0097640B">
        <w:rPr>
          <w:sz w:val="26"/>
          <w:szCs w:val="26"/>
        </w:rPr>
        <w:t>Порядка)</w:t>
      </w:r>
      <w:r w:rsidR="00FF0414" w:rsidRPr="0097640B">
        <w:rPr>
          <w:sz w:val="26"/>
          <w:szCs w:val="26"/>
        </w:rPr>
        <w:t xml:space="preserve"> в с</w:t>
      </w:r>
      <w:r w:rsidR="00250A9B" w:rsidRPr="0097640B">
        <w:rPr>
          <w:sz w:val="26"/>
          <w:szCs w:val="26"/>
        </w:rPr>
        <w:t>пециально выделенном</w:t>
      </w:r>
      <w:r w:rsidR="00FF0414" w:rsidRPr="0097640B">
        <w:rPr>
          <w:sz w:val="26"/>
          <w:szCs w:val="26"/>
        </w:rPr>
        <w:t xml:space="preserve"> до</w:t>
      </w:r>
      <w:proofErr w:type="gramEnd"/>
      <w:r w:rsidR="00FF0414" w:rsidRPr="0097640B">
        <w:rPr>
          <w:sz w:val="26"/>
          <w:szCs w:val="26"/>
        </w:rPr>
        <w:t> в</w:t>
      </w:r>
      <w:r w:rsidR="00250A9B" w:rsidRPr="0097640B">
        <w:rPr>
          <w:sz w:val="26"/>
          <w:szCs w:val="26"/>
        </w:rPr>
        <w:t>хода</w:t>
      </w:r>
      <w:r w:rsidR="00FF0414" w:rsidRPr="0097640B">
        <w:rPr>
          <w:sz w:val="26"/>
          <w:szCs w:val="26"/>
        </w:rPr>
        <w:t xml:space="preserve"> в П</w:t>
      </w:r>
      <w:r w:rsidR="00250A9B" w:rsidRPr="0097640B">
        <w:rPr>
          <w:sz w:val="26"/>
          <w:szCs w:val="26"/>
        </w:rPr>
        <w:t>ПЭ мест</w:t>
      </w:r>
      <w:r w:rsidR="002331F8" w:rsidRPr="0097640B">
        <w:rPr>
          <w:sz w:val="26"/>
          <w:szCs w:val="26"/>
        </w:rPr>
        <w:t>е</w:t>
      </w:r>
      <w:r w:rsidR="00250A9B" w:rsidRPr="0097640B">
        <w:rPr>
          <w:sz w:val="26"/>
          <w:szCs w:val="26"/>
        </w:rPr>
        <w:t xml:space="preserve"> для </w:t>
      </w:r>
      <w:r w:rsidR="004734FA" w:rsidRPr="0097640B">
        <w:rPr>
          <w:sz w:val="26"/>
          <w:szCs w:val="26"/>
        </w:rPr>
        <w:t xml:space="preserve">хранения </w:t>
      </w:r>
      <w:r w:rsidR="00250A9B" w:rsidRPr="0097640B">
        <w:rPr>
          <w:sz w:val="26"/>
          <w:szCs w:val="26"/>
        </w:rPr>
        <w:t>личных вещей</w:t>
      </w:r>
      <w:r w:rsidR="004734FA" w:rsidRPr="0097640B">
        <w:rPr>
          <w:sz w:val="26"/>
          <w:szCs w:val="26"/>
        </w:rPr>
        <w:t xml:space="preserve"> участников ГИА, работников ППЭ</w:t>
      </w:r>
      <w:r w:rsidR="00250A9B" w:rsidRPr="0097640B">
        <w:rPr>
          <w:sz w:val="26"/>
          <w:szCs w:val="26"/>
        </w:rPr>
        <w:t>;</w:t>
      </w:r>
    </w:p>
    <w:p w:rsidR="00250A9B" w:rsidRPr="0097640B" w:rsidRDefault="003E10F2" w:rsidP="002956CA">
      <w:pPr>
        <w:autoSpaceDE w:val="0"/>
        <w:autoSpaceDN w:val="0"/>
        <w:adjustRightInd w:val="0"/>
        <w:ind w:firstLine="851"/>
        <w:jc w:val="both"/>
        <w:rPr>
          <w:sz w:val="26"/>
          <w:szCs w:val="26"/>
        </w:rPr>
      </w:pPr>
      <w:r w:rsidRPr="0097640B">
        <w:rPr>
          <w:sz w:val="26"/>
          <w:szCs w:val="26"/>
        </w:rPr>
        <w:t xml:space="preserve">присутствовать </w:t>
      </w:r>
      <w:r w:rsidR="00250A9B" w:rsidRPr="0097640B">
        <w:rPr>
          <w:sz w:val="26"/>
          <w:szCs w:val="26"/>
        </w:rPr>
        <w:t>при составлении руководителем ППЭ акта</w:t>
      </w:r>
      <w:r w:rsidR="00FF0414" w:rsidRPr="0097640B">
        <w:rPr>
          <w:sz w:val="26"/>
          <w:szCs w:val="26"/>
        </w:rPr>
        <w:t xml:space="preserve"> о н</w:t>
      </w:r>
      <w:r w:rsidR="00250A9B" w:rsidRPr="0097640B">
        <w:rPr>
          <w:sz w:val="26"/>
          <w:szCs w:val="26"/>
        </w:rPr>
        <w:t xml:space="preserve">едопуске участника </w:t>
      </w:r>
      <w:r w:rsidR="004734FA" w:rsidRPr="0097640B">
        <w:rPr>
          <w:sz w:val="26"/>
          <w:szCs w:val="26"/>
        </w:rPr>
        <w:t>ГИА</w:t>
      </w:r>
      <w:r w:rsidR="00250A9B" w:rsidRPr="0097640B">
        <w:rPr>
          <w:sz w:val="26"/>
          <w:szCs w:val="26"/>
        </w:rPr>
        <w:t>, отказавшегося</w:t>
      </w:r>
      <w:r w:rsidR="00FF0414" w:rsidRPr="0097640B">
        <w:rPr>
          <w:sz w:val="26"/>
          <w:szCs w:val="26"/>
        </w:rPr>
        <w:t xml:space="preserve"> от с</w:t>
      </w:r>
      <w:r w:rsidR="00250A9B" w:rsidRPr="0097640B">
        <w:rPr>
          <w:sz w:val="26"/>
          <w:szCs w:val="26"/>
        </w:rPr>
        <w:t>дачи запрещенного средства</w:t>
      </w:r>
      <w:r w:rsidR="00016F54" w:rsidRPr="0097640B">
        <w:rPr>
          <w:sz w:val="26"/>
          <w:szCs w:val="26"/>
        </w:rPr>
        <w:t xml:space="preserve"> </w:t>
      </w:r>
      <w:r w:rsidRPr="0097640B">
        <w:rPr>
          <w:sz w:val="26"/>
          <w:szCs w:val="26"/>
        </w:rPr>
        <w:t>(</w:t>
      </w:r>
      <w:r w:rsidR="00016F54" w:rsidRPr="0097640B">
        <w:rPr>
          <w:sz w:val="26"/>
          <w:szCs w:val="26"/>
        </w:rPr>
        <w:t>у</w:t>
      </w:r>
      <w:r w:rsidR="00250A9B" w:rsidRPr="0097640B">
        <w:rPr>
          <w:sz w:val="26"/>
          <w:szCs w:val="26"/>
        </w:rPr>
        <w:t>казанный акт подписывают член ГЭК, руководитель ППЭ</w:t>
      </w:r>
      <w:r w:rsidR="00FF0414" w:rsidRPr="0097640B">
        <w:rPr>
          <w:sz w:val="26"/>
          <w:szCs w:val="26"/>
        </w:rPr>
        <w:t xml:space="preserve"> и у</w:t>
      </w:r>
      <w:r w:rsidR="00250A9B" w:rsidRPr="0097640B">
        <w:rPr>
          <w:sz w:val="26"/>
          <w:szCs w:val="26"/>
        </w:rPr>
        <w:t xml:space="preserve">частник </w:t>
      </w:r>
      <w:r w:rsidR="00FC3111" w:rsidRPr="0097640B">
        <w:rPr>
          <w:sz w:val="26"/>
          <w:szCs w:val="26"/>
        </w:rPr>
        <w:t>ГИА</w:t>
      </w:r>
      <w:r w:rsidR="00250A9B" w:rsidRPr="0097640B">
        <w:rPr>
          <w:sz w:val="26"/>
          <w:szCs w:val="26"/>
        </w:rPr>
        <w:t>, отказавшийся</w:t>
      </w:r>
      <w:r w:rsidR="00FF0414" w:rsidRPr="0097640B">
        <w:rPr>
          <w:sz w:val="26"/>
          <w:szCs w:val="26"/>
        </w:rPr>
        <w:t xml:space="preserve"> от с</w:t>
      </w:r>
      <w:r w:rsidR="00250A9B" w:rsidRPr="0097640B">
        <w:rPr>
          <w:sz w:val="26"/>
          <w:szCs w:val="26"/>
        </w:rPr>
        <w:t>дачи запрещенного средства. Акт составляется</w:t>
      </w:r>
      <w:r w:rsidR="00FF0414" w:rsidRPr="0097640B">
        <w:rPr>
          <w:sz w:val="26"/>
          <w:szCs w:val="26"/>
        </w:rPr>
        <w:t xml:space="preserve"> в д</w:t>
      </w:r>
      <w:r w:rsidR="00250A9B" w:rsidRPr="0097640B">
        <w:rPr>
          <w:sz w:val="26"/>
          <w:szCs w:val="26"/>
        </w:rPr>
        <w:t>вух экземплярах</w:t>
      </w:r>
      <w:r w:rsidR="00FF0414" w:rsidRPr="0097640B">
        <w:rPr>
          <w:sz w:val="26"/>
          <w:szCs w:val="26"/>
        </w:rPr>
        <w:t xml:space="preserve"> в с</w:t>
      </w:r>
      <w:r w:rsidR="00250A9B" w:rsidRPr="0097640B">
        <w:rPr>
          <w:sz w:val="26"/>
          <w:szCs w:val="26"/>
        </w:rPr>
        <w:t xml:space="preserve">вободной форме. </w:t>
      </w:r>
      <w:proofErr w:type="gramStart"/>
      <w:r w:rsidR="00250A9B" w:rsidRPr="0097640B">
        <w:rPr>
          <w:sz w:val="26"/>
          <w:szCs w:val="26"/>
        </w:rPr>
        <w:t xml:space="preserve">Первый экземпляр оставляет член ГЭК для передачи председателю ГЭК, второй – участнику </w:t>
      </w:r>
      <w:r w:rsidR="00FC3111" w:rsidRPr="0097640B">
        <w:rPr>
          <w:sz w:val="26"/>
          <w:szCs w:val="26"/>
        </w:rPr>
        <w:t>ГИА</w:t>
      </w:r>
      <w:r w:rsidRPr="0097640B">
        <w:rPr>
          <w:sz w:val="26"/>
          <w:szCs w:val="26"/>
        </w:rPr>
        <w:t>)</w:t>
      </w:r>
      <w:r w:rsidR="00250A9B" w:rsidRPr="0097640B">
        <w:rPr>
          <w:sz w:val="26"/>
          <w:szCs w:val="26"/>
        </w:rPr>
        <w:t>;</w:t>
      </w:r>
      <w:proofErr w:type="gramEnd"/>
    </w:p>
    <w:p w:rsidR="00250A9B" w:rsidRPr="0097640B" w:rsidRDefault="003E10F2" w:rsidP="002956CA">
      <w:pPr>
        <w:autoSpaceDE w:val="0"/>
        <w:autoSpaceDN w:val="0"/>
        <w:adjustRightInd w:val="0"/>
        <w:ind w:firstLine="851"/>
        <w:jc w:val="both"/>
        <w:rPr>
          <w:sz w:val="26"/>
          <w:szCs w:val="26"/>
        </w:rPr>
      </w:pPr>
      <w:r w:rsidRPr="0097640B">
        <w:rPr>
          <w:sz w:val="26"/>
          <w:szCs w:val="26"/>
        </w:rPr>
        <w:t xml:space="preserve">присутствовать </w:t>
      </w:r>
      <w:r w:rsidR="00250A9B" w:rsidRPr="0097640B">
        <w:rPr>
          <w:sz w:val="26"/>
          <w:szCs w:val="26"/>
        </w:rPr>
        <w:t>при заполнении сопровождающим формы ППЭ-20</w:t>
      </w:r>
      <w:r w:rsidR="00AA50B9" w:rsidRPr="0097640B">
        <w:rPr>
          <w:sz w:val="26"/>
          <w:szCs w:val="26"/>
        </w:rPr>
        <w:t xml:space="preserve"> </w:t>
      </w:r>
      <w:r w:rsidR="00250A9B" w:rsidRPr="0097640B">
        <w:rPr>
          <w:sz w:val="26"/>
          <w:szCs w:val="26"/>
        </w:rPr>
        <w:t>«Акт</w:t>
      </w:r>
      <w:r w:rsidR="00FF0414" w:rsidRPr="0097640B">
        <w:rPr>
          <w:sz w:val="26"/>
          <w:szCs w:val="26"/>
        </w:rPr>
        <w:t xml:space="preserve"> об и</w:t>
      </w:r>
      <w:r w:rsidR="00250A9B" w:rsidRPr="0097640B">
        <w:rPr>
          <w:sz w:val="26"/>
          <w:szCs w:val="26"/>
        </w:rPr>
        <w:t>дентификации личности участника ГИА»</w:t>
      </w:r>
      <w:r w:rsidR="00FF0414" w:rsidRPr="0097640B">
        <w:rPr>
          <w:sz w:val="26"/>
          <w:szCs w:val="26"/>
        </w:rPr>
        <w:t xml:space="preserve"> в с</w:t>
      </w:r>
      <w:r w:rsidR="00250A9B" w:rsidRPr="0097640B">
        <w:rPr>
          <w:sz w:val="26"/>
          <w:szCs w:val="26"/>
        </w:rPr>
        <w:t>лучае отсутствия</w:t>
      </w:r>
      <w:r w:rsidR="00FF0414" w:rsidRPr="0097640B">
        <w:rPr>
          <w:sz w:val="26"/>
          <w:szCs w:val="26"/>
        </w:rPr>
        <w:t xml:space="preserve"> у о</w:t>
      </w:r>
      <w:r w:rsidR="00250A9B" w:rsidRPr="0097640B">
        <w:rPr>
          <w:sz w:val="26"/>
          <w:szCs w:val="26"/>
        </w:rPr>
        <w:t xml:space="preserve">бучающегося документа, удостоверяющего личность;  </w:t>
      </w:r>
    </w:p>
    <w:p w:rsidR="003476C9" w:rsidRPr="0097640B" w:rsidRDefault="003476C9" w:rsidP="002956CA">
      <w:pPr>
        <w:autoSpaceDE w:val="0"/>
        <w:autoSpaceDN w:val="0"/>
        <w:adjustRightInd w:val="0"/>
        <w:ind w:firstLine="851"/>
        <w:jc w:val="both"/>
        <w:rPr>
          <w:i/>
          <w:sz w:val="26"/>
          <w:szCs w:val="26"/>
        </w:rPr>
      </w:pPr>
      <w:r w:rsidRPr="0097640B">
        <w:rPr>
          <w:i/>
          <w:sz w:val="26"/>
          <w:szCs w:val="26"/>
        </w:rPr>
        <w:t>в случае отсутствия документа, удостоверяющего личность,</w:t>
      </w:r>
      <w:r w:rsidR="00FF0414" w:rsidRPr="0097640B">
        <w:rPr>
          <w:i/>
          <w:sz w:val="26"/>
          <w:szCs w:val="26"/>
        </w:rPr>
        <w:t xml:space="preserve"> у в</w:t>
      </w:r>
      <w:r w:rsidRPr="0097640B">
        <w:rPr>
          <w:i/>
          <w:sz w:val="26"/>
          <w:szCs w:val="26"/>
        </w:rPr>
        <w:t>ыпускника прошлых лет, он</w:t>
      </w:r>
      <w:r w:rsidR="00FF0414" w:rsidRPr="0097640B">
        <w:rPr>
          <w:i/>
          <w:sz w:val="26"/>
          <w:szCs w:val="26"/>
        </w:rPr>
        <w:t xml:space="preserve"> не </w:t>
      </w:r>
      <w:r w:rsidR="00A95A32" w:rsidRPr="0097640B">
        <w:rPr>
          <w:i/>
          <w:sz w:val="26"/>
          <w:szCs w:val="26"/>
        </w:rPr>
        <w:t>допуска</w:t>
      </w:r>
      <w:r w:rsidR="00A95A32">
        <w:rPr>
          <w:i/>
          <w:sz w:val="26"/>
          <w:szCs w:val="26"/>
        </w:rPr>
        <w:t>е</w:t>
      </w:r>
      <w:r w:rsidR="00A95A32" w:rsidRPr="0097640B">
        <w:rPr>
          <w:i/>
          <w:sz w:val="26"/>
          <w:szCs w:val="26"/>
        </w:rPr>
        <w:t xml:space="preserve">тся </w:t>
      </w:r>
      <w:r w:rsidR="00FF0414" w:rsidRPr="0097640B">
        <w:rPr>
          <w:i/>
          <w:sz w:val="26"/>
          <w:szCs w:val="26"/>
        </w:rPr>
        <w:t>в П</w:t>
      </w:r>
      <w:r w:rsidRPr="0097640B">
        <w:rPr>
          <w:i/>
          <w:sz w:val="26"/>
          <w:szCs w:val="26"/>
        </w:rPr>
        <w:t>ПЭ;</w:t>
      </w:r>
    </w:p>
    <w:p w:rsidR="003476C9" w:rsidRDefault="003476C9" w:rsidP="002956CA">
      <w:pPr>
        <w:autoSpaceDE w:val="0"/>
        <w:autoSpaceDN w:val="0"/>
        <w:adjustRightInd w:val="0"/>
        <w:ind w:firstLine="851"/>
        <w:jc w:val="both"/>
        <w:rPr>
          <w:sz w:val="26"/>
          <w:szCs w:val="26"/>
        </w:rPr>
      </w:pPr>
      <w:r w:rsidRPr="0097640B">
        <w:rPr>
          <w:i/>
          <w:sz w:val="26"/>
          <w:szCs w:val="26"/>
        </w:rPr>
        <w:lastRenderedPageBreak/>
        <w:t>в случае опоздания участника ГИА</w:t>
      </w:r>
      <w:r w:rsidR="00FF0414" w:rsidRPr="0097640B">
        <w:rPr>
          <w:i/>
          <w:sz w:val="26"/>
          <w:szCs w:val="26"/>
        </w:rPr>
        <w:t xml:space="preserve"> на э</w:t>
      </w:r>
      <w:r w:rsidRPr="0097640B">
        <w:rPr>
          <w:i/>
          <w:sz w:val="26"/>
          <w:szCs w:val="26"/>
        </w:rPr>
        <w:t>кзамен,</w:t>
      </w:r>
      <w:r w:rsidR="00FF0414" w:rsidRPr="0097640B">
        <w:rPr>
          <w:i/>
          <w:sz w:val="26"/>
          <w:szCs w:val="26"/>
        </w:rPr>
        <w:t xml:space="preserve"> он д</w:t>
      </w:r>
      <w:r w:rsidRPr="0097640B">
        <w:rPr>
          <w:i/>
          <w:sz w:val="26"/>
          <w:szCs w:val="26"/>
        </w:rPr>
        <w:t>опускается</w:t>
      </w:r>
      <w:r w:rsidR="00FF0414" w:rsidRPr="0097640B">
        <w:rPr>
          <w:i/>
          <w:sz w:val="26"/>
          <w:szCs w:val="26"/>
        </w:rPr>
        <w:t xml:space="preserve"> к с</w:t>
      </w:r>
      <w:r w:rsidRPr="0097640B">
        <w:rPr>
          <w:i/>
          <w:sz w:val="26"/>
          <w:szCs w:val="26"/>
        </w:rPr>
        <w:t xml:space="preserve">даче </w:t>
      </w:r>
      <w:r w:rsidR="00055B2A" w:rsidRPr="0097640B">
        <w:rPr>
          <w:i/>
          <w:sz w:val="26"/>
          <w:szCs w:val="26"/>
        </w:rPr>
        <w:t xml:space="preserve">ГИА </w:t>
      </w:r>
      <w:r w:rsidR="00FF0414" w:rsidRPr="0097640B">
        <w:rPr>
          <w:i/>
          <w:sz w:val="26"/>
          <w:szCs w:val="26"/>
        </w:rPr>
        <w:t>в у</w:t>
      </w:r>
      <w:r w:rsidRPr="0097640B">
        <w:rPr>
          <w:i/>
          <w:sz w:val="26"/>
          <w:szCs w:val="26"/>
        </w:rPr>
        <w:t>становленном порядке, при этом время окончания экзамена</w:t>
      </w:r>
      <w:r w:rsidR="00FF0414" w:rsidRPr="0097640B">
        <w:rPr>
          <w:i/>
          <w:sz w:val="26"/>
          <w:szCs w:val="26"/>
        </w:rPr>
        <w:t xml:space="preserve"> не п</w:t>
      </w:r>
      <w:r w:rsidRPr="0097640B">
        <w:rPr>
          <w:i/>
          <w:sz w:val="26"/>
          <w:szCs w:val="26"/>
        </w:rPr>
        <w:t>родлевается,</w:t>
      </w:r>
      <w:r w:rsidR="00FF0414" w:rsidRPr="0097640B">
        <w:rPr>
          <w:i/>
          <w:sz w:val="26"/>
          <w:szCs w:val="26"/>
        </w:rPr>
        <w:t xml:space="preserve"> о ч</w:t>
      </w:r>
      <w:r w:rsidRPr="0097640B">
        <w:rPr>
          <w:i/>
          <w:sz w:val="26"/>
          <w:szCs w:val="26"/>
        </w:rPr>
        <w:t xml:space="preserve">ем сообщается участнику </w:t>
      </w:r>
      <w:r w:rsidR="00055B2A" w:rsidRPr="0097640B">
        <w:rPr>
          <w:i/>
          <w:sz w:val="26"/>
          <w:szCs w:val="26"/>
        </w:rPr>
        <w:t>ГИА</w:t>
      </w:r>
      <w:r w:rsidRPr="0097640B">
        <w:rPr>
          <w:i/>
          <w:sz w:val="26"/>
          <w:szCs w:val="26"/>
        </w:rPr>
        <w:t xml:space="preserve">. Повторный общий инструктаж для опоздавших участников </w:t>
      </w:r>
      <w:r w:rsidR="00055B2A" w:rsidRPr="0097640B">
        <w:rPr>
          <w:i/>
          <w:sz w:val="26"/>
          <w:szCs w:val="26"/>
        </w:rPr>
        <w:t xml:space="preserve">ГИА </w:t>
      </w:r>
      <w:r w:rsidR="00FF0414" w:rsidRPr="0097640B">
        <w:rPr>
          <w:i/>
          <w:sz w:val="26"/>
          <w:szCs w:val="26"/>
        </w:rPr>
        <w:t>не п</w:t>
      </w:r>
      <w:r w:rsidRPr="0097640B">
        <w:rPr>
          <w:i/>
          <w:sz w:val="26"/>
          <w:szCs w:val="26"/>
        </w:rPr>
        <w:t>роводится.</w:t>
      </w:r>
      <w:r w:rsidR="00FF0414" w:rsidRPr="0097640B">
        <w:rPr>
          <w:i/>
          <w:sz w:val="26"/>
          <w:szCs w:val="26"/>
        </w:rPr>
        <w:t xml:space="preserve"> В э</w:t>
      </w:r>
      <w:r w:rsidRPr="0097640B">
        <w:rPr>
          <w:i/>
          <w:sz w:val="26"/>
          <w:szCs w:val="26"/>
        </w:rPr>
        <w:t xml:space="preserve">том случае организаторы предоставляют необходимую информацию для заполнения регистрационных полей бланков </w:t>
      </w:r>
      <w:r w:rsidR="00055B2A" w:rsidRPr="0097640B">
        <w:rPr>
          <w:i/>
          <w:sz w:val="26"/>
          <w:szCs w:val="26"/>
        </w:rPr>
        <w:t>ГИА</w:t>
      </w:r>
      <w:r w:rsidRPr="0097640B">
        <w:rPr>
          <w:i/>
          <w:sz w:val="26"/>
          <w:szCs w:val="26"/>
        </w:rPr>
        <w:t>;</w:t>
      </w:r>
      <w:r w:rsidRPr="0097640B">
        <w:rPr>
          <w:sz w:val="26"/>
          <w:szCs w:val="26"/>
        </w:rPr>
        <w:t xml:space="preserve">  </w:t>
      </w:r>
    </w:p>
    <w:p w:rsidR="00F673C9" w:rsidRPr="0097640B" w:rsidRDefault="00D92B91" w:rsidP="002956CA">
      <w:pPr>
        <w:tabs>
          <w:tab w:val="left" w:pos="993"/>
        </w:tabs>
        <w:ind w:firstLine="709"/>
        <w:contextualSpacing/>
        <w:jc w:val="both"/>
        <w:rPr>
          <w:sz w:val="26"/>
          <w:szCs w:val="26"/>
        </w:rPr>
      </w:pPr>
      <w:r>
        <w:rPr>
          <w:sz w:val="26"/>
          <w:szCs w:val="26"/>
        </w:rPr>
        <w:t>в</w:t>
      </w:r>
      <w:r w:rsidR="00F673C9" w:rsidRPr="0053135D">
        <w:rPr>
          <w:sz w:val="26"/>
          <w:szCs w:val="26"/>
        </w:rPr>
        <w:t xml:space="preserve"> случае проведения ЕГЭ по иностранным языкам (письменная часть, раздел «Аудирование») допуск опоздавших участников в аудиторию после включения аудиозаписи не осуществляется (за исключением, если в аудитории нет других участников или, если участники в аудитории завершили прослушивание аудиозаписи). </w:t>
      </w:r>
      <w:proofErr w:type="gramStart"/>
      <w:r w:rsidR="00F673C9" w:rsidRPr="0053135D">
        <w:rPr>
          <w:sz w:val="26"/>
          <w:szCs w:val="26"/>
        </w:rPr>
        <w:t>Персональное</w:t>
      </w:r>
      <w:proofErr w:type="gramEnd"/>
      <w:r w:rsidR="00F673C9" w:rsidRPr="0053135D">
        <w:rPr>
          <w:sz w:val="26"/>
          <w:szCs w:val="26"/>
        </w:rPr>
        <w:t xml:space="preserve"> аудирование для опоздавших участников не проводится (за исключением, если </w:t>
      </w:r>
      <w:r w:rsidR="00801E19">
        <w:rPr>
          <w:sz w:val="26"/>
          <w:szCs w:val="26"/>
        </w:rPr>
        <w:br/>
      </w:r>
      <w:r w:rsidR="00F673C9" w:rsidRPr="0053135D">
        <w:rPr>
          <w:sz w:val="26"/>
          <w:szCs w:val="26"/>
        </w:rPr>
        <w:t xml:space="preserve">в аудитории </w:t>
      </w:r>
      <w:r>
        <w:rPr>
          <w:sz w:val="26"/>
          <w:szCs w:val="26"/>
        </w:rPr>
        <w:t>нет других участников экзамена);</w:t>
      </w:r>
    </w:p>
    <w:p w:rsidR="003476C9" w:rsidRPr="0097640B" w:rsidRDefault="003476C9" w:rsidP="002956CA">
      <w:pPr>
        <w:autoSpaceDE w:val="0"/>
        <w:autoSpaceDN w:val="0"/>
        <w:adjustRightInd w:val="0"/>
        <w:ind w:firstLine="851"/>
        <w:jc w:val="both"/>
        <w:rPr>
          <w:sz w:val="26"/>
          <w:szCs w:val="26"/>
        </w:rPr>
      </w:pPr>
      <w:r w:rsidRPr="0097640B">
        <w:rPr>
          <w:sz w:val="26"/>
          <w:szCs w:val="26"/>
        </w:rPr>
        <w:t>присутствовать при составлении акта</w:t>
      </w:r>
      <w:r w:rsidR="00FF0414" w:rsidRPr="0097640B">
        <w:rPr>
          <w:sz w:val="26"/>
          <w:szCs w:val="26"/>
        </w:rPr>
        <w:t xml:space="preserve"> в с</w:t>
      </w:r>
      <w:r w:rsidRPr="0097640B">
        <w:rPr>
          <w:sz w:val="26"/>
          <w:szCs w:val="26"/>
        </w:rPr>
        <w:t>вободной форме</w:t>
      </w:r>
      <w:r w:rsidR="00FF0414" w:rsidRPr="0097640B">
        <w:rPr>
          <w:sz w:val="26"/>
          <w:szCs w:val="26"/>
        </w:rPr>
        <w:t xml:space="preserve"> по </w:t>
      </w:r>
      <w:r w:rsidR="00AF7E33" w:rsidRPr="0097640B">
        <w:rPr>
          <w:sz w:val="26"/>
          <w:szCs w:val="26"/>
        </w:rPr>
        <w:t>случаю опоздания участника ГИА на экзамен</w:t>
      </w:r>
      <w:r w:rsidRPr="0097640B">
        <w:rPr>
          <w:sz w:val="26"/>
          <w:szCs w:val="26"/>
        </w:rPr>
        <w:t xml:space="preserve">. </w:t>
      </w:r>
      <w:r w:rsidRPr="0097640B">
        <w:rPr>
          <w:i/>
          <w:sz w:val="26"/>
          <w:szCs w:val="26"/>
        </w:rPr>
        <w:t xml:space="preserve">Указанный акт подписывает участник </w:t>
      </w:r>
      <w:r w:rsidR="00055B2A" w:rsidRPr="0097640B">
        <w:rPr>
          <w:i/>
          <w:sz w:val="26"/>
          <w:szCs w:val="26"/>
        </w:rPr>
        <w:t>ГИА</w:t>
      </w:r>
      <w:r w:rsidRPr="0097640B">
        <w:rPr>
          <w:i/>
          <w:sz w:val="26"/>
          <w:szCs w:val="26"/>
        </w:rPr>
        <w:t>, руководитель ППЭ</w:t>
      </w:r>
      <w:r w:rsidR="00FF0414" w:rsidRPr="0097640B">
        <w:rPr>
          <w:i/>
          <w:sz w:val="26"/>
          <w:szCs w:val="26"/>
        </w:rPr>
        <w:t xml:space="preserve"> и ч</w:t>
      </w:r>
      <w:r w:rsidRPr="0097640B">
        <w:rPr>
          <w:i/>
          <w:sz w:val="26"/>
          <w:szCs w:val="26"/>
        </w:rPr>
        <w:t>лен ГЭК;</w:t>
      </w:r>
    </w:p>
    <w:p w:rsidR="006A4001" w:rsidRPr="0097640B" w:rsidRDefault="001B6736" w:rsidP="002956CA">
      <w:pPr>
        <w:autoSpaceDE w:val="0"/>
        <w:autoSpaceDN w:val="0"/>
        <w:adjustRightInd w:val="0"/>
        <w:ind w:firstLine="851"/>
        <w:jc w:val="both"/>
        <w:rPr>
          <w:sz w:val="26"/>
          <w:szCs w:val="26"/>
        </w:rPr>
      </w:pPr>
      <w:r w:rsidRPr="0097640B">
        <w:rPr>
          <w:sz w:val="26"/>
          <w:szCs w:val="26"/>
        </w:rPr>
        <w:t xml:space="preserve">обеспечивать </w:t>
      </w:r>
      <w:r w:rsidR="00701F4D" w:rsidRPr="0097640B">
        <w:rPr>
          <w:sz w:val="26"/>
          <w:szCs w:val="26"/>
        </w:rPr>
        <w:t>соблюдение установленного порядка проведения ГИА</w:t>
      </w:r>
      <w:r w:rsidR="00FF0414" w:rsidRPr="0097640B">
        <w:rPr>
          <w:sz w:val="26"/>
          <w:szCs w:val="26"/>
        </w:rPr>
        <w:t xml:space="preserve"> в П</w:t>
      </w:r>
      <w:r w:rsidR="00701F4D" w:rsidRPr="0097640B">
        <w:rPr>
          <w:sz w:val="26"/>
          <w:szCs w:val="26"/>
        </w:rPr>
        <w:t>ПЭ, РЦОИ,</w:t>
      </w:r>
      <w:r w:rsidR="00FF0414" w:rsidRPr="0097640B">
        <w:rPr>
          <w:sz w:val="26"/>
          <w:szCs w:val="26"/>
        </w:rPr>
        <w:t xml:space="preserve"> ПК и</w:t>
      </w:r>
      <w:r w:rsidR="00701F4D" w:rsidRPr="0097640B">
        <w:rPr>
          <w:sz w:val="26"/>
          <w:szCs w:val="26"/>
        </w:rPr>
        <w:t xml:space="preserve"> КК,</w:t>
      </w:r>
      <w:r w:rsidR="00FF0414" w:rsidRPr="0097640B">
        <w:rPr>
          <w:sz w:val="26"/>
          <w:szCs w:val="26"/>
        </w:rPr>
        <w:t xml:space="preserve"> а т</w:t>
      </w:r>
      <w:r w:rsidR="00701F4D" w:rsidRPr="0097640B">
        <w:rPr>
          <w:sz w:val="26"/>
          <w:szCs w:val="26"/>
        </w:rPr>
        <w:t>акже</w:t>
      </w:r>
      <w:r w:rsidR="00FF0414" w:rsidRPr="0097640B">
        <w:rPr>
          <w:sz w:val="26"/>
          <w:szCs w:val="26"/>
        </w:rPr>
        <w:t xml:space="preserve"> в м</w:t>
      </w:r>
      <w:r w:rsidR="00701F4D" w:rsidRPr="0097640B">
        <w:rPr>
          <w:sz w:val="26"/>
          <w:szCs w:val="26"/>
        </w:rPr>
        <w:t>естах  хранения ЭМ;</w:t>
      </w:r>
    </w:p>
    <w:p w:rsidR="00AA157F" w:rsidRPr="0097640B" w:rsidRDefault="001B6736" w:rsidP="002956CA">
      <w:pPr>
        <w:autoSpaceDE w:val="0"/>
        <w:autoSpaceDN w:val="0"/>
        <w:adjustRightInd w:val="0"/>
        <w:ind w:firstLine="851"/>
        <w:jc w:val="both"/>
        <w:rPr>
          <w:sz w:val="26"/>
          <w:szCs w:val="26"/>
        </w:rPr>
      </w:pPr>
      <w:r w:rsidRPr="0097640B">
        <w:rPr>
          <w:sz w:val="26"/>
          <w:szCs w:val="26"/>
        </w:rPr>
        <w:t xml:space="preserve">принимать </w:t>
      </w:r>
      <w:r w:rsidR="0076261C" w:rsidRPr="0097640B">
        <w:rPr>
          <w:sz w:val="26"/>
          <w:szCs w:val="26"/>
        </w:rPr>
        <w:t>решения</w:t>
      </w:r>
      <w:r w:rsidR="00FF0414" w:rsidRPr="0097640B">
        <w:rPr>
          <w:sz w:val="26"/>
          <w:szCs w:val="26"/>
        </w:rPr>
        <w:t xml:space="preserve"> об у</w:t>
      </w:r>
      <w:r w:rsidR="0076261C" w:rsidRPr="0097640B">
        <w:rPr>
          <w:sz w:val="26"/>
          <w:szCs w:val="26"/>
        </w:rPr>
        <w:t>далении</w:t>
      </w:r>
      <w:r w:rsidR="00FF0414" w:rsidRPr="0097640B">
        <w:rPr>
          <w:sz w:val="26"/>
          <w:szCs w:val="26"/>
        </w:rPr>
        <w:t xml:space="preserve"> с э</w:t>
      </w:r>
      <w:r w:rsidR="0076261C" w:rsidRPr="0097640B">
        <w:rPr>
          <w:sz w:val="26"/>
          <w:szCs w:val="26"/>
        </w:rPr>
        <w:t>кзамена обучающихся, выпускников прошлых лет,</w:t>
      </w:r>
      <w:r w:rsidR="00FF0414" w:rsidRPr="0097640B">
        <w:rPr>
          <w:sz w:val="26"/>
          <w:szCs w:val="26"/>
        </w:rPr>
        <w:t xml:space="preserve"> а т</w:t>
      </w:r>
      <w:r w:rsidR="0076261C" w:rsidRPr="0097640B">
        <w:rPr>
          <w:sz w:val="26"/>
          <w:szCs w:val="26"/>
        </w:rPr>
        <w:t>акже иных лиц, находящихся</w:t>
      </w:r>
      <w:r w:rsidR="00FF0414" w:rsidRPr="0097640B">
        <w:rPr>
          <w:sz w:val="26"/>
          <w:szCs w:val="26"/>
        </w:rPr>
        <w:t xml:space="preserve"> в П</w:t>
      </w:r>
      <w:r w:rsidR="0076261C" w:rsidRPr="0097640B">
        <w:rPr>
          <w:sz w:val="26"/>
          <w:szCs w:val="26"/>
        </w:rPr>
        <w:t>ПЭ</w:t>
      </w:r>
      <w:r w:rsidR="004734FA" w:rsidRPr="0097640B">
        <w:rPr>
          <w:sz w:val="26"/>
          <w:szCs w:val="26"/>
        </w:rPr>
        <w:t>,</w:t>
      </w:r>
      <w:r w:rsidR="00FF0414" w:rsidRPr="0097640B">
        <w:rPr>
          <w:sz w:val="26"/>
          <w:szCs w:val="26"/>
        </w:rPr>
        <w:t xml:space="preserve"> в с</w:t>
      </w:r>
      <w:r w:rsidR="005D5D71" w:rsidRPr="0097640B">
        <w:rPr>
          <w:sz w:val="26"/>
          <w:szCs w:val="26"/>
        </w:rPr>
        <w:t>лучае выявления нарушений установленного порядка проведения ГИА</w:t>
      </w:r>
      <w:r w:rsidR="004734FA" w:rsidRPr="0097640B">
        <w:rPr>
          <w:sz w:val="26"/>
          <w:szCs w:val="26"/>
        </w:rPr>
        <w:t>;</w:t>
      </w:r>
      <w:r w:rsidR="005D5D71" w:rsidRPr="0097640B">
        <w:rPr>
          <w:sz w:val="26"/>
          <w:szCs w:val="26"/>
        </w:rPr>
        <w:t xml:space="preserve"> </w:t>
      </w:r>
    </w:p>
    <w:p w:rsidR="00701F4D" w:rsidRDefault="001B6736" w:rsidP="002956CA">
      <w:pPr>
        <w:tabs>
          <w:tab w:val="left" w:pos="993"/>
        </w:tabs>
        <w:ind w:firstLine="851"/>
        <w:jc w:val="both"/>
        <w:rPr>
          <w:sz w:val="26"/>
          <w:szCs w:val="26"/>
        </w:rPr>
      </w:pPr>
      <w:proofErr w:type="gramStart"/>
      <w:r w:rsidRPr="0097640B">
        <w:rPr>
          <w:sz w:val="26"/>
          <w:szCs w:val="26"/>
        </w:rPr>
        <w:t xml:space="preserve">контролировать </w:t>
      </w:r>
      <w:r w:rsidR="00701F4D" w:rsidRPr="0097640B">
        <w:rPr>
          <w:sz w:val="26"/>
          <w:szCs w:val="26"/>
        </w:rPr>
        <w:t>соблюдение порядка проведения ГИА</w:t>
      </w:r>
      <w:r w:rsidR="00FF0414" w:rsidRPr="0097640B">
        <w:rPr>
          <w:sz w:val="26"/>
          <w:szCs w:val="26"/>
        </w:rPr>
        <w:t xml:space="preserve"> в П</w:t>
      </w:r>
      <w:r w:rsidR="00701F4D" w:rsidRPr="0097640B">
        <w:rPr>
          <w:sz w:val="26"/>
          <w:szCs w:val="26"/>
        </w:rPr>
        <w:t>ПЭ,</w:t>
      </w:r>
      <w:r w:rsidR="00FF0414" w:rsidRPr="0097640B">
        <w:rPr>
          <w:sz w:val="26"/>
          <w:szCs w:val="26"/>
        </w:rPr>
        <w:t xml:space="preserve"> в т</w:t>
      </w:r>
      <w:r w:rsidR="00701F4D" w:rsidRPr="0097640B">
        <w:rPr>
          <w:sz w:val="26"/>
          <w:szCs w:val="26"/>
        </w:rPr>
        <w:t>ом числе</w:t>
      </w:r>
      <w:r w:rsidR="00FF0414" w:rsidRPr="0097640B">
        <w:rPr>
          <w:sz w:val="26"/>
          <w:szCs w:val="26"/>
        </w:rPr>
        <w:t xml:space="preserve"> не д</w:t>
      </w:r>
      <w:r w:rsidR="00701F4D" w:rsidRPr="0097640B">
        <w:rPr>
          <w:sz w:val="26"/>
          <w:szCs w:val="26"/>
        </w:rPr>
        <w:t>опуска</w:t>
      </w:r>
      <w:r w:rsidR="00AF7E33" w:rsidRPr="0097640B">
        <w:rPr>
          <w:sz w:val="26"/>
          <w:szCs w:val="26"/>
        </w:rPr>
        <w:t>ть</w:t>
      </w:r>
      <w:r w:rsidR="00701F4D" w:rsidRPr="0097640B">
        <w:rPr>
          <w:sz w:val="26"/>
          <w:szCs w:val="26"/>
        </w:rPr>
        <w:t xml:space="preserve"> наличие</w:t>
      </w:r>
      <w:r w:rsidR="00FF0414" w:rsidRPr="0097640B">
        <w:rPr>
          <w:sz w:val="26"/>
          <w:szCs w:val="26"/>
        </w:rPr>
        <w:t xml:space="preserve"> в П</w:t>
      </w:r>
      <w:r w:rsidR="00701F4D" w:rsidRPr="0097640B">
        <w:rPr>
          <w:sz w:val="26"/>
          <w:szCs w:val="26"/>
        </w:rPr>
        <w:t>ПЭ (аудиториях, коридорах, туалетных комнатах, медицинском пункте</w:t>
      </w:r>
      <w:r w:rsidR="00FF0414" w:rsidRPr="0097640B">
        <w:rPr>
          <w:sz w:val="26"/>
          <w:szCs w:val="26"/>
        </w:rPr>
        <w:t xml:space="preserve"> и т</w:t>
      </w:r>
      <w:r w:rsidR="00701F4D" w:rsidRPr="0097640B">
        <w:rPr>
          <w:sz w:val="26"/>
          <w:szCs w:val="26"/>
        </w:rPr>
        <w:t>.д.)</w:t>
      </w:r>
      <w:r w:rsidR="00FF0414" w:rsidRPr="0097640B">
        <w:rPr>
          <w:sz w:val="26"/>
          <w:szCs w:val="26"/>
        </w:rPr>
        <w:t xml:space="preserve"> у у</w:t>
      </w:r>
      <w:r w:rsidR="00701F4D" w:rsidRPr="0097640B">
        <w:rPr>
          <w:sz w:val="26"/>
          <w:szCs w:val="26"/>
        </w:rPr>
        <w:t xml:space="preserve">частников </w:t>
      </w:r>
      <w:r w:rsidR="00FC3111" w:rsidRPr="0097640B">
        <w:rPr>
          <w:sz w:val="26"/>
          <w:szCs w:val="26"/>
        </w:rPr>
        <w:t>ГИА</w:t>
      </w:r>
      <w:r w:rsidR="00701F4D" w:rsidRPr="0097640B">
        <w:rPr>
          <w:sz w:val="26"/>
          <w:szCs w:val="26"/>
        </w:rPr>
        <w:t>, организаторов</w:t>
      </w:r>
      <w:r w:rsidR="00FF0414" w:rsidRPr="0097640B">
        <w:rPr>
          <w:sz w:val="26"/>
          <w:szCs w:val="26"/>
        </w:rPr>
        <w:t xml:space="preserve"> в а</w:t>
      </w:r>
      <w:r w:rsidR="00701F4D" w:rsidRPr="0097640B">
        <w:rPr>
          <w:sz w:val="26"/>
          <w:szCs w:val="26"/>
        </w:rPr>
        <w:t xml:space="preserve">удитории (вне аудиторий), </w:t>
      </w:r>
      <w:r w:rsidR="004734FA" w:rsidRPr="0097640B">
        <w:rPr>
          <w:sz w:val="26"/>
          <w:szCs w:val="26"/>
        </w:rPr>
        <w:t xml:space="preserve">технических специалистов, </w:t>
      </w:r>
      <w:r w:rsidR="00701F4D" w:rsidRPr="0097640B">
        <w:rPr>
          <w:sz w:val="26"/>
          <w:szCs w:val="26"/>
        </w:rPr>
        <w:t>медицинск</w:t>
      </w:r>
      <w:r w:rsidR="004734FA" w:rsidRPr="0097640B">
        <w:rPr>
          <w:sz w:val="26"/>
          <w:szCs w:val="26"/>
        </w:rPr>
        <w:t>их</w:t>
      </w:r>
      <w:r w:rsidR="00701F4D" w:rsidRPr="0097640B">
        <w:rPr>
          <w:sz w:val="26"/>
          <w:szCs w:val="26"/>
        </w:rPr>
        <w:t xml:space="preserve"> работник</w:t>
      </w:r>
      <w:r w:rsidR="004734FA" w:rsidRPr="0097640B">
        <w:rPr>
          <w:sz w:val="26"/>
          <w:szCs w:val="26"/>
        </w:rPr>
        <w:t>ов</w:t>
      </w:r>
      <w:r w:rsidR="00701F4D" w:rsidRPr="0097640B">
        <w:rPr>
          <w:sz w:val="26"/>
          <w:szCs w:val="26"/>
        </w:rPr>
        <w:t>, ассистентов средств связи, электронно-вычислительной техники, фото</w:t>
      </w:r>
      <w:r w:rsidR="00CB7459">
        <w:rPr>
          <w:sz w:val="26"/>
          <w:szCs w:val="26"/>
        </w:rPr>
        <w:t>-</w:t>
      </w:r>
      <w:r w:rsidR="00701F4D" w:rsidRPr="0097640B">
        <w:rPr>
          <w:sz w:val="26"/>
          <w:szCs w:val="26"/>
        </w:rPr>
        <w:t>, аудио</w:t>
      </w:r>
      <w:r w:rsidR="00CB7459">
        <w:rPr>
          <w:sz w:val="26"/>
          <w:szCs w:val="26"/>
        </w:rPr>
        <w:t>-</w:t>
      </w:r>
      <w:r w:rsidR="00FF0414" w:rsidRPr="0097640B">
        <w:rPr>
          <w:sz w:val="26"/>
          <w:szCs w:val="26"/>
        </w:rPr>
        <w:t xml:space="preserve"> и в</w:t>
      </w:r>
      <w:r w:rsidR="00701F4D" w:rsidRPr="0097640B">
        <w:rPr>
          <w:sz w:val="26"/>
          <w:szCs w:val="26"/>
        </w:rPr>
        <w:t>идеоаппаратуры, справочных материалов, письменных заметок</w:t>
      </w:r>
      <w:r w:rsidR="00FF0414" w:rsidRPr="0097640B">
        <w:rPr>
          <w:sz w:val="26"/>
          <w:szCs w:val="26"/>
        </w:rPr>
        <w:t xml:space="preserve"> и и</w:t>
      </w:r>
      <w:r w:rsidR="00701F4D" w:rsidRPr="0097640B">
        <w:rPr>
          <w:sz w:val="26"/>
          <w:szCs w:val="26"/>
        </w:rPr>
        <w:t>ных средств хранения</w:t>
      </w:r>
      <w:r w:rsidR="00FF0414" w:rsidRPr="0097640B">
        <w:rPr>
          <w:sz w:val="26"/>
          <w:szCs w:val="26"/>
        </w:rPr>
        <w:t xml:space="preserve"> и п</w:t>
      </w:r>
      <w:r w:rsidR="00701F4D" w:rsidRPr="0097640B">
        <w:rPr>
          <w:sz w:val="26"/>
          <w:szCs w:val="26"/>
        </w:rPr>
        <w:t xml:space="preserve">ередачи информации; </w:t>
      </w:r>
      <w:proofErr w:type="gramEnd"/>
    </w:p>
    <w:p w:rsidR="00A76AB7" w:rsidRPr="0097640B" w:rsidRDefault="00A76AB7" w:rsidP="002956CA">
      <w:pPr>
        <w:tabs>
          <w:tab w:val="left" w:pos="993"/>
        </w:tabs>
        <w:ind w:firstLine="851"/>
        <w:jc w:val="both"/>
        <w:rPr>
          <w:sz w:val="26"/>
          <w:szCs w:val="26"/>
        </w:rPr>
      </w:pPr>
      <w:r>
        <w:rPr>
          <w:sz w:val="26"/>
          <w:szCs w:val="26"/>
        </w:rPr>
        <w:t>не допускать использования средств связи другими лицами</w:t>
      </w:r>
      <w:r w:rsidR="00C62A8F">
        <w:rPr>
          <w:sz w:val="26"/>
          <w:szCs w:val="26"/>
        </w:rPr>
        <w:t xml:space="preserve"> </w:t>
      </w:r>
      <w:r>
        <w:rPr>
          <w:sz w:val="26"/>
          <w:szCs w:val="26"/>
        </w:rPr>
        <w:t>за пределами Штаба ППЭ</w:t>
      </w:r>
      <w:r w:rsidR="00C62A8F">
        <w:rPr>
          <w:rStyle w:val="af"/>
          <w:sz w:val="26"/>
          <w:szCs w:val="26"/>
        </w:rPr>
        <w:footnoteReference w:id="3"/>
      </w:r>
      <w:r>
        <w:rPr>
          <w:sz w:val="26"/>
          <w:szCs w:val="26"/>
        </w:rPr>
        <w:t>;</w:t>
      </w:r>
    </w:p>
    <w:p w:rsidR="00A87EF8" w:rsidRPr="0097640B" w:rsidRDefault="00701F4D" w:rsidP="002956CA">
      <w:pPr>
        <w:tabs>
          <w:tab w:val="left" w:pos="993"/>
        </w:tabs>
        <w:ind w:firstLine="851"/>
        <w:jc w:val="both"/>
        <w:rPr>
          <w:sz w:val="26"/>
          <w:szCs w:val="26"/>
        </w:rPr>
      </w:pPr>
      <w:r w:rsidRPr="0097640B">
        <w:rPr>
          <w:sz w:val="26"/>
          <w:szCs w:val="26"/>
        </w:rPr>
        <w:t xml:space="preserve">не </w:t>
      </w:r>
      <w:r w:rsidR="001B6736" w:rsidRPr="0097640B">
        <w:rPr>
          <w:sz w:val="26"/>
          <w:szCs w:val="26"/>
        </w:rPr>
        <w:t xml:space="preserve">допускать </w:t>
      </w:r>
      <w:r w:rsidRPr="0097640B">
        <w:rPr>
          <w:sz w:val="26"/>
          <w:szCs w:val="26"/>
        </w:rPr>
        <w:t>выноса</w:t>
      </w:r>
      <w:r w:rsidR="00FF0414" w:rsidRPr="0097640B">
        <w:rPr>
          <w:sz w:val="26"/>
          <w:szCs w:val="26"/>
        </w:rPr>
        <w:t xml:space="preserve"> из а</w:t>
      </w:r>
      <w:r w:rsidRPr="0097640B">
        <w:rPr>
          <w:sz w:val="26"/>
          <w:szCs w:val="26"/>
        </w:rPr>
        <w:t>удиторий</w:t>
      </w:r>
      <w:r w:rsidR="00FF0414" w:rsidRPr="0097640B">
        <w:rPr>
          <w:sz w:val="26"/>
          <w:szCs w:val="26"/>
        </w:rPr>
        <w:t xml:space="preserve"> и П</w:t>
      </w:r>
      <w:r w:rsidRPr="0097640B">
        <w:rPr>
          <w:sz w:val="26"/>
          <w:szCs w:val="26"/>
        </w:rPr>
        <w:t>ПЭ</w:t>
      </w:r>
      <w:r w:rsidR="00FF0414" w:rsidRPr="0097640B">
        <w:rPr>
          <w:sz w:val="26"/>
          <w:szCs w:val="26"/>
        </w:rPr>
        <w:t xml:space="preserve"> ЭМ н</w:t>
      </w:r>
      <w:r w:rsidRPr="0097640B">
        <w:rPr>
          <w:sz w:val="26"/>
          <w:szCs w:val="26"/>
        </w:rPr>
        <w:t>а бумажном или электронном носителях, письменных заметок</w:t>
      </w:r>
      <w:r w:rsidR="00FF0414" w:rsidRPr="0097640B">
        <w:rPr>
          <w:sz w:val="26"/>
          <w:szCs w:val="26"/>
        </w:rPr>
        <w:t xml:space="preserve"> и и</w:t>
      </w:r>
      <w:r w:rsidRPr="0097640B">
        <w:rPr>
          <w:sz w:val="26"/>
          <w:szCs w:val="26"/>
        </w:rPr>
        <w:t>ных средств хранения</w:t>
      </w:r>
      <w:r w:rsidR="00FF0414" w:rsidRPr="0097640B">
        <w:rPr>
          <w:sz w:val="26"/>
          <w:szCs w:val="26"/>
        </w:rPr>
        <w:t xml:space="preserve"> и п</w:t>
      </w:r>
      <w:r w:rsidRPr="0097640B">
        <w:rPr>
          <w:sz w:val="26"/>
          <w:szCs w:val="26"/>
        </w:rPr>
        <w:t>ередачи информации,</w:t>
      </w:r>
      <w:r w:rsidR="00FF0414" w:rsidRPr="0097640B">
        <w:rPr>
          <w:sz w:val="26"/>
          <w:szCs w:val="26"/>
        </w:rPr>
        <w:t xml:space="preserve"> а т</w:t>
      </w:r>
      <w:r w:rsidRPr="0097640B">
        <w:rPr>
          <w:sz w:val="26"/>
          <w:szCs w:val="26"/>
        </w:rPr>
        <w:t>акже фотографирования ЭМ</w:t>
      </w:r>
      <w:r w:rsidR="00626677" w:rsidRPr="0097640B">
        <w:rPr>
          <w:sz w:val="26"/>
          <w:szCs w:val="26"/>
        </w:rPr>
        <w:t>;</w:t>
      </w:r>
      <w:r w:rsidR="00FF0414" w:rsidRPr="0097640B">
        <w:rPr>
          <w:sz w:val="26"/>
          <w:szCs w:val="26"/>
        </w:rPr>
        <w:t xml:space="preserve"> </w:t>
      </w:r>
    </w:p>
    <w:p w:rsidR="00701F4D" w:rsidRDefault="00626677" w:rsidP="002956CA">
      <w:pPr>
        <w:tabs>
          <w:tab w:val="left" w:pos="993"/>
        </w:tabs>
        <w:ind w:firstLine="851"/>
        <w:jc w:val="both"/>
        <w:rPr>
          <w:spacing w:val="-9"/>
          <w:sz w:val="26"/>
          <w:szCs w:val="26"/>
        </w:rPr>
      </w:pPr>
      <w:r w:rsidRPr="0097640B">
        <w:rPr>
          <w:sz w:val="26"/>
          <w:szCs w:val="26"/>
        </w:rPr>
        <w:t xml:space="preserve">не допускать </w:t>
      </w:r>
      <w:r w:rsidR="00FF0414" w:rsidRPr="0097640B">
        <w:rPr>
          <w:sz w:val="26"/>
          <w:szCs w:val="26"/>
        </w:rPr>
        <w:t>во в</w:t>
      </w:r>
      <w:r w:rsidR="004734FA" w:rsidRPr="0097640B">
        <w:rPr>
          <w:sz w:val="26"/>
          <w:szCs w:val="26"/>
        </w:rPr>
        <w:t xml:space="preserve">ремя выполнения </w:t>
      </w:r>
      <w:r w:rsidRPr="0097640B">
        <w:rPr>
          <w:sz w:val="26"/>
          <w:szCs w:val="26"/>
        </w:rPr>
        <w:t>ЭР</w:t>
      </w:r>
      <w:r w:rsidR="004734FA" w:rsidRPr="0097640B">
        <w:rPr>
          <w:sz w:val="26"/>
          <w:szCs w:val="26"/>
        </w:rPr>
        <w:t xml:space="preserve"> </w:t>
      </w:r>
      <w:r w:rsidR="00701F4D" w:rsidRPr="0097640B">
        <w:rPr>
          <w:sz w:val="26"/>
          <w:szCs w:val="26"/>
        </w:rPr>
        <w:t xml:space="preserve">выноса участниками </w:t>
      </w:r>
      <w:r w:rsidR="004734FA" w:rsidRPr="0097640B">
        <w:rPr>
          <w:sz w:val="26"/>
          <w:szCs w:val="26"/>
        </w:rPr>
        <w:t>ГИА</w:t>
      </w:r>
      <w:r w:rsidR="00FF0414" w:rsidRPr="0097640B">
        <w:rPr>
          <w:sz w:val="26"/>
          <w:szCs w:val="26"/>
        </w:rPr>
        <w:t xml:space="preserve"> из а</w:t>
      </w:r>
      <w:r w:rsidR="00701F4D" w:rsidRPr="0097640B">
        <w:rPr>
          <w:sz w:val="26"/>
          <w:szCs w:val="26"/>
        </w:rPr>
        <w:t>удиторий письменных принадлежностей</w:t>
      </w:r>
      <w:r w:rsidR="00FF0414" w:rsidRPr="0097640B">
        <w:rPr>
          <w:sz w:val="26"/>
          <w:szCs w:val="26"/>
        </w:rPr>
        <w:t xml:space="preserve"> и п</w:t>
      </w:r>
      <w:r w:rsidR="00701F4D" w:rsidRPr="0097640B">
        <w:rPr>
          <w:sz w:val="26"/>
          <w:szCs w:val="26"/>
        </w:rPr>
        <w:t>исьменных заметок;</w:t>
      </w:r>
      <w:r w:rsidR="00701F4D" w:rsidRPr="0097640B">
        <w:rPr>
          <w:i/>
          <w:sz w:val="26"/>
          <w:szCs w:val="26"/>
        </w:rPr>
        <w:t xml:space="preserve"> </w:t>
      </w:r>
    </w:p>
    <w:p w:rsidR="00A76AB7" w:rsidRPr="0097640B" w:rsidRDefault="00A76AB7" w:rsidP="002956CA">
      <w:pPr>
        <w:tabs>
          <w:tab w:val="left" w:pos="993"/>
        </w:tabs>
        <w:ind w:firstLine="851"/>
        <w:jc w:val="both"/>
        <w:rPr>
          <w:sz w:val="26"/>
          <w:szCs w:val="26"/>
        </w:rPr>
      </w:pPr>
      <w:r>
        <w:rPr>
          <w:spacing w:val="-9"/>
          <w:sz w:val="26"/>
          <w:szCs w:val="26"/>
        </w:rPr>
        <w:t>присутствовать</w:t>
      </w:r>
      <w:r w:rsidRPr="0053135D">
        <w:rPr>
          <w:spacing w:val="-9"/>
          <w:sz w:val="26"/>
          <w:szCs w:val="26"/>
        </w:rPr>
        <w:t xml:space="preserve"> </w:t>
      </w:r>
      <w:r w:rsidRPr="0053135D">
        <w:rPr>
          <w:sz w:val="26"/>
          <w:szCs w:val="26"/>
        </w:rPr>
        <w:t>в</w:t>
      </w:r>
      <w:r w:rsidRPr="0053135D">
        <w:rPr>
          <w:spacing w:val="-9"/>
          <w:sz w:val="26"/>
          <w:szCs w:val="26"/>
        </w:rPr>
        <w:t> </w:t>
      </w:r>
      <w:r>
        <w:rPr>
          <w:sz w:val="26"/>
          <w:szCs w:val="26"/>
        </w:rPr>
        <w:t>Штаб</w:t>
      </w:r>
      <w:r w:rsidRPr="0053135D">
        <w:rPr>
          <w:sz w:val="26"/>
          <w:szCs w:val="26"/>
        </w:rPr>
        <w:t xml:space="preserve">е ППЭ </w:t>
      </w:r>
      <w:r w:rsidRPr="0053135D">
        <w:rPr>
          <w:spacing w:val="-9"/>
          <w:sz w:val="26"/>
          <w:szCs w:val="26"/>
        </w:rPr>
        <w:t xml:space="preserve">при </w:t>
      </w:r>
      <w:r>
        <w:rPr>
          <w:spacing w:val="-9"/>
          <w:sz w:val="26"/>
          <w:szCs w:val="26"/>
        </w:rPr>
        <w:t>выдаче</w:t>
      </w:r>
      <w:r w:rsidRPr="0053135D">
        <w:rPr>
          <w:spacing w:val="-9"/>
          <w:sz w:val="26"/>
          <w:szCs w:val="26"/>
        </w:rPr>
        <w:t xml:space="preserve"> резервного </w:t>
      </w:r>
      <w:proofErr w:type="gramStart"/>
      <w:r w:rsidRPr="0053135D">
        <w:rPr>
          <w:spacing w:val="-9"/>
          <w:sz w:val="26"/>
          <w:szCs w:val="26"/>
        </w:rPr>
        <w:t>сейф-пакета</w:t>
      </w:r>
      <w:proofErr w:type="gramEnd"/>
      <w:r w:rsidRPr="0053135D">
        <w:rPr>
          <w:spacing w:val="-9"/>
          <w:sz w:val="26"/>
          <w:szCs w:val="26"/>
        </w:rPr>
        <w:t xml:space="preserve"> с </w:t>
      </w:r>
      <w:r>
        <w:rPr>
          <w:spacing w:val="-9"/>
          <w:sz w:val="26"/>
          <w:szCs w:val="26"/>
        </w:rPr>
        <w:t>электронным носителем</w:t>
      </w:r>
      <w:r w:rsidRPr="0053135D">
        <w:rPr>
          <w:sz w:val="26"/>
          <w:szCs w:val="26"/>
        </w:rPr>
        <w:t xml:space="preserve"> в случае необходимости использования резервного </w:t>
      </w:r>
      <w:r>
        <w:rPr>
          <w:sz w:val="26"/>
          <w:szCs w:val="26"/>
        </w:rPr>
        <w:t>электронного носителя</w:t>
      </w:r>
      <w:r w:rsidRPr="0053135D">
        <w:rPr>
          <w:sz w:val="26"/>
          <w:szCs w:val="26"/>
        </w:rPr>
        <w:t xml:space="preserve"> </w:t>
      </w:r>
      <w:r w:rsidR="00801E19">
        <w:rPr>
          <w:sz w:val="26"/>
          <w:szCs w:val="26"/>
        </w:rPr>
        <w:br/>
      </w:r>
      <w:r w:rsidRPr="0053135D">
        <w:rPr>
          <w:sz w:val="26"/>
          <w:szCs w:val="26"/>
        </w:rPr>
        <w:t>(в случаях наличия брака печати, непреднамеренной порчи распечатанных комплектов);</w:t>
      </w:r>
    </w:p>
    <w:p w:rsidR="00701F4D" w:rsidRPr="0097640B" w:rsidRDefault="001B6736" w:rsidP="002956CA">
      <w:pPr>
        <w:tabs>
          <w:tab w:val="left" w:pos="993"/>
        </w:tabs>
        <w:ind w:firstLine="851"/>
        <w:jc w:val="both"/>
        <w:rPr>
          <w:sz w:val="26"/>
          <w:szCs w:val="26"/>
        </w:rPr>
      </w:pPr>
      <w:r w:rsidRPr="0097640B">
        <w:rPr>
          <w:sz w:val="26"/>
          <w:szCs w:val="26"/>
        </w:rPr>
        <w:t>приходить</w:t>
      </w:r>
      <w:r w:rsidR="00FF0414" w:rsidRPr="0097640B">
        <w:rPr>
          <w:sz w:val="26"/>
          <w:szCs w:val="26"/>
        </w:rPr>
        <w:t xml:space="preserve"> в м</w:t>
      </w:r>
      <w:r w:rsidR="00E77551" w:rsidRPr="0097640B">
        <w:rPr>
          <w:sz w:val="26"/>
          <w:szCs w:val="26"/>
        </w:rPr>
        <w:t xml:space="preserve">едицинский кабинет (в случае если участник </w:t>
      </w:r>
      <w:r w:rsidR="00FC3111" w:rsidRPr="0097640B">
        <w:rPr>
          <w:sz w:val="26"/>
          <w:szCs w:val="26"/>
        </w:rPr>
        <w:t>ГИА</w:t>
      </w:r>
      <w:r w:rsidR="00FF0414" w:rsidRPr="0097640B">
        <w:rPr>
          <w:sz w:val="26"/>
          <w:szCs w:val="26"/>
        </w:rPr>
        <w:t xml:space="preserve"> по с</w:t>
      </w:r>
      <w:r w:rsidR="00E77551" w:rsidRPr="0097640B">
        <w:rPr>
          <w:sz w:val="26"/>
          <w:szCs w:val="26"/>
        </w:rPr>
        <w:t>остоянию здоровья или другим объективным причинам</w:t>
      </w:r>
      <w:r w:rsidR="00FF0414" w:rsidRPr="0097640B">
        <w:rPr>
          <w:sz w:val="26"/>
          <w:szCs w:val="26"/>
        </w:rPr>
        <w:t xml:space="preserve"> не м</w:t>
      </w:r>
      <w:r w:rsidR="00E77551" w:rsidRPr="0097640B">
        <w:rPr>
          <w:sz w:val="26"/>
          <w:szCs w:val="26"/>
        </w:rPr>
        <w:t>ожет завершить выполнение экзаменационной работы) для контроля подтверждения (</w:t>
      </w:r>
      <w:r w:rsidR="00801E19" w:rsidRPr="0097640B">
        <w:rPr>
          <w:sz w:val="26"/>
          <w:szCs w:val="26"/>
        </w:rPr>
        <w:t>не подтверждения</w:t>
      </w:r>
      <w:r w:rsidR="00E77551" w:rsidRPr="0097640B">
        <w:rPr>
          <w:sz w:val="26"/>
          <w:szCs w:val="26"/>
        </w:rPr>
        <w:t xml:space="preserve">) медицинским работником ухудшения состояния здоровья участника </w:t>
      </w:r>
      <w:r w:rsidR="00FC3111" w:rsidRPr="0097640B">
        <w:rPr>
          <w:sz w:val="26"/>
          <w:szCs w:val="26"/>
        </w:rPr>
        <w:t>ГИА</w:t>
      </w:r>
      <w:r w:rsidR="00FF0414" w:rsidRPr="0097640B">
        <w:rPr>
          <w:sz w:val="26"/>
          <w:szCs w:val="26"/>
        </w:rPr>
        <w:t xml:space="preserve"> по п</w:t>
      </w:r>
      <w:r w:rsidR="00701F4D" w:rsidRPr="0097640B">
        <w:rPr>
          <w:sz w:val="26"/>
          <w:szCs w:val="26"/>
        </w:rPr>
        <w:t>риглашению организатора вне аудитории;</w:t>
      </w:r>
    </w:p>
    <w:p w:rsidR="00701F4D" w:rsidRPr="0097640B" w:rsidRDefault="001B6736" w:rsidP="002956CA">
      <w:pPr>
        <w:tabs>
          <w:tab w:val="left" w:pos="993"/>
        </w:tabs>
        <w:ind w:firstLine="851"/>
        <w:jc w:val="both"/>
        <w:rPr>
          <w:sz w:val="26"/>
          <w:szCs w:val="26"/>
        </w:rPr>
      </w:pPr>
      <w:r w:rsidRPr="0097640B">
        <w:rPr>
          <w:sz w:val="26"/>
          <w:szCs w:val="26"/>
        </w:rPr>
        <w:lastRenderedPageBreak/>
        <w:t xml:space="preserve">заполнять </w:t>
      </w:r>
      <w:r w:rsidR="00E77551" w:rsidRPr="0097640B">
        <w:rPr>
          <w:sz w:val="26"/>
          <w:szCs w:val="26"/>
        </w:rPr>
        <w:t>форму ППЭ-22 «Акт</w:t>
      </w:r>
      <w:r w:rsidR="00FF0414" w:rsidRPr="0097640B">
        <w:rPr>
          <w:sz w:val="26"/>
          <w:szCs w:val="26"/>
        </w:rPr>
        <w:t xml:space="preserve"> о д</w:t>
      </w:r>
      <w:r w:rsidR="00E77551" w:rsidRPr="0097640B">
        <w:rPr>
          <w:sz w:val="26"/>
          <w:szCs w:val="26"/>
        </w:rPr>
        <w:t>осрочном завершении экзамена</w:t>
      </w:r>
      <w:r w:rsidR="00FF0414" w:rsidRPr="0097640B">
        <w:rPr>
          <w:sz w:val="26"/>
          <w:szCs w:val="26"/>
        </w:rPr>
        <w:t xml:space="preserve"> по о</w:t>
      </w:r>
      <w:r w:rsidR="00E77551" w:rsidRPr="0097640B">
        <w:rPr>
          <w:sz w:val="26"/>
          <w:szCs w:val="26"/>
        </w:rPr>
        <w:t>бъективным причинам»</w:t>
      </w:r>
      <w:r w:rsidR="00FF0414" w:rsidRPr="0097640B">
        <w:rPr>
          <w:sz w:val="26"/>
          <w:szCs w:val="26"/>
        </w:rPr>
        <w:t xml:space="preserve"> в м</w:t>
      </w:r>
      <w:r w:rsidR="004734FA" w:rsidRPr="0097640B">
        <w:rPr>
          <w:sz w:val="26"/>
          <w:szCs w:val="26"/>
        </w:rPr>
        <w:t>едицинском кабинете</w:t>
      </w:r>
      <w:r w:rsidR="00E77551" w:rsidRPr="0097640B">
        <w:rPr>
          <w:sz w:val="26"/>
          <w:szCs w:val="26"/>
        </w:rPr>
        <w:t xml:space="preserve"> </w:t>
      </w:r>
      <w:r w:rsidR="004734FA" w:rsidRPr="0097640B">
        <w:rPr>
          <w:sz w:val="26"/>
          <w:szCs w:val="26"/>
        </w:rPr>
        <w:t>(или</w:t>
      </w:r>
      <w:r w:rsidR="00FF0414" w:rsidRPr="0097640B">
        <w:rPr>
          <w:sz w:val="26"/>
          <w:szCs w:val="26"/>
        </w:rPr>
        <w:t xml:space="preserve"> в Ш</w:t>
      </w:r>
      <w:r w:rsidR="004734FA" w:rsidRPr="0097640B">
        <w:rPr>
          <w:sz w:val="26"/>
          <w:szCs w:val="26"/>
        </w:rPr>
        <w:t>табе ППЭ</w:t>
      </w:r>
      <w:r w:rsidR="00FF0414" w:rsidRPr="0097640B">
        <w:rPr>
          <w:sz w:val="26"/>
          <w:szCs w:val="26"/>
        </w:rPr>
        <w:t xml:space="preserve"> в з</w:t>
      </w:r>
      <w:r w:rsidR="004734FA" w:rsidRPr="0097640B">
        <w:rPr>
          <w:sz w:val="26"/>
          <w:szCs w:val="26"/>
        </w:rPr>
        <w:t>ависимости</w:t>
      </w:r>
      <w:r w:rsidR="00FF0414" w:rsidRPr="0097640B">
        <w:rPr>
          <w:sz w:val="26"/>
          <w:szCs w:val="26"/>
        </w:rPr>
        <w:t xml:space="preserve"> от с</w:t>
      </w:r>
      <w:r w:rsidR="004734FA" w:rsidRPr="0097640B">
        <w:rPr>
          <w:sz w:val="26"/>
          <w:szCs w:val="26"/>
        </w:rPr>
        <w:t>остояния здоровья указанного участника)</w:t>
      </w:r>
      <w:r w:rsidR="00FF0414" w:rsidRPr="0097640B">
        <w:rPr>
          <w:sz w:val="26"/>
          <w:szCs w:val="26"/>
        </w:rPr>
        <w:t xml:space="preserve"> в з</w:t>
      </w:r>
      <w:r w:rsidR="00701F4D" w:rsidRPr="0097640B">
        <w:rPr>
          <w:sz w:val="26"/>
          <w:szCs w:val="26"/>
        </w:rPr>
        <w:t>оне видимости камер видеонаблюдения</w:t>
      </w:r>
      <w:r w:rsidR="00AA157F" w:rsidRPr="0097640B">
        <w:rPr>
          <w:sz w:val="26"/>
          <w:szCs w:val="26"/>
        </w:rPr>
        <w:t xml:space="preserve"> </w:t>
      </w:r>
      <w:r w:rsidR="00E77551" w:rsidRPr="0097640B">
        <w:rPr>
          <w:sz w:val="26"/>
          <w:szCs w:val="26"/>
        </w:rPr>
        <w:t>совместно</w:t>
      </w:r>
      <w:r w:rsidR="00FF0414" w:rsidRPr="0097640B">
        <w:rPr>
          <w:sz w:val="26"/>
          <w:szCs w:val="26"/>
        </w:rPr>
        <w:t xml:space="preserve"> с м</w:t>
      </w:r>
      <w:r w:rsidR="00E77551" w:rsidRPr="0097640B">
        <w:rPr>
          <w:sz w:val="26"/>
          <w:szCs w:val="26"/>
        </w:rPr>
        <w:t>едицинским работником, ответственным организатором</w:t>
      </w:r>
      <w:r w:rsidR="00FF0414" w:rsidRPr="0097640B">
        <w:rPr>
          <w:sz w:val="26"/>
          <w:szCs w:val="26"/>
        </w:rPr>
        <w:t xml:space="preserve"> в а</w:t>
      </w:r>
      <w:r w:rsidR="00E77551" w:rsidRPr="0097640B">
        <w:rPr>
          <w:sz w:val="26"/>
          <w:szCs w:val="26"/>
        </w:rPr>
        <w:t>удитории</w:t>
      </w:r>
      <w:r w:rsidR="00FF0414" w:rsidRPr="0097640B">
        <w:rPr>
          <w:sz w:val="26"/>
          <w:szCs w:val="26"/>
        </w:rPr>
        <w:t xml:space="preserve"> в с</w:t>
      </w:r>
      <w:r w:rsidR="00701F4D" w:rsidRPr="0097640B">
        <w:rPr>
          <w:sz w:val="26"/>
          <w:szCs w:val="26"/>
        </w:rPr>
        <w:t xml:space="preserve">лучае подтверждения медицинским работником ухудшения состояния здоровья участника </w:t>
      </w:r>
      <w:r w:rsidR="00FC3111" w:rsidRPr="0097640B">
        <w:rPr>
          <w:sz w:val="26"/>
          <w:szCs w:val="26"/>
        </w:rPr>
        <w:t>ГИА</w:t>
      </w:r>
      <w:r w:rsidR="00FF0414" w:rsidRPr="0097640B">
        <w:rPr>
          <w:sz w:val="26"/>
          <w:szCs w:val="26"/>
        </w:rPr>
        <w:t xml:space="preserve"> и п</w:t>
      </w:r>
      <w:r w:rsidR="00701F4D" w:rsidRPr="0097640B">
        <w:rPr>
          <w:sz w:val="26"/>
          <w:szCs w:val="26"/>
        </w:rPr>
        <w:t xml:space="preserve">ри </w:t>
      </w:r>
      <w:r w:rsidR="00AA157F" w:rsidRPr="0097640B">
        <w:rPr>
          <w:sz w:val="26"/>
          <w:szCs w:val="26"/>
        </w:rPr>
        <w:t xml:space="preserve">его </w:t>
      </w:r>
      <w:r w:rsidR="00701F4D" w:rsidRPr="0097640B">
        <w:rPr>
          <w:sz w:val="26"/>
          <w:szCs w:val="26"/>
        </w:rPr>
        <w:t>согласии досрочно завершить экзамен</w:t>
      </w:r>
      <w:r w:rsidR="00E77551" w:rsidRPr="0097640B">
        <w:rPr>
          <w:sz w:val="26"/>
          <w:szCs w:val="26"/>
        </w:rPr>
        <w:t>;</w:t>
      </w:r>
    </w:p>
    <w:p w:rsidR="00701F4D" w:rsidRPr="0097640B" w:rsidRDefault="001B6736" w:rsidP="002956CA">
      <w:pPr>
        <w:tabs>
          <w:tab w:val="left" w:pos="993"/>
        </w:tabs>
        <w:ind w:firstLine="851"/>
        <w:jc w:val="both"/>
        <w:rPr>
          <w:sz w:val="26"/>
          <w:szCs w:val="26"/>
        </w:rPr>
      </w:pPr>
      <w:r w:rsidRPr="0097640B">
        <w:rPr>
          <w:sz w:val="26"/>
          <w:szCs w:val="26"/>
        </w:rPr>
        <w:t xml:space="preserve">заполнять </w:t>
      </w:r>
      <w:r w:rsidR="00701F4D" w:rsidRPr="0097640B">
        <w:rPr>
          <w:sz w:val="26"/>
          <w:szCs w:val="26"/>
        </w:rPr>
        <w:t>форму ППЭ-21 «Акт</w:t>
      </w:r>
      <w:r w:rsidR="00FF0414" w:rsidRPr="0097640B">
        <w:rPr>
          <w:sz w:val="26"/>
          <w:szCs w:val="26"/>
        </w:rPr>
        <w:t xml:space="preserve"> об у</w:t>
      </w:r>
      <w:r w:rsidR="00701F4D" w:rsidRPr="0097640B">
        <w:rPr>
          <w:sz w:val="26"/>
          <w:szCs w:val="26"/>
        </w:rPr>
        <w:t xml:space="preserve">далении участника </w:t>
      </w:r>
      <w:r w:rsidR="007B0B5C" w:rsidRPr="0097640B">
        <w:rPr>
          <w:sz w:val="26"/>
          <w:szCs w:val="26"/>
        </w:rPr>
        <w:t>ГИА</w:t>
      </w:r>
      <w:r w:rsidR="00701F4D" w:rsidRPr="0097640B">
        <w:rPr>
          <w:sz w:val="26"/>
          <w:szCs w:val="26"/>
        </w:rPr>
        <w:t>» совместно</w:t>
      </w:r>
      <w:r w:rsidR="00FF0414" w:rsidRPr="0097640B">
        <w:rPr>
          <w:sz w:val="26"/>
          <w:szCs w:val="26"/>
        </w:rPr>
        <w:t xml:space="preserve"> с р</w:t>
      </w:r>
      <w:r w:rsidR="00701F4D" w:rsidRPr="0097640B">
        <w:rPr>
          <w:sz w:val="26"/>
          <w:szCs w:val="26"/>
        </w:rPr>
        <w:t>уководителем ППЭ</w:t>
      </w:r>
      <w:r w:rsidR="00FF0414" w:rsidRPr="0097640B">
        <w:rPr>
          <w:sz w:val="26"/>
          <w:szCs w:val="26"/>
        </w:rPr>
        <w:t xml:space="preserve"> и о</w:t>
      </w:r>
      <w:r w:rsidR="00701F4D" w:rsidRPr="0097640B">
        <w:rPr>
          <w:sz w:val="26"/>
          <w:szCs w:val="26"/>
        </w:rPr>
        <w:t>тветственным организатором</w:t>
      </w:r>
      <w:r w:rsidR="00FF0414" w:rsidRPr="0097640B">
        <w:rPr>
          <w:sz w:val="26"/>
          <w:szCs w:val="26"/>
        </w:rPr>
        <w:t xml:space="preserve"> в а</w:t>
      </w:r>
      <w:r w:rsidR="00701F4D" w:rsidRPr="0097640B">
        <w:rPr>
          <w:sz w:val="26"/>
          <w:szCs w:val="26"/>
        </w:rPr>
        <w:t>удитории</w:t>
      </w:r>
      <w:r w:rsidR="00FF0414" w:rsidRPr="0097640B">
        <w:rPr>
          <w:sz w:val="26"/>
          <w:szCs w:val="26"/>
        </w:rPr>
        <w:t xml:space="preserve"> в Ш</w:t>
      </w:r>
      <w:r w:rsidR="00701F4D" w:rsidRPr="0097640B">
        <w:rPr>
          <w:sz w:val="26"/>
          <w:szCs w:val="26"/>
        </w:rPr>
        <w:t>табе ППЭ</w:t>
      </w:r>
      <w:r w:rsidR="00FF0414" w:rsidRPr="0097640B">
        <w:rPr>
          <w:sz w:val="26"/>
          <w:szCs w:val="26"/>
        </w:rPr>
        <w:t xml:space="preserve"> в с</w:t>
      </w:r>
      <w:r w:rsidR="00701F4D" w:rsidRPr="0097640B">
        <w:rPr>
          <w:sz w:val="26"/>
          <w:szCs w:val="26"/>
        </w:rPr>
        <w:t>лучае принятия решения</w:t>
      </w:r>
      <w:r w:rsidR="00FF0414" w:rsidRPr="0097640B">
        <w:rPr>
          <w:sz w:val="26"/>
          <w:szCs w:val="26"/>
        </w:rPr>
        <w:t xml:space="preserve"> об у</w:t>
      </w:r>
      <w:r w:rsidR="00701F4D" w:rsidRPr="0097640B">
        <w:rPr>
          <w:sz w:val="26"/>
          <w:szCs w:val="26"/>
        </w:rPr>
        <w:t>далении</w:t>
      </w:r>
      <w:r w:rsidR="00FF0414" w:rsidRPr="0097640B">
        <w:rPr>
          <w:sz w:val="26"/>
          <w:szCs w:val="26"/>
        </w:rPr>
        <w:t xml:space="preserve"> с э</w:t>
      </w:r>
      <w:r w:rsidR="00701F4D" w:rsidRPr="0097640B">
        <w:rPr>
          <w:sz w:val="26"/>
          <w:szCs w:val="26"/>
        </w:rPr>
        <w:t xml:space="preserve">кзамена участника </w:t>
      </w:r>
      <w:r w:rsidR="00FC3111" w:rsidRPr="0097640B">
        <w:rPr>
          <w:sz w:val="26"/>
          <w:szCs w:val="26"/>
        </w:rPr>
        <w:t>ГИА</w:t>
      </w:r>
      <w:r w:rsidR="00FF0414" w:rsidRPr="0097640B">
        <w:rPr>
          <w:sz w:val="26"/>
          <w:szCs w:val="26"/>
        </w:rPr>
        <w:t xml:space="preserve"> в з</w:t>
      </w:r>
      <w:r w:rsidR="00701F4D" w:rsidRPr="0097640B">
        <w:rPr>
          <w:sz w:val="26"/>
          <w:szCs w:val="26"/>
        </w:rPr>
        <w:t>оне видимости камер видеонаблюдения;</w:t>
      </w:r>
    </w:p>
    <w:p w:rsidR="004734FA" w:rsidRPr="0097640B" w:rsidRDefault="001B6736" w:rsidP="002956CA">
      <w:pPr>
        <w:ind w:firstLine="851"/>
        <w:jc w:val="both"/>
        <w:rPr>
          <w:sz w:val="26"/>
          <w:szCs w:val="26"/>
        </w:rPr>
      </w:pPr>
      <w:proofErr w:type="gramStart"/>
      <w:r w:rsidRPr="0097640B">
        <w:rPr>
          <w:sz w:val="26"/>
          <w:szCs w:val="26"/>
        </w:rPr>
        <w:t xml:space="preserve">осуществлять </w:t>
      </w:r>
      <w:r w:rsidR="00701F4D" w:rsidRPr="0097640B">
        <w:rPr>
          <w:sz w:val="26"/>
          <w:szCs w:val="26"/>
        </w:rPr>
        <w:t>контроль наличия соответствующих отметок («Удален</w:t>
      </w:r>
      <w:r w:rsidR="00FF0414" w:rsidRPr="0097640B">
        <w:rPr>
          <w:sz w:val="26"/>
          <w:szCs w:val="26"/>
        </w:rPr>
        <w:t xml:space="preserve"> с э</w:t>
      </w:r>
      <w:r w:rsidR="00701F4D" w:rsidRPr="0097640B">
        <w:rPr>
          <w:sz w:val="26"/>
          <w:szCs w:val="26"/>
        </w:rPr>
        <w:t>кзамена</w:t>
      </w:r>
      <w:r w:rsidR="00FF0414" w:rsidRPr="0097640B">
        <w:rPr>
          <w:sz w:val="26"/>
          <w:szCs w:val="26"/>
        </w:rPr>
        <w:t xml:space="preserve"> в с</w:t>
      </w:r>
      <w:r w:rsidR="00701F4D" w:rsidRPr="0097640B">
        <w:rPr>
          <w:sz w:val="26"/>
          <w:szCs w:val="26"/>
        </w:rPr>
        <w:t>вязи</w:t>
      </w:r>
      <w:r w:rsidR="00FF0414" w:rsidRPr="0097640B">
        <w:rPr>
          <w:sz w:val="26"/>
          <w:szCs w:val="26"/>
        </w:rPr>
        <w:t xml:space="preserve"> с н</w:t>
      </w:r>
      <w:r w:rsidR="00701F4D" w:rsidRPr="0097640B">
        <w:rPr>
          <w:sz w:val="26"/>
          <w:szCs w:val="26"/>
        </w:rPr>
        <w:t xml:space="preserve">арушением порядка проведения </w:t>
      </w:r>
      <w:r w:rsidR="00515724">
        <w:rPr>
          <w:sz w:val="26"/>
          <w:szCs w:val="26"/>
        </w:rPr>
        <w:t>ЕГЭ</w:t>
      </w:r>
      <w:r w:rsidR="00701F4D" w:rsidRPr="0097640B">
        <w:rPr>
          <w:sz w:val="26"/>
          <w:szCs w:val="26"/>
        </w:rPr>
        <w:t>» и (или) «Не закончил экзамен</w:t>
      </w:r>
      <w:r w:rsidR="00FF0414" w:rsidRPr="0097640B">
        <w:rPr>
          <w:sz w:val="26"/>
          <w:szCs w:val="26"/>
        </w:rPr>
        <w:t xml:space="preserve"> по </w:t>
      </w:r>
      <w:r w:rsidR="00515724">
        <w:rPr>
          <w:sz w:val="26"/>
          <w:szCs w:val="26"/>
        </w:rPr>
        <w:t>уважительной</w:t>
      </w:r>
      <w:r w:rsidR="00515724" w:rsidRPr="0097640B">
        <w:rPr>
          <w:sz w:val="26"/>
          <w:szCs w:val="26"/>
        </w:rPr>
        <w:t xml:space="preserve"> </w:t>
      </w:r>
      <w:r w:rsidR="00701F4D" w:rsidRPr="0097640B">
        <w:rPr>
          <w:sz w:val="26"/>
          <w:szCs w:val="26"/>
        </w:rPr>
        <w:t>причине»)</w:t>
      </w:r>
      <w:r w:rsidR="00AA157F" w:rsidRPr="0097640B">
        <w:rPr>
          <w:sz w:val="26"/>
          <w:szCs w:val="26"/>
        </w:rPr>
        <w:t xml:space="preserve">, </w:t>
      </w:r>
      <w:r w:rsidR="00701F4D" w:rsidRPr="0097640B">
        <w:rPr>
          <w:sz w:val="26"/>
          <w:szCs w:val="26"/>
        </w:rPr>
        <w:t xml:space="preserve"> поставленных ответственным организатором</w:t>
      </w:r>
      <w:r w:rsidR="00FF0414" w:rsidRPr="0097640B">
        <w:rPr>
          <w:sz w:val="26"/>
          <w:szCs w:val="26"/>
        </w:rPr>
        <w:t xml:space="preserve"> в а</w:t>
      </w:r>
      <w:r w:rsidR="00701F4D" w:rsidRPr="0097640B">
        <w:rPr>
          <w:sz w:val="26"/>
          <w:szCs w:val="26"/>
        </w:rPr>
        <w:t>удитории</w:t>
      </w:r>
      <w:r w:rsidR="00FF0414" w:rsidRPr="0097640B">
        <w:rPr>
          <w:sz w:val="26"/>
          <w:szCs w:val="26"/>
        </w:rPr>
        <w:t xml:space="preserve"> в б</w:t>
      </w:r>
      <w:r w:rsidR="00701F4D" w:rsidRPr="0097640B">
        <w:rPr>
          <w:sz w:val="26"/>
          <w:szCs w:val="26"/>
        </w:rPr>
        <w:t xml:space="preserve">ланках регистрации таких участников </w:t>
      </w:r>
      <w:r w:rsidR="007B0B5C" w:rsidRPr="0097640B">
        <w:rPr>
          <w:sz w:val="26"/>
          <w:szCs w:val="26"/>
        </w:rPr>
        <w:t>ГИА</w:t>
      </w:r>
      <w:r w:rsidR="00AA157F" w:rsidRPr="0097640B">
        <w:rPr>
          <w:sz w:val="26"/>
          <w:szCs w:val="26"/>
        </w:rPr>
        <w:t>,</w:t>
      </w:r>
      <w:r w:rsidR="00FF0414" w:rsidRPr="0097640B">
        <w:rPr>
          <w:sz w:val="26"/>
          <w:szCs w:val="26"/>
        </w:rPr>
        <w:t xml:space="preserve"> в с</w:t>
      </w:r>
      <w:r w:rsidR="00701F4D" w:rsidRPr="0097640B">
        <w:rPr>
          <w:sz w:val="26"/>
          <w:szCs w:val="26"/>
        </w:rPr>
        <w:t>лучае заполнения форм ППЭ-21 «Акт</w:t>
      </w:r>
      <w:r w:rsidR="00FF0414" w:rsidRPr="0097640B">
        <w:rPr>
          <w:sz w:val="26"/>
          <w:szCs w:val="26"/>
        </w:rPr>
        <w:t xml:space="preserve"> об у</w:t>
      </w:r>
      <w:r w:rsidR="00701F4D" w:rsidRPr="0097640B">
        <w:rPr>
          <w:sz w:val="26"/>
          <w:szCs w:val="26"/>
        </w:rPr>
        <w:t xml:space="preserve">далении участника </w:t>
      </w:r>
      <w:r w:rsidR="007B0B5C" w:rsidRPr="0097640B">
        <w:rPr>
          <w:sz w:val="26"/>
          <w:szCs w:val="26"/>
        </w:rPr>
        <w:t>ГИА</w:t>
      </w:r>
      <w:r w:rsidR="00701F4D" w:rsidRPr="0097640B">
        <w:rPr>
          <w:sz w:val="26"/>
          <w:szCs w:val="26"/>
        </w:rPr>
        <w:t>» и (или) ППЭ-22 «Акт</w:t>
      </w:r>
      <w:r w:rsidR="00FF0414" w:rsidRPr="0097640B">
        <w:rPr>
          <w:sz w:val="26"/>
          <w:szCs w:val="26"/>
        </w:rPr>
        <w:t xml:space="preserve"> о д</w:t>
      </w:r>
      <w:r w:rsidR="00701F4D" w:rsidRPr="0097640B">
        <w:rPr>
          <w:sz w:val="26"/>
          <w:szCs w:val="26"/>
        </w:rPr>
        <w:t>осрочном завершении экзамена</w:t>
      </w:r>
      <w:r w:rsidR="00FF0414" w:rsidRPr="0097640B">
        <w:rPr>
          <w:sz w:val="26"/>
          <w:szCs w:val="26"/>
        </w:rPr>
        <w:t xml:space="preserve"> по о</w:t>
      </w:r>
      <w:r w:rsidR="00701F4D" w:rsidRPr="0097640B">
        <w:rPr>
          <w:sz w:val="26"/>
          <w:szCs w:val="26"/>
        </w:rPr>
        <w:t>бъективным причинам»;</w:t>
      </w:r>
      <w:r w:rsidR="00F95E5C" w:rsidRPr="0097640B">
        <w:rPr>
          <w:sz w:val="26"/>
          <w:szCs w:val="26"/>
        </w:rPr>
        <w:t xml:space="preserve"> </w:t>
      </w:r>
      <w:proofErr w:type="gramEnd"/>
    </w:p>
    <w:p w:rsidR="00701F4D" w:rsidRPr="0097640B" w:rsidRDefault="001B6736" w:rsidP="002956CA">
      <w:pPr>
        <w:ind w:firstLine="851"/>
        <w:jc w:val="both"/>
        <w:rPr>
          <w:sz w:val="26"/>
          <w:szCs w:val="26"/>
        </w:rPr>
      </w:pPr>
      <w:r w:rsidRPr="0097640B">
        <w:rPr>
          <w:sz w:val="26"/>
          <w:szCs w:val="26"/>
        </w:rPr>
        <w:t xml:space="preserve">принимать </w:t>
      </w:r>
      <w:r w:rsidR="00701F4D" w:rsidRPr="0097640B">
        <w:rPr>
          <w:sz w:val="26"/>
          <w:szCs w:val="26"/>
        </w:rPr>
        <w:t>решение</w:t>
      </w:r>
      <w:r w:rsidR="00FF0414" w:rsidRPr="0097640B">
        <w:rPr>
          <w:sz w:val="26"/>
          <w:szCs w:val="26"/>
        </w:rPr>
        <w:t xml:space="preserve"> об о</w:t>
      </w:r>
      <w:r w:rsidR="00701F4D" w:rsidRPr="0097640B">
        <w:rPr>
          <w:sz w:val="26"/>
          <w:szCs w:val="26"/>
        </w:rPr>
        <w:t>становке экзамена</w:t>
      </w:r>
      <w:r w:rsidR="00FF0414" w:rsidRPr="0097640B">
        <w:rPr>
          <w:sz w:val="26"/>
          <w:szCs w:val="26"/>
        </w:rPr>
        <w:t xml:space="preserve"> в П</w:t>
      </w:r>
      <w:r w:rsidR="00701F4D" w:rsidRPr="0097640B">
        <w:rPr>
          <w:sz w:val="26"/>
          <w:szCs w:val="26"/>
        </w:rPr>
        <w:t>ПЭ или</w:t>
      </w:r>
      <w:r w:rsidR="00FF0414" w:rsidRPr="0097640B">
        <w:rPr>
          <w:sz w:val="26"/>
          <w:szCs w:val="26"/>
        </w:rPr>
        <w:t xml:space="preserve"> в о</w:t>
      </w:r>
      <w:r w:rsidR="00701F4D" w:rsidRPr="0097640B">
        <w:rPr>
          <w:sz w:val="26"/>
          <w:szCs w:val="26"/>
        </w:rPr>
        <w:t>тдельных аудиториях ППЭ</w:t>
      </w:r>
      <w:r w:rsidR="00FF0414" w:rsidRPr="0097640B">
        <w:rPr>
          <w:sz w:val="26"/>
          <w:szCs w:val="26"/>
        </w:rPr>
        <w:t xml:space="preserve"> по с</w:t>
      </w:r>
      <w:r w:rsidR="00701F4D" w:rsidRPr="0097640B">
        <w:rPr>
          <w:sz w:val="26"/>
          <w:szCs w:val="26"/>
        </w:rPr>
        <w:t>огласованию</w:t>
      </w:r>
      <w:r w:rsidR="00FF0414" w:rsidRPr="0097640B">
        <w:rPr>
          <w:sz w:val="26"/>
          <w:szCs w:val="26"/>
        </w:rPr>
        <w:t xml:space="preserve"> с п</w:t>
      </w:r>
      <w:r w:rsidR="00701F4D" w:rsidRPr="0097640B">
        <w:rPr>
          <w:sz w:val="26"/>
          <w:szCs w:val="26"/>
        </w:rPr>
        <w:t>редседателем ГЭК (заместителем председателя ГЭК)</w:t>
      </w:r>
      <w:r w:rsidR="00FF0414" w:rsidRPr="0097640B">
        <w:rPr>
          <w:sz w:val="26"/>
          <w:szCs w:val="26"/>
        </w:rPr>
        <w:t xml:space="preserve"> в с</w:t>
      </w:r>
      <w:r w:rsidR="00701F4D" w:rsidRPr="0097640B">
        <w:rPr>
          <w:sz w:val="26"/>
          <w:szCs w:val="26"/>
        </w:rPr>
        <w:t>лучае отсутствия средств видеонаблюдения, неисправного состояния или отключения указанных средств</w:t>
      </w:r>
      <w:r w:rsidR="00FF0414" w:rsidRPr="0097640B">
        <w:rPr>
          <w:sz w:val="26"/>
          <w:szCs w:val="26"/>
        </w:rPr>
        <w:t xml:space="preserve"> во в</w:t>
      </w:r>
      <w:r w:rsidR="00701F4D" w:rsidRPr="0097640B">
        <w:rPr>
          <w:sz w:val="26"/>
          <w:szCs w:val="26"/>
        </w:rPr>
        <w:t>ремя проведения экзамена, которое приравнивается</w:t>
      </w:r>
      <w:r w:rsidR="00FF0414" w:rsidRPr="0097640B">
        <w:rPr>
          <w:sz w:val="26"/>
          <w:szCs w:val="26"/>
        </w:rPr>
        <w:t xml:space="preserve"> к о</w:t>
      </w:r>
      <w:r w:rsidR="00701F4D" w:rsidRPr="0097640B">
        <w:rPr>
          <w:sz w:val="26"/>
          <w:szCs w:val="26"/>
        </w:rPr>
        <w:t>тсутствию видеозаписи экзамена,</w:t>
      </w:r>
      <w:r w:rsidR="00FF0414" w:rsidRPr="0097640B">
        <w:rPr>
          <w:sz w:val="26"/>
          <w:szCs w:val="26"/>
        </w:rPr>
        <w:t xml:space="preserve"> а т</w:t>
      </w:r>
      <w:r w:rsidR="00701F4D" w:rsidRPr="0097640B">
        <w:rPr>
          <w:sz w:val="26"/>
          <w:szCs w:val="26"/>
        </w:rPr>
        <w:t>акже при форс-мажорных обстоятельствах,</w:t>
      </w:r>
      <w:r w:rsidR="00FF0414" w:rsidRPr="0097640B">
        <w:rPr>
          <w:sz w:val="26"/>
          <w:szCs w:val="26"/>
        </w:rPr>
        <w:t xml:space="preserve"> с п</w:t>
      </w:r>
      <w:r w:rsidR="00701F4D" w:rsidRPr="0097640B">
        <w:rPr>
          <w:sz w:val="26"/>
          <w:szCs w:val="26"/>
        </w:rPr>
        <w:t>оследующим составлением соответствующих актов</w:t>
      </w:r>
      <w:r w:rsidR="00FF0414" w:rsidRPr="0097640B">
        <w:rPr>
          <w:sz w:val="26"/>
          <w:szCs w:val="26"/>
        </w:rPr>
        <w:t xml:space="preserve"> в с</w:t>
      </w:r>
      <w:r w:rsidR="00701F4D" w:rsidRPr="0097640B">
        <w:rPr>
          <w:sz w:val="26"/>
          <w:szCs w:val="26"/>
        </w:rPr>
        <w:t>вободной форме;</w:t>
      </w:r>
    </w:p>
    <w:p w:rsidR="004734FA" w:rsidRPr="0097640B" w:rsidRDefault="001B6736" w:rsidP="002956CA">
      <w:pPr>
        <w:autoSpaceDE w:val="0"/>
        <w:autoSpaceDN w:val="0"/>
        <w:adjustRightInd w:val="0"/>
        <w:ind w:firstLine="851"/>
        <w:jc w:val="both"/>
        <w:rPr>
          <w:sz w:val="26"/>
          <w:szCs w:val="26"/>
        </w:rPr>
      </w:pPr>
      <w:r w:rsidRPr="0097640B">
        <w:rPr>
          <w:sz w:val="26"/>
          <w:szCs w:val="26"/>
        </w:rPr>
        <w:t xml:space="preserve">присутствовать </w:t>
      </w:r>
      <w:r w:rsidR="00701F4D" w:rsidRPr="0097640B">
        <w:rPr>
          <w:sz w:val="26"/>
          <w:szCs w:val="26"/>
        </w:rPr>
        <w:t>при проведении копирования</w:t>
      </w:r>
      <w:r w:rsidR="00FF0414" w:rsidRPr="0097640B">
        <w:rPr>
          <w:sz w:val="26"/>
          <w:szCs w:val="26"/>
        </w:rPr>
        <w:t xml:space="preserve"> ЭМ в</w:t>
      </w:r>
      <w:r w:rsidR="00701F4D" w:rsidRPr="0097640B">
        <w:rPr>
          <w:sz w:val="26"/>
          <w:szCs w:val="26"/>
        </w:rPr>
        <w:t xml:space="preserve"> увеличенном размере для слабовидящих участников ГИА</w:t>
      </w:r>
      <w:r w:rsidR="00FF0414" w:rsidRPr="0097640B">
        <w:rPr>
          <w:sz w:val="26"/>
          <w:szCs w:val="26"/>
        </w:rPr>
        <w:t xml:space="preserve"> в д</w:t>
      </w:r>
      <w:r w:rsidR="00701F4D" w:rsidRPr="0097640B">
        <w:rPr>
          <w:sz w:val="26"/>
          <w:szCs w:val="26"/>
        </w:rPr>
        <w:t>ень проведения экзамена</w:t>
      </w:r>
      <w:r w:rsidR="00A76AB7">
        <w:rPr>
          <w:sz w:val="26"/>
          <w:szCs w:val="26"/>
        </w:rPr>
        <w:t xml:space="preserve"> в аудитории</w:t>
      </w:r>
      <w:r w:rsidR="00FF0414" w:rsidRPr="0097640B">
        <w:rPr>
          <w:sz w:val="26"/>
          <w:szCs w:val="26"/>
        </w:rPr>
        <w:t xml:space="preserve"> </w:t>
      </w:r>
      <w:r w:rsidR="003F16C5">
        <w:rPr>
          <w:sz w:val="26"/>
          <w:szCs w:val="26"/>
        </w:rPr>
        <w:t xml:space="preserve">сразу после печати </w:t>
      </w:r>
      <w:r w:rsidR="00C62A8F">
        <w:rPr>
          <w:sz w:val="26"/>
          <w:szCs w:val="26"/>
        </w:rPr>
        <w:t>ЭМ</w:t>
      </w:r>
      <w:r w:rsidR="00701F4D" w:rsidRPr="0097640B">
        <w:rPr>
          <w:sz w:val="26"/>
          <w:szCs w:val="26"/>
        </w:rPr>
        <w:t>;</w:t>
      </w:r>
      <w:r w:rsidR="00250A9B" w:rsidRPr="0097640B">
        <w:rPr>
          <w:sz w:val="26"/>
          <w:szCs w:val="26"/>
        </w:rPr>
        <w:t xml:space="preserve"> </w:t>
      </w:r>
    </w:p>
    <w:p w:rsidR="005A6D00" w:rsidRPr="0097640B" w:rsidRDefault="001B6736" w:rsidP="002956CA">
      <w:pPr>
        <w:autoSpaceDE w:val="0"/>
        <w:autoSpaceDN w:val="0"/>
        <w:adjustRightInd w:val="0"/>
        <w:ind w:firstLine="851"/>
        <w:jc w:val="both"/>
        <w:rPr>
          <w:sz w:val="26"/>
          <w:szCs w:val="26"/>
        </w:rPr>
      </w:pPr>
      <w:r w:rsidRPr="0097640B">
        <w:rPr>
          <w:sz w:val="26"/>
          <w:szCs w:val="26"/>
        </w:rPr>
        <w:t xml:space="preserve">присутствовать </w:t>
      </w:r>
      <w:r w:rsidR="003F6F85" w:rsidRPr="0097640B">
        <w:rPr>
          <w:sz w:val="26"/>
          <w:szCs w:val="26"/>
        </w:rPr>
        <w:t>вместе</w:t>
      </w:r>
      <w:r w:rsidR="00FF0414" w:rsidRPr="0097640B">
        <w:rPr>
          <w:sz w:val="26"/>
          <w:szCs w:val="26"/>
        </w:rPr>
        <w:t xml:space="preserve"> с р</w:t>
      </w:r>
      <w:r w:rsidR="003F6F85" w:rsidRPr="0097640B">
        <w:rPr>
          <w:sz w:val="26"/>
          <w:szCs w:val="26"/>
        </w:rPr>
        <w:t xml:space="preserve">уководителем ППЭ </w:t>
      </w:r>
      <w:r w:rsidR="005A6D00" w:rsidRPr="0097640B">
        <w:rPr>
          <w:sz w:val="26"/>
          <w:szCs w:val="26"/>
        </w:rPr>
        <w:t xml:space="preserve">при </w:t>
      </w:r>
      <w:r w:rsidR="00F815C7" w:rsidRPr="0097640B">
        <w:rPr>
          <w:sz w:val="26"/>
          <w:szCs w:val="26"/>
        </w:rPr>
        <w:t xml:space="preserve">распечатывании </w:t>
      </w:r>
      <w:r w:rsidR="00A97BE8" w:rsidRPr="0097640B">
        <w:rPr>
          <w:sz w:val="26"/>
          <w:szCs w:val="26"/>
        </w:rPr>
        <w:t>ответов участников ГИА</w:t>
      </w:r>
      <w:r w:rsidR="00FF0414" w:rsidRPr="0097640B">
        <w:rPr>
          <w:sz w:val="26"/>
          <w:szCs w:val="26"/>
        </w:rPr>
        <w:t xml:space="preserve"> с О</w:t>
      </w:r>
      <w:r w:rsidR="00A97BE8" w:rsidRPr="0097640B">
        <w:rPr>
          <w:sz w:val="26"/>
          <w:szCs w:val="26"/>
        </w:rPr>
        <w:t>ВЗ</w:t>
      </w:r>
      <w:r w:rsidR="00FF0414" w:rsidRPr="0097640B">
        <w:rPr>
          <w:sz w:val="26"/>
          <w:szCs w:val="26"/>
        </w:rPr>
        <w:t xml:space="preserve"> на Э</w:t>
      </w:r>
      <w:r w:rsidR="004734FA" w:rsidRPr="0097640B">
        <w:rPr>
          <w:sz w:val="26"/>
          <w:szCs w:val="26"/>
        </w:rPr>
        <w:t>Р, выполненных</w:t>
      </w:r>
      <w:r w:rsidR="00FF0414" w:rsidRPr="0097640B">
        <w:rPr>
          <w:sz w:val="26"/>
          <w:szCs w:val="26"/>
        </w:rPr>
        <w:t xml:space="preserve"> на к</w:t>
      </w:r>
      <w:r w:rsidR="004734FA" w:rsidRPr="0097640B">
        <w:rPr>
          <w:sz w:val="26"/>
          <w:szCs w:val="26"/>
        </w:rPr>
        <w:t>омпьютере,</w:t>
      </w:r>
      <w:r w:rsidR="00FF0414" w:rsidRPr="0097640B">
        <w:rPr>
          <w:sz w:val="26"/>
          <w:szCs w:val="26"/>
        </w:rPr>
        <w:t xml:space="preserve"> и и</w:t>
      </w:r>
      <w:r w:rsidR="00A97BE8" w:rsidRPr="0097640B">
        <w:rPr>
          <w:sz w:val="26"/>
          <w:szCs w:val="26"/>
        </w:rPr>
        <w:t xml:space="preserve">х </w:t>
      </w:r>
      <w:r w:rsidR="004734FA" w:rsidRPr="0097640B">
        <w:rPr>
          <w:sz w:val="26"/>
          <w:szCs w:val="26"/>
        </w:rPr>
        <w:t>переносе ассистентами</w:t>
      </w:r>
      <w:r w:rsidR="005A6D00" w:rsidRPr="0097640B">
        <w:rPr>
          <w:sz w:val="26"/>
          <w:szCs w:val="26"/>
        </w:rPr>
        <w:t>,</w:t>
      </w:r>
      <w:r w:rsidR="00FF0414" w:rsidRPr="0097640B">
        <w:rPr>
          <w:sz w:val="26"/>
          <w:szCs w:val="26"/>
        </w:rPr>
        <w:t xml:space="preserve"> в с</w:t>
      </w:r>
      <w:r w:rsidR="00F815C7" w:rsidRPr="0097640B">
        <w:rPr>
          <w:sz w:val="26"/>
          <w:szCs w:val="26"/>
        </w:rPr>
        <w:t xml:space="preserve">тандартные </w:t>
      </w:r>
      <w:r w:rsidR="005A6D00" w:rsidRPr="0097640B">
        <w:rPr>
          <w:sz w:val="26"/>
          <w:szCs w:val="26"/>
        </w:rPr>
        <w:t>бланки ЕГЭ;</w:t>
      </w:r>
    </w:p>
    <w:p w:rsidR="00701F4D" w:rsidRPr="0097640B" w:rsidRDefault="001B6736" w:rsidP="002956CA">
      <w:pPr>
        <w:tabs>
          <w:tab w:val="left" w:pos="993"/>
        </w:tabs>
        <w:ind w:firstLine="851"/>
        <w:jc w:val="both"/>
        <w:rPr>
          <w:sz w:val="26"/>
          <w:szCs w:val="26"/>
        </w:rPr>
      </w:pPr>
      <w:r w:rsidRPr="0097640B">
        <w:rPr>
          <w:sz w:val="26"/>
          <w:szCs w:val="26"/>
        </w:rPr>
        <w:t xml:space="preserve">оказывать </w:t>
      </w:r>
      <w:r w:rsidR="00AA157F" w:rsidRPr="0097640B">
        <w:rPr>
          <w:sz w:val="26"/>
          <w:szCs w:val="26"/>
        </w:rPr>
        <w:t>содействие руководителю ППЭ</w:t>
      </w:r>
      <w:r w:rsidR="00FF0414" w:rsidRPr="0097640B">
        <w:rPr>
          <w:sz w:val="26"/>
          <w:szCs w:val="26"/>
        </w:rPr>
        <w:t xml:space="preserve"> в р</w:t>
      </w:r>
      <w:r w:rsidR="00AA157F" w:rsidRPr="0097640B">
        <w:rPr>
          <w:sz w:val="26"/>
          <w:szCs w:val="26"/>
        </w:rPr>
        <w:t>ешении возникающих</w:t>
      </w:r>
      <w:r w:rsidR="00FF0414" w:rsidRPr="0097640B">
        <w:rPr>
          <w:sz w:val="26"/>
          <w:szCs w:val="26"/>
        </w:rPr>
        <w:t xml:space="preserve"> в п</w:t>
      </w:r>
      <w:r w:rsidR="00AA157F" w:rsidRPr="0097640B">
        <w:rPr>
          <w:sz w:val="26"/>
          <w:szCs w:val="26"/>
        </w:rPr>
        <w:t>роцессе экзамена ситуаций,</w:t>
      </w:r>
      <w:r w:rsidR="00FF0414" w:rsidRPr="0097640B">
        <w:rPr>
          <w:sz w:val="26"/>
          <w:szCs w:val="26"/>
        </w:rPr>
        <w:t xml:space="preserve"> не р</w:t>
      </w:r>
      <w:r w:rsidR="00AA157F" w:rsidRPr="0097640B">
        <w:rPr>
          <w:sz w:val="26"/>
          <w:szCs w:val="26"/>
        </w:rPr>
        <w:t>егламентированных Порядком</w:t>
      </w:r>
      <w:r w:rsidR="004734FA" w:rsidRPr="0097640B">
        <w:rPr>
          <w:sz w:val="26"/>
          <w:szCs w:val="26"/>
        </w:rPr>
        <w:t>;</w:t>
      </w:r>
    </w:p>
    <w:p w:rsidR="006A4001" w:rsidRPr="0097640B" w:rsidRDefault="001B6736" w:rsidP="002956CA">
      <w:pPr>
        <w:autoSpaceDE w:val="0"/>
        <w:autoSpaceDN w:val="0"/>
        <w:adjustRightInd w:val="0"/>
        <w:ind w:firstLine="851"/>
        <w:jc w:val="both"/>
        <w:rPr>
          <w:sz w:val="26"/>
          <w:szCs w:val="26"/>
        </w:rPr>
      </w:pPr>
      <w:r w:rsidRPr="0097640B">
        <w:rPr>
          <w:sz w:val="26"/>
          <w:szCs w:val="26"/>
        </w:rPr>
        <w:t xml:space="preserve">принимать </w:t>
      </w:r>
      <w:r w:rsidR="00701F4D" w:rsidRPr="0097640B">
        <w:rPr>
          <w:sz w:val="26"/>
          <w:szCs w:val="26"/>
        </w:rPr>
        <w:t>апелляции участников ГИА</w:t>
      </w:r>
      <w:r w:rsidR="00FF0414" w:rsidRPr="0097640B">
        <w:rPr>
          <w:sz w:val="26"/>
          <w:szCs w:val="26"/>
        </w:rPr>
        <w:t xml:space="preserve"> о н</w:t>
      </w:r>
      <w:r w:rsidR="00701F4D" w:rsidRPr="0097640B">
        <w:rPr>
          <w:sz w:val="26"/>
          <w:szCs w:val="26"/>
        </w:rPr>
        <w:t xml:space="preserve">арушении установленного порядка проведения ГИА (за исключением случаев, установленных пунктом </w:t>
      </w:r>
      <w:r w:rsidR="00497276">
        <w:rPr>
          <w:sz w:val="26"/>
          <w:szCs w:val="26"/>
        </w:rPr>
        <w:t>97</w:t>
      </w:r>
      <w:r w:rsidR="00497276" w:rsidRPr="0097640B">
        <w:rPr>
          <w:sz w:val="26"/>
          <w:szCs w:val="26"/>
        </w:rPr>
        <w:t xml:space="preserve"> </w:t>
      </w:r>
      <w:r w:rsidR="00701F4D" w:rsidRPr="0097640B">
        <w:rPr>
          <w:sz w:val="26"/>
          <w:szCs w:val="26"/>
        </w:rPr>
        <w:t>Порядка)</w:t>
      </w:r>
      <w:r w:rsidR="00FF0414" w:rsidRPr="0097640B">
        <w:rPr>
          <w:sz w:val="26"/>
          <w:szCs w:val="26"/>
        </w:rPr>
        <w:t xml:space="preserve"> в д</w:t>
      </w:r>
      <w:r w:rsidR="00701F4D" w:rsidRPr="0097640B">
        <w:rPr>
          <w:sz w:val="26"/>
          <w:szCs w:val="26"/>
        </w:rPr>
        <w:t>ень проведения экзамена</w:t>
      </w:r>
      <w:r w:rsidR="00FF0414" w:rsidRPr="0097640B">
        <w:rPr>
          <w:sz w:val="26"/>
          <w:szCs w:val="26"/>
        </w:rPr>
        <w:t xml:space="preserve"> до м</w:t>
      </w:r>
      <w:r w:rsidR="004734FA" w:rsidRPr="0097640B">
        <w:rPr>
          <w:sz w:val="26"/>
          <w:szCs w:val="26"/>
        </w:rPr>
        <w:t>омента выхода апеллянта</w:t>
      </w:r>
      <w:r w:rsidR="00FF0414" w:rsidRPr="0097640B">
        <w:rPr>
          <w:sz w:val="26"/>
          <w:szCs w:val="26"/>
        </w:rPr>
        <w:t xml:space="preserve"> из П</w:t>
      </w:r>
      <w:r w:rsidR="004734FA" w:rsidRPr="0097640B">
        <w:rPr>
          <w:sz w:val="26"/>
          <w:szCs w:val="26"/>
        </w:rPr>
        <w:t>ПЭ</w:t>
      </w:r>
      <w:r w:rsidR="00701F4D" w:rsidRPr="0097640B">
        <w:rPr>
          <w:sz w:val="26"/>
          <w:szCs w:val="26"/>
        </w:rPr>
        <w:t>,</w:t>
      </w:r>
      <w:r w:rsidR="00FF0414" w:rsidRPr="0097640B">
        <w:rPr>
          <w:sz w:val="26"/>
          <w:szCs w:val="26"/>
        </w:rPr>
        <w:t xml:space="preserve"> в т</w:t>
      </w:r>
      <w:r w:rsidR="00701F4D" w:rsidRPr="0097640B">
        <w:rPr>
          <w:sz w:val="26"/>
          <w:szCs w:val="26"/>
        </w:rPr>
        <w:t>ом числе:</w:t>
      </w:r>
    </w:p>
    <w:p w:rsidR="00701F4D" w:rsidRPr="0097640B" w:rsidRDefault="001B6736" w:rsidP="002956CA">
      <w:pPr>
        <w:autoSpaceDE w:val="0"/>
        <w:autoSpaceDN w:val="0"/>
        <w:adjustRightInd w:val="0"/>
        <w:ind w:firstLine="851"/>
        <w:jc w:val="both"/>
        <w:rPr>
          <w:sz w:val="26"/>
          <w:szCs w:val="26"/>
        </w:rPr>
      </w:pPr>
      <w:proofErr w:type="gramStart"/>
      <w:r w:rsidRPr="0097640B">
        <w:rPr>
          <w:sz w:val="26"/>
          <w:szCs w:val="26"/>
        </w:rPr>
        <w:t xml:space="preserve">организовать </w:t>
      </w:r>
      <w:r w:rsidR="00701F4D" w:rsidRPr="0097640B">
        <w:rPr>
          <w:sz w:val="26"/>
          <w:szCs w:val="26"/>
        </w:rPr>
        <w:t>проведение проверки изложенных</w:t>
      </w:r>
      <w:r w:rsidR="00FF0414" w:rsidRPr="0097640B">
        <w:rPr>
          <w:sz w:val="26"/>
          <w:szCs w:val="26"/>
        </w:rPr>
        <w:t xml:space="preserve"> в а</w:t>
      </w:r>
      <w:r w:rsidR="00701F4D" w:rsidRPr="0097640B">
        <w:rPr>
          <w:sz w:val="26"/>
          <w:szCs w:val="26"/>
        </w:rPr>
        <w:t>пелляции сведений</w:t>
      </w:r>
      <w:r w:rsidR="00FF0414" w:rsidRPr="0097640B">
        <w:rPr>
          <w:sz w:val="26"/>
          <w:szCs w:val="26"/>
        </w:rPr>
        <w:t xml:space="preserve"> о н</w:t>
      </w:r>
      <w:r w:rsidR="00701F4D" w:rsidRPr="0097640B">
        <w:rPr>
          <w:sz w:val="26"/>
          <w:szCs w:val="26"/>
        </w:rPr>
        <w:t>арушении порядка проведения ГИА при участии организаторов,</w:t>
      </w:r>
      <w:r w:rsidR="00FF0414" w:rsidRPr="0097640B">
        <w:rPr>
          <w:sz w:val="26"/>
          <w:szCs w:val="26"/>
        </w:rPr>
        <w:t xml:space="preserve"> не з</w:t>
      </w:r>
      <w:r w:rsidR="00701F4D" w:rsidRPr="0097640B">
        <w:rPr>
          <w:sz w:val="26"/>
          <w:szCs w:val="26"/>
        </w:rPr>
        <w:t>адействованных</w:t>
      </w:r>
      <w:r w:rsidR="00FF0414" w:rsidRPr="0097640B">
        <w:rPr>
          <w:sz w:val="26"/>
          <w:szCs w:val="26"/>
        </w:rPr>
        <w:t xml:space="preserve"> в а</w:t>
      </w:r>
      <w:r w:rsidR="00701F4D" w:rsidRPr="0097640B">
        <w:rPr>
          <w:sz w:val="26"/>
          <w:szCs w:val="26"/>
        </w:rPr>
        <w:t>удитории,</w:t>
      </w:r>
      <w:r w:rsidR="00FF0414" w:rsidRPr="0097640B">
        <w:rPr>
          <w:sz w:val="26"/>
          <w:szCs w:val="26"/>
        </w:rPr>
        <w:t xml:space="preserve"> в к</w:t>
      </w:r>
      <w:r w:rsidR="00701F4D" w:rsidRPr="0097640B">
        <w:rPr>
          <w:sz w:val="26"/>
          <w:szCs w:val="26"/>
        </w:rPr>
        <w:t xml:space="preserve">оторой сдавал экзамен участник </w:t>
      </w:r>
      <w:r w:rsidR="00981BD9" w:rsidRPr="0097640B">
        <w:rPr>
          <w:sz w:val="26"/>
          <w:szCs w:val="26"/>
        </w:rPr>
        <w:t>ГИА</w:t>
      </w:r>
      <w:r w:rsidR="00701F4D" w:rsidRPr="0097640B">
        <w:rPr>
          <w:sz w:val="26"/>
          <w:szCs w:val="26"/>
        </w:rPr>
        <w:t>, технических специалистов, ассистентов, общественных наблюдателей (при наличии), сотрудников, осуществляющих охрану правопорядка, и (или) сотрудников органов внутренних дел (полиции), медицинских работников</w:t>
      </w:r>
      <w:r w:rsidR="00FF0414" w:rsidRPr="0097640B">
        <w:rPr>
          <w:sz w:val="26"/>
          <w:szCs w:val="26"/>
        </w:rPr>
        <w:t xml:space="preserve"> и з</w:t>
      </w:r>
      <w:r w:rsidR="00701F4D" w:rsidRPr="0097640B">
        <w:rPr>
          <w:sz w:val="26"/>
          <w:szCs w:val="26"/>
        </w:rPr>
        <w:t>аполн</w:t>
      </w:r>
      <w:r w:rsidR="00C20130">
        <w:rPr>
          <w:sz w:val="26"/>
          <w:szCs w:val="26"/>
        </w:rPr>
        <w:t>ить</w:t>
      </w:r>
      <w:r w:rsidR="00701F4D" w:rsidRPr="0097640B">
        <w:rPr>
          <w:sz w:val="26"/>
          <w:szCs w:val="26"/>
        </w:rPr>
        <w:t xml:space="preserve"> форму ППЭ-03 «Протокол рассмотрения апелляции</w:t>
      </w:r>
      <w:r w:rsidR="00FF0414" w:rsidRPr="0097640B">
        <w:rPr>
          <w:sz w:val="26"/>
          <w:szCs w:val="26"/>
        </w:rPr>
        <w:t xml:space="preserve"> о н</w:t>
      </w:r>
      <w:r w:rsidR="00701F4D" w:rsidRPr="0097640B">
        <w:rPr>
          <w:sz w:val="26"/>
          <w:szCs w:val="26"/>
        </w:rPr>
        <w:t>арушении установленного Порядка проведения ГИА»</w:t>
      </w:r>
      <w:r w:rsidR="00FF0414" w:rsidRPr="0097640B">
        <w:rPr>
          <w:sz w:val="26"/>
          <w:szCs w:val="26"/>
        </w:rPr>
        <w:t xml:space="preserve"> в Ш</w:t>
      </w:r>
      <w:r w:rsidR="00701F4D" w:rsidRPr="0097640B">
        <w:rPr>
          <w:sz w:val="26"/>
          <w:szCs w:val="26"/>
        </w:rPr>
        <w:t>табе</w:t>
      </w:r>
      <w:proofErr w:type="gramEnd"/>
      <w:r w:rsidR="00701F4D" w:rsidRPr="0097640B">
        <w:rPr>
          <w:sz w:val="26"/>
          <w:szCs w:val="26"/>
        </w:rPr>
        <w:t xml:space="preserve"> ППЭ</w:t>
      </w:r>
      <w:r w:rsidR="00FF0414" w:rsidRPr="0097640B">
        <w:rPr>
          <w:sz w:val="26"/>
          <w:szCs w:val="26"/>
        </w:rPr>
        <w:t xml:space="preserve"> в з</w:t>
      </w:r>
      <w:r w:rsidR="00701F4D" w:rsidRPr="0097640B">
        <w:rPr>
          <w:sz w:val="26"/>
          <w:szCs w:val="26"/>
        </w:rPr>
        <w:t xml:space="preserve">оне видимости камер видеонаблюдения; </w:t>
      </w:r>
    </w:p>
    <w:p w:rsidR="004734FA" w:rsidRPr="0097640B" w:rsidRDefault="001B6736" w:rsidP="002956CA">
      <w:pPr>
        <w:autoSpaceDE w:val="0"/>
        <w:autoSpaceDN w:val="0"/>
        <w:adjustRightInd w:val="0"/>
        <w:ind w:firstLine="851"/>
        <w:jc w:val="both"/>
        <w:rPr>
          <w:sz w:val="26"/>
          <w:szCs w:val="26"/>
        </w:rPr>
      </w:pPr>
      <w:r w:rsidRPr="0097640B">
        <w:rPr>
          <w:sz w:val="26"/>
          <w:szCs w:val="26"/>
        </w:rPr>
        <w:t xml:space="preserve">передавать </w:t>
      </w:r>
      <w:r w:rsidR="00321615" w:rsidRPr="0097640B">
        <w:rPr>
          <w:sz w:val="26"/>
          <w:szCs w:val="26"/>
        </w:rPr>
        <w:t>апелляцию</w:t>
      </w:r>
      <w:r w:rsidR="00FF0414" w:rsidRPr="0097640B">
        <w:rPr>
          <w:sz w:val="26"/>
          <w:szCs w:val="26"/>
        </w:rPr>
        <w:t xml:space="preserve"> о н</w:t>
      </w:r>
      <w:r w:rsidR="00F95E5C" w:rsidRPr="0097640B">
        <w:rPr>
          <w:sz w:val="26"/>
          <w:szCs w:val="26"/>
        </w:rPr>
        <w:t xml:space="preserve">арушении порядка проведения </w:t>
      </w:r>
      <w:r w:rsidR="004734FA" w:rsidRPr="0097640B">
        <w:rPr>
          <w:sz w:val="26"/>
          <w:szCs w:val="26"/>
        </w:rPr>
        <w:t>ГИА</w:t>
      </w:r>
      <w:r w:rsidR="00FF0414" w:rsidRPr="0097640B">
        <w:rPr>
          <w:sz w:val="26"/>
          <w:szCs w:val="26"/>
        </w:rPr>
        <w:t xml:space="preserve"> и з</w:t>
      </w:r>
      <w:r w:rsidR="00321615" w:rsidRPr="0097640B">
        <w:rPr>
          <w:sz w:val="26"/>
          <w:szCs w:val="26"/>
        </w:rPr>
        <w:t>аключение</w:t>
      </w:r>
      <w:r w:rsidR="00FF0414" w:rsidRPr="0097640B">
        <w:rPr>
          <w:sz w:val="26"/>
          <w:szCs w:val="26"/>
        </w:rPr>
        <w:t xml:space="preserve"> о р</w:t>
      </w:r>
      <w:r w:rsidR="00321615" w:rsidRPr="0097640B">
        <w:rPr>
          <w:sz w:val="26"/>
          <w:szCs w:val="26"/>
        </w:rPr>
        <w:t>езультатах проверки</w:t>
      </w:r>
      <w:r w:rsidR="00FF0414" w:rsidRPr="0097640B">
        <w:rPr>
          <w:sz w:val="26"/>
          <w:szCs w:val="26"/>
        </w:rPr>
        <w:t xml:space="preserve"> в К</w:t>
      </w:r>
      <w:r w:rsidR="00321615" w:rsidRPr="0097640B">
        <w:rPr>
          <w:sz w:val="26"/>
          <w:szCs w:val="26"/>
        </w:rPr>
        <w:t>К</w:t>
      </w:r>
      <w:r w:rsidR="00FF0414" w:rsidRPr="0097640B">
        <w:rPr>
          <w:sz w:val="26"/>
          <w:szCs w:val="26"/>
        </w:rPr>
        <w:t xml:space="preserve"> в д</w:t>
      </w:r>
      <w:r w:rsidR="00E77551" w:rsidRPr="0097640B">
        <w:rPr>
          <w:sz w:val="26"/>
          <w:szCs w:val="26"/>
        </w:rPr>
        <w:t>ень проведения экзамена.</w:t>
      </w:r>
    </w:p>
    <w:p w:rsidR="0097640B" w:rsidRPr="00055189" w:rsidRDefault="0097640B" w:rsidP="002956CA">
      <w:pPr>
        <w:autoSpaceDE w:val="0"/>
        <w:autoSpaceDN w:val="0"/>
        <w:adjustRightInd w:val="0"/>
        <w:spacing w:before="120" w:after="120"/>
        <w:ind w:firstLine="851"/>
        <w:jc w:val="both"/>
        <w:rPr>
          <w:b/>
          <w:sz w:val="26"/>
          <w:szCs w:val="26"/>
        </w:rPr>
      </w:pPr>
    </w:p>
    <w:p w:rsidR="00701F4D" w:rsidRPr="0097640B" w:rsidRDefault="0097640B" w:rsidP="002956CA">
      <w:pPr>
        <w:autoSpaceDE w:val="0"/>
        <w:autoSpaceDN w:val="0"/>
        <w:adjustRightInd w:val="0"/>
        <w:spacing w:before="120"/>
        <w:ind w:firstLine="851"/>
        <w:jc w:val="both"/>
        <w:rPr>
          <w:b/>
          <w:sz w:val="26"/>
          <w:szCs w:val="26"/>
        </w:rPr>
      </w:pPr>
      <w:r w:rsidRPr="00055189">
        <w:rPr>
          <w:b/>
          <w:sz w:val="26"/>
          <w:szCs w:val="26"/>
        </w:rPr>
        <w:t>4</w:t>
      </w:r>
      <w:r w:rsidR="005671D4" w:rsidRPr="0097640B">
        <w:rPr>
          <w:b/>
          <w:sz w:val="26"/>
          <w:szCs w:val="26"/>
        </w:rPr>
        <w:t>.</w:t>
      </w:r>
      <w:r w:rsidR="00057A45">
        <w:rPr>
          <w:b/>
          <w:sz w:val="26"/>
          <w:szCs w:val="26"/>
        </w:rPr>
        <w:t>11</w:t>
      </w:r>
      <w:r w:rsidR="00EE5FE3" w:rsidRPr="0097640B">
        <w:rPr>
          <w:b/>
          <w:sz w:val="26"/>
          <w:szCs w:val="26"/>
        </w:rPr>
        <w:t xml:space="preserve">. </w:t>
      </w:r>
      <w:r w:rsidR="00321615" w:rsidRPr="0097640B">
        <w:rPr>
          <w:b/>
          <w:sz w:val="26"/>
          <w:szCs w:val="26"/>
        </w:rPr>
        <w:t>По завершении</w:t>
      </w:r>
      <w:r w:rsidR="00701F4D" w:rsidRPr="0097640B">
        <w:rPr>
          <w:b/>
          <w:sz w:val="26"/>
          <w:szCs w:val="26"/>
        </w:rPr>
        <w:t xml:space="preserve"> экзамена</w:t>
      </w:r>
      <w:r w:rsidR="001B6736" w:rsidRPr="0097640B">
        <w:rPr>
          <w:b/>
          <w:sz w:val="26"/>
          <w:szCs w:val="26"/>
        </w:rPr>
        <w:t xml:space="preserve"> члены ГЭК должны</w:t>
      </w:r>
      <w:r w:rsidR="003D70EB" w:rsidRPr="0097640B">
        <w:rPr>
          <w:b/>
          <w:sz w:val="26"/>
          <w:szCs w:val="26"/>
        </w:rPr>
        <w:t xml:space="preserve">: </w:t>
      </w:r>
    </w:p>
    <w:p w:rsidR="00701F4D" w:rsidRPr="0097640B" w:rsidRDefault="001B6736" w:rsidP="002956CA">
      <w:pPr>
        <w:autoSpaceDE w:val="0"/>
        <w:autoSpaceDN w:val="0"/>
        <w:adjustRightInd w:val="0"/>
        <w:ind w:firstLine="851"/>
        <w:jc w:val="both"/>
        <w:rPr>
          <w:spacing w:val="-6"/>
          <w:sz w:val="26"/>
          <w:szCs w:val="26"/>
        </w:rPr>
      </w:pPr>
      <w:r w:rsidRPr="0097640B">
        <w:rPr>
          <w:sz w:val="26"/>
          <w:szCs w:val="26"/>
        </w:rPr>
        <w:t xml:space="preserve">осуществлять </w:t>
      </w:r>
      <w:proofErr w:type="gramStart"/>
      <w:r w:rsidR="003D70EB" w:rsidRPr="0097640B">
        <w:rPr>
          <w:sz w:val="26"/>
          <w:szCs w:val="26"/>
        </w:rPr>
        <w:t>контроль</w:t>
      </w:r>
      <w:r w:rsidR="00FF0414" w:rsidRPr="0097640B">
        <w:rPr>
          <w:sz w:val="26"/>
          <w:szCs w:val="26"/>
        </w:rPr>
        <w:t xml:space="preserve"> за</w:t>
      </w:r>
      <w:proofErr w:type="gramEnd"/>
      <w:r w:rsidR="00FF0414" w:rsidRPr="0097640B">
        <w:rPr>
          <w:sz w:val="26"/>
          <w:szCs w:val="26"/>
        </w:rPr>
        <w:t> п</w:t>
      </w:r>
      <w:r w:rsidR="009847B6" w:rsidRPr="0097640B">
        <w:rPr>
          <w:sz w:val="26"/>
          <w:szCs w:val="26"/>
        </w:rPr>
        <w:t>роцессом</w:t>
      </w:r>
      <w:r w:rsidR="003D70EB" w:rsidRPr="0097640B">
        <w:rPr>
          <w:sz w:val="26"/>
          <w:szCs w:val="26"/>
        </w:rPr>
        <w:t xml:space="preserve"> сканирования</w:t>
      </w:r>
      <w:r w:rsidR="00FF0414" w:rsidRPr="0097640B">
        <w:rPr>
          <w:sz w:val="26"/>
          <w:szCs w:val="26"/>
        </w:rPr>
        <w:t xml:space="preserve"> ЭМ в</w:t>
      </w:r>
      <w:r w:rsidR="004734FA" w:rsidRPr="0097640B">
        <w:rPr>
          <w:sz w:val="26"/>
          <w:szCs w:val="26"/>
        </w:rPr>
        <w:t xml:space="preserve"> </w:t>
      </w:r>
      <w:r w:rsidR="00F95E5C" w:rsidRPr="0097640B">
        <w:rPr>
          <w:sz w:val="26"/>
          <w:szCs w:val="26"/>
        </w:rPr>
        <w:t>Штабе ППЭ</w:t>
      </w:r>
      <w:r w:rsidR="00FF0414" w:rsidRPr="0097640B">
        <w:rPr>
          <w:sz w:val="26"/>
          <w:szCs w:val="26"/>
        </w:rPr>
        <w:t xml:space="preserve"> и д</w:t>
      </w:r>
      <w:r w:rsidR="00D02A48" w:rsidRPr="0097640B">
        <w:rPr>
          <w:sz w:val="26"/>
          <w:szCs w:val="26"/>
        </w:rPr>
        <w:t>ейств</w:t>
      </w:r>
      <w:r w:rsidR="000B3F06" w:rsidRPr="0097640B">
        <w:rPr>
          <w:sz w:val="26"/>
          <w:szCs w:val="26"/>
        </w:rPr>
        <w:t>овать</w:t>
      </w:r>
      <w:r w:rsidR="00FF0414" w:rsidRPr="0097640B">
        <w:rPr>
          <w:sz w:val="26"/>
          <w:szCs w:val="26"/>
        </w:rPr>
        <w:t xml:space="preserve"> в с</w:t>
      </w:r>
      <w:r w:rsidR="00D02A48" w:rsidRPr="0097640B">
        <w:rPr>
          <w:sz w:val="26"/>
          <w:szCs w:val="26"/>
        </w:rPr>
        <w:t>оответствии</w:t>
      </w:r>
      <w:r w:rsidR="00FF0414" w:rsidRPr="0097640B">
        <w:rPr>
          <w:sz w:val="26"/>
          <w:szCs w:val="26"/>
        </w:rPr>
        <w:t xml:space="preserve"> с и</w:t>
      </w:r>
      <w:r w:rsidR="00D02A48" w:rsidRPr="0097640B">
        <w:rPr>
          <w:sz w:val="26"/>
          <w:szCs w:val="26"/>
        </w:rPr>
        <w:t>нструкцией для члена ГЭК, представленной</w:t>
      </w:r>
      <w:r w:rsidR="00FF0414" w:rsidRPr="0097640B">
        <w:rPr>
          <w:sz w:val="26"/>
          <w:szCs w:val="26"/>
        </w:rPr>
        <w:t xml:space="preserve"> </w:t>
      </w:r>
      <w:r w:rsidR="00C20130">
        <w:rPr>
          <w:sz w:val="26"/>
          <w:szCs w:val="26"/>
        </w:rPr>
        <w:t xml:space="preserve">в </w:t>
      </w:r>
      <w:r w:rsidR="00D02A48" w:rsidRPr="0097640B">
        <w:rPr>
          <w:sz w:val="26"/>
          <w:szCs w:val="26"/>
        </w:rPr>
        <w:lastRenderedPageBreak/>
        <w:t>Методических рекомендаци</w:t>
      </w:r>
      <w:r w:rsidR="00D92B91">
        <w:rPr>
          <w:sz w:val="26"/>
          <w:szCs w:val="26"/>
        </w:rPr>
        <w:t>ях</w:t>
      </w:r>
      <w:r w:rsidR="00FF0414" w:rsidRPr="0097640B">
        <w:rPr>
          <w:sz w:val="26"/>
          <w:szCs w:val="26"/>
        </w:rPr>
        <w:t xml:space="preserve"> по п</w:t>
      </w:r>
      <w:r w:rsidR="00D02A48" w:rsidRPr="0097640B">
        <w:rPr>
          <w:sz w:val="26"/>
          <w:szCs w:val="26"/>
        </w:rPr>
        <w:t>одготовке</w:t>
      </w:r>
      <w:r w:rsidR="00FF0414" w:rsidRPr="0097640B">
        <w:rPr>
          <w:sz w:val="26"/>
          <w:szCs w:val="26"/>
        </w:rPr>
        <w:t xml:space="preserve"> и п</w:t>
      </w:r>
      <w:r w:rsidR="00D02A48" w:rsidRPr="0097640B">
        <w:rPr>
          <w:sz w:val="26"/>
          <w:szCs w:val="26"/>
        </w:rPr>
        <w:t>роведению единого государственного экзамена</w:t>
      </w:r>
      <w:r w:rsidR="00FF0414" w:rsidRPr="0097640B">
        <w:rPr>
          <w:sz w:val="26"/>
          <w:szCs w:val="26"/>
        </w:rPr>
        <w:t xml:space="preserve"> в п</w:t>
      </w:r>
      <w:r w:rsidR="00D02A48" w:rsidRPr="0097640B">
        <w:rPr>
          <w:sz w:val="26"/>
          <w:szCs w:val="26"/>
        </w:rPr>
        <w:t xml:space="preserve">унктах проведения экзаменов в </w:t>
      </w:r>
      <w:r w:rsidR="007B0B5C" w:rsidRPr="0097640B">
        <w:rPr>
          <w:sz w:val="26"/>
          <w:szCs w:val="26"/>
        </w:rPr>
        <w:t xml:space="preserve">2018 </w:t>
      </w:r>
      <w:r w:rsidR="00D02A48" w:rsidRPr="0097640B">
        <w:rPr>
          <w:sz w:val="26"/>
          <w:szCs w:val="26"/>
        </w:rPr>
        <w:t xml:space="preserve">году; </w:t>
      </w:r>
    </w:p>
    <w:p w:rsidR="00720519" w:rsidRPr="0097640B" w:rsidRDefault="001B6736" w:rsidP="002956CA">
      <w:pPr>
        <w:autoSpaceDE w:val="0"/>
        <w:autoSpaceDN w:val="0"/>
        <w:adjustRightInd w:val="0"/>
        <w:ind w:firstLine="851"/>
        <w:jc w:val="both"/>
        <w:rPr>
          <w:sz w:val="26"/>
          <w:szCs w:val="26"/>
        </w:rPr>
      </w:pPr>
      <w:r w:rsidRPr="0097640B">
        <w:rPr>
          <w:spacing w:val="-6"/>
          <w:sz w:val="26"/>
          <w:szCs w:val="26"/>
        </w:rPr>
        <w:t xml:space="preserve">осуществлять </w:t>
      </w:r>
      <w:r w:rsidR="00701F4D" w:rsidRPr="0097640B">
        <w:rPr>
          <w:spacing w:val="-6"/>
          <w:sz w:val="26"/>
          <w:szCs w:val="26"/>
        </w:rPr>
        <w:t>контроль</w:t>
      </w:r>
      <w:r w:rsidR="00FF0414" w:rsidRPr="0097640B">
        <w:rPr>
          <w:spacing w:val="-6"/>
          <w:sz w:val="26"/>
          <w:szCs w:val="26"/>
        </w:rPr>
        <w:t xml:space="preserve"> за п</w:t>
      </w:r>
      <w:r w:rsidR="00701F4D" w:rsidRPr="0097640B">
        <w:rPr>
          <w:spacing w:val="-6"/>
          <w:sz w:val="26"/>
          <w:szCs w:val="26"/>
        </w:rPr>
        <w:t>олучением</w:t>
      </w:r>
      <w:r w:rsidR="00FF0414" w:rsidRPr="0097640B">
        <w:rPr>
          <w:spacing w:val="-6"/>
          <w:sz w:val="26"/>
          <w:szCs w:val="26"/>
        </w:rPr>
        <w:t xml:space="preserve"> ЭМ р</w:t>
      </w:r>
      <w:r w:rsidR="00701F4D" w:rsidRPr="0097640B">
        <w:rPr>
          <w:spacing w:val="-6"/>
          <w:sz w:val="26"/>
          <w:szCs w:val="26"/>
        </w:rPr>
        <w:t>уководителем ППЭ</w:t>
      </w:r>
      <w:r w:rsidR="00FF0414" w:rsidRPr="0097640B">
        <w:rPr>
          <w:spacing w:val="-6"/>
          <w:sz w:val="26"/>
          <w:szCs w:val="26"/>
        </w:rPr>
        <w:t xml:space="preserve"> от о</w:t>
      </w:r>
      <w:r w:rsidR="00701F4D" w:rsidRPr="0097640B">
        <w:rPr>
          <w:spacing w:val="-6"/>
          <w:sz w:val="26"/>
          <w:szCs w:val="26"/>
        </w:rPr>
        <w:t>тветственных организаторов</w:t>
      </w:r>
      <w:r w:rsidR="00FF0414" w:rsidRPr="0097640B">
        <w:rPr>
          <w:spacing w:val="-6"/>
          <w:sz w:val="26"/>
          <w:szCs w:val="26"/>
        </w:rPr>
        <w:t xml:space="preserve"> в </w:t>
      </w:r>
      <w:r w:rsidR="0072400A" w:rsidRPr="0097640B" w:rsidDel="0072400A">
        <w:rPr>
          <w:spacing w:val="-6"/>
          <w:sz w:val="26"/>
          <w:szCs w:val="26"/>
        </w:rPr>
        <w:t xml:space="preserve"> </w:t>
      </w:r>
      <w:r w:rsidR="00FF0414" w:rsidRPr="0097640B">
        <w:rPr>
          <w:spacing w:val="-6"/>
          <w:sz w:val="26"/>
          <w:szCs w:val="26"/>
        </w:rPr>
        <w:t>Ш</w:t>
      </w:r>
      <w:r w:rsidR="00701F4D" w:rsidRPr="0097640B">
        <w:rPr>
          <w:spacing w:val="-6"/>
          <w:sz w:val="26"/>
          <w:szCs w:val="26"/>
        </w:rPr>
        <w:t>табе ППЭ</w:t>
      </w:r>
      <w:r w:rsidR="00FF0414" w:rsidRPr="0097640B">
        <w:rPr>
          <w:spacing w:val="-6"/>
          <w:sz w:val="26"/>
          <w:szCs w:val="26"/>
        </w:rPr>
        <w:t xml:space="preserve"> </w:t>
      </w:r>
      <w:r w:rsidR="0072400A" w:rsidRPr="00354716">
        <w:rPr>
          <w:spacing w:val="-6"/>
          <w:sz w:val="26"/>
          <w:szCs w:val="26"/>
        </w:rPr>
        <w:t xml:space="preserve">за специально подготовленным столом, находящимся в зоне видимости камер видеонаблюдения, (форма ППЭ-14-02 «Ведомость выдачи и возврата экзаменационных материалов по аудиториям ППЭ»), форме ППЭ-14-04 «Ведомость материалов доставочного сейф-пакета». Все бланки сдаются </w:t>
      </w:r>
      <w:r w:rsidR="00354716">
        <w:rPr>
          <w:spacing w:val="-6"/>
          <w:sz w:val="26"/>
          <w:szCs w:val="26"/>
        </w:rPr>
        <w:t xml:space="preserve">ответственными организаторами </w:t>
      </w:r>
      <w:r w:rsidR="00801E19">
        <w:rPr>
          <w:spacing w:val="-6"/>
          <w:sz w:val="26"/>
          <w:szCs w:val="26"/>
        </w:rPr>
        <w:br/>
      </w:r>
      <w:r w:rsidR="00354716">
        <w:rPr>
          <w:spacing w:val="-6"/>
          <w:sz w:val="26"/>
          <w:szCs w:val="26"/>
        </w:rPr>
        <w:t xml:space="preserve">в Штабе ППЭ </w:t>
      </w:r>
      <w:r w:rsidR="0072400A" w:rsidRPr="00354716">
        <w:rPr>
          <w:spacing w:val="-6"/>
          <w:sz w:val="26"/>
          <w:szCs w:val="26"/>
        </w:rPr>
        <w:t>в одном запечатанном возвратном доставочном пакете с заполненным сопроводительным бланком</w:t>
      </w:r>
      <w:r w:rsidR="001D70AC">
        <w:rPr>
          <w:spacing w:val="-6"/>
          <w:sz w:val="26"/>
          <w:szCs w:val="26"/>
        </w:rPr>
        <w:t>.</w:t>
      </w:r>
    </w:p>
    <w:p w:rsidR="00BF28FB" w:rsidRPr="0053135D" w:rsidRDefault="00BF28FB" w:rsidP="002956CA">
      <w:pPr>
        <w:ind w:firstLine="709"/>
        <w:jc w:val="both"/>
        <w:rPr>
          <w:spacing w:val="-6"/>
          <w:sz w:val="26"/>
          <w:szCs w:val="26"/>
        </w:rPr>
      </w:pPr>
      <w:r>
        <w:rPr>
          <w:spacing w:val="-6"/>
          <w:sz w:val="26"/>
          <w:szCs w:val="26"/>
        </w:rPr>
        <w:t>Т</w:t>
      </w:r>
      <w:r w:rsidRPr="0053135D">
        <w:rPr>
          <w:spacing w:val="-6"/>
          <w:sz w:val="26"/>
          <w:szCs w:val="26"/>
        </w:rPr>
        <w:t>акже</w:t>
      </w:r>
      <w:r>
        <w:rPr>
          <w:spacing w:val="-6"/>
          <w:sz w:val="26"/>
          <w:szCs w:val="26"/>
        </w:rPr>
        <w:t xml:space="preserve"> </w:t>
      </w:r>
      <w:r w:rsidR="00354716">
        <w:rPr>
          <w:spacing w:val="-6"/>
          <w:sz w:val="26"/>
          <w:szCs w:val="26"/>
        </w:rPr>
        <w:t>ответственные организаторы в Штабе ППЭ сдают руководителю ППЭ</w:t>
      </w:r>
      <w:r w:rsidRPr="0053135D">
        <w:rPr>
          <w:spacing w:val="-6"/>
          <w:sz w:val="26"/>
          <w:szCs w:val="26"/>
        </w:rPr>
        <w:t>:</w:t>
      </w:r>
    </w:p>
    <w:p w:rsidR="00BF28FB" w:rsidRPr="0053135D" w:rsidRDefault="00BF28FB" w:rsidP="002956CA">
      <w:pPr>
        <w:ind w:firstLine="709"/>
        <w:jc w:val="both"/>
        <w:rPr>
          <w:spacing w:val="-6"/>
          <w:sz w:val="26"/>
          <w:szCs w:val="26"/>
        </w:rPr>
      </w:pPr>
      <w:r w:rsidRPr="0053135D">
        <w:rPr>
          <w:spacing w:val="-6"/>
          <w:sz w:val="26"/>
          <w:szCs w:val="26"/>
        </w:rPr>
        <w:t xml:space="preserve">запечатанный </w:t>
      </w:r>
      <w:r>
        <w:rPr>
          <w:spacing w:val="-6"/>
          <w:sz w:val="26"/>
          <w:szCs w:val="26"/>
        </w:rPr>
        <w:t>сейф-</w:t>
      </w:r>
      <w:r w:rsidRPr="0053135D">
        <w:rPr>
          <w:spacing w:val="-6"/>
          <w:sz w:val="26"/>
          <w:szCs w:val="26"/>
        </w:rPr>
        <w:t>пакет</w:t>
      </w:r>
      <w:r>
        <w:rPr>
          <w:spacing w:val="-6"/>
          <w:sz w:val="26"/>
          <w:szCs w:val="26"/>
        </w:rPr>
        <w:t xml:space="preserve"> (стандартный)</w:t>
      </w:r>
      <w:r w:rsidRPr="0053135D">
        <w:rPr>
          <w:spacing w:val="-6"/>
          <w:sz w:val="26"/>
          <w:szCs w:val="26"/>
        </w:rPr>
        <w:t xml:space="preserve"> с КИМ;</w:t>
      </w:r>
    </w:p>
    <w:p w:rsidR="00BF28FB" w:rsidRPr="0053135D" w:rsidRDefault="00BF28FB" w:rsidP="002956CA">
      <w:pPr>
        <w:ind w:firstLine="709"/>
        <w:jc w:val="both"/>
        <w:rPr>
          <w:spacing w:val="-6"/>
          <w:sz w:val="26"/>
          <w:szCs w:val="26"/>
        </w:rPr>
      </w:pPr>
      <w:r w:rsidRPr="0053135D">
        <w:rPr>
          <w:spacing w:val="-6"/>
          <w:sz w:val="26"/>
          <w:szCs w:val="26"/>
        </w:rPr>
        <w:t>запечатанный возвратный доставочный пакет с испорченными ЭМ;</w:t>
      </w:r>
    </w:p>
    <w:p w:rsidR="00BF28FB" w:rsidRPr="0053135D" w:rsidRDefault="00BF28FB" w:rsidP="002956CA">
      <w:pPr>
        <w:ind w:firstLine="709"/>
        <w:jc w:val="both"/>
        <w:rPr>
          <w:spacing w:val="-6"/>
          <w:sz w:val="26"/>
          <w:szCs w:val="26"/>
        </w:rPr>
      </w:pPr>
      <w:r>
        <w:rPr>
          <w:spacing w:val="-6"/>
          <w:sz w:val="26"/>
          <w:szCs w:val="26"/>
        </w:rPr>
        <w:t>электронный носитель</w:t>
      </w:r>
      <w:r w:rsidRPr="0053135D">
        <w:rPr>
          <w:spacing w:val="-6"/>
          <w:sz w:val="26"/>
          <w:szCs w:val="26"/>
        </w:rPr>
        <w:t xml:space="preserve"> с ЭМ в сейф-пакете, в котором он был выдан</w:t>
      </w:r>
      <w:r>
        <w:rPr>
          <w:spacing w:val="-6"/>
          <w:sz w:val="26"/>
          <w:szCs w:val="26"/>
        </w:rPr>
        <w:t xml:space="preserve"> (ответственный организатор при этом расписывается в форме </w:t>
      </w:r>
      <w:r>
        <w:rPr>
          <w:rFonts w:eastAsia="Calibri"/>
          <w:sz w:val="26"/>
          <w:szCs w:val="26"/>
        </w:rPr>
        <w:t>ППЭ-14-04 «Ведомость материалов доставочного сейф-пакета»)</w:t>
      </w:r>
      <w:r w:rsidRPr="0053135D">
        <w:rPr>
          <w:spacing w:val="-6"/>
          <w:sz w:val="26"/>
          <w:szCs w:val="26"/>
        </w:rPr>
        <w:t>;</w:t>
      </w:r>
    </w:p>
    <w:p w:rsidR="00BF28FB" w:rsidRPr="0053135D" w:rsidRDefault="00BF28FB" w:rsidP="002956CA">
      <w:pPr>
        <w:ind w:firstLine="709"/>
        <w:jc w:val="both"/>
        <w:rPr>
          <w:spacing w:val="-6"/>
          <w:sz w:val="26"/>
          <w:szCs w:val="26"/>
        </w:rPr>
      </w:pPr>
      <w:r w:rsidRPr="0053135D">
        <w:rPr>
          <w:spacing w:val="-6"/>
          <w:sz w:val="26"/>
          <w:szCs w:val="26"/>
        </w:rPr>
        <w:t xml:space="preserve">формы ППЭ-05-02 «Протокол проведения ГИА в аудитории»; </w:t>
      </w:r>
    </w:p>
    <w:p w:rsidR="00BF28FB" w:rsidRPr="0053135D" w:rsidRDefault="00BF28FB" w:rsidP="002956CA">
      <w:pPr>
        <w:ind w:firstLine="709"/>
        <w:jc w:val="both"/>
        <w:rPr>
          <w:spacing w:val="-6"/>
          <w:sz w:val="26"/>
          <w:szCs w:val="26"/>
        </w:rPr>
      </w:pPr>
      <w:r w:rsidRPr="0053135D">
        <w:rPr>
          <w:spacing w:val="-6"/>
          <w:sz w:val="26"/>
          <w:szCs w:val="26"/>
        </w:rPr>
        <w:t>формы ППЭ-12-02 «Ведомость коррекции персональных данных участников ГИА в аудитории»;</w:t>
      </w:r>
    </w:p>
    <w:p w:rsidR="00BF28FB" w:rsidRPr="0053135D" w:rsidRDefault="00BF28FB" w:rsidP="002956CA">
      <w:pPr>
        <w:ind w:firstLine="709"/>
        <w:jc w:val="both"/>
        <w:rPr>
          <w:spacing w:val="-6"/>
          <w:sz w:val="26"/>
          <w:szCs w:val="26"/>
        </w:rPr>
      </w:pPr>
      <w:r w:rsidRPr="0053135D">
        <w:rPr>
          <w:spacing w:val="-6"/>
          <w:sz w:val="26"/>
          <w:szCs w:val="26"/>
        </w:rPr>
        <w:t>формы ППЭ-12-03 «Ведомость использования дополнительных бланков ответов № 2»;</w:t>
      </w:r>
    </w:p>
    <w:p w:rsidR="00BF28FB" w:rsidRPr="0053135D" w:rsidRDefault="00BF28FB" w:rsidP="002956CA">
      <w:pPr>
        <w:ind w:firstLine="709"/>
        <w:jc w:val="both"/>
        <w:rPr>
          <w:spacing w:val="-6"/>
          <w:sz w:val="26"/>
          <w:szCs w:val="26"/>
        </w:rPr>
      </w:pPr>
      <w:r w:rsidRPr="0053135D">
        <w:rPr>
          <w:spacing w:val="-6"/>
          <w:sz w:val="26"/>
          <w:szCs w:val="26"/>
        </w:rPr>
        <w:t xml:space="preserve">формы ППЭ-12-04-МАШ «Ведомость учета времени отсутствия участников ГИА </w:t>
      </w:r>
      <w:r w:rsidR="00801E19">
        <w:rPr>
          <w:spacing w:val="-6"/>
          <w:sz w:val="26"/>
          <w:szCs w:val="26"/>
        </w:rPr>
        <w:br/>
      </w:r>
      <w:r w:rsidR="00801E19" w:rsidRPr="0053135D">
        <w:rPr>
          <w:spacing w:val="-6"/>
          <w:sz w:val="26"/>
          <w:szCs w:val="26"/>
        </w:rPr>
        <w:t xml:space="preserve"> </w:t>
      </w:r>
      <w:r w:rsidRPr="0053135D">
        <w:rPr>
          <w:spacing w:val="-6"/>
          <w:sz w:val="26"/>
          <w:szCs w:val="26"/>
        </w:rPr>
        <w:t>аудитории»;</w:t>
      </w:r>
    </w:p>
    <w:p w:rsidR="00BF28FB" w:rsidRPr="0053135D" w:rsidRDefault="00BF28FB" w:rsidP="002956CA">
      <w:pPr>
        <w:ind w:firstLine="709"/>
        <w:jc w:val="both"/>
        <w:rPr>
          <w:spacing w:val="-6"/>
          <w:sz w:val="26"/>
          <w:szCs w:val="26"/>
        </w:rPr>
      </w:pPr>
      <w:r w:rsidRPr="0053135D">
        <w:rPr>
          <w:spacing w:val="-6"/>
          <w:sz w:val="26"/>
          <w:szCs w:val="26"/>
        </w:rPr>
        <w:t>запечатанные конверты с использованными черновиками (на каждом конверте должна быть указана следующая информация: код региона, номер ППЭ (наименование и адрес) и номер аудитории, код учебного предмета, название учебного предмета, по которому проводится ЕГЭ, количество черновиков в конверте);</w:t>
      </w:r>
    </w:p>
    <w:p w:rsidR="00BF28FB" w:rsidRPr="0053135D" w:rsidRDefault="00BF28FB" w:rsidP="002956CA">
      <w:pPr>
        <w:tabs>
          <w:tab w:val="left" w:pos="993"/>
        </w:tabs>
        <w:ind w:firstLine="709"/>
        <w:contextualSpacing/>
        <w:jc w:val="both"/>
        <w:rPr>
          <w:spacing w:val="-4"/>
          <w:sz w:val="26"/>
          <w:szCs w:val="26"/>
        </w:rPr>
      </w:pPr>
      <w:r w:rsidRPr="0053135D">
        <w:rPr>
          <w:spacing w:val="-4"/>
          <w:sz w:val="26"/>
          <w:szCs w:val="26"/>
        </w:rPr>
        <w:t>неиспользованные ДБО № 2;</w:t>
      </w:r>
    </w:p>
    <w:p w:rsidR="00BF28FB" w:rsidRPr="0053135D" w:rsidRDefault="00BF28FB" w:rsidP="002956CA">
      <w:pPr>
        <w:ind w:firstLine="709"/>
        <w:jc w:val="both"/>
        <w:rPr>
          <w:spacing w:val="-6"/>
          <w:sz w:val="26"/>
          <w:szCs w:val="26"/>
        </w:rPr>
      </w:pPr>
      <w:r w:rsidRPr="0053135D">
        <w:rPr>
          <w:spacing w:val="-6"/>
          <w:sz w:val="26"/>
          <w:szCs w:val="26"/>
        </w:rPr>
        <w:t>неиспользованные черновики;</w:t>
      </w:r>
    </w:p>
    <w:p w:rsidR="00C62A8F" w:rsidRPr="0053135D" w:rsidRDefault="001D70AC" w:rsidP="002956CA">
      <w:pPr>
        <w:jc w:val="both"/>
        <w:rPr>
          <w:spacing w:val="-6"/>
          <w:sz w:val="26"/>
          <w:szCs w:val="26"/>
        </w:rPr>
      </w:pPr>
      <w:r>
        <w:rPr>
          <w:spacing w:val="-6"/>
          <w:sz w:val="26"/>
          <w:szCs w:val="26"/>
        </w:rPr>
        <w:t xml:space="preserve">            </w:t>
      </w:r>
      <w:r w:rsidR="00BF28FB">
        <w:rPr>
          <w:spacing w:val="-6"/>
          <w:sz w:val="26"/>
          <w:szCs w:val="26"/>
        </w:rPr>
        <w:t>служебные записки (при наличии);</w:t>
      </w:r>
    </w:p>
    <w:p w:rsidR="006C7E8C" w:rsidRPr="0097640B" w:rsidRDefault="001B6736" w:rsidP="002956CA">
      <w:pPr>
        <w:ind w:firstLine="709"/>
        <w:jc w:val="both"/>
        <w:rPr>
          <w:sz w:val="26"/>
          <w:szCs w:val="26"/>
        </w:rPr>
      </w:pPr>
      <w:r w:rsidRPr="0097640B">
        <w:rPr>
          <w:sz w:val="26"/>
          <w:szCs w:val="26"/>
        </w:rPr>
        <w:t>оформлять необходимые протоколы</w:t>
      </w:r>
      <w:r w:rsidR="00FF0414" w:rsidRPr="0097640B">
        <w:rPr>
          <w:sz w:val="26"/>
          <w:szCs w:val="26"/>
        </w:rPr>
        <w:t xml:space="preserve"> по р</w:t>
      </w:r>
      <w:r w:rsidRPr="0097640B">
        <w:rPr>
          <w:sz w:val="26"/>
          <w:szCs w:val="26"/>
        </w:rPr>
        <w:t xml:space="preserve">езультатам проведения </w:t>
      </w:r>
      <w:r w:rsidR="00B70CDC" w:rsidRPr="0097640B">
        <w:rPr>
          <w:sz w:val="26"/>
          <w:szCs w:val="26"/>
        </w:rPr>
        <w:t xml:space="preserve">ГИА </w:t>
      </w:r>
      <w:r w:rsidR="00FF0414" w:rsidRPr="0097640B">
        <w:rPr>
          <w:sz w:val="26"/>
          <w:szCs w:val="26"/>
        </w:rPr>
        <w:t>в П</w:t>
      </w:r>
      <w:r w:rsidRPr="0097640B">
        <w:rPr>
          <w:sz w:val="26"/>
          <w:szCs w:val="26"/>
        </w:rPr>
        <w:t xml:space="preserve">ПЭ </w:t>
      </w:r>
      <w:r w:rsidR="006C7E8C" w:rsidRPr="0097640B">
        <w:rPr>
          <w:sz w:val="26"/>
          <w:szCs w:val="26"/>
        </w:rPr>
        <w:t>совместно</w:t>
      </w:r>
      <w:r w:rsidR="00FF0414" w:rsidRPr="0097640B">
        <w:rPr>
          <w:sz w:val="26"/>
          <w:szCs w:val="26"/>
        </w:rPr>
        <w:t xml:space="preserve"> с р</w:t>
      </w:r>
      <w:r w:rsidR="006C7E8C" w:rsidRPr="0097640B">
        <w:rPr>
          <w:sz w:val="26"/>
          <w:szCs w:val="26"/>
        </w:rPr>
        <w:t>уководителем ППЭ</w:t>
      </w:r>
      <w:r w:rsidR="00917EA0" w:rsidRPr="0097640B">
        <w:rPr>
          <w:sz w:val="26"/>
          <w:szCs w:val="26"/>
        </w:rPr>
        <w:t>:</w:t>
      </w:r>
      <w:r w:rsidR="006C7E8C" w:rsidRPr="0097640B">
        <w:rPr>
          <w:sz w:val="26"/>
          <w:szCs w:val="26"/>
        </w:rPr>
        <w:t xml:space="preserve"> </w:t>
      </w:r>
    </w:p>
    <w:p w:rsidR="006C7E8C" w:rsidRPr="0097640B" w:rsidRDefault="006C7E8C" w:rsidP="002956CA">
      <w:pPr>
        <w:ind w:firstLine="851"/>
        <w:jc w:val="both"/>
        <w:rPr>
          <w:sz w:val="26"/>
          <w:szCs w:val="26"/>
        </w:rPr>
      </w:pPr>
      <w:r w:rsidRPr="0097640B">
        <w:rPr>
          <w:sz w:val="26"/>
          <w:szCs w:val="26"/>
        </w:rPr>
        <w:t xml:space="preserve">форма ППЭ 13-01 «Протокол проведения </w:t>
      </w:r>
      <w:r w:rsidR="00BF28FB">
        <w:rPr>
          <w:sz w:val="26"/>
          <w:szCs w:val="26"/>
        </w:rPr>
        <w:t>ГИА</w:t>
      </w:r>
      <w:r w:rsidR="00BF28FB" w:rsidRPr="0097640B">
        <w:rPr>
          <w:sz w:val="26"/>
          <w:szCs w:val="26"/>
        </w:rPr>
        <w:t xml:space="preserve"> </w:t>
      </w:r>
      <w:r w:rsidR="00FF0414" w:rsidRPr="0097640B">
        <w:rPr>
          <w:sz w:val="26"/>
          <w:szCs w:val="26"/>
        </w:rPr>
        <w:t>в П</w:t>
      </w:r>
      <w:r w:rsidRPr="0097640B">
        <w:rPr>
          <w:sz w:val="26"/>
          <w:szCs w:val="26"/>
        </w:rPr>
        <w:t>ПЭ»;</w:t>
      </w:r>
    </w:p>
    <w:p w:rsidR="006C7E8C" w:rsidRDefault="006C7E8C" w:rsidP="002956CA">
      <w:pPr>
        <w:ind w:firstLine="851"/>
        <w:jc w:val="both"/>
        <w:rPr>
          <w:sz w:val="26"/>
          <w:szCs w:val="26"/>
        </w:rPr>
      </w:pPr>
      <w:r w:rsidRPr="0097640B">
        <w:rPr>
          <w:sz w:val="26"/>
          <w:szCs w:val="26"/>
        </w:rPr>
        <w:t>форма ППЭ 13-02 МАШ «Сводная ведомость учёта участников</w:t>
      </w:r>
      <w:r w:rsidR="00FF0414" w:rsidRPr="0097640B">
        <w:rPr>
          <w:sz w:val="26"/>
          <w:szCs w:val="26"/>
        </w:rPr>
        <w:t xml:space="preserve"> и и</w:t>
      </w:r>
      <w:r w:rsidRPr="0097640B">
        <w:rPr>
          <w:sz w:val="26"/>
          <w:szCs w:val="26"/>
        </w:rPr>
        <w:t>спользования экзаменационных материалов</w:t>
      </w:r>
      <w:r w:rsidR="00FF0414" w:rsidRPr="0097640B">
        <w:rPr>
          <w:sz w:val="26"/>
          <w:szCs w:val="26"/>
        </w:rPr>
        <w:t xml:space="preserve"> в П</w:t>
      </w:r>
      <w:r w:rsidRPr="0097640B">
        <w:rPr>
          <w:sz w:val="26"/>
          <w:szCs w:val="26"/>
        </w:rPr>
        <w:t>ПЭ»;</w:t>
      </w:r>
    </w:p>
    <w:p w:rsidR="00BF28FB" w:rsidRPr="0097640B" w:rsidRDefault="00BF28FB" w:rsidP="002956CA">
      <w:pPr>
        <w:ind w:firstLine="851"/>
        <w:jc w:val="both"/>
        <w:rPr>
          <w:sz w:val="26"/>
          <w:szCs w:val="26"/>
        </w:rPr>
      </w:pPr>
      <w:r w:rsidRPr="0097640B">
        <w:rPr>
          <w:sz w:val="26"/>
          <w:szCs w:val="26"/>
        </w:rPr>
        <w:t>форма ППЭ 14-01 «Акт приёмки-передачи экзаменационных материалов в ППЭ»;</w:t>
      </w:r>
    </w:p>
    <w:p w:rsidR="006C7E8C" w:rsidRPr="0097640B" w:rsidRDefault="006C7E8C" w:rsidP="002956CA">
      <w:pPr>
        <w:ind w:firstLine="851"/>
        <w:jc w:val="both"/>
        <w:rPr>
          <w:sz w:val="26"/>
          <w:szCs w:val="26"/>
        </w:rPr>
      </w:pPr>
      <w:r w:rsidRPr="0097640B">
        <w:rPr>
          <w:sz w:val="26"/>
          <w:szCs w:val="26"/>
        </w:rPr>
        <w:t>форма ППЭ-14-02 «Ведомость выдачи</w:t>
      </w:r>
      <w:r w:rsidR="00FF0414" w:rsidRPr="0097640B">
        <w:rPr>
          <w:sz w:val="26"/>
          <w:szCs w:val="26"/>
        </w:rPr>
        <w:t xml:space="preserve"> и в</w:t>
      </w:r>
      <w:r w:rsidRPr="0097640B">
        <w:rPr>
          <w:sz w:val="26"/>
          <w:szCs w:val="26"/>
        </w:rPr>
        <w:t>озврата экзаменационных материалов</w:t>
      </w:r>
      <w:r w:rsidR="00FF0414" w:rsidRPr="0097640B">
        <w:rPr>
          <w:sz w:val="26"/>
          <w:szCs w:val="26"/>
        </w:rPr>
        <w:t xml:space="preserve"> по а</w:t>
      </w:r>
      <w:r w:rsidRPr="0097640B">
        <w:rPr>
          <w:sz w:val="26"/>
          <w:szCs w:val="26"/>
        </w:rPr>
        <w:t>удиториям ППЭ».</w:t>
      </w:r>
    </w:p>
    <w:p w:rsidR="006C7E8C" w:rsidRPr="0097640B" w:rsidRDefault="00FF7E76" w:rsidP="002956CA">
      <w:pPr>
        <w:tabs>
          <w:tab w:val="left" w:pos="993"/>
        </w:tabs>
        <w:ind w:firstLine="851"/>
        <w:contextualSpacing/>
        <w:jc w:val="both"/>
        <w:rPr>
          <w:sz w:val="26"/>
          <w:szCs w:val="26"/>
        </w:rPr>
      </w:pPr>
      <w:r w:rsidRPr="0097640B">
        <w:rPr>
          <w:sz w:val="26"/>
          <w:szCs w:val="26"/>
        </w:rPr>
        <w:t>составить</w:t>
      </w:r>
      <w:r w:rsidR="006C7E8C" w:rsidRPr="0097640B">
        <w:rPr>
          <w:sz w:val="26"/>
          <w:szCs w:val="26"/>
        </w:rPr>
        <w:t xml:space="preserve"> отчет (форма ППЭ-10)</w:t>
      </w:r>
      <w:r w:rsidR="00FF0414" w:rsidRPr="0097640B">
        <w:rPr>
          <w:sz w:val="26"/>
          <w:szCs w:val="26"/>
        </w:rPr>
        <w:t xml:space="preserve"> о п</w:t>
      </w:r>
      <w:r w:rsidR="006C7E8C" w:rsidRPr="0097640B">
        <w:rPr>
          <w:sz w:val="26"/>
          <w:szCs w:val="26"/>
        </w:rPr>
        <w:t xml:space="preserve">роведении </w:t>
      </w:r>
      <w:r w:rsidR="00BF28FB">
        <w:rPr>
          <w:sz w:val="26"/>
          <w:szCs w:val="26"/>
        </w:rPr>
        <w:t>ЕГЭ</w:t>
      </w:r>
      <w:r w:rsidR="00BF28FB" w:rsidRPr="0097640B">
        <w:rPr>
          <w:sz w:val="26"/>
          <w:szCs w:val="26"/>
        </w:rPr>
        <w:t xml:space="preserve"> </w:t>
      </w:r>
      <w:r w:rsidR="00FF0414" w:rsidRPr="0097640B">
        <w:rPr>
          <w:sz w:val="26"/>
          <w:szCs w:val="26"/>
        </w:rPr>
        <w:t>в П</w:t>
      </w:r>
      <w:r w:rsidR="006C7E8C" w:rsidRPr="0097640B">
        <w:rPr>
          <w:sz w:val="26"/>
          <w:szCs w:val="26"/>
        </w:rPr>
        <w:t>ПЭ и</w:t>
      </w:r>
      <w:r w:rsidR="00FF0414" w:rsidRPr="0097640B">
        <w:rPr>
          <w:sz w:val="26"/>
          <w:szCs w:val="26"/>
        </w:rPr>
        <w:t xml:space="preserve"> в т</w:t>
      </w:r>
      <w:r w:rsidR="006C7E8C" w:rsidRPr="0097640B">
        <w:rPr>
          <w:sz w:val="26"/>
          <w:szCs w:val="26"/>
        </w:rPr>
        <w:t>от</w:t>
      </w:r>
      <w:r w:rsidR="00FF0414" w:rsidRPr="0097640B">
        <w:rPr>
          <w:sz w:val="26"/>
          <w:szCs w:val="26"/>
        </w:rPr>
        <w:t xml:space="preserve"> же д</w:t>
      </w:r>
      <w:r w:rsidR="006C7E8C" w:rsidRPr="0097640B">
        <w:rPr>
          <w:sz w:val="26"/>
          <w:szCs w:val="26"/>
        </w:rPr>
        <w:t>ень переда</w:t>
      </w:r>
      <w:r w:rsidR="00917EA0" w:rsidRPr="0097640B">
        <w:rPr>
          <w:sz w:val="26"/>
          <w:szCs w:val="26"/>
        </w:rPr>
        <w:t>ть</w:t>
      </w:r>
      <w:r w:rsidR="006C7E8C" w:rsidRPr="0097640B">
        <w:rPr>
          <w:sz w:val="26"/>
          <w:szCs w:val="26"/>
        </w:rPr>
        <w:t xml:space="preserve"> его</w:t>
      </w:r>
      <w:r w:rsidR="00FF0414" w:rsidRPr="0097640B">
        <w:rPr>
          <w:sz w:val="26"/>
          <w:szCs w:val="26"/>
        </w:rPr>
        <w:t xml:space="preserve"> в Г</w:t>
      </w:r>
      <w:r w:rsidR="006C7E8C" w:rsidRPr="0097640B">
        <w:rPr>
          <w:sz w:val="26"/>
          <w:szCs w:val="26"/>
        </w:rPr>
        <w:t>ЭК;</w:t>
      </w:r>
    </w:p>
    <w:p w:rsidR="006C7E8C" w:rsidRPr="0097640B" w:rsidRDefault="00D02A48" w:rsidP="002956CA">
      <w:pPr>
        <w:tabs>
          <w:tab w:val="left" w:pos="993"/>
        </w:tabs>
        <w:ind w:firstLine="851"/>
        <w:contextualSpacing/>
        <w:jc w:val="both"/>
        <w:rPr>
          <w:sz w:val="26"/>
          <w:szCs w:val="26"/>
        </w:rPr>
      </w:pPr>
      <w:r w:rsidRPr="0097640B">
        <w:rPr>
          <w:sz w:val="26"/>
          <w:szCs w:val="26"/>
        </w:rPr>
        <w:t>в части упаковки, доставки</w:t>
      </w:r>
      <w:r w:rsidR="00FF0414" w:rsidRPr="0097640B">
        <w:rPr>
          <w:sz w:val="26"/>
          <w:szCs w:val="26"/>
        </w:rPr>
        <w:t xml:space="preserve"> ЭМ д</w:t>
      </w:r>
      <w:r w:rsidR="001B6736" w:rsidRPr="0097640B">
        <w:rPr>
          <w:sz w:val="26"/>
          <w:szCs w:val="26"/>
        </w:rPr>
        <w:t>ействовать</w:t>
      </w:r>
      <w:r w:rsidR="00FF0414" w:rsidRPr="0097640B">
        <w:rPr>
          <w:sz w:val="26"/>
          <w:szCs w:val="26"/>
        </w:rPr>
        <w:t xml:space="preserve"> в с</w:t>
      </w:r>
      <w:r w:rsidR="006C7E8C" w:rsidRPr="0097640B">
        <w:rPr>
          <w:sz w:val="26"/>
          <w:szCs w:val="26"/>
        </w:rPr>
        <w:t>оответствии</w:t>
      </w:r>
      <w:r w:rsidR="00FF0414" w:rsidRPr="0097640B">
        <w:rPr>
          <w:sz w:val="26"/>
          <w:szCs w:val="26"/>
        </w:rPr>
        <w:t xml:space="preserve"> с М</w:t>
      </w:r>
      <w:r w:rsidR="006C7E8C" w:rsidRPr="0097640B">
        <w:rPr>
          <w:sz w:val="26"/>
          <w:szCs w:val="26"/>
        </w:rPr>
        <w:t xml:space="preserve">етодическими </w:t>
      </w:r>
      <w:r w:rsidR="00C06A6E" w:rsidRPr="0097640B">
        <w:rPr>
          <w:sz w:val="26"/>
          <w:szCs w:val="26"/>
        </w:rPr>
        <w:t>рекомендациями</w:t>
      </w:r>
      <w:r w:rsidR="00FF0414" w:rsidRPr="0097640B">
        <w:rPr>
          <w:sz w:val="26"/>
          <w:szCs w:val="26"/>
        </w:rPr>
        <w:t xml:space="preserve"> по о</w:t>
      </w:r>
      <w:r w:rsidR="006C7E8C" w:rsidRPr="0097640B">
        <w:rPr>
          <w:sz w:val="26"/>
          <w:szCs w:val="26"/>
        </w:rPr>
        <w:t>рганизации доставки экзаменационных материалов</w:t>
      </w:r>
      <w:r w:rsidR="00A77007">
        <w:rPr>
          <w:sz w:val="26"/>
          <w:szCs w:val="26"/>
        </w:rPr>
        <w:t xml:space="preserve"> </w:t>
      </w:r>
      <w:r w:rsidR="006C7E8C" w:rsidRPr="0097640B">
        <w:rPr>
          <w:sz w:val="26"/>
          <w:szCs w:val="26"/>
        </w:rPr>
        <w:t>для проведения государственной итоговой аттестации</w:t>
      </w:r>
      <w:r w:rsidR="00FF0414" w:rsidRPr="0097640B">
        <w:rPr>
          <w:sz w:val="26"/>
          <w:szCs w:val="26"/>
        </w:rPr>
        <w:t xml:space="preserve"> по о</w:t>
      </w:r>
      <w:r w:rsidR="006C7E8C" w:rsidRPr="0097640B">
        <w:rPr>
          <w:sz w:val="26"/>
          <w:szCs w:val="26"/>
        </w:rPr>
        <w:t>бразовательным программам среднего общего образования</w:t>
      </w:r>
      <w:r w:rsidR="00FF0414" w:rsidRPr="0097640B">
        <w:rPr>
          <w:sz w:val="26"/>
          <w:szCs w:val="26"/>
        </w:rPr>
        <w:t xml:space="preserve"> в ф</w:t>
      </w:r>
      <w:r w:rsidR="006C7E8C" w:rsidRPr="0097640B">
        <w:rPr>
          <w:sz w:val="26"/>
          <w:szCs w:val="26"/>
        </w:rPr>
        <w:t>орме единого государственного экзамена</w:t>
      </w:r>
      <w:r w:rsidR="00FF0414" w:rsidRPr="0097640B">
        <w:rPr>
          <w:sz w:val="26"/>
          <w:szCs w:val="26"/>
        </w:rPr>
        <w:t xml:space="preserve"> в с</w:t>
      </w:r>
      <w:r w:rsidR="007231AE" w:rsidRPr="0097640B">
        <w:rPr>
          <w:sz w:val="26"/>
          <w:szCs w:val="26"/>
        </w:rPr>
        <w:t>убъекты Российской Федерации.</w:t>
      </w:r>
    </w:p>
    <w:p w:rsidR="006150F1" w:rsidRPr="0097640B" w:rsidRDefault="0097640B" w:rsidP="002956CA">
      <w:pPr>
        <w:tabs>
          <w:tab w:val="left" w:pos="993"/>
        </w:tabs>
        <w:spacing w:before="120"/>
        <w:ind w:firstLine="851"/>
        <w:jc w:val="both"/>
        <w:rPr>
          <w:b/>
          <w:sz w:val="26"/>
          <w:szCs w:val="26"/>
        </w:rPr>
      </w:pPr>
      <w:r w:rsidRPr="00055189">
        <w:rPr>
          <w:b/>
          <w:sz w:val="26"/>
          <w:szCs w:val="26"/>
        </w:rPr>
        <w:t>4</w:t>
      </w:r>
      <w:r w:rsidR="005671D4" w:rsidRPr="0097640B">
        <w:rPr>
          <w:b/>
          <w:sz w:val="26"/>
          <w:szCs w:val="26"/>
        </w:rPr>
        <w:t>.</w:t>
      </w:r>
      <w:r w:rsidR="00492FCA" w:rsidRPr="0097640B">
        <w:rPr>
          <w:b/>
          <w:sz w:val="26"/>
          <w:szCs w:val="26"/>
        </w:rPr>
        <w:t>1</w:t>
      </w:r>
      <w:r w:rsidR="00057A45">
        <w:rPr>
          <w:b/>
          <w:sz w:val="26"/>
          <w:szCs w:val="26"/>
        </w:rPr>
        <w:t>2</w:t>
      </w:r>
      <w:r w:rsidR="00EE5FE3" w:rsidRPr="0097640B">
        <w:rPr>
          <w:b/>
          <w:sz w:val="26"/>
          <w:szCs w:val="26"/>
        </w:rPr>
        <w:t>.</w:t>
      </w:r>
      <w:r w:rsidR="006150F1" w:rsidRPr="0097640B">
        <w:rPr>
          <w:b/>
          <w:sz w:val="26"/>
          <w:szCs w:val="26"/>
        </w:rPr>
        <w:tab/>
        <w:t xml:space="preserve">Член ГЭК </w:t>
      </w:r>
      <w:r w:rsidR="009B7215" w:rsidRPr="0097640B">
        <w:rPr>
          <w:b/>
          <w:sz w:val="26"/>
          <w:szCs w:val="26"/>
        </w:rPr>
        <w:t>принимает решение</w:t>
      </w:r>
      <w:r w:rsidR="006150F1" w:rsidRPr="0097640B">
        <w:rPr>
          <w:b/>
          <w:sz w:val="26"/>
          <w:szCs w:val="26"/>
        </w:rPr>
        <w:t>:</w:t>
      </w:r>
    </w:p>
    <w:p w:rsidR="006150F1" w:rsidRPr="0097640B" w:rsidRDefault="006150F1" w:rsidP="002956CA">
      <w:pPr>
        <w:tabs>
          <w:tab w:val="left" w:pos="993"/>
        </w:tabs>
        <w:ind w:firstLine="851"/>
        <w:jc w:val="both"/>
        <w:rPr>
          <w:sz w:val="26"/>
          <w:szCs w:val="26"/>
        </w:rPr>
      </w:pPr>
      <w:r w:rsidRPr="0097640B">
        <w:rPr>
          <w:sz w:val="26"/>
          <w:szCs w:val="26"/>
        </w:rPr>
        <w:t>об удалении с экзамена участников ГИА, организаторов ППЭ, общественных наблюдателей, представителей СМИ и иных лиц</w:t>
      </w:r>
      <w:r w:rsidR="00371192">
        <w:rPr>
          <w:sz w:val="26"/>
          <w:szCs w:val="26"/>
        </w:rPr>
        <w:t xml:space="preserve"> в случае выявления конкретных фактов нарушени</w:t>
      </w:r>
      <w:r w:rsidR="00C62A8F">
        <w:rPr>
          <w:sz w:val="26"/>
          <w:szCs w:val="26"/>
        </w:rPr>
        <w:t>я ими</w:t>
      </w:r>
      <w:r w:rsidR="00371192">
        <w:rPr>
          <w:sz w:val="26"/>
          <w:szCs w:val="26"/>
        </w:rPr>
        <w:t xml:space="preserve"> установленного Порядка</w:t>
      </w:r>
      <w:r w:rsidR="00C62A8F">
        <w:rPr>
          <w:sz w:val="26"/>
          <w:szCs w:val="26"/>
        </w:rPr>
        <w:t>;</w:t>
      </w:r>
    </w:p>
    <w:p w:rsidR="006150F1" w:rsidRPr="0097640B" w:rsidRDefault="006150F1" w:rsidP="002956CA">
      <w:pPr>
        <w:tabs>
          <w:tab w:val="left" w:pos="993"/>
        </w:tabs>
        <w:ind w:firstLine="851"/>
        <w:jc w:val="both"/>
        <w:rPr>
          <w:sz w:val="26"/>
          <w:szCs w:val="26"/>
        </w:rPr>
      </w:pPr>
      <w:r w:rsidRPr="0097640B">
        <w:rPr>
          <w:sz w:val="26"/>
          <w:szCs w:val="26"/>
        </w:rPr>
        <w:lastRenderedPageBreak/>
        <w:t xml:space="preserve">об остановке экзамена в данном ППЭ или в отдельно взятой аудитории в случае грубых нарушений, ведущих к массовому искажению результатов ГИА, по согласованию с председателем ГЭК (заместителем председателя ГЭК).  </w:t>
      </w:r>
    </w:p>
    <w:p w:rsidR="006150F1" w:rsidRPr="0097640B" w:rsidRDefault="0097640B" w:rsidP="002956CA">
      <w:pPr>
        <w:spacing w:before="120"/>
        <w:ind w:firstLine="851"/>
        <w:jc w:val="both"/>
        <w:rPr>
          <w:b/>
          <w:sz w:val="26"/>
          <w:szCs w:val="26"/>
        </w:rPr>
      </w:pPr>
      <w:r w:rsidRPr="00055189">
        <w:rPr>
          <w:b/>
          <w:sz w:val="26"/>
          <w:szCs w:val="26"/>
        </w:rPr>
        <w:t>4</w:t>
      </w:r>
      <w:r w:rsidR="005671D4" w:rsidRPr="0097640B">
        <w:rPr>
          <w:b/>
          <w:sz w:val="26"/>
          <w:szCs w:val="26"/>
        </w:rPr>
        <w:t>.1</w:t>
      </w:r>
      <w:r w:rsidR="00057A45">
        <w:rPr>
          <w:b/>
          <w:sz w:val="26"/>
          <w:szCs w:val="26"/>
        </w:rPr>
        <w:t>3</w:t>
      </w:r>
      <w:r w:rsidR="00EE5FE3" w:rsidRPr="0097640B">
        <w:rPr>
          <w:b/>
          <w:sz w:val="26"/>
          <w:szCs w:val="26"/>
        </w:rPr>
        <w:t xml:space="preserve">. </w:t>
      </w:r>
      <w:r w:rsidR="006150F1" w:rsidRPr="0097640B">
        <w:rPr>
          <w:b/>
          <w:sz w:val="26"/>
          <w:szCs w:val="26"/>
        </w:rPr>
        <w:t>Член ГЭК несет ответственность за:</w:t>
      </w:r>
    </w:p>
    <w:p w:rsidR="006150F1" w:rsidRPr="0097640B" w:rsidRDefault="006150F1" w:rsidP="002956CA">
      <w:pPr>
        <w:tabs>
          <w:tab w:val="left" w:pos="993"/>
        </w:tabs>
        <w:ind w:firstLine="851"/>
        <w:jc w:val="both"/>
        <w:rPr>
          <w:sz w:val="26"/>
          <w:szCs w:val="26"/>
        </w:rPr>
      </w:pPr>
      <w:proofErr w:type="gramStart"/>
      <w:r w:rsidRPr="0097640B">
        <w:rPr>
          <w:sz w:val="26"/>
          <w:szCs w:val="26"/>
        </w:rPr>
        <w:t>целостность, полноту и сохр</w:t>
      </w:r>
      <w:r w:rsidR="00A77007">
        <w:rPr>
          <w:sz w:val="26"/>
          <w:szCs w:val="26"/>
        </w:rPr>
        <w:t xml:space="preserve">анность </w:t>
      </w:r>
      <w:r w:rsidR="00371192">
        <w:rPr>
          <w:sz w:val="26"/>
          <w:szCs w:val="26"/>
        </w:rPr>
        <w:t xml:space="preserve">сейф-пакетов с электронными носителями </w:t>
      </w:r>
      <w:r w:rsidR="00801E19">
        <w:rPr>
          <w:sz w:val="26"/>
          <w:szCs w:val="26"/>
        </w:rPr>
        <w:br/>
      </w:r>
      <w:r w:rsidR="00371192">
        <w:rPr>
          <w:sz w:val="26"/>
          <w:szCs w:val="26"/>
        </w:rPr>
        <w:t>и (или)</w:t>
      </w:r>
      <w:r w:rsidR="00A77007">
        <w:rPr>
          <w:sz w:val="26"/>
          <w:szCs w:val="26"/>
        </w:rPr>
        <w:t xml:space="preserve"> </w:t>
      </w:r>
      <w:r w:rsidRPr="0097640B">
        <w:rPr>
          <w:sz w:val="26"/>
          <w:szCs w:val="26"/>
        </w:rPr>
        <w:t>с ИК</w:t>
      </w:r>
      <w:r w:rsidR="00C62A8F">
        <w:rPr>
          <w:sz w:val="26"/>
          <w:szCs w:val="26"/>
        </w:rPr>
        <w:t xml:space="preserve"> (в случае бумажной технологии проведения экзаменов)</w:t>
      </w:r>
      <w:r w:rsidRPr="0097640B">
        <w:rPr>
          <w:sz w:val="26"/>
          <w:szCs w:val="26"/>
        </w:rPr>
        <w:t>, возвратных доставочных пакетов и пакета для руководителя ППЭ при передаче</w:t>
      </w:r>
      <w:r w:rsidR="00371192">
        <w:rPr>
          <w:sz w:val="26"/>
          <w:szCs w:val="26"/>
        </w:rPr>
        <w:t xml:space="preserve"> </w:t>
      </w:r>
      <w:r w:rsidRPr="0097640B">
        <w:rPr>
          <w:sz w:val="26"/>
          <w:szCs w:val="26"/>
        </w:rPr>
        <w:t>их в ППЭ в день экзамена и из ППЭ в РЦОИ для последующей обработки</w:t>
      </w:r>
      <w:r w:rsidR="00A77007">
        <w:rPr>
          <w:sz w:val="26"/>
          <w:szCs w:val="26"/>
        </w:rPr>
        <w:t xml:space="preserve"> </w:t>
      </w:r>
      <w:r w:rsidRPr="0097640B">
        <w:rPr>
          <w:sz w:val="26"/>
          <w:szCs w:val="26"/>
        </w:rPr>
        <w:t>(за исключением случаев, когда доставка ЭМ в ППЭ и РЦОИ осуществляется Перевозчиками</w:t>
      </w:r>
      <w:r w:rsidR="00917EA0" w:rsidRPr="0097640B">
        <w:rPr>
          <w:sz w:val="26"/>
          <w:szCs w:val="26"/>
        </w:rPr>
        <w:t>)</w:t>
      </w:r>
      <w:r w:rsidR="00371192">
        <w:rPr>
          <w:sz w:val="26"/>
          <w:szCs w:val="26"/>
        </w:rPr>
        <w:t>.</w:t>
      </w:r>
      <w:proofErr w:type="gramEnd"/>
      <w:r w:rsidR="00371192">
        <w:rPr>
          <w:sz w:val="26"/>
          <w:szCs w:val="26"/>
        </w:rPr>
        <w:t xml:space="preserve"> Если</w:t>
      </w:r>
      <w:r w:rsidR="00371192" w:rsidRPr="0053135D">
        <w:rPr>
          <w:sz w:val="26"/>
          <w:szCs w:val="26"/>
        </w:rPr>
        <w:t xml:space="preserve"> в ППЭ осуществляется сканирование бланков участников ЕГЭ и передача их в РЦОИ в электронном виде</w:t>
      </w:r>
      <w:r w:rsidR="00371192">
        <w:rPr>
          <w:sz w:val="26"/>
          <w:szCs w:val="26"/>
        </w:rPr>
        <w:t>, член ГЭК несёт ответственность за качество сканирования материалов</w:t>
      </w:r>
      <w:r w:rsidR="00371192" w:rsidRPr="0053135D">
        <w:rPr>
          <w:sz w:val="26"/>
          <w:szCs w:val="26"/>
        </w:rPr>
        <w:t>;</w:t>
      </w:r>
    </w:p>
    <w:p w:rsidR="006150F1" w:rsidRPr="0097640B" w:rsidRDefault="006150F1" w:rsidP="002956CA">
      <w:pPr>
        <w:tabs>
          <w:tab w:val="left" w:pos="993"/>
        </w:tabs>
        <w:ind w:firstLine="851"/>
        <w:jc w:val="both"/>
        <w:rPr>
          <w:sz w:val="26"/>
          <w:szCs w:val="26"/>
        </w:rPr>
      </w:pPr>
      <w:r w:rsidRPr="0097640B">
        <w:rPr>
          <w:sz w:val="26"/>
          <w:szCs w:val="26"/>
        </w:rPr>
        <w:t xml:space="preserve">своевременность проведения проверки фактов о нарушении установленного порядка ГИА в ППЭ в случае подачи участником ГИА апелляции о нарушении </w:t>
      </w:r>
      <w:r w:rsidR="00EA46DC">
        <w:rPr>
          <w:sz w:val="26"/>
          <w:szCs w:val="26"/>
        </w:rPr>
        <w:t>порядка</w:t>
      </w:r>
      <w:r w:rsidR="00EA46DC" w:rsidRPr="0097640B">
        <w:rPr>
          <w:sz w:val="26"/>
          <w:szCs w:val="26"/>
        </w:rPr>
        <w:t xml:space="preserve"> </w:t>
      </w:r>
      <w:r w:rsidRPr="0097640B">
        <w:rPr>
          <w:sz w:val="26"/>
          <w:szCs w:val="26"/>
        </w:rPr>
        <w:t>проведения экзамена и предоставление всех материалов рассмотрения апелляции в КК в тот же день;</w:t>
      </w:r>
    </w:p>
    <w:p w:rsidR="006150F1" w:rsidRPr="0097640B" w:rsidRDefault="006150F1" w:rsidP="002956CA">
      <w:pPr>
        <w:tabs>
          <w:tab w:val="left" w:pos="993"/>
        </w:tabs>
        <w:ind w:firstLine="851"/>
        <w:jc w:val="both"/>
        <w:rPr>
          <w:sz w:val="26"/>
          <w:szCs w:val="26"/>
        </w:rPr>
      </w:pPr>
      <w:r w:rsidRPr="0097640B">
        <w:rPr>
          <w:sz w:val="26"/>
          <w:szCs w:val="26"/>
        </w:rPr>
        <w:t>соблюдение информационной безопасности на всех этапах проведения ГИА;</w:t>
      </w:r>
    </w:p>
    <w:p w:rsidR="006150F1" w:rsidRPr="0097640B" w:rsidRDefault="006150F1" w:rsidP="002956CA">
      <w:pPr>
        <w:ind w:firstLine="851"/>
        <w:jc w:val="both"/>
        <w:rPr>
          <w:sz w:val="26"/>
          <w:szCs w:val="26"/>
        </w:rPr>
      </w:pPr>
      <w:r w:rsidRPr="0097640B">
        <w:rPr>
          <w:sz w:val="26"/>
          <w:szCs w:val="26"/>
        </w:rPr>
        <w:t xml:space="preserve">незамедлительное информирование председателя ГЭК о факте компрометации </w:t>
      </w:r>
      <w:proofErr w:type="spellStart"/>
      <w:r w:rsidRPr="0097640B">
        <w:rPr>
          <w:sz w:val="26"/>
          <w:szCs w:val="26"/>
        </w:rPr>
        <w:t>токен</w:t>
      </w:r>
      <w:r w:rsidR="00D92B91">
        <w:rPr>
          <w:sz w:val="26"/>
          <w:szCs w:val="26"/>
        </w:rPr>
        <w:t>а</w:t>
      </w:r>
      <w:proofErr w:type="spellEnd"/>
      <w:r w:rsidRPr="0097640B">
        <w:rPr>
          <w:sz w:val="26"/>
          <w:szCs w:val="26"/>
        </w:rPr>
        <w:t xml:space="preserve"> члена ГЭК.</w:t>
      </w:r>
      <w:r w:rsidR="00D92B91" w:rsidRPr="0097640B" w:rsidDel="00D92B91">
        <w:rPr>
          <w:sz w:val="26"/>
          <w:szCs w:val="26"/>
        </w:rPr>
        <w:t xml:space="preserve"> </w:t>
      </w:r>
    </w:p>
    <w:p w:rsidR="006150F1" w:rsidRPr="0097640B" w:rsidRDefault="0097640B" w:rsidP="002956CA">
      <w:pPr>
        <w:ind w:firstLine="851"/>
        <w:jc w:val="both"/>
        <w:rPr>
          <w:sz w:val="26"/>
          <w:szCs w:val="26"/>
        </w:rPr>
      </w:pPr>
      <w:r w:rsidRPr="00055189">
        <w:rPr>
          <w:sz w:val="26"/>
          <w:szCs w:val="26"/>
        </w:rPr>
        <w:t>4</w:t>
      </w:r>
      <w:r w:rsidR="00EE5FE3" w:rsidRPr="0097640B">
        <w:rPr>
          <w:sz w:val="26"/>
          <w:szCs w:val="26"/>
        </w:rPr>
        <w:t>.</w:t>
      </w:r>
      <w:r w:rsidR="00492FCA" w:rsidRPr="0097640B">
        <w:rPr>
          <w:sz w:val="26"/>
          <w:szCs w:val="26"/>
        </w:rPr>
        <w:t>1</w:t>
      </w:r>
      <w:r w:rsidR="00057A45">
        <w:rPr>
          <w:sz w:val="26"/>
          <w:szCs w:val="26"/>
        </w:rPr>
        <w:t>4</w:t>
      </w:r>
      <w:r w:rsidR="00EE5FE3" w:rsidRPr="0097640B">
        <w:rPr>
          <w:sz w:val="26"/>
          <w:szCs w:val="26"/>
        </w:rPr>
        <w:t xml:space="preserve">. </w:t>
      </w:r>
      <w:r w:rsidR="006150F1" w:rsidRPr="0097640B">
        <w:rPr>
          <w:sz w:val="26"/>
          <w:szCs w:val="26"/>
        </w:rPr>
        <w:t>На члена ГЭК возлагается обязанность по фиксированию всех случаев нарушения порядка проведения ГИА в ППЭ.</w:t>
      </w:r>
    </w:p>
    <w:p w:rsidR="007231AE" w:rsidRPr="0097640B" w:rsidRDefault="0097640B" w:rsidP="002956CA">
      <w:pPr>
        <w:ind w:firstLine="851"/>
        <w:jc w:val="both"/>
        <w:rPr>
          <w:sz w:val="26"/>
          <w:szCs w:val="26"/>
        </w:rPr>
      </w:pPr>
      <w:r w:rsidRPr="00055189">
        <w:rPr>
          <w:sz w:val="26"/>
          <w:szCs w:val="26"/>
        </w:rPr>
        <w:t>4</w:t>
      </w:r>
      <w:r w:rsidR="005671D4" w:rsidRPr="0097640B">
        <w:rPr>
          <w:sz w:val="26"/>
          <w:szCs w:val="26"/>
        </w:rPr>
        <w:t>.</w:t>
      </w:r>
      <w:r w:rsidR="00492FCA" w:rsidRPr="0097640B">
        <w:rPr>
          <w:sz w:val="26"/>
          <w:szCs w:val="26"/>
        </w:rPr>
        <w:t>1</w:t>
      </w:r>
      <w:r w:rsidR="00057A45">
        <w:rPr>
          <w:sz w:val="26"/>
          <w:szCs w:val="26"/>
        </w:rPr>
        <w:t>5</w:t>
      </w:r>
      <w:r w:rsidR="00EE5FE3" w:rsidRPr="0097640B">
        <w:rPr>
          <w:sz w:val="26"/>
          <w:szCs w:val="26"/>
        </w:rPr>
        <w:t xml:space="preserve">. </w:t>
      </w:r>
      <w:r w:rsidR="006150F1" w:rsidRPr="0097640B">
        <w:rPr>
          <w:sz w:val="26"/>
          <w:szCs w:val="26"/>
        </w:rPr>
        <w:t>По решению председателя ГЭК (заместителя председателя ГЭК) допускается присутствие в ППЭ нескольких членов ГЭК, осуществляющих контроль за проведением экзамена</w:t>
      </w:r>
      <w:r w:rsidR="00371192">
        <w:rPr>
          <w:sz w:val="26"/>
          <w:szCs w:val="26"/>
        </w:rPr>
        <w:t xml:space="preserve"> </w:t>
      </w:r>
      <w:r w:rsidR="00C62A8F">
        <w:rPr>
          <w:sz w:val="26"/>
          <w:szCs w:val="26"/>
        </w:rPr>
        <w:t>(п</w:t>
      </w:r>
      <w:r w:rsidR="00371192">
        <w:rPr>
          <w:sz w:val="26"/>
          <w:szCs w:val="26"/>
        </w:rPr>
        <w:t xml:space="preserve">ри использовании технологии печати полного комплекта ЭМ </w:t>
      </w:r>
      <w:r w:rsidR="00371192" w:rsidRPr="0053135D">
        <w:rPr>
          <w:rFonts w:eastAsia="Calibri"/>
          <w:sz w:val="26"/>
          <w:szCs w:val="26"/>
        </w:rPr>
        <w:t>количество членов ГЭК, назначенных в ППЭ, определяется из расчета один член ГЭК на каждые пять аудиторий, но не менее двух членов ГЭК на ППЭ</w:t>
      </w:r>
      <w:r w:rsidR="00C62A8F">
        <w:rPr>
          <w:rFonts w:eastAsia="Calibri"/>
          <w:sz w:val="26"/>
          <w:szCs w:val="26"/>
        </w:rPr>
        <w:t>)</w:t>
      </w:r>
      <w:r w:rsidR="00371192">
        <w:rPr>
          <w:rFonts w:eastAsia="Calibri"/>
          <w:sz w:val="26"/>
          <w:szCs w:val="26"/>
        </w:rPr>
        <w:t>.</w:t>
      </w:r>
    </w:p>
    <w:p w:rsidR="0015307A" w:rsidRPr="0097640B" w:rsidRDefault="00C74844" w:rsidP="002956CA">
      <w:pPr>
        <w:pStyle w:val="1"/>
      </w:pPr>
      <w:bookmarkStart w:id="10" w:name="_Toc533841724"/>
      <w:r>
        <w:t>5</w:t>
      </w:r>
      <w:r w:rsidR="0097640B" w:rsidRPr="007A007D">
        <w:t>.</w:t>
      </w:r>
      <w:r w:rsidR="000C37A3" w:rsidRPr="0097640B">
        <w:t xml:space="preserve"> </w:t>
      </w:r>
      <w:r w:rsidR="00701F4D" w:rsidRPr="0097640B">
        <w:t>Организация работы ГЭК</w:t>
      </w:r>
      <w:bookmarkEnd w:id="10"/>
    </w:p>
    <w:p w:rsidR="006A4001" w:rsidRPr="0097640B" w:rsidRDefault="0097640B" w:rsidP="002956CA">
      <w:pPr>
        <w:ind w:firstLine="851"/>
        <w:jc w:val="both"/>
        <w:rPr>
          <w:sz w:val="26"/>
          <w:szCs w:val="26"/>
        </w:rPr>
      </w:pPr>
      <w:r w:rsidRPr="00055189">
        <w:rPr>
          <w:sz w:val="26"/>
          <w:szCs w:val="26"/>
        </w:rPr>
        <w:t>5</w:t>
      </w:r>
      <w:r w:rsidR="00EE5FE3" w:rsidRPr="0097640B">
        <w:rPr>
          <w:sz w:val="26"/>
          <w:szCs w:val="26"/>
        </w:rPr>
        <w:t>.</w:t>
      </w:r>
      <w:r w:rsidR="00017F6A" w:rsidRPr="0097640B">
        <w:rPr>
          <w:sz w:val="26"/>
          <w:szCs w:val="26"/>
        </w:rPr>
        <w:t xml:space="preserve">1. </w:t>
      </w:r>
      <w:r w:rsidR="00701F4D" w:rsidRPr="0097640B">
        <w:rPr>
          <w:sz w:val="26"/>
          <w:szCs w:val="26"/>
        </w:rPr>
        <w:t>ГЭК проводит свои заседания</w:t>
      </w:r>
      <w:r w:rsidR="00FF0414" w:rsidRPr="0097640B">
        <w:rPr>
          <w:sz w:val="26"/>
          <w:szCs w:val="26"/>
        </w:rPr>
        <w:t xml:space="preserve"> в с</w:t>
      </w:r>
      <w:r w:rsidR="00701F4D" w:rsidRPr="0097640B">
        <w:rPr>
          <w:sz w:val="26"/>
          <w:szCs w:val="26"/>
        </w:rPr>
        <w:t>оответствии</w:t>
      </w:r>
      <w:r w:rsidR="00FF0414" w:rsidRPr="0097640B">
        <w:rPr>
          <w:sz w:val="26"/>
          <w:szCs w:val="26"/>
        </w:rPr>
        <w:t xml:space="preserve"> с у</w:t>
      </w:r>
      <w:r w:rsidR="00701F4D" w:rsidRPr="0097640B">
        <w:rPr>
          <w:sz w:val="26"/>
          <w:szCs w:val="26"/>
        </w:rPr>
        <w:t>твержденным председателем ГЭК графиком работы.</w:t>
      </w:r>
      <w:r w:rsidR="00FF0414" w:rsidRPr="0097640B">
        <w:rPr>
          <w:sz w:val="26"/>
          <w:szCs w:val="26"/>
        </w:rPr>
        <w:t xml:space="preserve"> </w:t>
      </w:r>
      <w:r w:rsidR="00FF0414" w:rsidRPr="0097640B">
        <w:rPr>
          <w:bCs/>
          <w:iCs/>
          <w:sz w:val="26"/>
          <w:szCs w:val="26"/>
        </w:rPr>
        <w:t>В</w:t>
      </w:r>
      <w:r w:rsidR="00FF0414" w:rsidRPr="0097640B">
        <w:rPr>
          <w:sz w:val="26"/>
          <w:szCs w:val="26"/>
        </w:rPr>
        <w:t> </w:t>
      </w:r>
      <w:r w:rsidR="00FF0414" w:rsidRPr="0097640B">
        <w:rPr>
          <w:bCs/>
          <w:iCs/>
          <w:sz w:val="26"/>
          <w:szCs w:val="26"/>
        </w:rPr>
        <w:t>с</w:t>
      </w:r>
      <w:r w:rsidR="00701F4D" w:rsidRPr="0097640B">
        <w:rPr>
          <w:bCs/>
          <w:iCs/>
          <w:sz w:val="26"/>
          <w:szCs w:val="26"/>
        </w:rPr>
        <w:t>лучае необходимости председателем ГЭК может быть назначено внеплановое заседание ГЭК</w:t>
      </w:r>
      <w:r w:rsidR="00701F4D" w:rsidRPr="0097640B">
        <w:rPr>
          <w:sz w:val="26"/>
          <w:szCs w:val="26"/>
        </w:rPr>
        <w:t xml:space="preserve">. </w:t>
      </w:r>
    </w:p>
    <w:p w:rsidR="00492FCA" w:rsidRPr="0097640B" w:rsidRDefault="00492FCA" w:rsidP="002956CA">
      <w:pPr>
        <w:ind w:firstLine="851"/>
        <w:jc w:val="both"/>
        <w:rPr>
          <w:sz w:val="26"/>
          <w:szCs w:val="26"/>
        </w:rPr>
      </w:pPr>
      <w:r w:rsidRPr="0097640B">
        <w:rPr>
          <w:sz w:val="26"/>
          <w:szCs w:val="26"/>
        </w:rPr>
        <w:t xml:space="preserve">С целью оперативного рассмотрения вопросов допускается использование информационно-телекоммуникационных технологий при направлении информации членам ГЭК и </w:t>
      </w:r>
      <w:r w:rsidR="00EA46DC" w:rsidRPr="0097640B">
        <w:rPr>
          <w:sz w:val="26"/>
          <w:szCs w:val="26"/>
        </w:rPr>
        <w:t>проведени</w:t>
      </w:r>
      <w:r w:rsidR="00EA46DC">
        <w:rPr>
          <w:sz w:val="26"/>
          <w:szCs w:val="26"/>
        </w:rPr>
        <w:t>и</w:t>
      </w:r>
      <w:r w:rsidR="00EA46DC" w:rsidRPr="0097640B">
        <w:rPr>
          <w:sz w:val="26"/>
          <w:szCs w:val="26"/>
        </w:rPr>
        <w:t xml:space="preserve"> </w:t>
      </w:r>
      <w:r w:rsidRPr="0097640B">
        <w:rPr>
          <w:sz w:val="26"/>
          <w:szCs w:val="26"/>
        </w:rPr>
        <w:t xml:space="preserve">голосования. </w:t>
      </w:r>
    </w:p>
    <w:p w:rsidR="006A4001" w:rsidRPr="0097640B" w:rsidRDefault="0097640B" w:rsidP="002956CA">
      <w:pPr>
        <w:ind w:firstLine="851"/>
        <w:jc w:val="both"/>
        <w:rPr>
          <w:sz w:val="26"/>
          <w:szCs w:val="26"/>
        </w:rPr>
      </w:pPr>
      <w:r w:rsidRPr="00055189">
        <w:rPr>
          <w:sz w:val="26"/>
          <w:szCs w:val="26"/>
        </w:rPr>
        <w:t>5</w:t>
      </w:r>
      <w:r w:rsidR="00017F6A" w:rsidRPr="0097640B">
        <w:rPr>
          <w:sz w:val="26"/>
          <w:szCs w:val="26"/>
        </w:rPr>
        <w:t xml:space="preserve">.2. </w:t>
      </w:r>
      <w:r w:rsidR="00701F4D" w:rsidRPr="0097640B">
        <w:rPr>
          <w:sz w:val="26"/>
          <w:szCs w:val="26"/>
        </w:rPr>
        <w:t>Решения ГЭК</w:t>
      </w:r>
      <w:r w:rsidR="00615958" w:rsidRPr="0097640B">
        <w:rPr>
          <w:sz w:val="26"/>
          <w:szCs w:val="26"/>
        </w:rPr>
        <w:t>, перечисленные</w:t>
      </w:r>
      <w:r w:rsidR="00FF0414" w:rsidRPr="0097640B">
        <w:rPr>
          <w:sz w:val="26"/>
          <w:szCs w:val="26"/>
        </w:rPr>
        <w:t xml:space="preserve"> в п</w:t>
      </w:r>
      <w:r w:rsidR="00615958" w:rsidRPr="0097640B">
        <w:rPr>
          <w:sz w:val="26"/>
          <w:szCs w:val="26"/>
        </w:rPr>
        <w:t xml:space="preserve">. </w:t>
      </w:r>
      <w:r w:rsidR="0049759C">
        <w:rPr>
          <w:sz w:val="26"/>
          <w:szCs w:val="26"/>
        </w:rPr>
        <w:t>3.5</w:t>
      </w:r>
      <w:r w:rsidR="00615958" w:rsidRPr="0097640B">
        <w:rPr>
          <w:sz w:val="26"/>
          <w:szCs w:val="26"/>
        </w:rPr>
        <w:t xml:space="preserve"> настоящих Методических рекомендаций, </w:t>
      </w:r>
      <w:r w:rsidR="00701F4D" w:rsidRPr="0097640B">
        <w:rPr>
          <w:sz w:val="26"/>
          <w:szCs w:val="26"/>
        </w:rPr>
        <w:t xml:space="preserve">принимаются простым большинством голосов </w:t>
      </w:r>
      <w:r w:rsidR="00842D78" w:rsidRPr="0097640B">
        <w:rPr>
          <w:sz w:val="26"/>
          <w:szCs w:val="26"/>
        </w:rPr>
        <w:t xml:space="preserve">президиума </w:t>
      </w:r>
      <w:r w:rsidR="00701F4D" w:rsidRPr="0097640B">
        <w:rPr>
          <w:sz w:val="26"/>
          <w:szCs w:val="26"/>
        </w:rPr>
        <w:t>ГЭК.</w:t>
      </w:r>
      <w:r w:rsidR="00FF0414" w:rsidRPr="0097640B">
        <w:rPr>
          <w:sz w:val="26"/>
          <w:szCs w:val="26"/>
        </w:rPr>
        <w:t xml:space="preserve"> В с</w:t>
      </w:r>
      <w:r w:rsidR="00701F4D" w:rsidRPr="0097640B">
        <w:rPr>
          <w:sz w:val="26"/>
          <w:szCs w:val="26"/>
        </w:rPr>
        <w:t>лучае равенства голосов решающим является голос председателя ГЭК (заместителя председателя ГЭК). Решение,</w:t>
      </w:r>
      <w:r w:rsidR="00FF0414" w:rsidRPr="0097640B">
        <w:rPr>
          <w:sz w:val="26"/>
          <w:szCs w:val="26"/>
        </w:rPr>
        <w:t xml:space="preserve"> в т</w:t>
      </w:r>
      <w:r w:rsidR="00701F4D" w:rsidRPr="0097640B">
        <w:rPr>
          <w:sz w:val="26"/>
          <w:szCs w:val="26"/>
        </w:rPr>
        <w:t>ом числе единоличное решение председателя ГЭК (заместителя председателя ГЭК)</w:t>
      </w:r>
      <w:r w:rsidR="00615958" w:rsidRPr="0097640B">
        <w:rPr>
          <w:sz w:val="26"/>
          <w:szCs w:val="26"/>
        </w:rPr>
        <w:t xml:space="preserve"> (п. 19 Порядка</w:t>
      </w:r>
      <w:r w:rsidR="00FF0414" w:rsidRPr="0097640B">
        <w:rPr>
          <w:sz w:val="26"/>
          <w:szCs w:val="26"/>
        </w:rPr>
        <w:t xml:space="preserve"> и п</w:t>
      </w:r>
      <w:r w:rsidR="00615958" w:rsidRPr="0097640B">
        <w:rPr>
          <w:sz w:val="26"/>
          <w:szCs w:val="26"/>
        </w:rPr>
        <w:t xml:space="preserve">. </w:t>
      </w:r>
      <w:r w:rsidR="00B515B1">
        <w:rPr>
          <w:sz w:val="26"/>
          <w:szCs w:val="26"/>
        </w:rPr>
        <w:t xml:space="preserve"> 4.7-4.8</w:t>
      </w:r>
      <w:r w:rsidR="00615958" w:rsidRPr="0097640B">
        <w:rPr>
          <w:sz w:val="26"/>
          <w:szCs w:val="26"/>
        </w:rPr>
        <w:t xml:space="preserve"> настоящих Методических рекомендаций)</w:t>
      </w:r>
      <w:r w:rsidR="00701F4D" w:rsidRPr="0097640B">
        <w:rPr>
          <w:sz w:val="26"/>
          <w:szCs w:val="26"/>
        </w:rPr>
        <w:t xml:space="preserve">, оформляется протоколом (приложение 1), который подписывается председателем ГЭК </w:t>
      </w:r>
      <w:r w:rsidR="009B7215" w:rsidRPr="0097640B">
        <w:rPr>
          <w:sz w:val="26"/>
          <w:szCs w:val="26"/>
        </w:rPr>
        <w:t>(</w:t>
      </w:r>
      <w:r w:rsidR="00701F4D" w:rsidRPr="0097640B">
        <w:rPr>
          <w:sz w:val="26"/>
          <w:szCs w:val="26"/>
        </w:rPr>
        <w:t>заместителем председателя ГЭК</w:t>
      </w:r>
      <w:r w:rsidR="009B7215" w:rsidRPr="0097640B">
        <w:rPr>
          <w:sz w:val="26"/>
          <w:szCs w:val="26"/>
        </w:rPr>
        <w:t>)</w:t>
      </w:r>
      <w:r w:rsidR="00FF0414" w:rsidRPr="0097640B">
        <w:rPr>
          <w:sz w:val="26"/>
          <w:szCs w:val="26"/>
        </w:rPr>
        <w:t xml:space="preserve"> и о</w:t>
      </w:r>
      <w:r w:rsidR="00701F4D" w:rsidRPr="0097640B">
        <w:rPr>
          <w:sz w:val="26"/>
          <w:szCs w:val="26"/>
        </w:rPr>
        <w:t>тветственным секретарем ГЭК</w:t>
      </w:r>
      <w:r w:rsidR="00701F4D" w:rsidRPr="0097640B">
        <w:rPr>
          <w:bCs/>
          <w:iCs/>
          <w:sz w:val="26"/>
          <w:szCs w:val="26"/>
        </w:rPr>
        <w:t>.</w:t>
      </w:r>
      <w:r w:rsidR="00701F4D" w:rsidRPr="0097640B">
        <w:rPr>
          <w:sz w:val="26"/>
          <w:szCs w:val="26"/>
        </w:rPr>
        <w:tab/>
      </w:r>
    </w:p>
    <w:p w:rsidR="006A4001" w:rsidRPr="0097640B" w:rsidRDefault="0097640B" w:rsidP="002956CA">
      <w:pPr>
        <w:ind w:firstLine="851"/>
        <w:jc w:val="both"/>
        <w:rPr>
          <w:sz w:val="26"/>
          <w:szCs w:val="26"/>
        </w:rPr>
      </w:pPr>
      <w:r w:rsidRPr="00055189">
        <w:rPr>
          <w:sz w:val="26"/>
          <w:szCs w:val="26"/>
        </w:rPr>
        <w:t>5</w:t>
      </w:r>
      <w:r w:rsidR="00017F6A" w:rsidRPr="0097640B">
        <w:rPr>
          <w:sz w:val="26"/>
          <w:szCs w:val="26"/>
        </w:rPr>
        <w:t xml:space="preserve">.3. </w:t>
      </w:r>
      <w:r w:rsidR="00701F4D" w:rsidRPr="0097640B">
        <w:rPr>
          <w:sz w:val="26"/>
          <w:szCs w:val="26"/>
        </w:rPr>
        <w:t>Решения ГЭК</w:t>
      </w:r>
      <w:r w:rsidR="00FF0414" w:rsidRPr="0097640B">
        <w:rPr>
          <w:sz w:val="26"/>
          <w:szCs w:val="26"/>
        </w:rPr>
        <w:t xml:space="preserve"> в р</w:t>
      </w:r>
      <w:r w:rsidR="00701F4D" w:rsidRPr="0097640B">
        <w:rPr>
          <w:sz w:val="26"/>
          <w:szCs w:val="26"/>
        </w:rPr>
        <w:t xml:space="preserve">амках полномочий являются обязательными для всех лиц, </w:t>
      </w:r>
      <w:r w:rsidR="00273E7D" w:rsidRPr="0097640B">
        <w:rPr>
          <w:sz w:val="26"/>
          <w:szCs w:val="26"/>
        </w:rPr>
        <w:t xml:space="preserve">организаций, образовательных организаций, </w:t>
      </w:r>
      <w:r w:rsidR="00701F4D" w:rsidRPr="0097640B">
        <w:rPr>
          <w:sz w:val="26"/>
          <w:szCs w:val="26"/>
        </w:rPr>
        <w:t>участвующих</w:t>
      </w:r>
      <w:r w:rsidR="00FF0414" w:rsidRPr="0097640B">
        <w:rPr>
          <w:sz w:val="26"/>
          <w:szCs w:val="26"/>
        </w:rPr>
        <w:t xml:space="preserve"> в п</w:t>
      </w:r>
      <w:r w:rsidR="00701F4D" w:rsidRPr="0097640B">
        <w:rPr>
          <w:sz w:val="26"/>
          <w:szCs w:val="26"/>
        </w:rPr>
        <w:t>одготовке</w:t>
      </w:r>
      <w:r w:rsidR="00FF0414" w:rsidRPr="0097640B">
        <w:rPr>
          <w:sz w:val="26"/>
          <w:szCs w:val="26"/>
        </w:rPr>
        <w:t xml:space="preserve"> и п</w:t>
      </w:r>
      <w:r w:rsidR="00701F4D" w:rsidRPr="0097640B">
        <w:rPr>
          <w:sz w:val="26"/>
          <w:szCs w:val="26"/>
        </w:rPr>
        <w:t>роведении ГИА. Организация исполнения решений ГЭК обеспечивается распорядительными актами ОИВ.</w:t>
      </w:r>
    </w:p>
    <w:p w:rsidR="00842D78" w:rsidRPr="0097640B" w:rsidRDefault="0097640B" w:rsidP="002956CA">
      <w:pPr>
        <w:ind w:firstLine="851"/>
        <w:jc w:val="both"/>
        <w:rPr>
          <w:sz w:val="26"/>
          <w:szCs w:val="26"/>
        </w:rPr>
      </w:pPr>
      <w:r w:rsidRPr="00055189">
        <w:rPr>
          <w:sz w:val="26"/>
          <w:szCs w:val="26"/>
        </w:rPr>
        <w:t>5</w:t>
      </w:r>
      <w:r w:rsidR="00017F6A" w:rsidRPr="0097640B">
        <w:rPr>
          <w:sz w:val="26"/>
          <w:szCs w:val="26"/>
        </w:rPr>
        <w:t>.4.</w:t>
      </w:r>
      <w:r w:rsidR="00FF0414" w:rsidRPr="0097640B">
        <w:rPr>
          <w:sz w:val="26"/>
          <w:szCs w:val="26"/>
        </w:rPr>
        <w:t xml:space="preserve"> По и</w:t>
      </w:r>
      <w:r w:rsidR="00701F4D" w:rsidRPr="0097640B">
        <w:rPr>
          <w:sz w:val="26"/>
          <w:szCs w:val="26"/>
        </w:rPr>
        <w:t xml:space="preserve">тогам проведения </w:t>
      </w:r>
      <w:r w:rsidR="0003373C" w:rsidRPr="0097640B">
        <w:rPr>
          <w:sz w:val="26"/>
          <w:szCs w:val="26"/>
        </w:rPr>
        <w:t xml:space="preserve">каждого </w:t>
      </w:r>
      <w:r w:rsidR="00701F4D" w:rsidRPr="0097640B">
        <w:rPr>
          <w:sz w:val="26"/>
          <w:szCs w:val="26"/>
        </w:rPr>
        <w:t>экзамен</w:t>
      </w:r>
      <w:r w:rsidR="0003373C" w:rsidRPr="0097640B">
        <w:rPr>
          <w:sz w:val="26"/>
          <w:szCs w:val="26"/>
        </w:rPr>
        <w:t>а</w:t>
      </w:r>
      <w:r w:rsidR="00701F4D" w:rsidRPr="0097640B">
        <w:rPr>
          <w:sz w:val="26"/>
          <w:szCs w:val="26"/>
        </w:rPr>
        <w:t xml:space="preserve"> ГЭК готовит </w:t>
      </w:r>
      <w:r w:rsidR="0003373C" w:rsidRPr="0097640B">
        <w:rPr>
          <w:sz w:val="26"/>
          <w:szCs w:val="26"/>
        </w:rPr>
        <w:t>информацию</w:t>
      </w:r>
      <w:r w:rsidR="00FF0414" w:rsidRPr="0097640B">
        <w:rPr>
          <w:sz w:val="26"/>
          <w:szCs w:val="26"/>
        </w:rPr>
        <w:t xml:space="preserve"> о в</w:t>
      </w:r>
      <w:r w:rsidR="00701F4D" w:rsidRPr="0097640B">
        <w:rPr>
          <w:sz w:val="26"/>
          <w:szCs w:val="26"/>
        </w:rPr>
        <w:t>ыявленных нарушениях</w:t>
      </w:r>
      <w:r w:rsidR="00FF0414" w:rsidRPr="0097640B">
        <w:rPr>
          <w:sz w:val="26"/>
          <w:szCs w:val="26"/>
        </w:rPr>
        <w:t xml:space="preserve"> во в</w:t>
      </w:r>
      <w:r w:rsidR="00701F4D" w:rsidRPr="0097640B">
        <w:rPr>
          <w:sz w:val="26"/>
          <w:szCs w:val="26"/>
        </w:rPr>
        <w:t>ремя проведения экзамена</w:t>
      </w:r>
      <w:r w:rsidR="00FF0414" w:rsidRPr="0097640B">
        <w:rPr>
          <w:sz w:val="26"/>
          <w:szCs w:val="26"/>
        </w:rPr>
        <w:t xml:space="preserve"> и п</w:t>
      </w:r>
      <w:r w:rsidR="00701F4D" w:rsidRPr="0097640B">
        <w:rPr>
          <w:sz w:val="26"/>
          <w:szCs w:val="26"/>
        </w:rPr>
        <w:t>ринятых мерах,</w:t>
      </w:r>
      <w:r w:rsidR="0003373C" w:rsidRPr="0097640B">
        <w:rPr>
          <w:sz w:val="26"/>
          <w:szCs w:val="26"/>
        </w:rPr>
        <w:t xml:space="preserve"> которая направляется</w:t>
      </w:r>
      <w:r w:rsidR="00FF0414" w:rsidRPr="0097640B">
        <w:rPr>
          <w:sz w:val="26"/>
          <w:szCs w:val="26"/>
        </w:rPr>
        <w:t xml:space="preserve"> в О</w:t>
      </w:r>
      <w:r w:rsidR="0003373C" w:rsidRPr="0097640B">
        <w:rPr>
          <w:sz w:val="26"/>
          <w:szCs w:val="26"/>
        </w:rPr>
        <w:t>ИВ</w:t>
      </w:r>
      <w:r w:rsidR="00701F4D" w:rsidRPr="0097640B">
        <w:rPr>
          <w:sz w:val="26"/>
          <w:szCs w:val="26"/>
        </w:rPr>
        <w:t xml:space="preserve">. </w:t>
      </w:r>
    </w:p>
    <w:p w:rsidR="00273E7D" w:rsidRPr="0097640B" w:rsidRDefault="0097640B" w:rsidP="002956CA">
      <w:pPr>
        <w:ind w:firstLine="851"/>
        <w:jc w:val="both"/>
        <w:rPr>
          <w:sz w:val="26"/>
          <w:szCs w:val="26"/>
        </w:rPr>
      </w:pPr>
      <w:r w:rsidRPr="00055189">
        <w:rPr>
          <w:sz w:val="26"/>
          <w:szCs w:val="26"/>
        </w:rPr>
        <w:lastRenderedPageBreak/>
        <w:t>5</w:t>
      </w:r>
      <w:r w:rsidR="00273E7D" w:rsidRPr="0097640B">
        <w:rPr>
          <w:sz w:val="26"/>
          <w:szCs w:val="26"/>
        </w:rPr>
        <w:t xml:space="preserve">.5. </w:t>
      </w:r>
      <w:r w:rsidR="00B036E4" w:rsidRPr="0097640B">
        <w:rPr>
          <w:sz w:val="26"/>
          <w:szCs w:val="26"/>
        </w:rPr>
        <w:t>При необходимости с</w:t>
      </w:r>
      <w:r w:rsidR="00273E7D" w:rsidRPr="0097640B">
        <w:rPr>
          <w:sz w:val="26"/>
          <w:szCs w:val="26"/>
        </w:rPr>
        <w:t xml:space="preserve"> целью приема заявлений и документов, относящихся </w:t>
      </w:r>
      <w:r w:rsidR="00801E19">
        <w:rPr>
          <w:sz w:val="26"/>
          <w:szCs w:val="26"/>
        </w:rPr>
        <w:br/>
      </w:r>
      <w:r w:rsidR="00273E7D" w:rsidRPr="0097640B">
        <w:rPr>
          <w:sz w:val="26"/>
          <w:szCs w:val="26"/>
        </w:rPr>
        <w:t>к полномочиям ГЭК, по решени</w:t>
      </w:r>
      <w:r w:rsidR="00917EA0" w:rsidRPr="0097640B">
        <w:rPr>
          <w:sz w:val="26"/>
          <w:szCs w:val="26"/>
        </w:rPr>
        <w:t>ю</w:t>
      </w:r>
      <w:r w:rsidR="00273E7D" w:rsidRPr="0097640B">
        <w:rPr>
          <w:sz w:val="26"/>
          <w:szCs w:val="26"/>
        </w:rPr>
        <w:t xml:space="preserve"> председателя ГЭК, допускается организация работы общественной приемной ГЭК. </w:t>
      </w:r>
    </w:p>
    <w:p w:rsidR="00273E7D" w:rsidRPr="0097640B" w:rsidRDefault="0097640B" w:rsidP="002956CA">
      <w:pPr>
        <w:ind w:firstLine="851"/>
        <w:jc w:val="both"/>
        <w:rPr>
          <w:sz w:val="26"/>
          <w:szCs w:val="26"/>
        </w:rPr>
      </w:pPr>
      <w:r w:rsidRPr="00055189">
        <w:rPr>
          <w:sz w:val="26"/>
          <w:szCs w:val="26"/>
        </w:rPr>
        <w:t>5</w:t>
      </w:r>
      <w:r w:rsidR="00B036E4" w:rsidRPr="0097640B">
        <w:rPr>
          <w:sz w:val="26"/>
          <w:szCs w:val="26"/>
        </w:rPr>
        <w:t>.6</w:t>
      </w:r>
      <w:r w:rsidR="00273E7D" w:rsidRPr="0097640B">
        <w:rPr>
          <w:sz w:val="26"/>
          <w:szCs w:val="26"/>
        </w:rPr>
        <w:t>. Документам, подлежащими строгому учету, по основным видам работ ГЭК являются:</w:t>
      </w:r>
    </w:p>
    <w:p w:rsidR="00273E7D" w:rsidRPr="0097640B" w:rsidRDefault="00273E7D" w:rsidP="002956CA">
      <w:pPr>
        <w:ind w:firstLine="851"/>
        <w:jc w:val="both"/>
        <w:rPr>
          <w:sz w:val="26"/>
          <w:szCs w:val="26"/>
        </w:rPr>
      </w:pPr>
      <w:r w:rsidRPr="0097640B">
        <w:rPr>
          <w:sz w:val="26"/>
          <w:szCs w:val="26"/>
        </w:rPr>
        <w:t>заявления и документы граждан и участников ГИА, поступившие в ГЭК;</w:t>
      </w:r>
    </w:p>
    <w:p w:rsidR="00273E7D" w:rsidRPr="0097640B" w:rsidRDefault="00366844" w:rsidP="002956CA">
      <w:pPr>
        <w:ind w:firstLine="851"/>
        <w:jc w:val="both"/>
        <w:rPr>
          <w:sz w:val="26"/>
          <w:szCs w:val="26"/>
        </w:rPr>
      </w:pPr>
      <w:r>
        <w:rPr>
          <w:sz w:val="26"/>
          <w:szCs w:val="26"/>
        </w:rPr>
        <w:t xml:space="preserve">протоколы </w:t>
      </w:r>
      <w:r w:rsidR="00B036E4" w:rsidRPr="0097640B">
        <w:rPr>
          <w:sz w:val="26"/>
          <w:szCs w:val="26"/>
        </w:rPr>
        <w:t>решени</w:t>
      </w:r>
      <w:r>
        <w:rPr>
          <w:sz w:val="26"/>
          <w:szCs w:val="26"/>
        </w:rPr>
        <w:t>й</w:t>
      </w:r>
      <w:r w:rsidR="00B036E4" w:rsidRPr="0097640B">
        <w:rPr>
          <w:sz w:val="26"/>
          <w:szCs w:val="26"/>
        </w:rPr>
        <w:t xml:space="preserve"> заседаний ГЭК.</w:t>
      </w:r>
    </w:p>
    <w:p w:rsidR="00B036E4" w:rsidRPr="0097640B" w:rsidRDefault="00B036E4" w:rsidP="002956CA">
      <w:pPr>
        <w:ind w:firstLine="851"/>
        <w:jc w:val="both"/>
        <w:rPr>
          <w:sz w:val="26"/>
          <w:szCs w:val="26"/>
        </w:rPr>
      </w:pPr>
      <w:r w:rsidRPr="0097640B">
        <w:rPr>
          <w:sz w:val="26"/>
          <w:szCs w:val="26"/>
        </w:rPr>
        <w:t>По окончании работы ГЭК документы, подлежащие строгому учету</w:t>
      </w:r>
      <w:r w:rsidR="00917EA0" w:rsidRPr="0097640B">
        <w:rPr>
          <w:sz w:val="26"/>
          <w:szCs w:val="26"/>
        </w:rPr>
        <w:t>,</w:t>
      </w:r>
      <w:r w:rsidRPr="0097640B">
        <w:rPr>
          <w:sz w:val="26"/>
          <w:szCs w:val="26"/>
        </w:rPr>
        <w:t xml:space="preserve"> передаются </w:t>
      </w:r>
      <w:r w:rsidR="00801E19">
        <w:rPr>
          <w:sz w:val="26"/>
          <w:szCs w:val="26"/>
        </w:rPr>
        <w:br/>
      </w:r>
      <w:r w:rsidRPr="0097640B">
        <w:rPr>
          <w:sz w:val="26"/>
          <w:szCs w:val="26"/>
        </w:rPr>
        <w:t>в ОИВ н</w:t>
      </w:r>
      <w:r w:rsidR="00917EA0" w:rsidRPr="0097640B">
        <w:rPr>
          <w:sz w:val="26"/>
          <w:szCs w:val="26"/>
        </w:rPr>
        <w:t>а</w:t>
      </w:r>
      <w:r w:rsidRPr="0097640B">
        <w:rPr>
          <w:sz w:val="26"/>
          <w:szCs w:val="26"/>
        </w:rPr>
        <w:t xml:space="preserve"> хранение. </w:t>
      </w:r>
    </w:p>
    <w:p w:rsidR="00B036E4" w:rsidRPr="0097640B" w:rsidRDefault="0097640B" w:rsidP="002956CA">
      <w:pPr>
        <w:ind w:firstLine="851"/>
        <w:jc w:val="both"/>
        <w:rPr>
          <w:sz w:val="26"/>
          <w:szCs w:val="26"/>
        </w:rPr>
      </w:pPr>
      <w:r w:rsidRPr="00055189">
        <w:rPr>
          <w:sz w:val="26"/>
          <w:szCs w:val="26"/>
        </w:rPr>
        <w:t>5</w:t>
      </w:r>
      <w:r w:rsidR="00B036E4" w:rsidRPr="0097640B">
        <w:rPr>
          <w:sz w:val="26"/>
          <w:szCs w:val="26"/>
        </w:rPr>
        <w:t>.7. ГЭК осуществляет свою деятельность во взаимодействии с Рособрнадзором, ФГБУ «</w:t>
      </w:r>
      <w:r w:rsidR="00366844">
        <w:rPr>
          <w:sz w:val="26"/>
          <w:szCs w:val="26"/>
        </w:rPr>
        <w:t>ФЦТ</w:t>
      </w:r>
      <w:r w:rsidR="00B036E4" w:rsidRPr="0097640B">
        <w:rPr>
          <w:sz w:val="26"/>
          <w:szCs w:val="26"/>
        </w:rPr>
        <w:t xml:space="preserve">», ОИВ, </w:t>
      </w:r>
      <w:r w:rsidR="00742E29" w:rsidRPr="0097640B">
        <w:rPr>
          <w:sz w:val="26"/>
          <w:szCs w:val="26"/>
        </w:rPr>
        <w:t>Р</w:t>
      </w:r>
      <w:r w:rsidR="00B036E4" w:rsidRPr="0097640B">
        <w:rPr>
          <w:sz w:val="26"/>
          <w:szCs w:val="26"/>
        </w:rPr>
        <w:t>ЦОИ, образовательными организациями.</w:t>
      </w:r>
    </w:p>
    <w:p w:rsidR="00B036E4" w:rsidRPr="0097640B" w:rsidRDefault="0097640B" w:rsidP="002956CA">
      <w:pPr>
        <w:ind w:firstLine="851"/>
        <w:jc w:val="both"/>
        <w:rPr>
          <w:sz w:val="26"/>
          <w:szCs w:val="26"/>
        </w:rPr>
      </w:pPr>
      <w:r w:rsidRPr="00055189">
        <w:rPr>
          <w:sz w:val="26"/>
          <w:szCs w:val="26"/>
        </w:rPr>
        <w:t>5</w:t>
      </w:r>
      <w:r w:rsidR="00B036E4" w:rsidRPr="0097640B">
        <w:rPr>
          <w:sz w:val="26"/>
          <w:szCs w:val="26"/>
        </w:rPr>
        <w:t>.8. Организационно-технологическое сопровождение работы ГЭК осуществляет РЦОИ.</w:t>
      </w:r>
    </w:p>
    <w:p w:rsidR="002A029B" w:rsidRPr="0097640B" w:rsidRDefault="0097640B" w:rsidP="002956CA">
      <w:pPr>
        <w:ind w:firstLine="851"/>
        <w:jc w:val="both"/>
        <w:rPr>
          <w:sz w:val="26"/>
          <w:szCs w:val="26"/>
        </w:rPr>
      </w:pPr>
      <w:r w:rsidRPr="00055189">
        <w:rPr>
          <w:sz w:val="26"/>
          <w:szCs w:val="26"/>
        </w:rPr>
        <w:t>5</w:t>
      </w:r>
      <w:r w:rsidR="00EE5FE3" w:rsidRPr="0097640B">
        <w:rPr>
          <w:sz w:val="26"/>
          <w:szCs w:val="26"/>
        </w:rPr>
        <w:t>.</w:t>
      </w:r>
      <w:r w:rsidR="00B036E4" w:rsidRPr="0097640B">
        <w:rPr>
          <w:sz w:val="26"/>
          <w:szCs w:val="26"/>
        </w:rPr>
        <w:t>9</w:t>
      </w:r>
      <w:r w:rsidR="00EE5FE3" w:rsidRPr="0097640B">
        <w:rPr>
          <w:sz w:val="26"/>
          <w:szCs w:val="26"/>
        </w:rPr>
        <w:t xml:space="preserve">. </w:t>
      </w:r>
      <w:r w:rsidR="00701F4D" w:rsidRPr="0097640B">
        <w:rPr>
          <w:sz w:val="26"/>
          <w:szCs w:val="26"/>
        </w:rPr>
        <w:t>По результатам работы ГЭК</w:t>
      </w:r>
      <w:r w:rsidR="00FF0414" w:rsidRPr="0097640B">
        <w:rPr>
          <w:sz w:val="26"/>
          <w:szCs w:val="26"/>
        </w:rPr>
        <w:t xml:space="preserve"> в т</w:t>
      </w:r>
      <w:r w:rsidR="00701F4D" w:rsidRPr="0097640B">
        <w:rPr>
          <w:sz w:val="26"/>
          <w:szCs w:val="26"/>
        </w:rPr>
        <w:t xml:space="preserve">екущем году готовится </w:t>
      </w:r>
      <w:r w:rsidR="0003373C" w:rsidRPr="0097640B">
        <w:rPr>
          <w:sz w:val="26"/>
          <w:szCs w:val="26"/>
        </w:rPr>
        <w:t xml:space="preserve">итоговая </w:t>
      </w:r>
      <w:r w:rsidR="00701F4D" w:rsidRPr="0097640B">
        <w:rPr>
          <w:sz w:val="26"/>
          <w:szCs w:val="26"/>
        </w:rPr>
        <w:t>справка</w:t>
      </w:r>
      <w:r w:rsidR="00FF0414" w:rsidRPr="0097640B">
        <w:rPr>
          <w:sz w:val="26"/>
          <w:szCs w:val="26"/>
        </w:rPr>
        <w:t xml:space="preserve"> о п</w:t>
      </w:r>
      <w:r w:rsidR="00701F4D" w:rsidRPr="0097640B">
        <w:rPr>
          <w:sz w:val="26"/>
          <w:szCs w:val="26"/>
        </w:rPr>
        <w:t>роведении ГИА</w:t>
      </w:r>
      <w:r w:rsidR="00FF0414" w:rsidRPr="0097640B">
        <w:rPr>
          <w:sz w:val="26"/>
          <w:szCs w:val="26"/>
        </w:rPr>
        <w:t xml:space="preserve"> в с</w:t>
      </w:r>
      <w:r w:rsidR="00701F4D" w:rsidRPr="0097640B">
        <w:rPr>
          <w:sz w:val="26"/>
          <w:szCs w:val="26"/>
        </w:rPr>
        <w:t>убъекте Российской Федерации, включающая сведения</w:t>
      </w:r>
      <w:r w:rsidR="00FF0414" w:rsidRPr="0097640B">
        <w:rPr>
          <w:sz w:val="26"/>
          <w:szCs w:val="26"/>
        </w:rPr>
        <w:t xml:space="preserve"> о с</w:t>
      </w:r>
      <w:r w:rsidR="00701F4D" w:rsidRPr="0097640B">
        <w:rPr>
          <w:sz w:val="26"/>
          <w:szCs w:val="26"/>
        </w:rPr>
        <w:t>оставе участников, результатах ГИА, имевших место нарушениях порядка проведения ГИА. Справка подписывается председателем ГЭК, заместителем председателя ГЭК</w:t>
      </w:r>
      <w:r w:rsidR="00FF0414" w:rsidRPr="0097640B">
        <w:rPr>
          <w:sz w:val="26"/>
          <w:szCs w:val="26"/>
        </w:rPr>
        <w:t xml:space="preserve"> и н</w:t>
      </w:r>
      <w:r w:rsidR="00701F4D" w:rsidRPr="0097640B">
        <w:rPr>
          <w:sz w:val="26"/>
          <w:szCs w:val="26"/>
        </w:rPr>
        <w:t>аправляется</w:t>
      </w:r>
      <w:r w:rsidR="00FF0414" w:rsidRPr="0097640B">
        <w:rPr>
          <w:sz w:val="26"/>
          <w:szCs w:val="26"/>
        </w:rPr>
        <w:t xml:space="preserve"> в О</w:t>
      </w:r>
      <w:r w:rsidR="00701F4D" w:rsidRPr="0097640B">
        <w:rPr>
          <w:sz w:val="26"/>
          <w:szCs w:val="26"/>
        </w:rPr>
        <w:t>ИВ</w:t>
      </w:r>
      <w:r w:rsidR="002A029B" w:rsidRPr="0097640B">
        <w:rPr>
          <w:sz w:val="26"/>
          <w:szCs w:val="26"/>
        </w:rPr>
        <w:t>.</w:t>
      </w:r>
    </w:p>
    <w:p w:rsidR="000B3F06" w:rsidRPr="0097640B" w:rsidRDefault="0015307A" w:rsidP="002956CA">
      <w:pPr>
        <w:pStyle w:val="1"/>
      </w:pPr>
      <w:r w:rsidRPr="0097640B">
        <w:br w:type="page"/>
      </w:r>
    </w:p>
    <w:p w:rsidR="00701F4D" w:rsidRPr="0097640B" w:rsidRDefault="00FF0414" w:rsidP="002956CA">
      <w:pPr>
        <w:pStyle w:val="1"/>
        <w:rPr>
          <w:i/>
        </w:rPr>
      </w:pPr>
      <w:bookmarkStart w:id="11" w:name="_Toc533841725"/>
      <w:r w:rsidRPr="0097640B">
        <w:lastRenderedPageBreak/>
        <w:t>П</w:t>
      </w:r>
      <w:r w:rsidR="00701F4D" w:rsidRPr="0097640B">
        <w:t>риложение 1. Образец протокола ГЭК</w:t>
      </w:r>
      <w:bookmarkEnd w:id="11"/>
    </w:p>
    <w:p w:rsidR="00701F4D" w:rsidRPr="0097640B" w:rsidRDefault="00701F4D" w:rsidP="002956CA">
      <w:pPr>
        <w:jc w:val="right"/>
        <w:rPr>
          <w:sz w:val="26"/>
          <w:szCs w:val="26"/>
        </w:rPr>
      </w:pPr>
    </w:p>
    <w:p w:rsidR="006A4001" w:rsidRPr="0097640B" w:rsidRDefault="00701F4D" w:rsidP="002956CA">
      <w:pPr>
        <w:jc w:val="center"/>
        <w:rPr>
          <w:sz w:val="26"/>
          <w:szCs w:val="26"/>
        </w:rPr>
      </w:pPr>
      <w:r w:rsidRPr="0097640B">
        <w:rPr>
          <w:sz w:val="26"/>
          <w:szCs w:val="26"/>
        </w:rPr>
        <w:t>Наименование органа исполнительной власти, осуществляющего управление</w:t>
      </w:r>
      <w:r w:rsidR="00FF0414" w:rsidRPr="0097640B">
        <w:rPr>
          <w:sz w:val="26"/>
          <w:szCs w:val="26"/>
        </w:rPr>
        <w:t xml:space="preserve"> в с</w:t>
      </w:r>
      <w:r w:rsidRPr="0097640B">
        <w:rPr>
          <w:sz w:val="26"/>
          <w:szCs w:val="26"/>
        </w:rPr>
        <w:t>фере образования</w:t>
      </w:r>
    </w:p>
    <w:p w:rsidR="006A4001" w:rsidRPr="0097640B" w:rsidRDefault="00701F4D" w:rsidP="002956CA">
      <w:pPr>
        <w:jc w:val="center"/>
        <w:rPr>
          <w:b/>
          <w:sz w:val="26"/>
          <w:szCs w:val="26"/>
        </w:rPr>
      </w:pPr>
      <w:r w:rsidRPr="0097640B">
        <w:rPr>
          <w:b/>
          <w:sz w:val="26"/>
          <w:szCs w:val="26"/>
        </w:rPr>
        <w:t>Государственная экзаменационная комиссия (ГЭК)</w:t>
      </w:r>
    </w:p>
    <w:p w:rsidR="006A4001" w:rsidRPr="0097640B" w:rsidRDefault="00701F4D" w:rsidP="002956CA">
      <w:pPr>
        <w:jc w:val="center"/>
        <w:rPr>
          <w:b/>
          <w:sz w:val="26"/>
          <w:szCs w:val="26"/>
        </w:rPr>
      </w:pPr>
      <w:r w:rsidRPr="0097640B">
        <w:rPr>
          <w:b/>
          <w:sz w:val="26"/>
          <w:szCs w:val="26"/>
        </w:rPr>
        <w:t>ПРОТОКОЛ</w:t>
      </w:r>
    </w:p>
    <w:p w:rsidR="006A4001" w:rsidRPr="0097640B" w:rsidRDefault="006A4001" w:rsidP="002956CA">
      <w:pPr>
        <w:jc w:val="both"/>
        <w:rPr>
          <w:b/>
          <w:sz w:val="26"/>
          <w:szCs w:val="26"/>
        </w:rPr>
      </w:pPr>
    </w:p>
    <w:p w:rsidR="006A4001" w:rsidRPr="0097640B" w:rsidRDefault="00701F4D" w:rsidP="002956CA">
      <w:pPr>
        <w:jc w:val="both"/>
        <w:rPr>
          <w:sz w:val="26"/>
          <w:szCs w:val="26"/>
        </w:rPr>
      </w:pPr>
      <w:r w:rsidRPr="0097640B">
        <w:rPr>
          <w:sz w:val="26"/>
          <w:szCs w:val="26"/>
        </w:rPr>
        <w:t>№_____.___.201_</w:t>
      </w:r>
    </w:p>
    <w:p w:rsidR="006A4001" w:rsidRPr="0097640B" w:rsidRDefault="006A4001" w:rsidP="002956CA">
      <w:pPr>
        <w:jc w:val="both"/>
        <w:rPr>
          <w:sz w:val="26"/>
          <w:szCs w:val="26"/>
        </w:rPr>
      </w:pPr>
    </w:p>
    <w:p w:rsidR="00701F4D" w:rsidRPr="0097640B" w:rsidRDefault="00701F4D" w:rsidP="002956CA">
      <w:pPr>
        <w:jc w:val="both"/>
        <w:rPr>
          <w:rStyle w:val="af4"/>
          <w:sz w:val="26"/>
          <w:szCs w:val="26"/>
        </w:rPr>
      </w:pPr>
      <w:r w:rsidRPr="0097640B">
        <w:rPr>
          <w:sz w:val="26"/>
          <w:szCs w:val="26"/>
        </w:rPr>
        <w:t>Место проведения</w:t>
      </w:r>
    </w:p>
    <w:p w:rsidR="00701F4D" w:rsidRPr="0097640B" w:rsidRDefault="00701F4D" w:rsidP="002956CA">
      <w:pPr>
        <w:jc w:val="both"/>
        <w:rPr>
          <w:sz w:val="26"/>
          <w:szCs w:val="26"/>
        </w:rPr>
      </w:pPr>
    </w:p>
    <w:p w:rsidR="00701F4D" w:rsidRPr="0097640B" w:rsidRDefault="00701F4D" w:rsidP="002956CA">
      <w:pPr>
        <w:ind w:firstLine="720"/>
        <w:jc w:val="both"/>
        <w:rPr>
          <w:sz w:val="26"/>
          <w:szCs w:val="26"/>
        </w:rPr>
      </w:pPr>
      <w:r w:rsidRPr="0097640B">
        <w:rPr>
          <w:sz w:val="26"/>
          <w:szCs w:val="26"/>
        </w:rPr>
        <w:t>Повестка дня:</w:t>
      </w:r>
    </w:p>
    <w:p w:rsidR="00701F4D" w:rsidRPr="0097640B" w:rsidRDefault="00701F4D" w:rsidP="002956CA">
      <w:pPr>
        <w:ind w:firstLine="720"/>
        <w:rPr>
          <w:sz w:val="26"/>
          <w:szCs w:val="26"/>
        </w:rPr>
      </w:pPr>
    </w:p>
    <w:p w:rsidR="00701F4D" w:rsidRPr="0097640B" w:rsidRDefault="00701F4D" w:rsidP="002956CA">
      <w:pPr>
        <w:autoSpaceDE w:val="0"/>
        <w:autoSpaceDN w:val="0"/>
        <w:adjustRightInd w:val="0"/>
        <w:ind w:firstLine="720"/>
        <w:jc w:val="both"/>
        <w:rPr>
          <w:sz w:val="26"/>
          <w:szCs w:val="26"/>
        </w:rPr>
      </w:pPr>
      <w:r w:rsidRPr="0097640B">
        <w:rPr>
          <w:sz w:val="26"/>
          <w:szCs w:val="26"/>
        </w:rPr>
        <w:t>1.</w:t>
      </w:r>
      <w:r w:rsidR="00D03155" w:rsidRPr="0097640B">
        <w:rPr>
          <w:sz w:val="26"/>
          <w:szCs w:val="26"/>
        </w:rPr>
        <w:t xml:space="preserve"> </w:t>
      </w:r>
      <w:r w:rsidRPr="0097640B">
        <w:rPr>
          <w:sz w:val="26"/>
          <w:szCs w:val="26"/>
        </w:rPr>
        <w:t>Вопрос № 1.</w:t>
      </w:r>
    </w:p>
    <w:p w:rsidR="00701F4D" w:rsidRPr="0097640B" w:rsidRDefault="00701F4D" w:rsidP="002956CA">
      <w:pPr>
        <w:autoSpaceDE w:val="0"/>
        <w:autoSpaceDN w:val="0"/>
        <w:adjustRightInd w:val="0"/>
        <w:ind w:firstLine="720"/>
        <w:jc w:val="both"/>
        <w:rPr>
          <w:sz w:val="26"/>
          <w:szCs w:val="26"/>
        </w:rPr>
      </w:pPr>
      <w:r w:rsidRPr="0097640B">
        <w:rPr>
          <w:sz w:val="26"/>
          <w:szCs w:val="26"/>
        </w:rPr>
        <w:t>2.</w:t>
      </w:r>
      <w:r w:rsidR="00D03155" w:rsidRPr="0097640B">
        <w:rPr>
          <w:sz w:val="26"/>
          <w:szCs w:val="26"/>
        </w:rPr>
        <w:t xml:space="preserve"> </w:t>
      </w:r>
      <w:r w:rsidRPr="0097640B">
        <w:rPr>
          <w:sz w:val="26"/>
          <w:szCs w:val="26"/>
        </w:rPr>
        <w:t>Вопрос № 2.</w:t>
      </w:r>
    </w:p>
    <w:p w:rsidR="00701F4D" w:rsidRPr="0097640B" w:rsidRDefault="00701F4D" w:rsidP="002956CA">
      <w:pPr>
        <w:autoSpaceDE w:val="0"/>
        <w:autoSpaceDN w:val="0"/>
        <w:adjustRightInd w:val="0"/>
        <w:ind w:firstLine="720"/>
        <w:jc w:val="both"/>
        <w:rPr>
          <w:sz w:val="26"/>
          <w:szCs w:val="26"/>
        </w:rPr>
      </w:pPr>
      <w:r w:rsidRPr="0097640B">
        <w:rPr>
          <w:sz w:val="26"/>
          <w:szCs w:val="26"/>
        </w:rPr>
        <w:t>3.</w:t>
      </w:r>
      <w:r w:rsidR="00D03155" w:rsidRPr="0097640B">
        <w:rPr>
          <w:sz w:val="26"/>
          <w:szCs w:val="26"/>
        </w:rPr>
        <w:t xml:space="preserve"> </w:t>
      </w:r>
      <w:r w:rsidRPr="0097640B">
        <w:rPr>
          <w:sz w:val="26"/>
          <w:szCs w:val="26"/>
        </w:rPr>
        <w:t>…</w:t>
      </w:r>
    </w:p>
    <w:p w:rsidR="00701F4D" w:rsidRPr="0097640B" w:rsidRDefault="00701F4D" w:rsidP="002956CA">
      <w:pPr>
        <w:autoSpaceDE w:val="0"/>
        <w:autoSpaceDN w:val="0"/>
        <w:adjustRightInd w:val="0"/>
        <w:ind w:firstLine="720"/>
        <w:jc w:val="both"/>
        <w:rPr>
          <w:sz w:val="26"/>
          <w:szCs w:val="26"/>
        </w:rPr>
      </w:pPr>
      <w:r w:rsidRPr="0097640B">
        <w:rPr>
          <w:sz w:val="26"/>
          <w:szCs w:val="26"/>
        </w:rPr>
        <w:t>4. Разное.</w:t>
      </w:r>
    </w:p>
    <w:p w:rsidR="00701F4D" w:rsidRPr="0097640B" w:rsidRDefault="00701F4D" w:rsidP="002956CA">
      <w:pPr>
        <w:ind w:firstLine="720"/>
        <w:jc w:val="both"/>
        <w:rPr>
          <w:sz w:val="26"/>
          <w:szCs w:val="26"/>
        </w:rPr>
      </w:pPr>
    </w:p>
    <w:p w:rsidR="00701F4D" w:rsidRPr="0097640B" w:rsidRDefault="00701F4D" w:rsidP="002956CA">
      <w:pPr>
        <w:ind w:firstLine="720"/>
        <w:jc w:val="both"/>
        <w:rPr>
          <w:sz w:val="26"/>
          <w:szCs w:val="26"/>
        </w:rPr>
      </w:pPr>
      <w:r w:rsidRPr="0097640B">
        <w:rPr>
          <w:sz w:val="26"/>
          <w:szCs w:val="26"/>
        </w:rPr>
        <w:t>1.</w:t>
      </w:r>
      <w:r w:rsidR="00FF0414" w:rsidRPr="0097640B">
        <w:rPr>
          <w:sz w:val="26"/>
          <w:szCs w:val="26"/>
        </w:rPr>
        <w:t xml:space="preserve"> По п</w:t>
      </w:r>
      <w:r w:rsidRPr="0097640B">
        <w:rPr>
          <w:sz w:val="26"/>
          <w:szCs w:val="26"/>
        </w:rPr>
        <w:t>ервому вопросу</w:t>
      </w:r>
    </w:p>
    <w:p w:rsidR="00701F4D" w:rsidRPr="0097640B" w:rsidRDefault="00701F4D" w:rsidP="002956CA">
      <w:pPr>
        <w:pStyle w:val="a8"/>
        <w:spacing w:after="0"/>
        <w:ind w:firstLine="720"/>
        <w:jc w:val="both"/>
        <w:rPr>
          <w:sz w:val="26"/>
          <w:szCs w:val="26"/>
        </w:rPr>
      </w:pPr>
      <w:r w:rsidRPr="0097640B">
        <w:rPr>
          <w:sz w:val="26"/>
          <w:szCs w:val="26"/>
        </w:rPr>
        <w:t>Краткое содержание вопроса.</w:t>
      </w:r>
    </w:p>
    <w:p w:rsidR="00701F4D" w:rsidRPr="0097640B" w:rsidRDefault="00701F4D" w:rsidP="002956CA">
      <w:pPr>
        <w:pStyle w:val="a8"/>
        <w:spacing w:after="0"/>
        <w:ind w:firstLine="720"/>
        <w:jc w:val="both"/>
        <w:rPr>
          <w:sz w:val="26"/>
          <w:szCs w:val="26"/>
        </w:rPr>
      </w:pPr>
      <w:proofErr w:type="gramStart"/>
      <w:r w:rsidRPr="0097640B">
        <w:rPr>
          <w:sz w:val="26"/>
          <w:szCs w:val="26"/>
        </w:rPr>
        <w:t>Принятое решение</w:t>
      </w:r>
      <w:r w:rsidR="00FF0414" w:rsidRPr="0097640B">
        <w:rPr>
          <w:sz w:val="26"/>
          <w:szCs w:val="26"/>
        </w:rPr>
        <w:t xml:space="preserve"> по д</w:t>
      </w:r>
      <w:r w:rsidRPr="0097640B">
        <w:rPr>
          <w:sz w:val="26"/>
          <w:szCs w:val="26"/>
        </w:rPr>
        <w:t>анному вопросу (большинством голосов, единогласно, единолично председателем ГЭК (заместителям председателя ГЭК</w:t>
      </w:r>
      <w:r w:rsidR="001D70AC">
        <w:rPr>
          <w:sz w:val="26"/>
          <w:szCs w:val="26"/>
        </w:rPr>
        <w:t>)</w:t>
      </w:r>
      <w:r w:rsidRPr="0097640B">
        <w:rPr>
          <w:sz w:val="26"/>
          <w:szCs w:val="26"/>
        </w:rPr>
        <w:t>.</w:t>
      </w:r>
      <w:proofErr w:type="gramEnd"/>
    </w:p>
    <w:p w:rsidR="00701F4D" w:rsidRPr="0097640B" w:rsidRDefault="00701F4D" w:rsidP="002956CA">
      <w:pPr>
        <w:autoSpaceDE w:val="0"/>
        <w:autoSpaceDN w:val="0"/>
        <w:adjustRightInd w:val="0"/>
        <w:ind w:firstLine="720"/>
        <w:jc w:val="both"/>
        <w:rPr>
          <w:sz w:val="26"/>
          <w:szCs w:val="26"/>
        </w:rPr>
      </w:pPr>
      <w:r w:rsidRPr="0097640B">
        <w:rPr>
          <w:sz w:val="26"/>
          <w:szCs w:val="26"/>
        </w:rPr>
        <w:t>…</w:t>
      </w:r>
    </w:p>
    <w:p w:rsidR="00701F4D" w:rsidRPr="0097640B" w:rsidRDefault="00701F4D" w:rsidP="002956CA">
      <w:pPr>
        <w:pStyle w:val="a8"/>
        <w:spacing w:after="0"/>
        <w:ind w:firstLine="720"/>
        <w:rPr>
          <w:sz w:val="26"/>
          <w:szCs w:val="26"/>
        </w:rPr>
      </w:pPr>
      <w:r w:rsidRPr="0097640B">
        <w:rPr>
          <w:sz w:val="26"/>
          <w:szCs w:val="26"/>
        </w:rPr>
        <w:t>4.</w:t>
      </w:r>
      <w:r w:rsidR="00FF0414" w:rsidRPr="0097640B">
        <w:rPr>
          <w:sz w:val="26"/>
          <w:szCs w:val="26"/>
        </w:rPr>
        <w:t xml:space="preserve"> По ч</w:t>
      </w:r>
      <w:r w:rsidRPr="0097640B">
        <w:rPr>
          <w:sz w:val="26"/>
          <w:szCs w:val="26"/>
        </w:rPr>
        <w:t>етвертому вопросу</w:t>
      </w:r>
    </w:p>
    <w:p w:rsidR="00701F4D" w:rsidRPr="0097640B" w:rsidRDefault="00701F4D" w:rsidP="002956CA">
      <w:pPr>
        <w:pStyle w:val="a8"/>
        <w:spacing w:after="0"/>
        <w:ind w:firstLine="720"/>
        <w:jc w:val="both"/>
        <w:rPr>
          <w:sz w:val="26"/>
          <w:szCs w:val="26"/>
        </w:rPr>
      </w:pPr>
      <w:r w:rsidRPr="0097640B">
        <w:rPr>
          <w:sz w:val="26"/>
          <w:szCs w:val="26"/>
        </w:rPr>
        <w:t>Краткое содержание вопроса.</w:t>
      </w:r>
    </w:p>
    <w:p w:rsidR="00701F4D" w:rsidRPr="0097640B" w:rsidRDefault="00701F4D" w:rsidP="002956CA">
      <w:pPr>
        <w:pStyle w:val="a8"/>
        <w:spacing w:after="0"/>
        <w:ind w:firstLine="720"/>
        <w:jc w:val="both"/>
        <w:rPr>
          <w:sz w:val="26"/>
          <w:szCs w:val="26"/>
        </w:rPr>
      </w:pPr>
      <w:proofErr w:type="gramStart"/>
      <w:r w:rsidRPr="0097640B">
        <w:rPr>
          <w:sz w:val="26"/>
          <w:szCs w:val="26"/>
        </w:rPr>
        <w:t>Принятое решение</w:t>
      </w:r>
      <w:r w:rsidR="00FF0414" w:rsidRPr="0097640B">
        <w:rPr>
          <w:sz w:val="26"/>
          <w:szCs w:val="26"/>
        </w:rPr>
        <w:t xml:space="preserve"> по д</w:t>
      </w:r>
      <w:r w:rsidRPr="0097640B">
        <w:rPr>
          <w:sz w:val="26"/>
          <w:szCs w:val="26"/>
        </w:rPr>
        <w:t>анному вопросу (большинством голосов, единогласно, единолично председателем ГЭК (заместителям председателя ГЭК).</w:t>
      </w:r>
      <w:proofErr w:type="gramEnd"/>
    </w:p>
    <w:p w:rsidR="00701F4D" w:rsidRPr="0097640B" w:rsidRDefault="00701F4D" w:rsidP="002956CA">
      <w:pPr>
        <w:pStyle w:val="a8"/>
        <w:spacing w:after="0"/>
        <w:rPr>
          <w:sz w:val="26"/>
          <w:szCs w:val="26"/>
        </w:rPr>
      </w:pPr>
    </w:p>
    <w:p w:rsidR="00701F4D" w:rsidRPr="0097640B" w:rsidRDefault="00701F4D" w:rsidP="002956CA">
      <w:pPr>
        <w:pStyle w:val="a8"/>
        <w:spacing w:after="0"/>
        <w:rPr>
          <w:sz w:val="26"/>
          <w:szCs w:val="26"/>
        </w:rPr>
      </w:pPr>
    </w:p>
    <w:p w:rsidR="008E0811" w:rsidRPr="0097640B" w:rsidRDefault="00701F4D" w:rsidP="002956CA">
      <w:pPr>
        <w:pStyle w:val="a8"/>
        <w:spacing w:after="0"/>
        <w:rPr>
          <w:sz w:val="26"/>
          <w:szCs w:val="26"/>
        </w:rPr>
      </w:pPr>
      <w:r w:rsidRPr="0097640B">
        <w:rPr>
          <w:sz w:val="26"/>
          <w:szCs w:val="26"/>
        </w:rPr>
        <w:t>Председатель ГЭК</w:t>
      </w:r>
      <w:r w:rsidR="0003373C" w:rsidRPr="0097640B">
        <w:rPr>
          <w:sz w:val="26"/>
          <w:szCs w:val="26"/>
        </w:rPr>
        <w:t xml:space="preserve"> (</w:t>
      </w:r>
      <w:r w:rsidR="009E3492" w:rsidRPr="0097640B">
        <w:rPr>
          <w:sz w:val="26"/>
          <w:szCs w:val="26"/>
        </w:rPr>
        <w:t>Заместитель председателя ГЭК</w:t>
      </w:r>
      <w:r w:rsidR="00FF0414" w:rsidRPr="0097640B">
        <w:rPr>
          <w:sz w:val="26"/>
          <w:szCs w:val="26"/>
        </w:rPr>
        <w:t xml:space="preserve">) </w:t>
      </w:r>
      <w:r w:rsidR="0003373C" w:rsidRPr="0097640B">
        <w:rPr>
          <w:sz w:val="26"/>
          <w:szCs w:val="26"/>
        </w:rPr>
        <w:t xml:space="preserve">      </w:t>
      </w:r>
      <w:r w:rsidRPr="0097640B">
        <w:rPr>
          <w:sz w:val="26"/>
          <w:szCs w:val="26"/>
        </w:rPr>
        <w:t>Подпись</w:t>
      </w:r>
      <w:r w:rsidRPr="0097640B">
        <w:rPr>
          <w:sz w:val="26"/>
          <w:szCs w:val="26"/>
        </w:rPr>
        <w:tab/>
      </w:r>
      <w:r w:rsidR="0003373C" w:rsidRPr="0097640B">
        <w:rPr>
          <w:sz w:val="26"/>
          <w:szCs w:val="26"/>
        </w:rPr>
        <w:t xml:space="preserve">                  Ф.И.О.</w:t>
      </w:r>
    </w:p>
    <w:p w:rsidR="00701F4D" w:rsidRPr="0097640B" w:rsidRDefault="00701F4D" w:rsidP="002956CA">
      <w:pPr>
        <w:pStyle w:val="a8"/>
        <w:spacing w:after="0"/>
        <w:rPr>
          <w:sz w:val="26"/>
          <w:szCs w:val="26"/>
        </w:rPr>
      </w:pPr>
    </w:p>
    <w:p w:rsidR="00701F4D" w:rsidRPr="0097640B" w:rsidRDefault="00701F4D" w:rsidP="002956CA">
      <w:pPr>
        <w:rPr>
          <w:sz w:val="26"/>
          <w:szCs w:val="26"/>
        </w:rPr>
      </w:pPr>
    </w:p>
    <w:p w:rsidR="00701F4D" w:rsidRPr="0097640B" w:rsidRDefault="00701F4D" w:rsidP="002956CA">
      <w:pPr>
        <w:rPr>
          <w:sz w:val="26"/>
          <w:szCs w:val="26"/>
        </w:rPr>
      </w:pPr>
    </w:p>
    <w:p w:rsidR="000E0EA8" w:rsidRPr="0097640B" w:rsidRDefault="00701F4D" w:rsidP="002956CA">
      <w:pPr>
        <w:rPr>
          <w:sz w:val="26"/>
          <w:szCs w:val="26"/>
        </w:rPr>
      </w:pPr>
      <w:r w:rsidRPr="0097640B">
        <w:rPr>
          <w:sz w:val="26"/>
          <w:szCs w:val="26"/>
        </w:rPr>
        <w:t xml:space="preserve">Ответственный секретарь ГЭК        </w:t>
      </w:r>
      <w:r w:rsidR="0003373C" w:rsidRPr="0097640B">
        <w:rPr>
          <w:sz w:val="26"/>
          <w:szCs w:val="26"/>
        </w:rPr>
        <w:t xml:space="preserve">                                    Подпись                           Ф.И.О</w:t>
      </w:r>
      <w:r w:rsidR="008E0811" w:rsidRPr="0097640B">
        <w:rPr>
          <w:sz w:val="26"/>
          <w:szCs w:val="26"/>
        </w:rPr>
        <w:t>.</w:t>
      </w:r>
    </w:p>
    <w:sectPr w:rsidR="000E0EA8" w:rsidRPr="0097640B" w:rsidSect="00AA47E2">
      <w:headerReference w:type="default" r:id="rId9"/>
      <w:footerReference w:type="default" r:id="rId10"/>
      <w:pgSz w:w="11906" w:h="16838"/>
      <w:pgMar w:top="1134" w:right="567"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3468" w:rsidRDefault="00113468" w:rsidP="00ED4FFD">
      <w:r>
        <w:separator/>
      </w:r>
    </w:p>
  </w:endnote>
  <w:endnote w:type="continuationSeparator" w:id="0">
    <w:p w:rsidR="00113468" w:rsidRDefault="00113468" w:rsidP="00ED4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709" w:rsidRDefault="00842709">
    <w:pPr>
      <w:pStyle w:val="aa"/>
      <w:jc w:val="right"/>
    </w:pPr>
    <w:r>
      <w:fldChar w:fldCharType="begin"/>
    </w:r>
    <w:r>
      <w:instrText>PAGE   \* MERGEFORMAT</w:instrText>
    </w:r>
    <w:r>
      <w:fldChar w:fldCharType="separate"/>
    </w:r>
    <w:r w:rsidR="007C647C">
      <w:rPr>
        <w:noProof/>
      </w:rPr>
      <w:t>1</w:t>
    </w:r>
    <w:r>
      <w:rPr>
        <w:noProof/>
      </w:rPr>
      <w:fldChar w:fldCharType="end"/>
    </w:r>
  </w:p>
  <w:p w:rsidR="00842709" w:rsidRDefault="00842709">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3468" w:rsidRDefault="00113468" w:rsidP="00ED4FFD">
      <w:r>
        <w:separator/>
      </w:r>
    </w:p>
  </w:footnote>
  <w:footnote w:type="continuationSeparator" w:id="0">
    <w:p w:rsidR="00113468" w:rsidRDefault="00113468" w:rsidP="00ED4FFD">
      <w:r>
        <w:continuationSeparator/>
      </w:r>
    </w:p>
  </w:footnote>
  <w:footnote w:id="1">
    <w:p w:rsidR="00C62A8F" w:rsidRDefault="00C62A8F" w:rsidP="00354716">
      <w:pPr>
        <w:pStyle w:val="ad"/>
        <w:jc w:val="both"/>
      </w:pPr>
      <w:r>
        <w:rPr>
          <w:rStyle w:val="af"/>
        </w:rPr>
        <w:footnoteRef/>
      </w:r>
      <w:r>
        <w:t xml:space="preserve"> </w:t>
      </w:r>
      <w:r w:rsidRPr="00C62A8F">
        <w:t xml:space="preserve"> Под конфликтом интересов понимается ситуация, при которой личная заинтересованность лица, привлекаемого к проведению ГИА, или его близких родственников влияет или может повлиять на объективное исполнение возложенных на него обязанностей.</w:t>
      </w:r>
    </w:p>
  </w:footnote>
  <w:footnote w:id="2">
    <w:p w:rsidR="00842709" w:rsidRDefault="00842709" w:rsidP="00CF2397">
      <w:pPr>
        <w:pStyle w:val="ad"/>
        <w:jc w:val="both"/>
      </w:pPr>
      <w:r>
        <w:rPr>
          <w:rStyle w:val="af"/>
        </w:rPr>
        <w:footnoteRef/>
      </w:r>
      <w:r>
        <w:t xml:space="preserve"> Изменение формы проведения ГИА Порядком не регламентировано. В то же время ГЭК может принимать решение по изменению формы проведения ГИА в соответствии с  пунктом 11 Порядка, т.е. обучающиеся вправе изменить форму проведения ГИА только при наличии у них уважительных причин, подтвержденных документально. В этом случае </w:t>
      </w:r>
      <w:proofErr w:type="gramStart"/>
      <w:r>
        <w:t>обучающийся</w:t>
      </w:r>
      <w:proofErr w:type="gramEnd"/>
      <w:r>
        <w:t xml:space="preserve"> подает заявление в ГЭК с указанием измененной формы проведения ГИА и причины изменения заявленной ранее формы. Указанное заявление подается не </w:t>
      </w:r>
      <w:proofErr w:type="gramStart"/>
      <w:r>
        <w:t>позднее</w:t>
      </w:r>
      <w:proofErr w:type="gramEnd"/>
      <w:r>
        <w:t xml:space="preserve"> чем за две недели до начала соответствующ</w:t>
      </w:r>
      <w:r w:rsidR="00182608">
        <w:t>его</w:t>
      </w:r>
      <w:r>
        <w:t xml:space="preserve"> экзамен</w:t>
      </w:r>
      <w:r w:rsidR="00182608">
        <w:t>а</w:t>
      </w:r>
      <w:r>
        <w:t>.</w:t>
      </w:r>
    </w:p>
  </w:footnote>
  <w:footnote w:id="3">
    <w:p w:rsidR="00C62A8F" w:rsidRDefault="00C62A8F" w:rsidP="00354716">
      <w:pPr>
        <w:pStyle w:val="ad"/>
        <w:jc w:val="both"/>
      </w:pPr>
      <w:r>
        <w:rPr>
          <w:rStyle w:val="af"/>
        </w:rPr>
        <w:footnoteRef/>
      </w:r>
      <w:r>
        <w:t xml:space="preserve"> В день проведения экзамена в ППЭ вправе иметь при себе средства связи только определенная категория лиц, привлекаемых к проведению ЕГЭ: руководитель ППЭ; члены ГЭК; руководитель организации, в помещениях которой организован ППЭ, или уполномоченное им лицо; сотрудники, осуществляющие охрану правопорядка, и (или) сотрудники органов внутренних дел (полиции); представители средств массовой информации; общественные наблюдатели, аккредитованные в установленном порядке; должностные лица Рособрнадзора и органа исполнительной власти субъекта Российской Федерации, осуществляющего переданные полномочия Российской Федерации в сфере образования. Перечисленные лица имеют право использовать средства связи только в Штабе ППЭ и только в связи со служебной необходимостью.</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709" w:rsidRDefault="00842709">
    <w:pPr>
      <w:pStyle w:val="a4"/>
      <w:jc w:val="right"/>
    </w:pPr>
  </w:p>
  <w:p w:rsidR="00842709" w:rsidRDefault="00842709">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5045C"/>
    <w:multiLevelType w:val="hybridMultilevel"/>
    <w:tmpl w:val="8FAE794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9E952C7"/>
    <w:multiLevelType w:val="hybridMultilevel"/>
    <w:tmpl w:val="EBAE18E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171828C9"/>
    <w:multiLevelType w:val="hybridMultilevel"/>
    <w:tmpl w:val="C264EBF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1F581A4D"/>
    <w:multiLevelType w:val="hybridMultilevel"/>
    <w:tmpl w:val="9ADA11A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290A2131"/>
    <w:multiLevelType w:val="hybridMultilevel"/>
    <w:tmpl w:val="157694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1981457"/>
    <w:multiLevelType w:val="multilevel"/>
    <w:tmpl w:val="18549788"/>
    <w:lvl w:ilvl="0">
      <w:start w:val="1"/>
      <w:numFmt w:val="decimal"/>
      <w:lvlText w:val="%1."/>
      <w:lvlJc w:val="left"/>
      <w:pPr>
        <w:ind w:left="450" w:hanging="45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419D553F"/>
    <w:multiLevelType w:val="hybridMultilevel"/>
    <w:tmpl w:val="A9F48BE4"/>
    <w:lvl w:ilvl="0" w:tplc="330A8CD0">
      <w:start w:val="1"/>
      <w:numFmt w:val="decimal"/>
      <w:lvlText w:val="%1."/>
      <w:lvlJc w:val="left"/>
      <w:pPr>
        <w:ind w:left="1440" w:hanging="360"/>
      </w:pPr>
      <w:rPr>
        <w:b/>
        <w:sz w:val="26"/>
        <w:szCs w:val="26"/>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49C2530B"/>
    <w:multiLevelType w:val="multilevel"/>
    <w:tmpl w:val="5CE8AB34"/>
    <w:lvl w:ilvl="0">
      <w:start w:val="1"/>
      <w:numFmt w:val="decimal"/>
      <w:lvlText w:val="%1."/>
      <w:lvlJc w:val="left"/>
      <w:pPr>
        <w:ind w:left="4755" w:hanging="360"/>
      </w:pPr>
    </w:lvl>
    <w:lvl w:ilvl="1">
      <w:start w:val="1"/>
      <w:numFmt w:val="decimal"/>
      <w:isLgl/>
      <w:lvlText w:val="%1.%2."/>
      <w:lvlJc w:val="left"/>
      <w:pPr>
        <w:ind w:left="5115" w:hanging="720"/>
      </w:pPr>
      <w:rPr>
        <w:rFonts w:hint="default"/>
      </w:rPr>
    </w:lvl>
    <w:lvl w:ilvl="2">
      <w:start w:val="1"/>
      <w:numFmt w:val="decimal"/>
      <w:isLgl/>
      <w:lvlText w:val="%1.%2.%3."/>
      <w:lvlJc w:val="left"/>
      <w:pPr>
        <w:ind w:left="5115" w:hanging="720"/>
      </w:pPr>
      <w:rPr>
        <w:rFonts w:hint="default"/>
      </w:rPr>
    </w:lvl>
    <w:lvl w:ilvl="3">
      <w:start w:val="1"/>
      <w:numFmt w:val="decimal"/>
      <w:isLgl/>
      <w:lvlText w:val="%1.%2.%3.%4."/>
      <w:lvlJc w:val="left"/>
      <w:pPr>
        <w:ind w:left="5475" w:hanging="1080"/>
      </w:pPr>
      <w:rPr>
        <w:rFonts w:hint="default"/>
      </w:rPr>
    </w:lvl>
    <w:lvl w:ilvl="4">
      <w:start w:val="1"/>
      <w:numFmt w:val="decimal"/>
      <w:isLgl/>
      <w:lvlText w:val="%1.%2.%3.%4.%5."/>
      <w:lvlJc w:val="left"/>
      <w:pPr>
        <w:ind w:left="5475" w:hanging="1080"/>
      </w:pPr>
      <w:rPr>
        <w:rFonts w:hint="default"/>
      </w:rPr>
    </w:lvl>
    <w:lvl w:ilvl="5">
      <w:start w:val="1"/>
      <w:numFmt w:val="decimal"/>
      <w:isLgl/>
      <w:lvlText w:val="%1.%2.%3.%4.%5.%6."/>
      <w:lvlJc w:val="left"/>
      <w:pPr>
        <w:ind w:left="5835" w:hanging="1440"/>
      </w:pPr>
      <w:rPr>
        <w:rFonts w:hint="default"/>
      </w:rPr>
    </w:lvl>
    <w:lvl w:ilvl="6">
      <w:start w:val="1"/>
      <w:numFmt w:val="decimal"/>
      <w:isLgl/>
      <w:lvlText w:val="%1.%2.%3.%4.%5.%6.%7."/>
      <w:lvlJc w:val="left"/>
      <w:pPr>
        <w:ind w:left="5835" w:hanging="1440"/>
      </w:pPr>
      <w:rPr>
        <w:rFonts w:hint="default"/>
      </w:rPr>
    </w:lvl>
    <w:lvl w:ilvl="7">
      <w:start w:val="1"/>
      <w:numFmt w:val="decimal"/>
      <w:isLgl/>
      <w:lvlText w:val="%1.%2.%3.%4.%5.%6.%7.%8."/>
      <w:lvlJc w:val="left"/>
      <w:pPr>
        <w:ind w:left="6195" w:hanging="1800"/>
      </w:pPr>
      <w:rPr>
        <w:rFonts w:hint="default"/>
      </w:rPr>
    </w:lvl>
    <w:lvl w:ilvl="8">
      <w:start w:val="1"/>
      <w:numFmt w:val="decimal"/>
      <w:isLgl/>
      <w:lvlText w:val="%1.%2.%3.%4.%5.%6.%7.%8.%9."/>
      <w:lvlJc w:val="left"/>
      <w:pPr>
        <w:ind w:left="6195" w:hanging="1800"/>
      </w:pPr>
      <w:rPr>
        <w:rFonts w:hint="default"/>
      </w:rPr>
    </w:lvl>
  </w:abstractNum>
  <w:abstractNum w:abstractNumId="8">
    <w:nsid w:val="4D741367"/>
    <w:multiLevelType w:val="hybridMultilevel"/>
    <w:tmpl w:val="D8FA9860"/>
    <w:lvl w:ilvl="0" w:tplc="47DAEA16">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4B01BB4"/>
    <w:multiLevelType w:val="hybridMultilevel"/>
    <w:tmpl w:val="A9721B5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5C795158"/>
    <w:multiLevelType w:val="hybridMultilevel"/>
    <w:tmpl w:val="3424DB3E"/>
    <w:lvl w:ilvl="0" w:tplc="4CACEDC4">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1">
    <w:nsid w:val="5FFB5DC8"/>
    <w:multiLevelType w:val="hybridMultilevel"/>
    <w:tmpl w:val="2928680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65024182"/>
    <w:multiLevelType w:val="hybridMultilevel"/>
    <w:tmpl w:val="0E5EA6BA"/>
    <w:lvl w:ilvl="0" w:tplc="CB54FE6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nsid w:val="6B5A2B04"/>
    <w:multiLevelType w:val="multilevel"/>
    <w:tmpl w:val="06D0C85C"/>
    <w:lvl w:ilvl="0">
      <w:start w:val="3"/>
      <w:numFmt w:val="decimal"/>
      <w:lvlText w:val="%1."/>
      <w:lvlJc w:val="left"/>
      <w:pPr>
        <w:tabs>
          <w:tab w:val="num" w:pos="1068"/>
        </w:tabs>
        <w:ind w:left="1068" w:hanging="360"/>
      </w:pPr>
      <w:rPr>
        <w:rFonts w:hint="default"/>
      </w:rPr>
    </w:lvl>
    <w:lvl w:ilvl="1">
      <w:start w:val="3"/>
      <w:numFmt w:val="decimal"/>
      <w:isLgl/>
      <w:lvlText w:val="%1.%2."/>
      <w:lvlJc w:val="left"/>
      <w:pPr>
        <w:ind w:left="1434"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6" w:hanging="1080"/>
      </w:pPr>
      <w:rPr>
        <w:rFonts w:hint="default"/>
      </w:rPr>
    </w:lvl>
    <w:lvl w:ilvl="4">
      <w:start w:val="1"/>
      <w:numFmt w:val="decimal"/>
      <w:isLgl/>
      <w:lvlText w:val="%1.%2.%3.%4.%5."/>
      <w:lvlJc w:val="left"/>
      <w:pPr>
        <w:ind w:left="1812" w:hanging="1080"/>
      </w:pPr>
      <w:rPr>
        <w:rFonts w:hint="default"/>
      </w:rPr>
    </w:lvl>
    <w:lvl w:ilvl="5">
      <w:start w:val="1"/>
      <w:numFmt w:val="decimal"/>
      <w:isLgl/>
      <w:lvlText w:val="%1.%2.%3.%4.%5.%6."/>
      <w:lvlJc w:val="left"/>
      <w:pPr>
        <w:ind w:left="2178" w:hanging="1440"/>
      </w:pPr>
      <w:rPr>
        <w:rFonts w:hint="default"/>
      </w:rPr>
    </w:lvl>
    <w:lvl w:ilvl="6">
      <w:start w:val="1"/>
      <w:numFmt w:val="decimal"/>
      <w:isLgl/>
      <w:lvlText w:val="%1.%2.%3.%4.%5.%6.%7."/>
      <w:lvlJc w:val="left"/>
      <w:pPr>
        <w:ind w:left="2544" w:hanging="1800"/>
      </w:pPr>
      <w:rPr>
        <w:rFonts w:hint="default"/>
      </w:rPr>
    </w:lvl>
    <w:lvl w:ilvl="7">
      <w:start w:val="1"/>
      <w:numFmt w:val="decimal"/>
      <w:isLgl/>
      <w:lvlText w:val="%1.%2.%3.%4.%5.%6.%7.%8."/>
      <w:lvlJc w:val="left"/>
      <w:pPr>
        <w:ind w:left="2550" w:hanging="1800"/>
      </w:pPr>
      <w:rPr>
        <w:rFonts w:hint="default"/>
      </w:rPr>
    </w:lvl>
    <w:lvl w:ilvl="8">
      <w:start w:val="1"/>
      <w:numFmt w:val="decimal"/>
      <w:isLgl/>
      <w:lvlText w:val="%1.%2.%3.%4.%5.%6.%7.%8.%9."/>
      <w:lvlJc w:val="left"/>
      <w:pPr>
        <w:ind w:left="2916" w:hanging="2160"/>
      </w:pPr>
      <w:rPr>
        <w:rFonts w:hint="default"/>
      </w:rPr>
    </w:lvl>
  </w:abstractNum>
  <w:abstractNum w:abstractNumId="14">
    <w:nsid w:val="73E03C32"/>
    <w:multiLevelType w:val="hybridMultilevel"/>
    <w:tmpl w:val="AF7808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7CB33947"/>
    <w:multiLevelType w:val="multilevel"/>
    <w:tmpl w:val="0EFADDDA"/>
    <w:lvl w:ilvl="0">
      <w:start w:val="2"/>
      <w:numFmt w:val="decimal"/>
      <w:lvlText w:val="%1."/>
      <w:lvlJc w:val="left"/>
      <w:pPr>
        <w:ind w:left="400" w:hanging="400"/>
      </w:pPr>
      <w:rPr>
        <w:rFonts w:hint="default"/>
      </w:rPr>
    </w:lvl>
    <w:lvl w:ilvl="1">
      <w:start w:val="3"/>
      <w:numFmt w:val="decimal"/>
      <w:lvlText w:val="%1.%2."/>
      <w:lvlJc w:val="left"/>
      <w:pPr>
        <w:ind w:left="1572"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num w:numId="1">
    <w:abstractNumId w:val="12"/>
  </w:num>
  <w:num w:numId="2">
    <w:abstractNumId w:val="6"/>
  </w:num>
  <w:num w:numId="3">
    <w:abstractNumId w:val="10"/>
  </w:num>
  <w:num w:numId="4">
    <w:abstractNumId w:val="13"/>
  </w:num>
  <w:num w:numId="5">
    <w:abstractNumId w:val="11"/>
  </w:num>
  <w:num w:numId="6">
    <w:abstractNumId w:val="5"/>
  </w:num>
  <w:num w:numId="7">
    <w:abstractNumId w:val="9"/>
  </w:num>
  <w:num w:numId="8">
    <w:abstractNumId w:val="0"/>
  </w:num>
  <w:num w:numId="9">
    <w:abstractNumId w:val="14"/>
  </w:num>
  <w:num w:numId="10">
    <w:abstractNumId w:val="2"/>
  </w:num>
  <w:num w:numId="11">
    <w:abstractNumId w:val="3"/>
  </w:num>
  <w:num w:numId="12">
    <w:abstractNumId w:val="1"/>
  </w:num>
  <w:num w:numId="13">
    <w:abstractNumId w:val="4"/>
  </w:num>
  <w:num w:numId="14">
    <w:abstractNumId w:val="7"/>
  </w:num>
  <w:num w:numId="15">
    <w:abstractNumId w:val="7"/>
    <w:lvlOverride w:ilvl="0">
      <w:startOverride w:val="1"/>
    </w:lvlOverride>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505"/>
    <w:rsid w:val="00001927"/>
    <w:rsid w:val="00001F80"/>
    <w:rsid w:val="000074D6"/>
    <w:rsid w:val="00013E7A"/>
    <w:rsid w:val="00014C69"/>
    <w:rsid w:val="00014E08"/>
    <w:rsid w:val="00015B6D"/>
    <w:rsid w:val="00016F54"/>
    <w:rsid w:val="00017338"/>
    <w:rsid w:val="00017605"/>
    <w:rsid w:val="00017F6A"/>
    <w:rsid w:val="000223ED"/>
    <w:rsid w:val="0002289B"/>
    <w:rsid w:val="00025139"/>
    <w:rsid w:val="000261D2"/>
    <w:rsid w:val="00032D57"/>
    <w:rsid w:val="000333A2"/>
    <w:rsid w:val="0003373C"/>
    <w:rsid w:val="00035D47"/>
    <w:rsid w:val="00041120"/>
    <w:rsid w:val="000523AD"/>
    <w:rsid w:val="00055189"/>
    <w:rsid w:val="00055925"/>
    <w:rsid w:val="00055B2A"/>
    <w:rsid w:val="00057A45"/>
    <w:rsid w:val="000624BD"/>
    <w:rsid w:val="00063992"/>
    <w:rsid w:val="00064703"/>
    <w:rsid w:val="00071D29"/>
    <w:rsid w:val="00075157"/>
    <w:rsid w:val="00075384"/>
    <w:rsid w:val="00075A36"/>
    <w:rsid w:val="00077902"/>
    <w:rsid w:val="00080098"/>
    <w:rsid w:val="00081B71"/>
    <w:rsid w:val="00084EA3"/>
    <w:rsid w:val="00085666"/>
    <w:rsid w:val="00086B98"/>
    <w:rsid w:val="00092445"/>
    <w:rsid w:val="000938B9"/>
    <w:rsid w:val="0009751E"/>
    <w:rsid w:val="000A4561"/>
    <w:rsid w:val="000A4871"/>
    <w:rsid w:val="000A7B49"/>
    <w:rsid w:val="000B0BA0"/>
    <w:rsid w:val="000B381D"/>
    <w:rsid w:val="000B3F06"/>
    <w:rsid w:val="000B508A"/>
    <w:rsid w:val="000B6152"/>
    <w:rsid w:val="000B7239"/>
    <w:rsid w:val="000C2FEA"/>
    <w:rsid w:val="000C37A3"/>
    <w:rsid w:val="000C3A85"/>
    <w:rsid w:val="000C776B"/>
    <w:rsid w:val="000D6209"/>
    <w:rsid w:val="000E0EA8"/>
    <w:rsid w:val="000E558B"/>
    <w:rsid w:val="00105B26"/>
    <w:rsid w:val="00113468"/>
    <w:rsid w:val="001137E2"/>
    <w:rsid w:val="00115768"/>
    <w:rsid w:val="00115D26"/>
    <w:rsid w:val="0012373C"/>
    <w:rsid w:val="00124AAF"/>
    <w:rsid w:val="00125797"/>
    <w:rsid w:val="00126D4D"/>
    <w:rsid w:val="00130848"/>
    <w:rsid w:val="00133E83"/>
    <w:rsid w:val="00135405"/>
    <w:rsid w:val="00136D1D"/>
    <w:rsid w:val="00137F03"/>
    <w:rsid w:val="001474F8"/>
    <w:rsid w:val="00147B48"/>
    <w:rsid w:val="00147C7B"/>
    <w:rsid w:val="0015098C"/>
    <w:rsid w:val="00152AA8"/>
    <w:rsid w:val="0015307A"/>
    <w:rsid w:val="001563B4"/>
    <w:rsid w:val="0016031E"/>
    <w:rsid w:val="00162A8B"/>
    <w:rsid w:val="00164BB0"/>
    <w:rsid w:val="0016748E"/>
    <w:rsid w:val="001729D9"/>
    <w:rsid w:val="00174EFB"/>
    <w:rsid w:val="0018191B"/>
    <w:rsid w:val="00182608"/>
    <w:rsid w:val="001835B4"/>
    <w:rsid w:val="00183EBF"/>
    <w:rsid w:val="00192631"/>
    <w:rsid w:val="001B3396"/>
    <w:rsid w:val="001B6736"/>
    <w:rsid w:val="001B78E2"/>
    <w:rsid w:val="001C400B"/>
    <w:rsid w:val="001C4486"/>
    <w:rsid w:val="001C51ED"/>
    <w:rsid w:val="001D1C6A"/>
    <w:rsid w:val="001D70AC"/>
    <w:rsid w:val="001E0EC0"/>
    <w:rsid w:val="001E18E8"/>
    <w:rsid w:val="001E1BD7"/>
    <w:rsid w:val="001F6350"/>
    <w:rsid w:val="001F6ED8"/>
    <w:rsid w:val="00204ADA"/>
    <w:rsid w:val="00206080"/>
    <w:rsid w:val="00210BD3"/>
    <w:rsid w:val="002148B4"/>
    <w:rsid w:val="002203A6"/>
    <w:rsid w:val="002205B4"/>
    <w:rsid w:val="00220BDD"/>
    <w:rsid w:val="0022173C"/>
    <w:rsid w:val="00224898"/>
    <w:rsid w:val="00224986"/>
    <w:rsid w:val="00225723"/>
    <w:rsid w:val="00227406"/>
    <w:rsid w:val="0023127D"/>
    <w:rsid w:val="002331F8"/>
    <w:rsid w:val="00233B30"/>
    <w:rsid w:val="00237706"/>
    <w:rsid w:val="00240B8A"/>
    <w:rsid w:val="0024484F"/>
    <w:rsid w:val="00245705"/>
    <w:rsid w:val="00247D52"/>
    <w:rsid w:val="00247FC8"/>
    <w:rsid w:val="00250A9B"/>
    <w:rsid w:val="00252EFE"/>
    <w:rsid w:val="0025509F"/>
    <w:rsid w:val="00260192"/>
    <w:rsid w:val="00262AD2"/>
    <w:rsid w:val="002644A0"/>
    <w:rsid w:val="00270F9A"/>
    <w:rsid w:val="00272B34"/>
    <w:rsid w:val="00273E7D"/>
    <w:rsid w:val="00277C00"/>
    <w:rsid w:val="00282E29"/>
    <w:rsid w:val="00283205"/>
    <w:rsid w:val="00283CA9"/>
    <w:rsid w:val="00285AD7"/>
    <w:rsid w:val="00287D4D"/>
    <w:rsid w:val="00287EA5"/>
    <w:rsid w:val="00290313"/>
    <w:rsid w:val="00290756"/>
    <w:rsid w:val="0029308C"/>
    <w:rsid w:val="00294C20"/>
    <w:rsid w:val="002956CA"/>
    <w:rsid w:val="002A029B"/>
    <w:rsid w:val="002A440E"/>
    <w:rsid w:val="002A4DB4"/>
    <w:rsid w:val="002A5CB2"/>
    <w:rsid w:val="002A7F4F"/>
    <w:rsid w:val="002B0E56"/>
    <w:rsid w:val="002B27B9"/>
    <w:rsid w:val="002B491A"/>
    <w:rsid w:val="002B4C76"/>
    <w:rsid w:val="002B5CC2"/>
    <w:rsid w:val="002B7B0C"/>
    <w:rsid w:val="002C1042"/>
    <w:rsid w:val="002C450D"/>
    <w:rsid w:val="002C615C"/>
    <w:rsid w:val="002C7362"/>
    <w:rsid w:val="002D1341"/>
    <w:rsid w:val="002D2A49"/>
    <w:rsid w:val="002D2FCD"/>
    <w:rsid w:val="002D3A9E"/>
    <w:rsid w:val="002D5244"/>
    <w:rsid w:val="002E2F31"/>
    <w:rsid w:val="002E7F6E"/>
    <w:rsid w:val="002F095E"/>
    <w:rsid w:val="002F3304"/>
    <w:rsid w:val="002F4E97"/>
    <w:rsid w:val="002F7336"/>
    <w:rsid w:val="00301ACC"/>
    <w:rsid w:val="003032CF"/>
    <w:rsid w:val="00305FF0"/>
    <w:rsid w:val="00306E72"/>
    <w:rsid w:val="00313914"/>
    <w:rsid w:val="00321615"/>
    <w:rsid w:val="0032512D"/>
    <w:rsid w:val="00325C8B"/>
    <w:rsid w:val="00327F79"/>
    <w:rsid w:val="003315C4"/>
    <w:rsid w:val="00331CF3"/>
    <w:rsid w:val="0033436B"/>
    <w:rsid w:val="00334A3F"/>
    <w:rsid w:val="00336904"/>
    <w:rsid w:val="003407DE"/>
    <w:rsid w:val="00343B3D"/>
    <w:rsid w:val="00344CE6"/>
    <w:rsid w:val="003451F5"/>
    <w:rsid w:val="003476C9"/>
    <w:rsid w:val="00354716"/>
    <w:rsid w:val="0036061B"/>
    <w:rsid w:val="0036217B"/>
    <w:rsid w:val="003632F3"/>
    <w:rsid w:val="00366825"/>
    <w:rsid w:val="00366844"/>
    <w:rsid w:val="00370080"/>
    <w:rsid w:val="0037080B"/>
    <w:rsid w:val="00371192"/>
    <w:rsid w:val="00380FEE"/>
    <w:rsid w:val="00381DA7"/>
    <w:rsid w:val="00381F33"/>
    <w:rsid w:val="00381F40"/>
    <w:rsid w:val="00386926"/>
    <w:rsid w:val="00391F9C"/>
    <w:rsid w:val="00396E2C"/>
    <w:rsid w:val="00397EBC"/>
    <w:rsid w:val="003A090D"/>
    <w:rsid w:val="003A2CD5"/>
    <w:rsid w:val="003A483E"/>
    <w:rsid w:val="003A540B"/>
    <w:rsid w:val="003A79EC"/>
    <w:rsid w:val="003B197C"/>
    <w:rsid w:val="003B2AC8"/>
    <w:rsid w:val="003B362A"/>
    <w:rsid w:val="003B4234"/>
    <w:rsid w:val="003C05BC"/>
    <w:rsid w:val="003C2B7E"/>
    <w:rsid w:val="003C372B"/>
    <w:rsid w:val="003C4B02"/>
    <w:rsid w:val="003C695A"/>
    <w:rsid w:val="003D1CEF"/>
    <w:rsid w:val="003D28CE"/>
    <w:rsid w:val="003D38D8"/>
    <w:rsid w:val="003D633E"/>
    <w:rsid w:val="003D70EB"/>
    <w:rsid w:val="003E1050"/>
    <w:rsid w:val="003E10F2"/>
    <w:rsid w:val="003E1339"/>
    <w:rsid w:val="003E2103"/>
    <w:rsid w:val="003E2311"/>
    <w:rsid w:val="003E6E77"/>
    <w:rsid w:val="003F16C5"/>
    <w:rsid w:val="003F6F85"/>
    <w:rsid w:val="004024C5"/>
    <w:rsid w:val="004075D7"/>
    <w:rsid w:val="00413095"/>
    <w:rsid w:val="00426789"/>
    <w:rsid w:val="00434B07"/>
    <w:rsid w:val="00434F5C"/>
    <w:rsid w:val="00436180"/>
    <w:rsid w:val="0044344E"/>
    <w:rsid w:val="00443EC1"/>
    <w:rsid w:val="00450BFE"/>
    <w:rsid w:val="0045348E"/>
    <w:rsid w:val="004547A6"/>
    <w:rsid w:val="00455029"/>
    <w:rsid w:val="00455F2F"/>
    <w:rsid w:val="00457AD2"/>
    <w:rsid w:val="00464C0A"/>
    <w:rsid w:val="0046685F"/>
    <w:rsid w:val="00467562"/>
    <w:rsid w:val="0047055A"/>
    <w:rsid w:val="004734FA"/>
    <w:rsid w:val="00474079"/>
    <w:rsid w:val="00475609"/>
    <w:rsid w:val="00476417"/>
    <w:rsid w:val="004778F2"/>
    <w:rsid w:val="004810EE"/>
    <w:rsid w:val="0048211D"/>
    <w:rsid w:val="00482286"/>
    <w:rsid w:val="004831DA"/>
    <w:rsid w:val="00483704"/>
    <w:rsid w:val="00492C90"/>
    <w:rsid w:val="00492FCA"/>
    <w:rsid w:val="00497276"/>
    <w:rsid w:val="0049759C"/>
    <w:rsid w:val="004A0BD6"/>
    <w:rsid w:val="004A3285"/>
    <w:rsid w:val="004A4628"/>
    <w:rsid w:val="004A52AF"/>
    <w:rsid w:val="004B1CD3"/>
    <w:rsid w:val="004B2C3C"/>
    <w:rsid w:val="004B7047"/>
    <w:rsid w:val="004C47AE"/>
    <w:rsid w:val="004D028D"/>
    <w:rsid w:val="004D135A"/>
    <w:rsid w:val="004E14F6"/>
    <w:rsid w:val="004E1B21"/>
    <w:rsid w:val="004F05DD"/>
    <w:rsid w:val="004F0911"/>
    <w:rsid w:val="0050325E"/>
    <w:rsid w:val="00504D59"/>
    <w:rsid w:val="00507BB2"/>
    <w:rsid w:val="005117FF"/>
    <w:rsid w:val="00514F6B"/>
    <w:rsid w:val="00515724"/>
    <w:rsid w:val="00516129"/>
    <w:rsid w:val="00524CF9"/>
    <w:rsid w:val="0052746A"/>
    <w:rsid w:val="0053042A"/>
    <w:rsid w:val="00533E2D"/>
    <w:rsid w:val="005347BF"/>
    <w:rsid w:val="00544B53"/>
    <w:rsid w:val="00551292"/>
    <w:rsid w:val="00551523"/>
    <w:rsid w:val="00556EEE"/>
    <w:rsid w:val="00561239"/>
    <w:rsid w:val="00562420"/>
    <w:rsid w:val="00563150"/>
    <w:rsid w:val="00563DDC"/>
    <w:rsid w:val="00564C2B"/>
    <w:rsid w:val="00565131"/>
    <w:rsid w:val="0056714B"/>
    <w:rsid w:val="005671D4"/>
    <w:rsid w:val="00574980"/>
    <w:rsid w:val="00580741"/>
    <w:rsid w:val="00580F6E"/>
    <w:rsid w:val="0058104A"/>
    <w:rsid w:val="005816B4"/>
    <w:rsid w:val="005817E6"/>
    <w:rsid w:val="00581B54"/>
    <w:rsid w:val="00586454"/>
    <w:rsid w:val="00597D5C"/>
    <w:rsid w:val="005A01DB"/>
    <w:rsid w:val="005A0CE0"/>
    <w:rsid w:val="005A0E8C"/>
    <w:rsid w:val="005A18CC"/>
    <w:rsid w:val="005A25F6"/>
    <w:rsid w:val="005A6D00"/>
    <w:rsid w:val="005A758B"/>
    <w:rsid w:val="005A777F"/>
    <w:rsid w:val="005B0CB5"/>
    <w:rsid w:val="005B1EAA"/>
    <w:rsid w:val="005B21FC"/>
    <w:rsid w:val="005B33C0"/>
    <w:rsid w:val="005B55F1"/>
    <w:rsid w:val="005B58B9"/>
    <w:rsid w:val="005B744A"/>
    <w:rsid w:val="005B7FF6"/>
    <w:rsid w:val="005C1007"/>
    <w:rsid w:val="005C2848"/>
    <w:rsid w:val="005C7FA4"/>
    <w:rsid w:val="005D1ECC"/>
    <w:rsid w:val="005D262B"/>
    <w:rsid w:val="005D3D3D"/>
    <w:rsid w:val="005D496A"/>
    <w:rsid w:val="005D50DE"/>
    <w:rsid w:val="005D5D71"/>
    <w:rsid w:val="005E30F9"/>
    <w:rsid w:val="005E36FC"/>
    <w:rsid w:val="005E5148"/>
    <w:rsid w:val="005F17AB"/>
    <w:rsid w:val="00614488"/>
    <w:rsid w:val="006150F1"/>
    <w:rsid w:val="00615958"/>
    <w:rsid w:val="006178A3"/>
    <w:rsid w:val="0062076C"/>
    <w:rsid w:val="0062110A"/>
    <w:rsid w:val="006219AA"/>
    <w:rsid w:val="006233E2"/>
    <w:rsid w:val="0062507A"/>
    <w:rsid w:val="00626677"/>
    <w:rsid w:val="00627019"/>
    <w:rsid w:val="006326F9"/>
    <w:rsid w:val="00635F0D"/>
    <w:rsid w:val="00641091"/>
    <w:rsid w:val="006424BD"/>
    <w:rsid w:val="006426CA"/>
    <w:rsid w:val="006512BB"/>
    <w:rsid w:val="00657AA3"/>
    <w:rsid w:val="0066318C"/>
    <w:rsid w:val="00666590"/>
    <w:rsid w:val="0068099F"/>
    <w:rsid w:val="00682820"/>
    <w:rsid w:val="00685163"/>
    <w:rsid w:val="00686EDA"/>
    <w:rsid w:val="00690E5A"/>
    <w:rsid w:val="006946BB"/>
    <w:rsid w:val="0069483F"/>
    <w:rsid w:val="00695A79"/>
    <w:rsid w:val="00696179"/>
    <w:rsid w:val="00696382"/>
    <w:rsid w:val="006A3A67"/>
    <w:rsid w:val="006A4001"/>
    <w:rsid w:val="006B068A"/>
    <w:rsid w:val="006C7E8C"/>
    <w:rsid w:val="006D6ED4"/>
    <w:rsid w:val="006E1200"/>
    <w:rsid w:val="006F5057"/>
    <w:rsid w:val="006F5A53"/>
    <w:rsid w:val="006F6901"/>
    <w:rsid w:val="00701F4D"/>
    <w:rsid w:val="007032B6"/>
    <w:rsid w:val="007044B7"/>
    <w:rsid w:val="00705916"/>
    <w:rsid w:val="00706E64"/>
    <w:rsid w:val="00714AFF"/>
    <w:rsid w:val="007150B4"/>
    <w:rsid w:val="00716236"/>
    <w:rsid w:val="007170A5"/>
    <w:rsid w:val="007171DF"/>
    <w:rsid w:val="00720519"/>
    <w:rsid w:val="007211FF"/>
    <w:rsid w:val="00722FF8"/>
    <w:rsid w:val="007231AE"/>
    <w:rsid w:val="0072400A"/>
    <w:rsid w:val="007355EF"/>
    <w:rsid w:val="00736705"/>
    <w:rsid w:val="00740775"/>
    <w:rsid w:val="00742D1B"/>
    <w:rsid w:val="00742E29"/>
    <w:rsid w:val="0074474B"/>
    <w:rsid w:val="00753A73"/>
    <w:rsid w:val="00754FE7"/>
    <w:rsid w:val="0076261C"/>
    <w:rsid w:val="0077362B"/>
    <w:rsid w:val="00781DDE"/>
    <w:rsid w:val="007845BE"/>
    <w:rsid w:val="00786D09"/>
    <w:rsid w:val="00787369"/>
    <w:rsid w:val="00793D10"/>
    <w:rsid w:val="0079738B"/>
    <w:rsid w:val="007A007D"/>
    <w:rsid w:val="007A08F5"/>
    <w:rsid w:val="007A31A2"/>
    <w:rsid w:val="007A343A"/>
    <w:rsid w:val="007A5354"/>
    <w:rsid w:val="007A5EA4"/>
    <w:rsid w:val="007B0362"/>
    <w:rsid w:val="007B0B5C"/>
    <w:rsid w:val="007B1D43"/>
    <w:rsid w:val="007B2D4B"/>
    <w:rsid w:val="007B4115"/>
    <w:rsid w:val="007B5652"/>
    <w:rsid w:val="007B60DF"/>
    <w:rsid w:val="007B7109"/>
    <w:rsid w:val="007B78BF"/>
    <w:rsid w:val="007B7FDF"/>
    <w:rsid w:val="007C5089"/>
    <w:rsid w:val="007C549A"/>
    <w:rsid w:val="007C647C"/>
    <w:rsid w:val="007C70B3"/>
    <w:rsid w:val="007D131B"/>
    <w:rsid w:val="007D16DB"/>
    <w:rsid w:val="007D211E"/>
    <w:rsid w:val="007D3726"/>
    <w:rsid w:val="007D5A0E"/>
    <w:rsid w:val="007D5BB1"/>
    <w:rsid w:val="007D725B"/>
    <w:rsid w:val="007E0BF8"/>
    <w:rsid w:val="007E1246"/>
    <w:rsid w:val="007E1AAA"/>
    <w:rsid w:val="007E4F5C"/>
    <w:rsid w:val="007E6E21"/>
    <w:rsid w:val="007F2622"/>
    <w:rsid w:val="007F5061"/>
    <w:rsid w:val="007F77D2"/>
    <w:rsid w:val="00801E19"/>
    <w:rsid w:val="008020FB"/>
    <w:rsid w:val="0080225C"/>
    <w:rsid w:val="00804A02"/>
    <w:rsid w:val="00806015"/>
    <w:rsid w:val="008074F5"/>
    <w:rsid w:val="00812CA9"/>
    <w:rsid w:val="00813321"/>
    <w:rsid w:val="00813DE6"/>
    <w:rsid w:val="00820EBC"/>
    <w:rsid w:val="00824A30"/>
    <w:rsid w:val="00825322"/>
    <w:rsid w:val="00825893"/>
    <w:rsid w:val="0082613A"/>
    <w:rsid w:val="008329AE"/>
    <w:rsid w:val="00835B5F"/>
    <w:rsid w:val="00836E1E"/>
    <w:rsid w:val="00837657"/>
    <w:rsid w:val="00841112"/>
    <w:rsid w:val="00842709"/>
    <w:rsid w:val="0084274E"/>
    <w:rsid w:val="00842D78"/>
    <w:rsid w:val="00843B87"/>
    <w:rsid w:val="00850BD1"/>
    <w:rsid w:val="0085231B"/>
    <w:rsid w:val="00857881"/>
    <w:rsid w:val="00860DF7"/>
    <w:rsid w:val="008620A6"/>
    <w:rsid w:val="008643B9"/>
    <w:rsid w:val="00865E1D"/>
    <w:rsid w:val="008669F0"/>
    <w:rsid w:val="0087074E"/>
    <w:rsid w:val="008716BD"/>
    <w:rsid w:val="00871773"/>
    <w:rsid w:val="00872A92"/>
    <w:rsid w:val="00873F60"/>
    <w:rsid w:val="0087461C"/>
    <w:rsid w:val="008750EE"/>
    <w:rsid w:val="00883173"/>
    <w:rsid w:val="00884EF2"/>
    <w:rsid w:val="008856EC"/>
    <w:rsid w:val="00890F75"/>
    <w:rsid w:val="008949A0"/>
    <w:rsid w:val="00894A54"/>
    <w:rsid w:val="00896140"/>
    <w:rsid w:val="008961B3"/>
    <w:rsid w:val="008A1B79"/>
    <w:rsid w:val="008B225B"/>
    <w:rsid w:val="008B2B43"/>
    <w:rsid w:val="008B471F"/>
    <w:rsid w:val="008B681C"/>
    <w:rsid w:val="008C1DA6"/>
    <w:rsid w:val="008C359A"/>
    <w:rsid w:val="008C36F8"/>
    <w:rsid w:val="008C44FD"/>
    <w:rsid w:val="008C613C"/>
    <w:rsid w:val="008D0F2D"/>
    <w:rsid w:val="008D36D2"/>
    <w:rsid w:val="008D3B90"/>
    <w:rsid w:val="008D43A0"/>
    <w:rsid w:val="008D626E"/>
    <w:rsid w:val="008D74B7"/>
    <w:rsid w:val="008E0811"/>
    <w:rsid w:val="008E1F20"/>
    <w:rsid w:val="008E392F"/>
    <w:rsid w:val="008E4630"/>
    <w:rsid w:val="008E5204"/>
    <w:rsid w:val="008E550E"/>
    <w:rsid w:val="008F033A"/>
    <w:rsid w:val="008F234A"/>
    <w:rsid w:val="008F3804"/>
    <w:rsid w:val="009067E5"/>
    <w:rsid w:val="00906F41"/>
    <w:rsid w:val="00907EBE"/>
    <w:rsid w:val="0091065E"/>
    <w:rsid w:val="009115E9"/>
    <w:rsid w:val="009128FC"/>
    <w:rsid w:val="00913369"/>
    <w:rsid w:val="00914A09"/>
    <w:rsid w:val="0091665E"/>
    <w:rsid w:val="00916759"/>
    <w:rsid w:val="00917EA0"/>
    <w:rsid w:val="0092194B"/>
    <w:rsid w:val="00921ED8"/>
    <w:rsid w:val="009230A5"/>
    <w:rsid w:val="00923696"/>
    <w:rsid w:val="00927F65"/>
    <w:rsid w:val="0093665C"/>
    <w:rsid w:val="00943046"/>
    <w:rsid w:val="00945E0F"/>
    <w:rsid w:val="009516B3"/>
    <w:rsid w:val="009525CE"/>
    <w:rsid w:val="00953066"/>
    <w:rsid w:val="009648C8"/>
    <w:rsid w:val="0096733F"/>
    <w:rsid w:val="00967D6F"/>
    <w:rsid w:val="00970619"/>
    <w:rsid w:val="009753A5"/>
    <w:rsid w:val="0097640B"/>
    <w:rsid w:val="00976EDA"/>
    <w:rsid w:val="00981BD9"/>
    <w:rsid w:val="009847B6"/>
    <w:rsid w:val="00986162"/>
    <w:rsid w:val="009871E9"/>
    <w:rsid w:val="009875C5"/>
    <w:rsid w:val="0099020A"/>
    <w:rsid w:val="0099104F"/>
    <w:rsid w:val="00991FF4"/>
    <w:rsid w:val="00993807"/>
    <w:rsid w:val="009A51EB"/>
    <w:rsid w:val="009B2B44"/>
    <w:rsid w:val="009B5B70"/>
    <w:rsid w:val="009B7215"/>
    <w:rsid w:val="009C1505"/>
    <w:rsid w:val="009C6CE7"/>
    <w:rsid w:val="009D3DE2"/>
    <w:rsid w:val="009D454A"/>
    <w:rsid w:val="009D49D2"/>
    <w:rsid w:val="009D5B61"/>
    <w:rsid w:val="009D5DFA"/>
    <w:rsid w:val="009D69C4"/>
    <w:rsid w:val="009D6CA6"/>
    <w:rsid w:val="009D715D"/>
    <w:rsid w:val="009D7A90"/>
    <w:rsid w:val="009E0C9F"/>
    <w:rsid w:val="009E32FD"/>
    <w:rsid w:val="009E3492"/>
    <w:rsid w:val="009E6E4D"/>
    <w:rsid w:val="009F65D8"/>
    <w:rsid w:val="009F6AFF"/>
    <w:rsid w:val="00A032FC"/>
    <w:rsid w:val="00A06554"/>
    <w:rsid w:val="00A0720F"/>
    <w:rsid w:val="00A0770C"/>
    <w:rsid w:val="00A10424"/>
    <w:rsid w:val="00A11689"/>
    <w:rsid w:val="00A15BDD"/>
    <w:rsid w:val="00A17E15"/>
    <w:rsid w:val="00A23D92"/>
    <w:rsid w:val="00A2412B"/>
    <w:rsid w:val="00A25D48"/>
    <w:rsid w:val="00A26790"/>
    <w:rsid w:val="00A27208"/>
    <w:rsid w:val="00A309C3"/>
    <w:rsid w:val="00A3128E"/>
    <w:rsid w:val="00A333E3"/>
    <w:rsid w:val="00A41032"/>
    <w:rsid w:val="00A43180"/>
    <w:rsid w:val="00A46F4E"/>
    <w:rsid w:val="00A5131D"/>
    <w:rsid w:val="00A555B2"/>
    <w:rsid w:val="00A6461E"/>
    <w:rsid w:val="00A672A8"/>
    <w:rsid w:val="00A67E03"/>
    <w:rsid w:val="00A72962"/>
    <w:rsid w:val="00A74BBC"/>
    <w:rsid w:val="00A76AB7"/>
    <w:rsid w:val="00A77007"/>
    <w:rsid w:val="00A8284B"/>
    <w:rsid w:val="00A87EF8"/>
    <w:rsid w:val="00A905DD"/>
    <w:rsid w:val="00A92692"/>
    <w:rsid w:val="00A938DE"/>
    <w:rsid w:val="00A95339"/>
    <w:rsid w:val="00A95A32"/>
    <w:rsid w:val="00A961D1"/>
    <w:rsid w:val="00A97BE8"/>
    <w:rsid w:val="00AA157F"/>
    <w:rsid w:val="00AA3B91"/>
    <w:rsid w:val="00AA47E2"/>
    <w:rsid w:val="00AA50B9"/>
    <w:rsid w:val="00AB6090"/>
    <w:rsid w:val="00AB6C7D"/>
    <w:rsid w:val="00AC1149"/>
    <w:rsid w:val="00AC1972"/>
    <w:rsid w:val="00AC3E9D"/>
    <w:rsid w:val="00AD0B60"/>
    <w:rsid w:val="00AD238B"/>
    <w:rsid w:val="00AD3EBE"/>
    <w:rsid w:val="00AD4641"/>
    <w:rsid w:val="00AD4CA0"/>
    <w:rsid w:val="00AE04DF"/>
    <w:rsid w:val="00AE1212"/>
    <w:rsid w:val="00AE26C8"/>
    <w:rsid w:val="00AE3321"/>
    <w:rsid w:val="00AF0218"/>
    <w:rsid w:val="00AF06A7"/>
    <w:rsid w:val="00AF12EE"/>
    <w:rsid w:val="00AF62BC"/>
    <w:rsid w:val="00AF7028"/>
    <w:rsid w:val="00AF7E33"/>
    <w:rsid w:val="00B007C6"/>
    <w:rsid w:val="00B0203E"/>
    <w:rsid w:val="00B0257C"/>
    <w:rsid w:val="00B036E4"/>
    <w:rsid w:val="00B06B64"/>
    <w:rsid w:val="00B12B63"/>
    <w:rsid w:val="00B135CC"/>
    <w:rsid w:val="00B14595"/>
    <w:rsid w:val="00B14986"/>
    <w:rsid w:val="00B17DA5"/>
    <w:rsid w:val="00B31432"/>
    <w:rsid w:val="00B418D6"/>
    <w:rsid w:val="00B430CF"/>
    <w:rsid w:val="00B477DC"/>
    <w:rsid w:val="00B515B1"/>
    <w:rsid w:val="00B61512"/>
    <w:rsid w:val="00B6481B"/>
    <w:rsid w:val="00B70573"/>
    <w:rsid w:val="00B70CDC"/>
    <w:rsid w:val="00B71C21"/>
    <w:rsid w:val="00B71F44"/>
    <w:rsid w:val="00B726F7"/>
    <w:rsid w:val="00B748F7"/>
    <w:rsid w:val="00B76D81"/>
    <w:rsid w:val="00B81CA5"/>
    <w:rsid w:val="00B82B1E"/>
    <w:rsid w:val="00B85F9B"/>
    <w:rsid w:val="00B941A3"/>
    <w:rsid w:val="00BA1D17"/>
    <w:rsid w:val="00BA2FBF"/>
    <w:rsid w:val="00BA4008"/>
    <w:rsid w:val="00BA4346"/>
    <w:rsid w:val="00BA69E5"/>
    <w:rsid w:val="00BB3453"/>
    <w:rsid w:val="00BB6715"/>
    <w:rsid w:val="00BB78D9"/>
    <w:rsid w:val="00BC4460"/>
    <w:rsid w:val="00BC577B"/>
    <w:rsid w:val="00BC58DB"/>
    <w:rsid w:val="00BC6AD2"/>
    <w:rsid w:val="00BD0835"/>
    <w:rsid w:val="00BD7B4F"/>
    <w:rsid w:val="00BE006A"/>
    <w:rsid w:val="00BE04F8"/>
    <w:rsid w:val="00BE0E80"/>
    <w:rsid w:val="00BE2767"/>
    <w:rsid w:val="00BE48F4"/>
    <w:rsid w:val="00BF0258"/>
    <w:rsid w:val="00BF28FB"/>
    <w:rsid w:val="00BF3647"/>
    <w:rsid w:val="00C00B39"/>
    <w:rsid w:val="00C0319C"/>
    <w:rsid w:val="00C05628"/>
    <w:rsid w:val="00C06A6E"/>
    <w:rsid w:val="00C078D0"/>
    <w:rsid w:val="00C11E6B"/>
    <w:rsid w:val="00C11F96"/>
    <w:rsid w:val="00C12436"/>
    <w:rsid w:val="00C15EAD"/>
    <w:rsid w:val="00C16E1D"/>
    <w:rsid w:val="00C20130"/>
    <w:rsid w:val="00C2532A"/>
    <w:rsid w:val="00C2762E"/>
    <w:rsid w:val="00C27CCA"/>
    <w:rsid w:val="00C30C9E"/>
    <w:rsid w:val="00C318F8"/>
    <w:rsid w:val="00C32C3C"/>
    <w:rsid w:val="00C348CB"/>
    <w:rsid w:val="00C416CA"/>
    <w:rsid w:val="00C44799"/>
    <w:rsid w:val="00C44FE0"/>
    <w:rsid w:val="00C4521C"/>
    <w:rsid w:val="00C512BD"/>
    <w:rsid w:val="00C534C6"/>
    <w:rsid w:val="00C53B93"/>
    <w:rsid w:val="00C548D5"/>
    <w:rsid w:val="00C55876"/>
    <w:rsid w:val="00C55B77"/>
    <w:rsid w:val="00C60441"/>
    <w:rsid w:val="00C62A8F"/>
    <w:rsid w:val="00C64D32"/>
    <w:rsid w:val="00C64D3B"/>
    <w:rsid w:val="00C7092C"/>
    <w:rsid w:val="00C7249C"/>
    <w:rsid w:val="00C74844"/>
    <w:rsid w:val="00C80984"/>
    <w:rsid w:val="00C84514"/>
    <w:rsid w:val="00C8508E"/>
    <w:rsid w:val="00C92B8B"/>
    <w:rsid w:val="00C96B4D"/>
    <w:rsid w:val="00CA113B"/>
    <w:rsid w:val="00CA1856"/>
    <w:rsid w:val="00CA6E35"/>
    <w:rsid w:val="00CB04B4"/>
    <w:rsid w:val="00CB361B"/>
    <w:rsid w:val="00CB4C8B"/>
    <w:rsid w:val="00CB7459"/>
    <w:rsid w:val="00CC25DA"/>
    <w:rsid w:val="00CC31B3"/>
    <w:rsid w:val="00CD3744"/>
    <w:rsid w:val="00CD5420"/>
    <w:rsid w:val="00CD57CB"/>
    <w:rsid w:val="00CD7C1D"/>
    <w:rsid w:val="00CE0C33"/>
    <w:rsid w:val="00CF0D77"/>
    <w:rsid w:val="00CF18EE"/>
    <w:rsid w:val="00CF1BC6"/>
    <w:rsid w:val="00CF1F6F"/>
    <w:rsid w:val="00CF2397"/>
    <w:rsid w:val="00CF481A"/>
    <w:rsid w:val="00CF6CB8"/>
    <w:rsid w:val="00D01364"/>
    <w:rsid w:val="00D02A48"/>
    <w:rsid w:val="00D02B17"/>
    <w:rsid w:val="00D03155"/>
    <w:rsid w:val="00D14CC1"/>
    <w:rsid w:val="00D14D75"/>
    <w:rsid w:val="00D16279"/>
    <w:rsid w:val="00D16E2F"/>
    <w:rsid w:val="00D270EE"/>
    <w:rsid w:val="00D30B01"/>
    <w:rsid w:val="00D42B22"/>
    <w:rsid w:val="00D47543"/>
    <w:rsid w:val="00D521FC"/>
    <w:rsid w:val="00D52A5F"/>
    <w:rsid w:val="00D62D39"/>
    <w:rsid w:val="00D63A98"/>
    <w:rsid w:val="00D6592A"/>
    <w:rsid w:val="00D65FAB"/>
    <w:rsid w:val="00D759C7"/>
    <w:rsid w:val="00D83D29"/>
    <w:rsid w:val="00D92B91"/>
    <w:rsid w:val="00D95677"/>
    <w:rsid w:val="00DA5CEB"/>
    <w:rsid w:val="00DA6C06"/>
    <w:rsid w:val="00DB16DC"/>
    <w:rsid w:val="00DB3E33"/>
    <w:rsid w:val="00DB496E"/>
    <w:rsid w:val="00DB4D3D"/>
    <w:rsid w:val="00DB53FF"/>
    <w:rsid w:val="00DB6FE3"/>
    <w:rsid w:val="00DC11AB"/>
    <w:rsid w:val="00DC2CD3"/>
    <w:rsid w:val="00DD0800"/>
    <w:rsid w:val="00DD34AC"/>
    <w:rsid w:val="00DD3BD0"/>
    <w:rsid w:val="00DD4CC0"/>
    <w:rsid w:val="00DD5C33"/>
    <w:rsid w:val="00DE2102"/>
    <w:rsid w:val="00DE3BE6"/>
    <w:rsid w:val="00DE71B3"/>
    <w:rsid w:val="00DF1685"/>
    <w:rsid w:val="00DF6E4E"/>
    <w:rsid w:val="00DF7C41"/>
    <w:rsid w:val="00E0371C"/>
    <w:rsid w:val="00E06E36"/>
    <w:rsid w:val="00E0780C"/>
    <w:rsid w:val="00E10035"/>
    <w:rsid w:val="00E1056B"/>
    <w:rsid w:val="00E21256"/>
    <w:rsid w:val="00E23B97"/>
    <w:rsid w:val="00E3013A"/>
    <w:rsid w:val="00E44E59"/>
    <w:rsid w:val="00E46A53"/>
    <w:rsid w:val="00E47976"/>
    <w:rsid w:val="00E50536"/>
    <w:rsid w:val="00E52555"/>
    <w:rsid w:val="00E54DF1"/>
    <w:rsid w:val="00E6286D"/>
    <w:rsid w:val="00E6547E"/>
    <w:rsid w:val="00E65BE8"/>
    <w:rsid w:val="00E72527"/>
    <w:rsid w:val="00E74633"/>
    <w:rsid w:val="00E76F29"/>
    <w:rsid w:val="00E77157"/>
    <w:rsid w:val="00E77551"/>
    <w:rsid w:val="00E810E0"/>
    <w:rsid w:val="00E81C45"/>
    <w:rsid w:val="00E822B8"/>
    <w:rsid w:val="00E879B7"/>
    <w:rsid w:val="00E90EF3"/>
    <w:rsid w:val="00E9568D"/>
    <w:rsid w:val="00EA46DC"/>
    <w:rsid w:val="00EB2E48"/>
    <w:rsid w:val="00EB40F0"/>
    <w:rsid w:val="00EB4A32"/>
    <w:rsid w:val="00EB5289"/>
    <w:rsid w:val="00EB5A36"/>
    <w:rsid w:val="00EC009D"/>
    <w:rsid w:val="00EC1694"/>
    <w:rsid w:val="00EC2F5F"/>
    <w:rsid w:val="00EC4A64"/>
    <w:rsid w:val="00ED263A"/>
    <w:rsid w:val="00ED2C02"/>
    <w:rsid w:val="00ED4FFD"/>
    <w:rsid w:val="00ED7BDF"/>
    <w:rsid w:val="00EE1F72"/>
    <w:rsid w:val="00EE5FE3"/>
    <w:rsid w:val="00EF1CD9"/>
    <w:rsid w:val="00F05804"/>
    <w:rsid w:val="00F12281"/>
    <w:rsid w:val="00F13506"/>
    <w:rsid w:val="00F17420"/>
    <w:rsid w:val="00F22FA7"/>
    <w:rsid w:val="00F24387"/>
    <w:rsid w:val="00F254ED"/>
    <w:rsid w:val="00F27B4A"/>
    <w:rsid w:val="00F307F6"/>
    <w:rsid w:val="00F307FE"/>
    <w:rsid w:val="00F307FF"/>
    <w:rsid w:val="00F30903"/>
    <w:rsid w:val="00F314CE"/>
    <w:rsid w:val="00F31DBE"/>
    <w:rsid w:val="00F33983"/>
    <w:rsid w:val="00F341D7"/>
    <w:rsid w:val="00F35367"/>
    <w:rsid w:val="00F367EB"/>
    <w:rsid w:val="00F3770A"/>
    <w:rsid w:val="00F4279D"/>
    <w:rsid w:val="00F46880"/>
    <w:rsid w:val="00F56632"/>
    <w:rsid w:val="00F57FC4"/>
    <w:rsid w:val="00F612B5"/>
    <w:rsid w:val="00F626AB"/>
    <w:rsid w:val="00F673C9"/>
    <w:rsid w:val="00F7102F"/>
    <w:rsid w:val="00F72909"/>
    <w:rsid w:val="00F7457A"/>
    <w:rsid w:val="00F7581B"/>
    <w:rsid w:val="00F802FE"/>
    <w:rsid w:val="00F80455"/>
    <w:rsid w:val="00F815C7"/>
    <w:rsid w:val="00F850A7"/>
    <w:rsid w:val="00F854EC"/>
    <w:rsid w:val="00F90162"/>
    <w:rsid w:val="00F95E5C"/>
    <w:rsid w:val="00F97728"/>
    <w:rsid w:val="00FA066E"/>
    <w:rsid w:val="00FA6179"/>
    <w:rsid w:val="00FB06BE"/>
    <w:rsid w:val="00FB3FD4"/>
    <w:rsid w:val="00FB7BAF"/>
    <w:rsid w:val="00FC0034"/>
    <w:rsid w:val="00FC1401"/>
    <w:rsid w:val="00FC193F"/>
    <w:rsid w:val="00FC1C81"/>
    <w:rsid w:val="00FC3111"/>
    <w:rsid w:val="00FC7AA2"/>
    <w:rsid w:val="00FE6EC5"/>
    <w:rsid w:val="00FF0414"/>
    <w:rsid w:val="00FF0534"/>
    <w:rsid w:val="00FF09D4"/>
    <w:rsid w:val="00FF293D"/>
    <w:rsid w:val="00FF3214"/>
    <w:rsid w:val="00FF7E7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uiPriority="99"/>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C1505"/>
  </w:style>
  <w:style w:type="paragraph" w:styleId="1">
    <w:name w:val="heading 1"/>
    <w:basedOn w:val="a"/>
    <w:next w:val="a"/>
    <w:link w:val="10"/>
    <w:autoRedefine/>
    <w:qFormat/>
    <w:rsid w:val="0097640B"/>
    <w:pPr>
      <w:keepNext/>
      <w:keepLines/>
      <w:spacing w:before="240" w:after="240"/>
      <w:jc w:val="center"/>
      <w:outlineLvl w:val="0"/>
    </w:pPr>
    <w:rPr>
      <w:b/>
      <w:sz w:val="28"/>
      <w:szCs w:val="26"/>
    </w:rPr>
  </w:style>
  <w:style w:type="paragraph" w:styleId="2">
    <w:name w:val="heading 2"/>
    <w:basedOn w:val="a"/>
    <w:next w:val="a"/>
    <w:link w:val="20"/>
    <w:qFormat/>
    <w:rsid w:val="009C1505"/>
    <w:pPr>
      <w:keepNext/>
      <w:jc w:val="center"/>
      <w:outlineLvl w:val="1"/>
    </w:pPr>
    <w:rPr>
      <w:b/>
      <w:sz w:val="32"/>
    </w:rPr>
  </w:style>
  <w:style w:type="paragraph" w:styleId="3">
    <w:name w:val="heading 3"/>
    <w:basedOn w:val="a"/>
    <w:next w:val="a"/>
    <w:link w:val="30"/>
    <w:semiHidden/>
    <w:unhideWhenUsed/>
    <w:qFormat/>
    <w:rsid w:val="00467562"/>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Body Text 3"/>
    <w:basedOn w:val="a"/>
    <w:link w:val="32"/>
    <w:rsid w:val="009C1505"/>
    <w:rPr>
      <w:sz w:val="24"/>
    </w:rPr>
  </w:style>
  <w:style w:type="paragraph" w:customStyle="1" w:styleId="a3">
    <w:name w:val="Знак"/>
    <w:basedOn w:val="a"/>
    <w:rsid w:val="009C1505"/>
    <w:pPr>
      <w:spacing w:after="160" w:line="240" w:lineRule="exact"/>
    </w:pPr>
    <w:rPr>
      <w:rFonts w:ascii="Verdana" w:hAnsi="Verdana"/>
      <w:lang w:val="en-US" w:eastAsia="en-US"/>
    </w:rPr>
  </w:style>
  <w:style w:type="paragraph" w:customStyle="1" w:styleId="21">
    <w:name w:val="Знак2"/>
    <w:basedOn w:val="a"/>
    <w:rsid w:val="009C1505"/>
    <w:pPr>
      <w:spacing w:after="160" w:line="240" w:lineRule="exact"/>
    </w:pPr>
    <w:rPr>
      <w:rFonts w:ascii="Verdana" w:hAnsi="Verdana"/>
      <w:lang w:val="en-US" w:eastAsia="en-US"/>
    </w:rPr>
  </w:style>
  <w:style w:type="paragraph" w:styleId="a4">
    <w:name w:val="header"/>
    <w:basedOn w:val="a"/>
    <w:link w:val="a5"/>
    <w:uiPriority w:val="99"/>
    <w:rsid w:val="00986162"/>
    <w:pPr>
      <w:tabs>
        <w:tab w:val="center" w:pos="4677"/>
        <w:tab w:val="right" w:pos="9355"/>
      </w:tabs>
    </w:pPr>
  </w:style>
  <w:style w:type="character" w:styleId="a6">
    <w:name w:val="Hyperlink"/>
    <w:uiPriority w:val="99"/>
    <w:rsid w:val="005B744A"/>
    <w:rPr>
      <w:color w:val="0000FF"/>
      <w:u w:val="single"/>
    </w:rPr>
  </w:style>
  <w:style w:type="paragraph" w:styleId="a7">
    <w:name w:val="Body Text Indent"/>
    <w:basedOn w:val="a"/>
    <w:rsid w:val="00C44799"/>
    <w:pPr>
      <w:spacing w:after="120"/>
      <w:ind w:left="283"/>
    </w:pPr>
  </w:style>
  <w:style w:type="paragraph" w:customStyle="1" w:styleId="ConsNormal">
    <w:name w:val="ConsNormal"/>
    <w:link w:val="ConsNormal0"/>
    <w:rsid w:val="00C44799"/>
    <w:pPr>
      <w:widowControl w:val="0"/>
      <w:autoSpaceDE w:val="0"/>
      <w:autoSpaceDN w:val="0"/>
      <w:adjustRightInd w:val="0"/>
      <w:ind w:right="19772" w:firstLine="720"/>
    </w:pPr>
    <w:rPr>
      <w:rFonts w:ascii="Arial" w:hAnsi="Arial" w:cs="Arial"/>
    </w:rPr>
  </w:style>
  <w:style w:type="character" w:customStyle="1" w:styleId="ConsNormal0">
    <w:name w:val="ConsNormal Знак"/>
    <w:link w:val="ConsNormal"/>
    <w:rsid w:val="00C44799"/>
    <w:rPr>
      <w:rFonts w:ascii="Arial" w:hAnsi="Arial" w:cs="Arial"/>
      <w:lang w:val="ru-RU" w:eastAsia="ru-RU" w:bidi="ar-SA"/>
    </w:rPr>
  </w:style>
  <w:style w:type="paragraph" w:customStyle="1" w:styleId="ConsPlusNormal">
    <w:name w:val="ConsPlusNormal"/>
    <w:rsid w:val="00C44799"/>
    <w:pPr>
      <w:widowControl w:val="0"/>
      <w:autoSpaceDE w:val="0"/>
      <w:autoSpaceDN w:val="0"/>
      <w:adjustRightInd w:val="0"/>
      <w:ind w:firstLine="720"/>
    </w:pPr>
    <w:rPr>
      <w:rFonts w:ascii="Arial" w:hAnsi="Arial" w:cs="Arial"/>
    </w:rPr>
  </w:style>
  <w:style w:type="paragraph" w:styleId="a8">
    <w:name w:val="Body Text"/>
    <w:basedOn w:val="a"/>
    <w:rsid w:val="002644A0"/>
    <w:pPr>
      <w:spacing w:after="120"/>
    </w:pPr>
  </w:style>
  <w:style w:type="paragraph" w:styleId="a9">
    <w:name w:val="Balloon Text"/>
    <w:basedOn w:val="a"/>
    <w:semiHidden/>
    <w:rsid w:val="00E10035"/>
    <w:rPr>
      <w:rFonts w:ascii="Tahoma" w:hAnsi="Tahoma" w:cs="Tahoma"/>
      <w:sz w:val="16"/>
      <w:szCs w:val="16"/>
    </w:rPr>
  </w:style>
  <w:style w:type="paragraph" w:styleId="aa">
    <w:name w:val="footer"/>
    <w:basedOn w:val="a"/>
    <w:link w:val="ab"/>
    <w:uiPriority w:val="99"/>
    <w:rsid w:val="00BC58DB"/>
    <w:pPr>
      <w:tabs>
        <w:tab w:val="center" w:pos="4677"/>
        <w:tab w:val="right" w:pos="9355"/>
      </w:tabs>
    </w:pPr>
  </w:style>
  <w:style w:type="paragraph" w:customStyle="1" w:styleId="11">
    <w:name w:val="Знак1"/>
    <w:basedOn w:val="a"/>
    <w:rsid w:val="00913369"/>
    <w:pPr>
      <w:spacing w:after="160" w:line="240" w:lineRule="exact"/>
    </w:pPr>
    <w:rPr>
      <w:rFonts w:ascii="Verdana" w:hAnsi="Verdana"/>
      <w:lang w:val="en-US" w:eastAsia="en-US"/>
    </w:rPr>
  </w:style>
  <w:style w:type="character" w:customStyle="1" w:styleId="20">
    <w:name w:val="Заголовок 2 Знак"/>
    <w:link w:val="2"/>
    <w:rsid w:val="006D6ED4"/>
    <w:rPr>
      <w:b/>
      <w:sz w:val="32"/>
    </w:rPr>
  </w:style>
  <w:style w:type="character" w:customStyle="1" w:styleId="10">
    <w:name w:val="Заголовок 1 Знак"/>
    <w:link w:val="1"/>
    <w:rsid w:val="0097640B"/>
    <w:rPr>
      <w:b/>
      <w:sz w:val="28"/>
      <w:szCs w:val="26"/>
    </w:rPr>
  </w:style>
  <w:style w:type="character" w:customStyle="1" w:styleId="32">
    <w:name w:val="Основной текст 3 Знак"/>
    <w:link w:val="31"/>
    <w:rsid w:val="00B61512"/>
    <w:rPr>
      <w:sz w:val="24"/>
    </w:rPr>
  </w:style>
  <w:style w:type="paragraph" w:customStyle="1" w:styleId="ac">
    <w:name w:val="Письмо"/>
    <w:basedOn w:val="a"/>
    <w:uiPriority w:val="99"/>
    <w:rsid w:val="00B06B64"/>
    <w:pPr>
      <w:autoSpaceDE w:val="0"/>
      <w:autoSpaceDN w:val="0"/>
      <w:spacing w:line="320" w:lineRule="exact"/>
      <w:ind w:firstLine="720"/>
      <w:jc w:val="both"/>
    </w:pPr>
    <w:rPr>
      <w:sz w:val="28"/>
      <w:szCs w:val="28"/>
    </w:rPr>
  </w:style>
  <w:style w:type="paragraph" w:styleId="22">
    <w:name w:val="Body Text Indent 2"/>
    <w:basedOn w:val="a"/>
    <w:link w:val="23"/>
    <w:rsid w:val="00ED4FFD"/>
    <w:pPr>
      <w:spacing w:after="120" w:line="480" w:lineRule="auto"/>
      <w:ind w:left="283"/>
    </w:pPr>
  </w:style>
  <w:style w:type="character" w:customStyle="1" w:styleId="23">
    <w:name w:val="Основной текст с отступом 2 Знак"/>
    <w:basedOn w:val="a0"/>
    <w:link w:val="22"/>
    <w:rsid w:val="00ED4FFD"/>
  </w:style>
  <w:style w:type="paragraph" w:styleId="ad">
    <w:name w:val="footnote text"/>
    <w:basedOn w:val="a"/>
    <w:link w:val="ae"/>
    <w:uiPriority w:val="99"/>
    <w:rsid w:val="00ED4FFD"/>
  </w:style>
  <w:style w:type="character" w:customStyle="1" w:styleId="ae">
    <w:name w:val="Текст сноски Знак"/>
    <w:basedOn w:val="a0"/>
    <w:link w:val="ad"/>
    <w:uiPriority w:val="99"/>
    <w:rsid w:val="00ED4FFD"/>
  </w:style>
  <w:style w:type="character" w:styleId="af">
    <w:name w:val="footnote reference"/>
    <w:uiPriority w:val="99"/>
    <w:rsid w:val="00ED4FFD"/>
    <w:rPr>
      <w:vertAlign w:val="superscript"/>
    </w:rPr>
  </w:style>
  <w:style w:type="character" w:styleId="af0">
    <w:name w:val="annotation reference"/>
    <w:uiPriority w:val="99"/>
    <w:rsid w:val="000624BD"/>
    <w:rPr>
      <w:sz w:val="16"/>
      <w:szCs w:val="16"/>
    </w:rPr>
  </w:style>
  <w:style w:type="paragraph" w:styleId="af1">
    <w:name w:val="annotation text"/>
    <w:basedOn w:val="a"/>
    <w:link w:val="af2"/>
    <w:uiPriority w:val="99"/>
    <w:rsid w:val="000624BD"/>
  </w:style>
  <w:style w:type="paragraph" w:styleId="af3">
    <w:name w:val="annotation subject"/>
    <w:basedOn w:val="af1"/>
    <w:next w:val="af1"/>
    <w:semiHidden/>
    <w:rsid w:val="000624BD"/>
    <w:rPr>
      <w:b/>
      <w:bCs/>
    </w:rPr>
  </w:style>
  <w:style w:type="character" w:customStyle="1" w:styleId="a5">
    <w:name w:val="Верхний колонтитул Знак"/>
    <w:link w:val="a4"/>
    <w:uiPriority w:val="99"/>
    <w:rsid w:val="007D5A0E"/>
  </w:style>
  <w:style w:type="character" w:customStyle="1" w:styleId="ab">
    <w:name w:val="Нижний колонтитул Знак"/>
    <w:link w:val="aa"/>
    <w:uiPriority w:val="99"/>
    <w:rsid w:val="00492C90"/>
  </w:style>
  <w:style w:type="character" w:styleId="af4">
    <w:name w:val="Strong"/>
    <w:qFormat/>
    <w:rsid w:val="004A52AF"/>
    <w:rPr>
      <w:b/>
      <w:bCs/>
    </w:rPr>
  </w:style>
  <w:style w:type="paragraph" w:styleId="af5">
    <w:name w:val="TOC Heading"/>
    <w:basedOn w:val="1"/>
    <w:next w:val="a"/>
    <w:uiPriority w:val="39"/>
    <w:unhideWhenUsed/>
    <w:qFormat/>
    <w:rsid w:val="00467562"/>
    <w:pPr>
      <w:spacing w:before="480" w:line="276" w:lineRule="auto"/>
      <w:jc w:val="left"/>
      <w:outlineLvl w:val="9"/>
    </w:pPr>
    <w:rPr>
      <w:rFonts w:asciiTheme="majorHAnsi" w:eastAsiaTheme="majorEastAsia" w:hAnsiTheme="majorHAnsi" w:cstheme="majorBidi"/>
      <w:b w:val="0"/>
      <w:bCs/>
      <w:color w:val="365F91" w:themeColor="accent1" w:themeShade="BF"/>
      <w:szCs w:val="28"/>
    </w:rPr>
  </w:style>
  <w:style w:type="paragraph" w:styleId="24">
    <w:name w:val="toc 2"/>
    <w:basedOn w:val="a"/>
    <w:next w:val="a"/>
    <w:autoRedefine/>
    <w:uiPriority w:val="39"/>
    <w:qFormat/>
    <w:rsid w:val="00467562"/>
    <w:pPr>
      <w:spacing w:after="100"/>
      <w:ind w:left="200"/>
    </w:pPr>
  </w:style>
  <w:style w:type="paragraph" w:styleId="12">
    <w:name w:val="toc 1"/>
    <w:basedOn w:val="a"/>
    <w:next w:val="a"/>
    <w:autoRedefine/>
    <w:uiPriority w:val="39"/>
    <w:unhideWhenUsed/>
    <w:qFormat/>
    <w:rsid w:val="00124AAF"/>
    <w:pPr>
      <w:tabs>
        <w:tab w:val="right" w:leader="dot" w:pos="9786"/>
      </w:tabs>
    </w:pPr>
    <w:rPr>
      <w:rFonts w:eastAsiaTheme="minorEastAsia" w:cstheme="minorBidi"/>
      <w:sz w:val="26"/>
      <w:szCs w:val="22"/>
    </w:rPr>
  </w:style>
  <w:style w:type="paragraph" w:styleId="33">
    <w:name w:val="toc 3"/>
    <w:basedOn w:val="a"/>
    <w:next w:val="a"/>
    <w:autoRedefine/>
    <w:uiPriority w:val="39"/>
    <w:unhideWhenUsed/>
    <w:qFormat/>
    <w:rsid w:val="00467562"/>
    <w:pPr>
      <w:spacing w:after="100" w:line="276" w:lineRule="auto"/>
      <w:ind w:left="440"/>
    </w:pPr>
    <w:rPr>
      <w:rFonts w:asciiTheme="minorHAnsi" w:eastAsiaTheme="minorEastAsia" w:hAnsiTheme="minorHAnsi" w:cstheme="minorBidi"/>
      <w:sz w:val="22"/>
      <w:szCs w:val="22"/>
    </w:rPr>
  </w:style>
  <w:style w:type="character" w:customStyle="1" w:styleId="30">
    <w:name w:val="Заголовок 3 Знак"/>
    <w:basedOn w:val="a0"/>
    <w:link w:val="3"/>
    <w:semiHidden/>
    <w:rsid w:val="00467562"/>
    <w:rPr>
      <w:rFonts w:asciiTheme="majorHAnsi" w:eastAsiaTheme="majorEastAsia" w:hAnsiTheme="majorHAnsi" w:cstheme="majorBidi"/>
      <w:b/>
      <w:bCs/>
      <w:color w:val="4F81BD" w:themeColor="accent1"/>
    </w:rPr>
  </w:style>
  <w:style w:type="paragraph" w:styleId="af6">
    <w:name w:val="Subtitle"/>
    <w:basedOn w:val="a"/>
    <w:next w:val="a"/>
    <w:link w:val="af7"/>
    <w:qFormat/>
    <w:rsid w:val="0094304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7">
    <w:name w:val="Подзаголовок Знак"/>
    <w:basedOn w:val="a0"/>
    <w:link w:val="af6"/>
    <w:rsid w:val="00943046"/>
    <w:rPr>
      <w:rFonts w:asciiTheme="majorHAnsi" w:eastAsiaTheme="majorEastAsia" w:hAnsiTheme="majorHAnsi" w:cstheme="majorBidi"/>
      <w:i/>
      <w:iCs/>
      <w:color w:val="4F81BD" w:themeColor="accent1"/>
      <w:spacing w:val="15"/>
      <w:sz w:val="24"/>
      <w:szCs w:val="24"/>
    </w:rPr>
  </w:style>
  <w:style w:type="character" w:styleId="af8">
    <w:name w:val="Book Title"/>
    <w:basedOn w:val="a0"/>
    <w:uiPriority w:val="33"/>
    <w:qFormat/>
    <w:rsid w:val="00943046"/>
    <w:rPr>
      <w:b/>
      <w:bCs/>
      <w:smallCaps/>
      <w:spacing w:val="5"/>
    </w:rPr>
  </w:style>
  <w:style w:type="paragraph" w:styleId="af9">
    <w:name w:val="No Spacing"/>
    <w:link w:val="afa"/>
    <w:uiPriority w:val="1"/>
    <w:qFormat/>
    <w:rsid w:val="005D496A"/>
    <w:rPr>
      <w:rFonts w:asciiTheme="minorHAnsi" w:eastAsiaTheme="minorEastAsia" w:hAnsiTheme="minorHAnsi" w:cstheme="minorBidi"/>
      <w:sz w:val="22"/>
      <w:szCs w:val="22"/>
    </w:rPr>
  </w:style>
  <w:style w:type="character" w:customStyle="1" w:styleId="afa">
    <w:name w:val="Без интервала Знак"/>
    <w:basedOn w:val="a0"/>
    <w:link w:val="af9"/>
    <w:uiPriority w:val="1"/>
    <w:rsid w:val="005D496A"/>
    <w:rPr>
      <w:rFonts w:asciiTheme="minorHAnsi" w:eastAsiaTheme="minorEastAsia" w:hAnsiTheme="minorHAnsi" w:cstheme="minorBidi"/>
      <w:sz w:val="22"/>
      <w:szCs w:val="22"/>
    </w:rPr>
  </w:style>
  <w:style w:type="paragraph" w:styleId="afb">
    <w:name w:val="endnote text"/>
    <w:basedOn w:val="a"/>
    <w:link w:val="afc"/>
    <w:rsid w:val="00857881"/>
  </w:style>
  <w:style w:type="character" w:customStyle="1" w:styleId="afc">
    <w:name w:val="Текст концевой сноски Знак"/>
    <w:basedOn w:val="a0"/>
    <w:link w:val="afb"/>
    <w:rsid w:val="00857881"/>
  </w:style>
  <w:style w:type="character" w:styleId="afd">
    <w:name w:val="endnote reference"/>
    <w:basedOn w:val="a0"/>
    <w:rsid w:val="00857881"/>
    <w:rPr>
      <w:vertAlign w:val="superscript"/>
    </w:rPr>
  </w:style>
  <w:style w:type="paragraph" w:styleId="afe">
    <w:name w:val="List Paragraph"/>
    <w:basedOn w:val="a"/>
    <w:uiPriority w:val="34"/>
    <w:qFormat/>
    <w:rsid w:val="00AD0B60"/>
    <w:pPr>
      <w:ind w:left="720"/>
      <w:contextualSpacing/>
    </w:pPr>
  </w:style>
  <w:style w:type="paragraph" w:styleId="aff">
    <w:name w:val="Revision"/>
    <w:hidden/>
    <w:uiPriority w:val="99"/>
    <w:semiHidden/>
    <w:rsid w:val="00EB5289"/>
  </w:style>
  <w:style w:type="character" w:customStyle="1" w:styleId="af2">
    <w:name w:val="Текст примечания Знак"/>
    <w:basedOn w:val="a0"/>
    <w:link w:val="af1"/>
    <w:uiPriority w:val="99"/>
    <w:rsid w:val="00136D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uiPriority="99"/>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C1505"/>
  </w:style>
  <w:style w:type="paragraph" w:styleId="1">
    <w:name w:val="heading 1"/>
    <w:basedOn w:val="a"/>
    <w:next w:val="a"/>
    <w:link w:val="10"/>
    <w:autoRedefine/>
    <w:qFormat/>
    <w:rsid w:val="0097640B"/>
    <w:pPr>
      <w:keepNext/>
      <w:keepLines/>
      <w:spacing w:before="240" w:after="240"/>
      <w:jc w:val="center"/>
      <w:outlineLvl w:val="0"/>
    </w:pPr>
    <w:rPr>
      <w:b/>
      <w:sz w:val="28"/>
      <w:szCs w:val="26"/>
    </w:rPr>
  </w:style>
  <w:style w:type="paragraph" w:styleId="2">
    <w:name w:val="heading 2"/>
    <w:basedOn w:val="a"/>
    <w:next w:val="a"/>
    <w:link w:val="20"/>
    <w:qFormat/>
    <w:rsid w:val="009C1505"/>
    <w:pPr>
      <w:keepNext/>
      <w:jc w:val="center"/>
      <w:outlineLvl w:val="1"/>
    </w:pPr>
    <w:rPr>
      <w:b/>
      <w:sz w:val="32"/>
    </w:rPr>
  </w:style>
  <w:style w:type="paragraph" w:styleId="3">
    <w:name w:val="heading 3"/>
    <w:basedOn w:val="a"/>
    <w:next w:val="a"/>
    <w:link w:val="30"/>
    <w:semiHidden/>
    <w:unhideWhenUsed/>
    <w:qFormat/>
    <w:rsid w:val="00467562"/>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Body Text 3"/>
    <w:basedOn w:val="a"/>
    <w:link w:val="32"/>
    <w:rsid w:val="009C1505"/>
    <w:rPr>
      <w:sz w:val="24"/>
    </w:rPr>
  </w:style>
  <w:style w:type="paragraph" w:customStyle="1" w:styleId="a3">
    <w:name w:val="Знак"/>
    <w:basedOn w:val="a"/>
    <w:rsid w:val="009C1505"/>
    <w:pPr>
      <w:spacing w:after="160" w:line="240" w:lineRule="exact"/>
    </w:pPr>
    <w:rPr>
      <w:rFonts w:ascii="Verdana" w:hAnsi="Verdana"/>
      <w:lang w:val="en-US" w:eastAsia="en-US"/>
    </w:rPr>
  </w:style>
  <w:style w:type="paragraph" w:customStyle="1" w:styleId="21">
    <w:name w:val="Знак2"/>
    <w:basedOn w:val="a"/>
    <w:rsid w:val="009C1505"/>
    <w:pPr>
      <w:spacing w:after="160" w:line="240" w:lineRule="exact"/>
    </w:pPr>
    <w:rPr>
      <w:rFonts w:ascii="Verdana" w:hAnsi="Verdana"/>
      <w:lang w:val="en-US" w:eastAsia="en-US"/>
    </w:rPr>
  </w:style>
  <w:style w:type="paragraph" w:styleId="a4">
    <w:name w:val="header"/>
    <w:basedOn w:val="a"/>
    <w:link w:val="a5"/>
    <w:uiPriority w:val="99"/>
    <w:rsid w:val="00986162"/>
    <w:pPr>
      <w:tabs>
        <w:tab w:val="center" w:pos="4677"/>
        <w:tab w:val="right" w:pos="9355"/>
      </w:tabs>
    </w:pPr>
  </w:style>
  <w:style w:type="character" w:styleId="a6">
    <w:name w:val="Hyperlink"/>
    <w:uiPriority w:val="99"/>
    <w:rsid w:val="005B744A"/>
    <w:rPr>
      <w:color w:val="0000FF"/>
      <w:u w:val="single"/>
    </w:rPr>
  </w:style>
  <w:style w:type="paragraph" w:styleId="a7">
    <w:name w:val="Body Text Indent"/>
    <w:basedOn w:val="a"/>
    <w:rsid w:val="00C44799"/>
    <w:pPr>
      <w:spacing w:after="120"/>
      <w:ind w:left="283"/>
    </w:pPr>
  </w:style>
  <w:style w:type="paragraph" w:customStyle="1" w:styleId="ConsNormal">
    <w:name w:val="ConsNormal"/>
    <w:link w:val="ConsNormal0"/>
    <w:rsid w:val="00C44799"/>
    <w:pPr>
      <w:widowControl w:val="0"/>
      <w:autoSpaceDE w:val="0"/>
      <w:autoSpaceDN w:val="0"/>
      <w:adjustRightInd w:val="0"/>
      <w:ind w:right="19772" w:firstLine="720"/>
    </w:pPr>
    <w:rPr>
      <w:rFonts w:ascii="Arial" w:hAnsi="Arial" w:cs="Arial"/>
    </w:rPr>
  </w:style>
  <w:style w:type="character" w:customStyle="1" w:styleId="ConsNormal0">
    <w:name w:val="ConsNormal Знак"/>
    <w:link w:val="ConsNormal"/>
    <w:rsid w:val="00C44799"/>
    <w:rPr>
      <w:rFonts w:ascii="Arial" w:hAnsi="Arial" w:cs="Arial"/>
      <w:lang w:val="ru-RU" w:eastAsia="ru-RU" w:bidi="ar-SA"/>
    </w:rPr>
  </w:style>
  <w:style w:type="paragraph" w:customStyle="1" w:styleId="ConsPlusNormal">
    <w:name w:val="ConsPlusNormal"/>
    <w:rsid w:val="00C44799"/>
    <w:pPr>
      <w:widowControl w:val="0"/>
      <w:autoSpaceDE w:val="0"/>
      <w:autoSpaceDN w:val="0"/>
      <w:adjustRightInd w:val="0"/>
      <w:ind w:firstLine="720"/>
    </w:pPr>
    <w:rPr>
      <w:rFonts w:ascii="Arial" w:hAnsi="Arial" w:cs="Arial"/>
    </w:rPr>
  </w:style>
  <w:style w:type="paragraph" w:styleId="a8">
    <w:name w:val="Body Text"/>
    <w:basedOn w:val="a"/>
    <w:rsid w:val="002644A0"/>
    <w:pPr>
      <w:spacing w:after="120"/>
    </w:pPr>
  </w:style>
  <w:style w:type="paragraph" w:styleId="a9">
    <w:name w:val="Balloon Text"/>
    <w:basedOn w:val="a"/>
    <w:semiHidden/>
    <w:rsid w:val="00E10035"/>
    <w:rPr>
      <w:rFonts w:ascii="Tahoma" w:hAnsi="Tahoma" w:cs="Tahoma"/>
      <w:sz w:val="16"/>
      <w:szCs w:val="16"/>
    </w:rPr>
  </w:style>
  <w:style w:type="paragraph" w:styleId="aa">
    <w:name w:val="footer"/>
    <w:basedOn w:val="a"/>
    <w:link w:val="ab"/>
    <w:uiPriority w:val="99"/>
    <w:rsid w:val="00BC58DB"/>
    <w:pPr>
      <w:tabs>
        <w:tab w:val="center" w:pos="4677"/>
        <w:tab w:val="right" w:pos="9355"/>
      </w:tabs>
    </w:pPr>
  </w:style>
  <w:style w:type="paragraph" w:customStyle="1" w:styleId="11">
    <w:name w:val="Знак1"/>
    <w:basedOn w:val="a"/>
    <w:rsid w:val="00913369"/>
    <w:pPr>
      <w:spacing w:after="160" w:line="240" w:lineRule="exact"/>
    </w:pPr>
    <w:rPr>
      <w:rFonts w:ascii="Verdana" w:hAnsi="Verdana"/>
      <w:lang w:val="en-US" w:eastAsia="en-US"/>
    </w:rPr>
  </w:style>
  <w:style w:type="character" w:customStyle="1" w:styleId="20">
    <w:name w:val="Заголовок 2 Знак"/>
    <w:link w:val="2"/>
    <w:rsid w:val="006D6ED4"/>
    <w:rPr>
      <w:b/>
      <w:sz w:val="32"/>
    </w:rPr>
  </w:style>
  <w:style w:type="character" w:customStyle="1" w:styleId="10">
    <w:name w:val="Заголовок 1 Знак"/>
    <w:link w:val="1"/>
    <w:rsid w:val="0097640B"/>
    <w:rPr>
      <w:b/>
      <w:sz w:val="28"/>
      <w:szCs w:val="26"/>
    </w:rPr>
  </w:style>
  <w:style w:type="character" w:customStyle="1" w:styleId="32">
    <w:name w:val="Основной текст 3 Знак"/>
    <w:link w:val="31"/>
    <w:rsid w:val="00B61512"/>
    <w:rPr>
      <w:sz w:val="24"/>
    </w:rPr>
  </w:style>
  <w:style w:type="paragraph" w:customStyle="1" w:styleId="ac">
    <w:name w:val="Письмо"/>
    <w:basedOn w:val="a"/>
    <w:uiPriority w:val="99"/>
    <w:rsid w:val="00B06B64"/>
    <w:pPr>
      <w:autoSpaceDE w:val="0"/>
      <w:autoSpaceDN w:val="0"/>
      <w:spacing w:line="320" w:lineRule="exact"/>
      <w:ind w:firstLine="720"/>
      <w:jc w:val="both"/>
    </w:pPr>
    <w:rPr>
      <w:sz w:val="28"/>
      <w:szCs w:val="28"/>
    </w:rPr>
  </w:style>
  <w:style w:type="paragraph" w:styleId="22">
    <w:name w:val="Body Text Indent 2"/>
    <w:basedOn w:val="a"/>
    <w:link w:val="23"/>
    <w:rsid w:val="00ED4FFD"/>
    <w:pPr>
      <w:spacing w:after="120" w:line="480" w:lineRule="auto"/>
      <w:ind w:left="283"/>
    </w:pPr>
  </w:style>
  <w:style w:type="character" w:customStyle="1" w:styleId="23">
    <w:name w:val="Основной текст с отступом 2 Знак"/>
    <w:basedOn w:val="a0"/>
    <w:link w:val="22"/>
    <w:rsid w:val="00ED4FFD"/>
  </w:style>
  <w:style w:type="paragraph" w:styleId="ad">
    <w:name w:val="footnote text"/>
    <w:basedOn w:val="a"/>
    <w:link w:val="ae"/>
    <w:uiPriority w:val="99"/>
    <w:rsid w:val="00ED4FFD"/>
  </w:style>
  <w:style w:type="character" w:customStyle="1" w:styleId="ae">
    <w:name w:val="Текст сноски Знак"/>
    <w:basedOn w:val="a0"/>
    <w:link w:val="ad"/>
    <w:uiPriority w:val="99"/>
    <w:rsid w:val="00ED4FFD"/>
  </w:style>
  <w:style w:type="character" w:styleId="af">
    <w:name w:val="footnote reference"/>
    <w:uiPriority w:val="99"/>
    <w:rsid w:val="00ED4FFD"/>
    <w:rPr>
      <w:vertAlign w:val="superscript"/>
    </w:rPr>
  </w:style>
  <w:style w:type="character" w:styleId="af0">
    <w:name w:val="annotation reference"/>
    <w:uiPriority w:val="99"/>
    <w:rsid w:val="000624BD"/>
    <w:rPr>
      <w:sz w:val="16"/>
      <w:szCs w:val="16"/>
    </w:rPr>
  </w:style>
  <w:style w:type="paragraph" w:styleId="af1">
    <w:name w:val="annotation text"/>
    <w:basedOn w:val="a"/>
    <w:link w:val="af2"/>
    <w:uiPriority w:val="99"/>
    <w:rsid w:val="000624BD"/>
  </w:style>
  <w:style w:type="paragraph" w:styleId="af3">
    <w:name w:val="annotation subject"/>
    <w:basedOn w:val="af1"/>
    <w:next w:val="af1"/>
    <w:semiHidden/>
    <w:rsid w:val="000624BD"/>
    <w:rPr>
      <w:b/>
      <w:bCs/>
    </w:rPr>
  </w:style>
  <w:style w:type="character" w:customStyle="1" w:styleId="a5">
    <w:name w:val="Верхний колонтитул Знак"/>
    <w:link w:val="a4"/>
    <w:uiPriority w:val="99"/>
    <w:rsid w:val="007D5A0E"/>
  </w:style>
  <w:style w:type="character" w:customStyle="1" w:styleId="ab">
    <w:name w:val="Нижний колонтитул Знак"/>
    <w:link w:val="aa"/>
    <w:uiPriority w:val="99"/>
    <w:rsid w:val="00492C90"/>
  </w:style>
  <w:style w:type="character" w:styleId="af4">
    <w:name w:val="Strong"/>
    <w:qFormat/>
    <w:rsid w:val="004A52AF"/>
    <w:rPr>
      <w:b/>
      <w:bCs/>
    </w:rPr>
  </w:style>
  <w:style w:type="paragraph" w:styleId="af5">
    <w:name w:val="TOC Heading"/>
    <w:basedOn w:val="1"/>
    <w:next w:val="a"/>
    <w:uiPriority w:val="39"/>
    <w:unhideWhenUsed/>
    <w:qFormat/>
    <w:rsid w:val="00467562"/>
    <w:pPr>
      <w:spacing w:before="480" w:line="276" w:lineRule="auto"/>
      <w:jc w:val="left"/>
      <w:outlineLvl w:val="9"/>
    </w:pPr>
    <w:rPr>
      <w:rFonts w:asciiTheme="majorHAnsi" w:eastAsiaTheme="majorEastAsia" w:hAnsiTheme="majorHAnsi" w:cstheme="majorBidi"/>
      <w:b w:val="0"/>
      <w:bCs/>
      <w:color w:val="365F91" w:themeColor="accent1" w:themeShade="BF"/>
      <w:szCs w:val="28"/>
    </w:rPr>
  </w:style>
  <w:style w:type="paragraph" w:styleId="24">
    <w:name w:val="toc 2"/>
    <w:basedOn w:val="a"/>
    <w:next w:val="a"/>
    <w:autoRedefine/>
    <w:uiPriority w:val="39"/>
    <w:qFormat/>
    <w:rsid w:val="00467562"/>
    <w:pPr>
      <w:spacing w:after="100"/>
      <w:ind w:left="200"/>
    </w:pPr>
  </w:style>
  <w:style w:type="paragraph" w:styleId="12">
    <w:name w:val="toc 1"/>
    <w:basedOn w:val="a"/>
    <w:next w:val="a"/>
    <w:autoRedefine/>
    <w:uiPriority w:val="39"/>
    <w:unhideWhenUsed/>
    <w:qFormat/>
    <w:rsid w:val="00124AAF"/>
    <w:pPr>
      <w:tabs>
        <w:tab w:val="right" w:leader="dot" w:pos="9786"/>
      </w:tabs>
    </w:pPr>
    <w:rPr>
      <w:rFonts w:eastAsiaTheme="minorEastAsia" w:cstheme="minorBidi"/>
      <w:sz w:val="26"/>
      <w:szCs w:val="22"/>
    </w:rPr>
  </w:style>
  <w:style w:type="paragraph" w:styleId="33">
    <w:name w:val="toc 3"/>
    <w:basedOn w:val="a"/>
    <w:next w:val="a"/>
    <w:autoRedefine/>
    <w:uiPriority w:val="39"/>
    <w:unhideWhenUsed/>
    <w:qFormat/>
    <w:rsid w:val="00467562"/>
    <w:pPr>
      <w:spacing w:after="100" w:line="276" w:lineRule="auto"/>
      <w:ind w:left="440"/>
    </w:pPr>
    <w:rPr>
      <w:rFonts w:asciiTheme="minorHAnsi" w:eastAsiaTheme="minorEastAsia" w:hAnsiTheme="minorHAnsi" w:cstheme="minorBidi"/>
      <w:sz w:val="22"/>
      <w:szCs w:val="22"/>
    </w:rPr>
  </w:style>
  <w:style w:type="character" w:customStyle="1" w:styleId="30">
    <w:name w:val="Заголовок 3 Знак"/>
    <w:basedOn w:val="a0"/>
    <w:link w:val="3"/>
    <w:semiHidden/>
    <w:rsid w:val="00467562"/>
    <w:rPr>
      <w:rFonts w:asciiTheme="majorHAnsi" w:eastAsiaTheme="majorEastAsia" w:hAnsiTheme="majorHAnsi" w:cstheme="majorBidi"/>
      <w:b/>
      <w:bCs/>
      <w:color w:val="4F81BD" w:themeColor="accent1"/>
    </w:rPr>
  </w:style>
  <w:style w:type="paragraph" w:styleId="af6">
    <w:name w:val="Subtitle"/>
    <w:basedOn w:val="a"/>
    <w:next w:val="a"/>
    <w:link w:val="af7"/>
    <w:qFormat/>
    <w:rsid w:val="0094304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7">
    <w:name w:val="Подзаголовок Знак"/>
    <w:basedOn w:val="a0"/>
    <w:link w:val="af6"/>
    <w:rsid w:val="00943046"/>
    <w:rPr>
      <w:rFonts w:asciiTheme="majorHAnsi" w:eastAsiaTheme="majorEastAsia" w:hAnsiTheme="majorHAnsi" w:cstheme="majorBidi"/>
      <w:i/>
      <w:iCs/>
      <w:color w:val="4F81BD" w:themeColor="accent1"/>
      <w:spacing w:val="15"/>
      <w:sz w:val="24"/>
      <w:szCs w:val="24"/>
    </w:rPr>
  </w:style>
  <w:style w:type="character" w:styleId="af8">
    <w:name w:val="Book Title"/>
    <w:basedOn w:val="a0"/>
    <w:uiPriority w:val="33"/>
    <w:qFormat/>
    <w:rsid w:val="00943046"/>
    <w:rPr>
      <w:b/>
      <w:bCs/>
      <w:smallCaps/>
      <w:spacing w:val="5"/>
    </w:rPr>
  </w:style>
  <w:style w:type="paragraph" w:styleId="af9">
    <w:name w:val="No Spacing"/>
    <w:link w:val="afa"/>
    <w:uiPriority w:val="1"/>
    <w:qFormat/>
    <w:rsid w:val="005D496A"/>
    <w:rPr>
      <w:rFonts w:asciiTheme="minorHAnsi" w:eastAsiaTheme="minorEastAsia" w:hAnsiTheme="minorHAnsi" w:cstheme="minorBidi"/>
      <w:sz w:val="22"/>
      <w:szCs w:val="22"/>
    </w:rPr>
  </w:style>
  <w:style w:type="character" w:customStyle="1" w:styleId="afa">
    <w:name w:val="Без интервала Знак"/>
    <w:basedOn w:val="a0"/>
    <w:link w:val="af9"/>
    <w:uiPriority w:val="1"/>
    <w:rsid w:val="005D496A"/>
    <w:rPr>
      <w:rFonts w:asciiTheme="minorHAnsi" w:eastAsiaTheme="minorEastAsia" w:hAnsiTheme="minorHAnsi" w:cstheme="minorBidi"/>
      <w:sz w:val="22"/>
      <w:szCs w:val="22"/>
    </w:rPr>
  </w:style>
  <w:style w:type="paragraph" w:styleId="afb">
    <w:name w:val="endnote text"/>
    <w:basedOn w:val="a"/>
    <w:link w:val="afc"/>
    <w:rsid w:val="00857881"/>
  </w:style>
  <w:style w:type="character" w:customStyle="1" w:styleId="afc">
    <w:name w:val="Текст концевой сноски Знак"/>
    <w:basedOn w:val="a0"/>
    <w:link w:val="afb"/>
    <w:rsid w:val="00857881"/>
  </w:style>
  <w:style w:type="character" w:styleId="afd">
    <w:name w:val="endnote reference"/>
    <w:basedOn w:val="a0"/>
    <w:rsid w:val="00857881"/>
    <w:rPr>
      <w:vertAlign w:val="superscript"/>
    </w:rPr>
  </w:style>
  <w:style w:type="paragraph" w:styleId="afe">
    <w:name w:val="List Paragraph"/>
    <w:basedOn w:val="a"/>
    <w:uiPriority w:val="34"/>
    <w:qFormat/>
    <w:rsid w:val="00AD0B60"/>
    <w:pPr>
      <w:ind w:left="720"/>
      <w:contextualSpacing/>
    </w:pPr>
  </w:style>
  <w:style w:type="paragraph" w:styleId="aff">
    <w:name w:val="Revision"/>
    <w:hidden/>
    <w:uiPriority w:val="99"/>
    <w:semiHidden/>
    <w:rsid w:val="00EB5289"/>
  </w:style>
  <w:style w:type="character" w:customStyle="1" w:styleId="af2">
    <w:name w:val="Текст примечания Знак"/>
    <w:basedOn w:val="a0"/>
    <w:link w:val="af1"/>
    <w:uiPriority w:val="99"/>
    <w:rsid w:val="00136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102202">
      <w:bodyDiv w:val="1"/>
      <w:marLeft w:val="0"/>
      <w:marRight w:val="0"/>
      <w:marTop w:val="0"/>
      <w:marBottom w:val="0"/>
      <w:divBdr>
        <w:top w:val="none" w:sz="0" w:space="0" w:color="auto"/>
        <w:left w:val="none" w:sz="0" w:space="0" w:color="auto"/>
        <w:bottom w:val="none" w:sz="0" w:space="0" w:color="auto"/>
        <w:right w:val="none" w:sz="0" w:space="0" w:color="auto"/>
      </w:divBdr>
    </w:div>
    <w:div w:id="711541985">
      <w:bodyDiv w:val="1"/>
      <w:marLeft w:val="0"/>
      <w:marRight w:val="0"/>
      <w:marTop w:val="0"/>
      <w:marBottom w:val="0"/>
      <w:divBdr>
        <w:top w:val="none" w:sz="0" w:space="0" w:color="auto"/>
        <w:left w:val="none" w:sz="0" w:space="0" w:color="auto"/>
        <w:bottom w:val="none" w:sz="0" w:space="0" w:color="auto"/>
        <w:right w:val="none" w:sz="0" w:space="0" w:color="auto"/>
      </w:divBdr>
    </w:div>
    <w:div w:id="936056369">
      <w:bodyDiv w:val="1"/>
      <w:marLeft w:val="0"/>
      <w:marRight w:val="0"/>
      <w:marTop w:val="0"/>
      <w:marBottom w:val="0"/>
      <w:divBdr>
        <w:top w:val="none" w:sz="0" w:space="0" w:color="auto"/>
        <w:left w:val="none" w:sz="0" w:space="0" w:color="auto"/>
        <w:bottom w:val="none" w:sz="0" w:space="0" w:color="auto"/>
        <w:right w:val="none" w:sz="0" w:space="0" w:color="auto"/>
      </w:divBdr>
    </w:div>
    <w:div w:id="180272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57D184-0482-4979-87A3-54B13F2B5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18</Pages>
  <Words>5875</Words>
  <Characters>33494</Characters>
  <Application>Microsoft Office Word</Application>
  <DocSecurity>0</DocSecurity>
  <Lines>279</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RON</Company>
  <LinksUpToDate>false</LinksUpToDate>
  <CharactersWithSpaces>39291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darsalam</dc:creator>
  <cp:lastModifiedBy>Соловьева Ольга Владимировна</cp:lastModifiedBy>
  <cp:revision>34</cp:revision>
  <cp:lastPrinted>2017-12-27T13:44:00Z</cp:lastPrinted>
  <dcterms:created xsi:type="dcterms:W3CDTF">2018-12-11T09:13:00Z</dcterms:created>
  <dcterms:modified xsi:type="dcterms:W3CDTF">2018-12-29T15:04:00Z</dcterms:modified>
</cp:coreProperties>
</file>