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FD" w:rsidRPr="00BE4805" w:rsidRDefault="00942CFD" w:rsidP="00223E3D">
      <w:pPr>
        <w:tabs>
          <w:tab w:val="center" w:pos="4677"/>
          <w:tab w:val="left" w:pos="559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23E3D">
        <w:rPr>
          <w:rFonts w:ascii="Times New Roman" w:hAnsi="Times New Roman" w:cs="Times New Roman"/>
          <w:sz w:val="24"/>
          <w:szCs w:val="24"/>
        </w:rPr>
        <w:t>Приложение</w:t>
      </w:r>
      <w:r w:rsidR="00BE48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5BE" w:rsidRPr="00223E3D" w:rsidRDefault="004F75BE" w:rsidP="00223E3D">
      <w:pPr>
        <w:tabs>
          <w:tab w:val="center" w:pos="4677"/>
          <w:tab w:val="left" w:pos="559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Отчёт</w:t>
      </w:r>
    </w:p>
    <w:p w:rsidR="00942CFD" w:rsidRPr="00BE4805" w:rsidRDefault="004F75BE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 реализации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Комплекса мер</w:t>
      </w:r>
      <w:r w:rsidRPr="00223E3D">
        <w:rPr>
          <w:rFonts w:ascii="Times New Roman" w:hAnsi="Times New Roman" w:cs="Times New Roman"/>
          <w:b/>
          <w:sz w:val="24"/>
          <w:szCs w:val="24"/>
        </w:rPr>
        <w:t>, направленных на совершенствование  государственной политики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в области развития, защиты и поддержки русского языка в образовательных организациях за </w:t>
      </w:r>
      <w:r w:rsidR="006C6EB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BE4805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BE4805">
        <w:rPr>
          <w:rFonts w:ascii="Times New Roman" w:hAnsi="Times New Roman" w:cs="Times New Roman"/>
          <w:b/>
          <w:sz w:val="24"/>
          <w:szCs w:val="24"/>
        </w:rPr>
        <w:t xml:space="preserve"> квартал 201</w:t>
      </w:r>
      <w:r w:rsidR="00BE4805" w:rsidRPr="00BE4805">
        <w:rPr>
          <w:rFonts w:ascii="Times New Roman" w:hAnsi="Times New Roman" w:cs="Times New Roman"/>
          <w:b/>
          <w:sz w:val="24"/>
          <w:szCs w:val="24"/>
        </w:rPr>
        <w:t>7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E3D">
        <w:rPr>
          <w:rFonts w:ascii="Times New Roman" w:hAnsi="Times New Roman" w:cs="Times New Roman"/>
          <w:b/>
          <w:sz w:val="24"/>
          <w:szCs w:val="24"/>
          <w:u w:val="single"/>
        </w:rPr>
        <w:t>город Благовещенск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0" w:type="auto"/>
        <w:tblInd w:w="-743" w:type="dxa"/>
        <w:tblLayout w:type="fixed"/>
        <w:tblLook w:val="04A0"/>
      </w:tblPr>
      <w:tblGrid>
        <w:gridCol w:w="567"/>
        <w:gridCol w:w="3828"/>
        <w:gridCol w:w="992"/>
        <w:gridCol w:w="4927"/>
      </w:tblGrid>
      <w:tr w:rsidR="00223E3D" w:rsidRPr="00223E3D" w:rsidTr="00286D78">
        <w:tc>
          <w:tcPr>
            <w:tcW w:w="56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828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992" w:type="dxa"/>
          </w:tcPr>
          <w:p w:rsidR="00286D78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proofErr w:type="spellEnd"/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2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Отчёт о выполнении с указанием количественных и качественных показателей</w:t>
            </w:r>
          </w:p>
        </w:tc>
      </w:tr>
      <w:tr w:rsidR="000F4A3F" w:rsidRPr="00223E3D" w:rsidTr="00AE22A5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системные мероприятия</w:t>
            </w:r>
          </w:p>
        </w:tc>
      </w:tr>
      <w:tr w:rsidR="0091045D" w:rsidRPr="00223E3D" w:rsidTr="00286D78">
        <w:tc>
          <w:tcPr>
            <w:tcW w:w="567" w:type="dxa"/>
          </w:tcPr>
          <w:p w:rsidR="0091045D" w:rsidRPr="0091045D" w:rsidRDefault="0091045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828" w:type="dxa"/>
          </w:tcPr>
          <w:p w:rsidR="0091045D" w:rsidRPr="0091045D" w:rsidRDefault="0091045D" w:rsidP="000F4A3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>Внедрение единой концепции преподавания русского языка и литературы на ступени среднего общего образования (ФГОС СОО)</w:t>
            </w:r>
          </w:p>
        </w:tc>
        <w:tc>
          <w:tcPr>
            <w:tcW w:w="992" w:type="dxa"/>
          </w:tcPr>
          <w:p w:rsidR="0091045D" w:rsidRPr="0091045D" w:rsidRDefault="0091045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91045D" w:rsidRPr="0091045D" w:rsidRDefault="0091045D" w:rsidP="00245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1045D">
              <w:rPr>
                <w:rFonts w:ascii="Times New Roman" w:hAnsi="Times New Roman" w:cs="Times New Roman"/>
                <w:sz w:val="24"/>
                <w:szCs w:val="24"/>
              </w:rPr>
              <w:t xml:space="preserve"> МАОУ 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 xml:space="preserve">«Гимназия № 1 г. Благовещенска» в 10 -11 классах </w:t>
            </w:r>
            <w:r w:rsidR="00B6121A">
              <w:rPr>
                <w:rFonts w:ascii="Times New Roman" w:hAnsi="Times New Roman" w:cs="Times New Roman"/>
                <w:sz w:val="24"/>
                <w:szCs w:val="24"/>
              </w:rPr>
              <w:t>внедрена единая концепция</w:t>
            </w:r>
            <w:r w:rsidR="00B6121A" w:rsidRPr="0091045D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преподавания русского языка и литературы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21A">
              <w:rPr>
                <w:rFonts w:ascii="Times New Roman" w:hAnsi="Times New Roman" w:cs="Times New Roman"/>
                <w:sz w:val="24"/>
                <w:szCs w:val="24"/>
              </w:rPr>
              <w:t xml:space="preserve">        в 10 -11 классах в рамках </w:t>
            </w:r>
            <w:r w:rsidR="00245988" w:rsidRPr="0091045D">
              <w:rPr>
                <w:rFonts w:ascii="Times New Roman" w:hAnsi="Times New Roman" w:cs="Times New Roman"/>
                <w:sz w:val="24"/>
                <w:szCs w:val="24"/>
              </w:rPr>
              <w:t>(ФГОС СОО)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F4A">
              <w:rPr>
                <w:rFonts w:ascii="Times New Roman" w:hAnsi="Times New Roman" w:cs="Times New Roman"/>
                <w:sz w:val="24"/>
                <w:szCs w:val="24"/>
              </w:rPr>
              <w:t>2017-2019 г.г.</w:t>
            </w:r>
          </w:p>
        </w:tc>
      </w:tr>
      <w:tr w:rsidR="000F4A3F" w:rsidRPr="00223E3D" w:rsidTr="00AE22A5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Общее образование</w:t>
            </w:r>
          </w:p>
        </w:tc>
      </w:tr>
      <w:tr w:rsidR="007F44BF" w:rsidRPr="00223E3D" w:rsidTr="00286D78">
        <w:tc>
          <w:tcPr>
            <w:tcW w:w="567" w:type="dxa"/>
          </w:tcPr>
          <w:p w:rsidR="007F44BF" w:rsidRDefault="007F44BF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828" w:type="dxa"/>
          </w:tcPr>
          <w:p w:rsidR="007F44BF" w:rsidRPr="007F44BF" w:rsidRDefault="007F44BF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F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участия обучающихся ОО в национальных исследованиях качества образования</w:t>
            </w:r>
            <w:proofErr w:type="gramEnd"/>
          </w:p>
          <w:p w:rsidR="007F44BF" w:rsidRPr="007F44BF" w:rsidRDefault="007F44BF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4BF" w:rsidRPr="00856DD1" w:rsidRDefault="007F44BF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F44BF" w:rsidRDefault="007F44BF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F44BF" w:rsidRPr="007F44BF" w:rsidRDefault="007F44BF" w:rsidP="008C0D5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1).Всероссийская проверочная работа по русскому языку 26.10.2017г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5-х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классах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МКОУ «Гимназия № 1 г. Благовещенска»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обучается 143 человека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, выполняли работу 131 человек (92%), успеваемость 96%, что на 1% ниже показателя по городу Благовещенску (97%), но на 2% выше областного показателя (94%). Качество знаний составило 85%, что на 10% выше городского показателя (75%) и на 17% выше областного показателя (68%). КУ 0,7. Учителя русского языка и литературы: 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Жарикова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И.А., 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Федерко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Е.Б., Лаптева Н.А., 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Кизилова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О.Я.</w:t>
            </w:r>
          </w:p>
          <w:p w:rsidR="007F44BF" w:rsidRPr="007F44BF" w:rsidRDefault="007F44BF" w:rsidP="008C0D5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2).Обследование образовательных достижений обучающихся общеобразовательных организаций Амурской области в 2017/18 учебном году по русскому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языку в 11-х, 9-х, 6-х классах:</w:t>
            </w:r>
          </w:p>
          <w:p w:rsidR="007F44BF" w:rsidRPr="007F44BF" w:rsidRDefault="007F44BF" w:rsidP="008C0D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25.10.2017г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11-х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классах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МАОУ «Гимназия № 1 г. Благовещенска»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обучается 110 человек, выполняли работу 103 человека (94%), успеваемость 94%, качество знаний 63%, КУ 0,6, средний балл 15,55. Учителя русского языка и литературы – 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Гукайченко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Е.Б., 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Жарикова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И.А.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F44BF" w:rsidRPr="007F44BF" w:rsidRDefault="007F44BF" w:rsidP="008C0D5F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44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25.10.2017г </w:t>
            </w:r>
            <w:r>
              <w:rPr>
                <w:rFonts w:ascii="Times New Roman" w:hAnsi="Times New Roman"/>
                <w:sz w:val="24"/>
                <w:szCs w:val="24"/>
              </w:rPr>
              <w:t>в 9-х</w:t>
            </w:r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классах обучается 121 человек, выполняли работу 114 человек (94%), успеваемость 94%, качество знаний 63%, КУ 0,6, средний балл 15,55. Учителя русского языка и литературы –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Гукайченко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Е.Б.,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Федерко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Е.Б.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F44BF" w:rsidRPr="007F44BF" w:rsidRDefault="007F44BF" w:rsidP="008C0D5F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44B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24.10.2017г </w:t>
            </w:r>
            <w:r>
              <w:rPr>
                <w:rFonts w:ascii="Times New Roman" w:hAnsi="Times New Roman"/>
                <w:sz w:val="24"/>
                <w:szCs w:val="24"/>
              </w:rPr>
              <w:t>в 6-х</w:t>
            </w:r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классах обучается 181 человек, выполняли работу 168 человек (93%), успеваемость 91%, качество знаний </w:t>
            </w:r>
            <w:r w:rsidRPr="007F44B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55%, КУ 0,6, средний балл 15,9. Учителя русского языка и литературы –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Жарикова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И.А., Лаптева Н.А., Романова А.В.,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Кизилова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О.Я.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F44BF" w:rsidRPr="007F44BF" w:rsidRDefault="007F44BF" w:rsidP="008C0D5F">
            <w:pPr>
              <w:ind w:right="-2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3).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15.11.2017г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иагностика уровня читательской грамотности обучающихся в форме 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метапредметной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работы по материалам, подготовленным ГАУ ДПО «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АмИРО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» в рамках реализации Программы организационно - методического обеспечения введения ФГОС ООО и СОО в опережающем режиме в </w:t>
            </w:r>
            <w:proofErr w:type="spellStart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>пилотных</w:t>
            </w:r>
            <w:proofErr w:type="spellEnd"/>
            <w:r w:rsidRPr="007F44BF">
              <w:rPr>
                <w:rFonts w:ascii="Times New Roman" w:hAnsi="Times New Roman" w:cs="Times New Roman"/>
                <w:sz w:val="24"/>
                <w:szCs w:val="24"/>
              </w:rPr>
              <w:t xml:space="preserve"> школах в 9-х и 10-х классах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МАОУ «Гимназия № 1      г. Благовещенска»:</w:t>
            </w:r>
          </w:p>
          <w:p w:rsidR="007F44BF" w:rsidRPr="007F44BF" w:rsidRDefault="007F44BF" w:rsidP="008C0D5F">
            <w:pPr>
              <w:pStyle w:val="a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4BF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9-х</w:t>
            </w:r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классах обучается 121 человек, выполняли работу 118 человек (97%), высокий уровень 2 (2%), средний уровень 87 (74%), низкий уровень 29 (24%)</w:t>
            </w:r>
          </w:p>
          <w:p w:rsidR="007F44BF" w:rsidRPr="007F44BF" w:rsidRDefault="007F44BF" w:rsidP="008C0D5F">
            <w:pPr>
              <w:pStyle w:val="a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4BF">
              <w:rPr>
                <w:rFonts w:ascii="Times New Roman" w:eastAsia="Times New Roman" w:hAnsi="Times New Roman"/>
                <w:sz w:val="24"/>
                <w:szCs w:val="24"/>
              </w:rPr>
              <w:t xml:space="preserve">Обучающиеся показали базовый уровень </w:t>
            </w:r>
            <w:proofErr w:type="spellStart"/>
            <w:r w:rsidRPr="007F44BF">
              <w:rPr>
                <w:rFonts w:ascii="Times New Roman" w:eastAsia="Times New Roman" w:hAnsi="Times New Roman"/>
                <w:sz w:val="24"/>
                <w:szCs w:val="24"/>
              </w:rPr>
              <w:t>сформированности</w:t>
            </w:r>
            <w:proofErr w:type="spellEnd"/>
            <w:r w:rsidRPr="007F44BF">
              <w:rPr>
                <w:rFonts w:ascii="Times New Roman" w:eastAsia="Times New Roman" w:hAnsi="Times New Roman"/>
                <w:sz w:val="24"/>
                <w:szCs w:val="24"/>
              </w:rPr>
              <w:t xml:space="preserve"> читательской грамотности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(у</w:t>
            </w:r>
            <w:r w:rsidRPr="007F44BF">
              <w:rPr>
                <w:rFonts w:ascii="Times New Roman" w:hAnsi="Times New Roman"/>
                <w:sz w:val="24"/>
                <w:szCs w:val="24"/>
              </w:rPr>
              <w:t xml:space="preserve">чителя русского языка и литературы –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Гукайченко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Е.Б.,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Федерко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Е.Б.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7F44BF" w:rsidRPr="007F44BF" w:rsidRDefault="007F44BF" w:rsidP="008C0D5F">
            <w:pPr>
              <w:pStyle w:val="a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4BF">
              <w:rPr>
                <w:rFonts w:ascii="Times New Roman" w:hAnsi="Times New Roman"/>
                <w:sz w:val="24"/>
                <w:szCs w:val="24"/>
              </w:rPr>
              <w:t>В 10</w:t>
            </w:r>
            <w:r>
              <w:rPr>
                <w:rFonts w:ascii="Times New Roman" w:hAnsi="Times New Roman"/>
                <w:sz w:val="24"/>
                <w:szCs w:val="24"/>
              </w:rPr>
              <w:t>-х</w:t>
            </w:r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классах обучается 114 человек, выполняли работу 105 человек (92%), высокий уровень 54 (51%), средний уровень 45 (43%), низкий уровень 6 (6%)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F44BF" w:rsidRPr="007F44BF" w:rsidRDefault="007F44BF" w:rsidP="008C0D5F">
            <w:pPr>
              <w:pStyle w:val="a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F44BF">
              <w:rPr>
                <w:rFonts w:ascii="Times New Roman" w:eastAsia="Times New Roman" w:hAnsi="Times New Roman"/>
                <w:sz w:val="24"/>
                <w:szCs w:val="24"/>
              </w:rPr>
              <w:t xml:space="preserve">Обучающиеся показали высокий и средний уровни </w:t>
            </w:r>
            <w:proofErr w:type="spellStart"/>
            <w:r w:rsidRPr="007F44BF">
              <w:rPr>
                <w:rFonts w:ascii="Times New Roman" w:eastAsia="Times New Roman" w:hAnsi="Times New Roman"/>
                <w:sz w:val="24"/>
                <w:szCs w:val="24"/>
              </w:rPr>
              <w:t>сформированности</w:t>
            </w:r>
            <w:proofErr w:type="spellEnd"/>
            <w:r w:rsidRPr="007F44BF">
              <w:rPr>
                <w:rFonts w:ascii="Times New Roman" w:eastAsia="Times New Roman" w:hAnsi="Times New Roman"/>
                <w:sz w:val="24"/>
                <w:szCs w:val="24"/>
              </w:rPr>
              <w:t xml:space="preserve"> читательской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грамотности (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7F44BF">
              <w:rPr>
                <w:rFonts w:ascii="Times New Roman" w:hAnsi="Times New Roman"/>
                <w:sz w:val="24"/>
                <w:szCs w:val="24"/>
              </w:rPr>
              <w:t xml:space="preserve">чителя русского языка и литературы –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Федерко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Е.Б., Лаптева Н.А., </w:t>
            </w:r>
            <w:proofErr w:type="spellStart"/>
            <w:r w:rsidRPr="007F44BF">
              <w:rPr>
                <w:rFonts w:ascii="Times New Roman" w:hAnsi="Times New Roman"/>
                <w:sz w:val="24"/>
                <w:szCs w:val="24"/>
              </w:rPr>
              <w:t>Кизилова</w:t>
            </w:r>
            <w:proofErr w:type="spellEnd"/>
            <w:r w:rsidRPr="007F44BF">
              <w:rPr>
                <w:rFonts w:ascii="Times New Roman" w:hAnsi="Times New Roman"/>
                <w:sz w:val="24"/>
                <w:szCs w:val="24"/>
              </w:rPr>
              <w:t xml:space="preserve"> О.Я., Романова А.В.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1813A1" w:rsidRPr="00223E3D" w:rsidTr="00286D78">
        <w:tc>
          <w:tcPr>
            <w:tcW w:w="567" w:type="dxa"/>
          </w:tcPr>
          <w:p w:rsidR="001813A1" w:rsidRDefault="001813A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</w:t>
            </w:r>
          </w:p>
        </w:tc>
        <w:tc>
          <w:tcPr>
            <w:tcW w:w="3828" w:type="dxa"/>
          </w:tcPr>
          <w:p w:rsidR="001813A1" w:rsidRPr="001813A1" w:rsidRDefault="001813A1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мониторинга качества подготовки выпускников 9 и 11 классов к государственной итоговой аттестации по русскому языку.</w:t>
            </w:r>
          </w:p>
        </w:tc>
        <w:tc>
          <w:tcPr>
            <w:tcW w:w="992" w:type="dxa"/>
          </w:tcPr>
          <w:p w:rsidR="001813A1" w:rsidRDefault="001813A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5F5AFD" w:rsidRDefault="005F5AFD" w:rsidP="001813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06.12.2017 – проведение итогового сочинения по литературе в 11 классах, допуск к ЕГЭ.</w:t>
            </w:r>
          </w:p>
          <w:p w:rsidR="000D297B" w:rsidRDefault="001813A1" w:rsidP="001813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Региональный репетиционный экзамен по русскому языку в форме ОГЭ, ЕГЭ в 9, 11 классах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813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 – 22.12.2017</w:t>
            </w:r>
            <w:r w:rsidR="000D297B" w:rsidRPr="000D29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D29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 w:rsidR="00286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ода</w:t>
            </w:r>
          </w:p>
          <w:p w:rsidR="00E17DF9" w:rsidRPr="000D297B" w:rsidRDefault="00E17DF9" w:rsidP="001813A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6742" w:rsidRPr="00223E3D" w:rsidTr="00286D78">
        <w:tc>
          <w:tcPr>
            <w:tcW w:w="567" w:type="dxa"/>
          </w:tcPr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836742" w:rsidRPr="00836742" w:rsidRDefault="00836742" w:rsidP="001625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742">
              <w:rPr>
                <w:rFonts w:ascii="Times New Roman" w:hAnsi="Times New Roman" w:cs="Times New Roman"/>
                <w:sz w:val="24"/>
                <w:szCs w:val="24"/>
              </w:rPr>
              <w:t>Распространение лучшего педагогического опыта по подготовке  школьников к ЕГЭ и ОГЭ в рамках проведения семинаров учителей русского языка и литературы</w:t>
            </w:r>
          </w:p>
        </w:tc>
        <w:tc>
          <w:tcPr>
            <w:tcW w:w="992" w:type="dxa"/>
          </w:tcPr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0D297B" w:rsidRPr="00F57CB1" w:rsidRDefault="00836742" w:rsidP="008C0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областного</w:t>
            </w:r>
            <w:r w:rsidRPr="00836742">
              <w:rPr>
                <w:rFonts w:ascii="Times New Roman" w:hAnsi="Times New Roman" w:cs="Times New Roman"/>
                <w:sz w:val="24"/>
                <w:szCs w:val="24"/>
              </w:rPr>
              <w:t xml:space="preserve"> семинар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836742">
              <w:rPr>
                <w:rFonts w:ascii="Times New Roman" w:hAnsi="Times New Roman" w:cs="Times New Roman"/>
                <w:sz w:val="24"/>
                <w:szCs w:val="24"/>
              </w:rPr>
              <w:t xml:space="preserve"> на базе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МАОУ «Лицей</w:t>
            </w:r>
            <w:r w:rsidR="00EF2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6 г. Благовещенска» по теме </w:t>
            </w:r>
            <w:r w:rsidRPr="00836742">
              <w:rPr>
                <w:rFonts w:ascii="Times New Roman" w:hAnsi="Times New Roman" w:cs="Times New Roman"/>
                <w:sz w:val="24"/>
                <w:szCs w:val="24"/>
              </w:rPr>
              <w:t xml:space="preserve"> «Подготовка к итоговому сочинению и заданию 26», 14 ноября 2017 года. Приняли участие 5 педагогов школы (4 открытых урока и выступление)</w:t>
            </w:r>
          </w:p>
        </w:tc>
      </w:tr>
      <w:tr w:rsidR="005F5AFD" w:rsidRPr="00223E3D" w:rsidTr="00286D78">
        <w:tc>
          <w:tcPr>
            <w:tcW w:w="567" w:type="dxa"/>
          </w:tcPr>
          <w:p w:rsidR="005F5AFD" w:rsidRDefault="005F5A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828" w:type="dxa"/>
          </w:tcPr>
          <w:p w:rsidR="005F5AFD" w:rsidRPr="005F5AFD" w:rsidRDefault="005F5AFD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Организация участия выпускников основной и средней школы в 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on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  <w:lang w:val="en-US"/>
              </w:rPr>
              <w:t>line</w:t>
            </w:r>
            <w:r w:rsidRPr="005F5AF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проектах по подготовке к ГИА в форме ЕГЭ и ОГЭ.</w:t>
            </w:r>
          </w:p>
        </w:tc>
        <w:tc>
          <w:tcPr>
            <w:tcW w:w="992" w:type="dxa"/>
          </w:tcPr>
          <w:p w:rsidR="005F5AFD" w:rsidRDefault="005F5A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5F5AFD" w:rsidRPr="005F5AFD" w:rsidRDefault="005F5AFD" w:rsidP="005F5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Доведение до сведе</w:t>
            </w:r>
            <w:r w:rsidR="000D297B">
              <w:rPr>
                <w:rFonts w:ascii="Times New Roman" w:hAnsi="Times New Roman" w:cs="Times New Roman"/>
                <w:sz w:val="24"/>
                <w:szCs w:val="24"/>
              </w:rPr>
              <w:t xml:space="preserve">ния выпускников адресов </w:t>
            </w:r>
            <w:proofErr w:type="gramStart"/>
            <w:r w:rsidR="000D297B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-проектов</w:t>
            </w:r>
            <w:proofErr w:type="gramEnd"/>
            <w:r w:rsidRPr="005F5AFD">
              <w:rPr>
                <w:rFonts w:ascii="Times New Roman" w:hAnsi="Times New Roman" w:cs="Times New Roman"/>
                <w:sz w:val="24"/>
                <w:szCs w:val="24"/>
              </w:rPr>
              <w:t xml:space="preserve"> по подготовке к ГИА</w:t>
            </w:r>
          </w:p>
          <w:p w:rsidR="005F5AFD" w:rsidRPr="005F5AFD" w:rsidRDefault="00C07A8F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6" w:history="1">
              <w:r w:rsidR="005F5AFD" w:rsidRPr="005F5AFD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http://globusgrad.ru/</w:t>
              </w:r>
            </w:hyperlink>
          </w:p>
          <w:p w:rsidR="005F5AFD" w:rsidRPr="005F5AFD" w:rsidRDefault="00C07A8F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7" w:history="1">
              <w:r w:rsidR="005F5AFD" w:rsidRPr="005F5AFD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http://www.examen.ru/</w:t>
              </w:r>
            </w:hyperlink>
          </w:p>
          <w:p w:rsidR="005F5AFD" w:rsidRPr="005F5AFD" w:rsidRDefault="00C07A8F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8" w:history="1">
              <w:r w:rsidR="005F5AFD" w:rsidRPr="005F5AFD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http://егеша.рф</w:t>
              </w:r>
            </w:hyperlink>
          </w:p>
          <w:p w:rsidR="000D297B" w:rsidRPr="00286D78" w:rsidRDefault="00C07A8F" w:rsidP="005F5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hyperlink r:id="rId9" w:history="1">
              <w:r w:rsidR="000D297B" w:rsidRPr="00106EE1">
                <w:rPr>
                  <w:rStyle w:val="a6"/>
                  <w:rFonts w:ascii="Times New Roman" w:eastAsia="SimSun" w:hAnsi="Times New Roman"/>
                  <w:sz w:val="24"/>
                  <w:szCs w:val="24"/>
                </w:rPr>
                <w:t>https://oge.sdamgia.ru/</w:t>
              </w:r>
            </w:hyperlink>
          </w:p>
        </w:tc>
      </w:tr>
      <w:tr w:rsidR="00836742" w:rsidRPr="00223E3D" w:rsidTr="00286D78">
        <w:tc>
          <w:tcPr>
            <w:tcW w:w="567" w:type="dxa"/>
          </w:tcPr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828" w:type="dxa"/>
          </w:tcPr>
          <w:p w:rsidR="00836742" w:rsidRDefault="00836742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проведения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этапов всероссийской олимпиады школьников по русскому языку </w:t>
            </w:r>
          </w:p>
        </w:tc>
        <w:tc>
          <w:tcPr>
            <w:tcW w:w="992" w:type="dxa"/>
          </w:tcPr>
          <w:p w:rsidR="00836742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36742" w:rsidRDefault="00836742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06BA">
              <w:rPr>
                <w:rFonts w:ascii="Times New Roman" w:hAnsi="Times New Roman" w:cs="Times New Roman"/>
                <w:sz w:val="24"/>
                <w:szCs w:val="24"/>
              </w:rPr>
              <w:t xml:space="preserve">В региональном </w:t>
            </w:r>
            <w:r w:rsidR="003F65C8">
              <w:rPr>
                <w:rFonts w:ascii="Times New Roman" w:hAnsi="Times New Roman" w:cs="Times New Roman"/>
                <w:sz w:val="24"/>
                <w:szCs w:val="24"/>
              </w:rPr>
              <w:t xml:space="preserve"> этапе всероссийской </w:t>
            </w:r>
            <w:r w:rsidR="003F65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олимпиады школьников по русскому языку приняли участие </w:t>
            </w:r>
            <w:r w:rsidR="004D17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70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3B83">
              <w:rPr>
                <w:rFonts w:ascii="Times New Roman" w:hAnsi="Times New Roman" w:cs="Times New Roman"/>
                <w:sz w:val="24"/>
                <w:szCs w:val="24"/>
              </w:rPr>
              <w:t xml:space="preserve"> обуча</w:t>
            </w:r>
            <w:r w:rsidR="00A706BA">
              <w:rPr>
                <w:rFonts w:ascii="Times New Roman" w:hAnsi="Times New Roman" w:cs="Times New Roman"/>
                <w:sz w:val="24"/>
                <w:szCs w:val="24"/>
              </w:rPr>
              <w:t>ющихся ОО города 9-10 классов</w:t>
            </w:r>
            <w:r w:rsidR="00BA3B83">
              <w:rPr>
                <w:rFonts w:ascii="Times New Roman" w:hAnsi="Times New Roman" w:cs="Times New Roman"/>
                <w:sz w:val="24"/>
                <w:szCs w:val="24"/>
              </w:rPr>
              <w:t xml:space="preserve">. Из них – </w:t>
            </w:r>
            <w:r w:rsidR="004D1787">
              <w:rPr>
                <w:rFonts w:ascii="Times New Roman" w:hAnsi="Times New Roman" w:cs="Times New Roman"/>
                <w:sz w:val="24"/>
                <w:szCs w:val="24"/>
              </w:rPr>
              <w:t>1 победитель и 1 призёр</w:t>
            </w:r>
          </w:p>
          <w:p w:rsidR="00710CE9" w:rsidRDefault="00710CE9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742" w:rsidRPr="00502C81" w:rsidTr="00286D78">
        <w:tc>
          <w:tcPr>
            <w:tcW w:w="567" w:type="dxa"/>
          </w:tcPr>
          <w:p w:rsidR="00836742" w:rsidRPr="00502C81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2.9</w:t>
            </w:r>
          </w:p>
        </w:tc>
        <w:tc>
          <w:tcPr>
            <w:tcW w:w="3828" w:type="dxa"/>
          </w:tcPr>
          <w:p w:rsidR="00836742" w:rsidRPr="00502C81" w:rsidRDefault="00836742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Проведение в общеобразовательных организациях обследования образовательных достижений обучающихся</w:t>
            </w:r>
          </w:p>
        </w:tc>
        <w:tc>
          <w:tcPr>
            <w:tcW w:w="992" w:type="dxa"/>
          </w:tcPr>
          <w:p w:rsidR="00836742" w:rsidRPr="00502C81" w:rsidRDefault="0083674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50D28" w:rsidRDefault="00B50D28" w:rsidP="003E5CC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24-25.10.17. – участие в обследовании</w:t>
            </w:r>
            <w:r w:rsidR="003E5CCC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образовательных достижений </w:t>
            </w:r>
            <w:r w:rsidR="00F57CB1">
              <w:rPr>
                <w:rFonts w:ascii="Times New Roman" w:hAnsi="Times New Roman" w:cs="Times New Roman"/>
                <w:color w:val="000000"/>
              </w:rPr>
              <w:t xml:space="preserve">обучающихся  6, 9, 11 классов </w:t>
            </w:r>
            <w:r>
              <w:rPr>
                <w:rFonts w:ascii="Times New Roman" w:hAnsi="Times New Roman" w:cs="Times New Roman"/>
                <w:color w:val="000000"/>
              </w:rPr>
              <w:t xml:space="preserve"> по русскому языку.</w:t>
            </w:r>
          </w:p>
          <w:p w:rsidR="003E5CCC" w:rsidRDefault="00DE1893" w:rsidP="003E5CC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27.10</w:t>
            </w:r>
            <w:r w:rsidR="00F57CB1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17 – участие во </w:t>
            </w:r>
            <w:r w:rsidR="00B50D28">
              <w:rPr>
                <w:rFonts w:ascii="Times New Roman" w:hAnsi="Times New Roman" w:cs="Times New Roman"/>
                <w:color w:val="000000"/>
              </w:rPr>
              <w:t xml:space="preserve"> Всероссийской проверочной раб</w:t>
            </w:r>
            <w:r w:rsidR="00F57CB1">
              <w:rPr>
                <w:rFonts w:ascii="Times New Roman" w:hAnsi="Times New Roman" w:cs="Times New Roman"/>
                <w:color w:val="000000"/>
              </w:rPr>
              <w:t xml:space="preserve">оте </w:t>
            </w:r>
            <w:r w:rsidR="00B50D28">
              <w:rPr>
                <w:rFonts w:ascii="Times New Roman" w:hAnsi="Times New Roman" w:cs="Times New Roman"/>
                <w:color w:val="000000"/>
              </w:rPr>
              <w:t xml:space="preserve"> обучающихся 5 классов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836742" w:rsidRPr="00B50D28" w:rsidRDefault="003E5CCC" w:rsidP="008E548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 </w:t>
            </w:r>
            <w:r w:rsidR="00F57CB1">
              <w:rPr>
                <w:rFonts w:ascii="Times New Roman" w:hAnsi="Times New Roman" w:cs="Times New Roman"/>
                <w:color w:val="000000"/>
              </w:rPr>
              <w:t>01.12.</w:t>
            </w:r>
            <w:r w:rsidRPr="003E5CCC">
              <w:rPr>
                <w:rFonts w:ascii="Times New Roman" w:hAnsi="Times New Roman" w:cs="Times New Roman"/>
                <w:color w:val="000000"/>
              </w:rPr>
              <w:t>17</w:t>
            </w:r>
            <w:r w:rsidR="00F57CB1">
              <w:rPr>
                <w:rFonts w:ascii="Times New Roman" w:hAnsi="Times New Roman" w:cs="Times New Roman"/>
                <w:color w:val="000000"/>
              </w:rPr>
              <w:t xml:space="preserve"> по 15.12.17</w:t>
            </w:r>
            <w:r>
              <w:rPr>
                <w:rFonts w:ascii="Times New Roman" w:hAnsi="Times New Roman" w:cs="Times New Roman"/>
                <w:color w:val="000000"/>
              </w:rPr>
              <w:t xml:space="preserve"> года</w:t>
            </w:r>
            <w:r w:rsidRPr="003E5CCC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3E5CCC">
              <w:rPr>
                <w:rFonts w:ascii="Times New Roman" w:hAnsi="Times New Roman" w:cs="Times New Roman"/>
                <w:color w:val="000000"/>
              </w:rPr>
              <w:t xml:space="preserve">роведение административных контрольных работ по русскому языку в 5 – 11 </w:t>
            </w:r>
            <w:r w:rsidR="00B50D28">
              <w:rPr>
                <w:rFonts w:ascii="Times New Roman" w:hAnsi="Times New Roman" w:cs="Times New Roman"/>
                <w:color w:val="000000"/>
              </w:rPr>
              <w:t>классах</w:t>
            </w:r>
            <w:r w:rsidR="00F57CB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36742" w:rsidRPr="00502C81" w:rsidTr="00AE22A5">
        <w:tc>
          <w:tcPr>
            <w:tcW w:w="10314" w:type="dxa"/>
            <w:gridSpan w:val="4"/>
          </w:tcPr>
          <w:p w:rsidR="00836742" w:rsidRDefault="00836742" w:rsidP="00E17D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3.Профессиональное и дополнительное профессиональное образование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41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828" w:type="dxa"/>
          </w:tcPr>
          <w:p w:rsidR="00F759D0" w:rsidRPr="000E553A" w:rsidRDefault="00F759D0" w:rsidP="00414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53A">
              <w:rPr>
                <w:rFonts w:ascii="Times New Roman" w:hAnsi="Times New Roman" w:cs="Times New Roman"/>
                <w:sz w:val="24"/>
                <w:szCs w:val="24"/>
              </w:rPr>
              <w:t xml:space="preserve">Участие учителей русского языка и литературы в дистанционном обучении, </w:t>
            </w:r>
            <w:proofErr w:type="spellStart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вебинарах</w:t>
            </w:r>
            <w:proofErr w:type="spellEnd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, мастер-классах.</w:t>
            </w:r>
          </w:p>
        </w:tc>
        <w:tc>
          <w:tcPr>
            <w:tcW w:w="992" w:type="dxa"/>
          </w:tcPr>
          <w:p w:rsidR="00F759D0" w:rsidRPr="00502C81" w:rsidRDefault="00F759D0" w:rsidP="00414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759D0" w:rsidRPr="000F2F82" w:rsidRDefault="00F759D0" w:rsidP="004140C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Участие в </w:t>
            </w:r>
            <w:proofErr w:type="spellStart"/>
            <w:r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вебинарах</w:t>
            </w:r>
            <w:proofErr w:type="spellEnd"/>
            <w:r w:rsidRPr="000F2F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759D0" w:rsidRDefault="00F759D0" w:rsidP="004140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>«Итоговое сочинение</w:t>
            </w:r>
            <w:r w:rsidRPr="00DC00D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>- 40 учителей, 26.10.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 xml:space="preserve"> и 28.11.17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5080" w:rsidRPr="00955080" w:rsidRDefault="00955080" w:rsidP="004140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55080">
              <w:rPr>
                <w:rStyle w:val="a7"/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«</w:t>
            </w:r>
            <w:r w:rsidRPr="00955080">
              <w:rPr>
                <w:rStyle w:val="a7"/>
                <w:rFonts w:ascii="Times New Roman" w:hAnsi="Times New Roman" w:cs="Times New Roman"/>
                <w:bCs/>
                <w:i w:val="0"/>
                <w:color w:val="000000"/>
                <w:sz w:val="24"/>
                <w:szCs w:val="24"/>
                <w:shd w:val="clear" w:color="auto" w:fill="FFFFFF"/>
              </w:rPr>
              <w:t>Апробация устной части по русскому языку в 9 классах»</w:t>
            </w:r>
            <w:r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</w:rPr>
              <w:t xml:space="preserve"> - 8 учителей, </w:t>
            </w:r>
            <w:r w:rsidRPr="00955080">
              <w:rPr>
                <w:rStyle w:val="a7"/>
                <w:rFonts w:ascii="Times New Roman" w:hAnsi="Times New Roman" w:cs="Times New Roman"/>
                <w:bCs/>
                <w:i w:val="0"/>
                <w:color w:val="000000"/>
                <w:sz w:val="24"/>
                <w:szCs w:val="24"/>
                <w:shd w:val="clear" w:color="auto" w:fill="FFFFFF"/>
              </w:rPr>
              <w:t>10.11.17г</w:t>
            </w:r>
            <w:r>
              <w:rPr>
                <w:rStyle w:val="a7"/>
                <w:rFonts w:ascii="Times New Roman" w:hAnsi="Times New Roman" w:cs="Times New Roman"/>
                <w:bCs/>
                <w:i w:val="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955080" w:rsidRDefault="00E323C8" w:rsidP="00E323C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«Разработка модели раздела «Говорение» в государственной итоговой аттестации по русскому языку» - 1 педагог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27.10.17;</w:t>
            </w:r>
          </w:p>
          <w:p w:rsidR="00286D78" w:rsidRDefault="00286D78" w:rsidP="00E323C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 «Устная часть ГИА. Специфика проведения собеседования по русскому языку выпускников основной школы» - 1 педагог, октябрь;</w:t>
            </w:r>
          </w:p>
          <w:p w:rsidR="00E323C8" w:rsidRDefault="00E323C8" w:rsidP="00E323C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 «Актуальные вопросы содержания контрольных измерительных материалов ЕГЭ  2018» -1 педагог, ноябрь;</w:t>
            </w:r>
          </w:p>
          <w:p w:rsidR="00E323C8" w:rsidRPr="00543A54" w:rsidRDefault="00543A54" w:rsidP="00E323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A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323C8" w:rsidRPr="00543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E323C8" w:rsidRPr="00543A54">
              <w:rPr>
                <w:rFonts w:ascii="Times New Roman" w:hAnsi="Times New Roman" w:cs="Times New Roman"/>
                <w:sz w:val="24"/>
                <w:szCs w:val="24"/>
              </w:rPr>
              <w:t>Мультимедийные</w:t>
            </w:r>
            <w:proofErr w:type="spellEnd"/>
            <w:r w:rsidR="00E323C8" w:rsidRPr="00543A54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 на уроках. Создаем идеальную презентацию в </w:t>
            </w:r>
            <w:r w:rsidR="00E323C8" w:rsidRPr="00543A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E1C92">
              <w:rPr>
                <w:rFonts w:ascii="Times New Roman" w:hAnsi="Times New Roman" w:cs="Times New Roman"/>
                <w:sz w:val="24"/>
                <w:szCs w:val="24"/>
              </w:rPr>
              <w:t xml:space="preserve"> - 2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</w:t>
            </w:r>
            <w:r w:rsidR="00AE1C9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323C8" w:rsidRPr="00543A54">
              <w:rPr>
                <w:rFonts w:ascii="Times New Roman" w:hAnsi="Times New Roman" w:cs="Times New Roman"/>
                <w:sz w:val="24"/>
                <w:szCs w:val="24"/>
              </w:rPr>
              <w:t xml:space="preserve"> 04.10.17.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323C8" w:rsidRPr="00543A54" w:rsidRDefault="00543A54" w:rsidP="00E323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«</w:t>
            </w:r>
            <w:r w:rsidR="00E323C8" w:rsidRPr="00543A54">
              <w:rPr>
                <w:rFonts w:ascii="Times New Roman" w:hAnsi="Times New Roman" w:cs="Times New Roman"/>
                <w:sz w:val="24"/>
                <w:szCs w:val="24"/>
              </w:rPr>
              <w:t>Одарённые дети: задания повышенного 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овня в учебниках русского языка» </w:t>
            </w:r>
            <w:r w:rsidR="00E323C8" w:rsidRPr="00543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 педагог,</w:t>
            </w:r>
            <w:r w:rsidRPr="00543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16.10.17;</w:t>
            </w:r>
          </w:p>
          <w:p w:rsidR="00A07991" w:rsidRDefault="00543A54" w:rsidP="004140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r w:rsidR="00E323C8" w:rsidRPr="00543A54">
              <w:rPr>
                <w:rFonts w:ascii="Times New Roman" w:hAnsi="Times New Roman" w:cs="Times New Roman"/>
                <w:sz w:val="24"/>
                <w:szCs w:val="24"/>
              </w:rPr>
              <w:t>Инновационный учебник по литературе: текст – учитель – учен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 – слово – общество» - 1 педагог,</w:t>
            </w:r>
            <w:r w:rsidRPr="00543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17.10.17;</w:t>
            </w:r>
          </w:p>
          <w:p w:rsidR="00AE1C92" w:rsidRDefault="00AE1C92" w:rsidP="00AE1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C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1C92">
              <w:rPr>
                <w:rFonts w:ascii="Times New Roman" w:hAnsi="Times New Roman" w:cs="Times New Roman"/>
                <w:sz w:val="24"/>
                <w:szCs w:val="24"/>
              </w:rPr>
              <w:t>«Особенности оценивания развернутых ответов ЕГЭ: взгляд эксперта»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 педагог,  05.12.17;</w:t>
            </w:r>
          </w:p>
          <w:p w:rsidR="00D95BCE" w:rsidRDefault="00AE1C92" w:rsidP="00D95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95BCE">
              <w:rPr>
                <w:rFonts w:ascii="Times New Roman" w:hAnsi="Times New Roman" w:cs="Times New Roman"/>
                <w:sz w:val="24"/>
                <w:szCs w:val="24"/>
              </w:rPr>
              <w:t>«Сочинение без сочинительства» - 1 педагог,  11.12.17;</w:t>
            </w:r>
          </w:p>
          <w:p w:rsidR="00AE1C92" w:rsidRPr="00AE1C92" w:rsidRDefault="00D95BCE" w:rsidP="00AE1C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«Что и как читать со школьниками из современной литературы» - 1 педагог,  </w:t>
            </w:r>
          </w:p>
          <w:p w:rsidR="00AE1C92" w:rsidRPr="00286D78" w:rsidRDefault="00D95BCE" w:rsidP="004140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05.12.17.</w:t>
            </w:r>
          </w:p>
          <w:p w:rsidR="00955080" w:rsidRPr="00E96C3B" w:rsidRDefault="00E96C3B" w:rsidP="004140C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96C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Участие в мастер-классах</w:t>
            </w:r>
          </w:p>
          <w:p w:rsidR="00E96C3B" w:rsidRPr="00286D78" w:rsidRDefault="00D95BCE" w:rsidP="00E96C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96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5.12.</w:t>
            </w:r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17г </w:t>
            </w:r>
            <w:r w:rsidR="00E96C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</w:t>
            </w:r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униципальное мероприятие «Учитель - мастер» (обучение технологии проведения мастер-класса как средства распространения педагогического опыта) </w:t>
            </w:r>
            <w:proofErr w:type="spellStart"/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Федерко</w:t>
            </w:r>
            <w:proofErr w:type="spellEnd"/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Е.Б., учитель русского языка и литературы, тема «Проблемная ситуация как </w:t>
            </w:r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способ организации познавательной деятельности»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</w:t>
            </w:r>
          </w:p>
        </w:tc>
        <w:tc>
          <w:tcPr>
            <w:tcW w:w="3828" w:type="dxa"/>
          </w:tcPr>
          <w:p w:rsidR="00F759D0" w:rsidRPr="00AD5674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>Методическое сопровождение молодых педагогов  русского языка и литературы</w:t>
            </w: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955080" w:rsidRDefault="00F759D0" w:rsidP="00DA1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 xml:space="preserve">ствии с планом в ОО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наставничество молодых педагогов (стаж работы до 3 лет)</w:t>
            </w:r>
            <w:r w:rsidR="009550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759D0" w:rsidRDefault="00955080" w:rsidP="00955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C26C3">
              <w:rPr>
                <w:rFonts w:ascii="Times New Roman" w:hAnsi="Times New Roman" w:cs="Times New Roman"/>
                <w:sz w:val="24"/>
                <w:szCs w:val="24"/>
              </w:rPr>
              <w:t xml:space="preserve">а городском уровне проводится </w:t>
            </w:r>
            <w:r w:rsidR="00AC26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="00AC26C3" w:rsidRPr="00AC26C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остоянно действующий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C26C3" w:rsidRPr="00AC26C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семинар-практикум</w:t>
            </w:r>
            <w:r w:rsidR="00AC26C3" w:rsidRPr="00AC26C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педагогического общения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молодых педагогов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Default="00F759D0" w:rsidP="00DE1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828" w:type="dxa"/>
          </w:tcPr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Сотрудничество с кафедрами филологии БГПУ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АмГУ</w:t>
            </w:r>
            <w:proofErr w:type="spellEnd"/>
          </w:p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59D0" w:rsidRPr="00AD5674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955080" w:rsidRDefault="00955080" w:rsidP="00955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</w:t>
            </w:r>
            <w:r w:rsidRPr="00955080">
              <w:rPr>
                <w:rFonts w:ascii="Times New Roman" w:hAnsi="Times New Roman" w:cs="Times New Roman"/>
                <w:sz w:val="24"/>
                <w:szCs w:val="24"/>
              </w:rPr>
              <w:t>17г. Неделя литературы в БГПУ  Конкурс эссе «Мораль сей басни такова</w:t>
            </w:r>
            <w:proofErr w:type="gramStart"/>
            <w:r w:rsidRPr="00955080">
              <w:rPr>
                <w:rFonts w:ascii="Times New Roman" w:hAnsi="Times New Roman" w:cs="Times New Roman"/>
                <w:sz w:val="24"/>
                <w:szCs w:val="24"/>
              </w:rPr>
              <w:t xml:space="preserve">..», </w:t>
            </w:r>
            <w:proofErr w:type="gramEnd"/>
            <w:r w:rsidRPr="00955080">
              <w:rPr>
                <w:rFonts w:ascii="Times New Roman" w:hAnsi="Times New Roman" w:cs="Times New Roman"/>
                <w:sz w:val="24"/>
                <w:szCs w:val="24"/>
              </w:rPr>
              <w:t>посвященном 90-летнему юб</w:t>
            </w:r>
            <w:r w:rsidR="00D13001">
              <w:rPr>
                <w:rFonts w:ascii="Times New Roman" w:hAnsi="Times New Roman" w:cs="Times New Roman"/>
                <w:sz w:val="24"/>
                <w:szCs w:val="24"/>
              </w:rPr>
              <w:t>илею Николая Фотьева –</w:t>
            </w:r>
            <w:r w:rsidR="00543A54">
              <w:rPr>
                <w:rFonts w:ascii="Times New Roman" w:hAnsi="Times New Roman" w:cs="Times New Roman"/>
                <w:sz w:val="24"/>
                <w:szCs w:val="24"/>
              </w:rPr>
              <w:t xml:space="preserve"> 93</w:t>
            </w:r>
            <w:r w:rsidR="00D13001">
              <w:rPr>
                <w:rFonts w:ascii="Times New Roman" w:hAnsi="Times New Roman" w:cs="Times New Roman"/>
                <w:sz w:val="24"/>
                <w:szCs w:val="24"/>
              </w:rPr>
              <w:t xml:space="preserve"> чел.</w:t>
            </w:r>
            <w:r w:rsidRPr="00955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7DF9" w:rsidRPr="006C6EBA" w:rsidRDefault="00955080" w:rsidP="00E96C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5080">
              <w:rPr>
                <w:rFonts w:ascii="Times New Roman" w:hAnsi="Times New Roman" w:cs="Times New Roman"/>
                <w:sz w:val="24"/>
                <w:szCs w:val="24"/>
              </w:rPr>
              <w:t xml:space="preserve">16.12.17г. </w:t>
            </w:r>
            <w:r w:rsidR="00E96C3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55080">
              <w:rPr>
                <w:rFonts w:ascii="Times New Roman" w:hAnsi="Times New Roman" w:cs="Times New Roman"/>
                <w:sz w:val="24"/>
                <w:szCs w:val="24"/>
              </w:rPr>
              <w:t xml:space="preserve">олимпиада по русскому языку </w:t>
            </w:r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к 20-летию филологического факультета </w:t>
            </w:r>
            <w:proofErr w:type="spellStart"/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АмГУ</w:t>
            </w:r>
            <w:proofErr w:type="spellEnd"/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кафедра русского языка, коммуникации и </w:t>
            </w:r>
            <w:proofErr w:type="spellStart"/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журналистики</w:t>
            </w:r>
            <w:proofErr w:type="gramStart"/>
            <w:r w:rsidR="00D1300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43A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 w:rsidR="00543A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оличество</w:t>
            </w:r>
            <w:proofErr w:type="spellEnd"/>
            <w:r w:rsidR="00543A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участников – 47</w:t>
            </w:r>
            <w:r w:rsidR="00E96C3B" w:rsidRPr="00E96C3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человек 11-х классов</w:t>
            </w:r>
            <w:r w:rsidR="00AE1C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12 </w:t>
            </w:r>
            <w:r w:rsidR="00D130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педагогов</w:t>
            </w:r>
          </w:p>
          <w:p w:rsidR="002E0C8E" w:rsidRPr="006C6EBA" w:rsidRDefault="002E0C8E" w:rsidP="00E96C3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59D0" w:rsidRPr="00502C81" w:rsidTr="00AE22A5">
        <w:tc>
          <w:tcPr>
            <w:tcW w:w="10314" w:type="dxa"/>
            <w:gridSpan w:val="4"/>
          </w:tcPr>
          <w:p w:rsidR="00E17DF9" w:rsidRPr="00E17DF9" w:rsidRDefault="00F759D0" w:rsidP="00E17DF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Гуманитарное просвещение и популяризация русского языка, дополнительное образование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A07991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828" w:type="dxa"/>
          </w:tcPr>
          <w:p w:rsidR="00F759D0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991" w:rsidRDefault="00A0799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991" w:rsidRDefault="00A0799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7991" w:rsidRPr="006F4BD1" w:rsidRDefault="00A0799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E8091B" w:rsidRPr="00E8091B" w:rsidRDefault="00E8091B" w:rsidP="00E809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з</w:t>
            </w:r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ащита итоговых индивидуальных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проектов </w:t>
            </w:r>
            <w:proofErr w:type="gramStart"/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обучающимися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8444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МАОУ</w:t>
            </w:r>
            <w:r w:rsidR="008444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«Гимназия №</w:t>
            </w:r>
            <w:r w:rsidR="008444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</w:t>
            </w:r>
            <w:r w:rsidR="008444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Благовещенска»  </w:t>
            </w:r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ФГОС ООО:</w:t>
            </w:r>
          </w:p>
          <w:p w:rsidR="00E8091B" w:rsidRDefault="00E8091B" w:rsidP="00E809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Участников – 3, уровень </w:t>
            </w:r>
            <w:proofErr w:type="spellStart"/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сформированности</w:t>
            </w:r>
            <w:proofErr w:type="spellEnd"/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навыков проект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ной деятельности «высокий»</w:t>
            </w:r>
            <w:r w:rsidRPr="00E8091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844434" w:rsidRPr="00E8091B" w:rsidRDefault="00844434" w:rsidP="00E809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286D78" w:rsidRDefault="00286D78" w:rsidP="00E809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D78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Всероссийский конкурс «Фразеологизмы» (Центр дистанционной сертификации учащихся, ФГОС тест). </w:t>
            </w:r>
            <w:proofErr w:type="spellStart"/>
            <w:r w:rsidRPr="00286D78">
              <w:rPr>
                <w:rFonts w:ascii="Times New Roman" w:hAnsi="Times New Roman" w:cs="Times New Roman"/>
                <w:sz w:val="24"/>
                <w:szCs w:val="24"/>
              </w:rPr>
              <w:t>Нехайчик</w:t>
            </w:r>
            <w:proofErr w:type="spellEnd"/>
            <w:r w:rsidRPr="00286D78">
              <w:rPr>
                <w:rFonts w:ascii="Times New Roman" w:hAnsi="Times New Roman" w:cs="Times New Roman"/>
                <w:sz w:val="24"/>
                <w:szCs w:val="24"/>
              </w:rPr>
              <w:t xml:space="preserve"> А.</w:t>
            </w:r>
            <w:r w:rsidR="00F84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D78">
              <w:rPr>
                <w:rFonts w:ascii="Times New Roman" w:hAnsi="Times New Roman" w:cs="Times New Roman"/>
                <w:sz w:val="24"/>
                <w:szCs w:val="24"/>
              </w:rPr>
              <w:t>(9класс) – 1 место. Педагог  Маковецкая Т.А.</w:t>
            </w:r>
            <w:r w:rsidR="00F84D9E">
              <w:rPr>
                <w:rFonts w:ascii="Times New Roman" w:hAnsi="Times New Roman" w:cs="Times New Roman"/>
                <w:sz w:val="24"/>
                <w:szCs w:val="24"/>
              </w:rPr>
              <w:t>, ноябрь 2017</w:t>
            </w:r>
            <w:r w:rsidR="009367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36716" w:rsidRDefault="00936716" w:rsidP="00E809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67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Всероссийский конкурс эссе «Россия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936716">
              <w:rPr>
                <w:rFonts w:ascii="Times New Roman" w:eastAsia="Calibri" w:hAnsi="Times New Roman" w:cs="Times New Roman"/>
                <w:sz w:val="24"/>
                <w:szCs w:val="24"/>
              </w:rPr>
              <w:t>2035». Выход в очный тур – 3 участника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 октябрь 2017;</w:t>
            </w:r>
          </w:p>
          <w:p w:rsidR="00936716" w:rsidRPr="00AE1C92" w:rsidRDefault="00936716" w:rsidP="00E8091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36716">
              <w:rPr>
                <w:rFonts w:ascii="Times New Roman" w:eastAsia="Calibri" w:hAnsi="Times New Roman" w:cs="Times New Roman"/>
                <w:sz w:val="24"/>
                <w:szCs w:val="24"/>
              </w:rPr>
              <w:t>Многопрофильная всеро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ссийская олимпиада «Звезда» - 43 участника</w:t>
            </w:r>
            <w:r w:rsidRPr="009367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очного тура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ноябрь 2017</w:t>
            </w:r>
          </w:p>
        </w:tc>
      </w:tr>
      <w:tr w:rsidR="00844434" w:rsidRPr="00502C81" w:rsidTr="00286D78">
        <w:tc>
          <w:tcPr>
            <w:tcW w:w="567" w:type="dxa"/>
          </w:tcPr>
          <w:p w:rsidR="00844434" w:rsidRDefault="00844434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828" w:type="dxa"/>
          </w:tcPr>
          <w:p w:rsidR="00844434" w:rsidRPr="00844434" w:rsidRDefault="00844434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434">
              <w:rPr>
                <w:rFonts w:ascii="Times New Roman" w:hAnsi="Times New Roman" w:cs="Times New Roman"/>
                <w:sz w:val="24"/>
                <w:szCs w:val="24"/>
              </w:rPr>
              <w:t>Представление исследовательских работ старшеклассников на городской научно-практической конференции «Старт в науку»</w:t>
            </w:r>
          </w:p>
        </w:tc>
        <w:tc>
          <w:tcPr>
            <w:tcW w:w="992" w:type="dxa"/>
          </w:tcPr>
          <w:p w:rsidR="00844434" w:rsidRPr="00502C81" w:rsidRDefault="00844434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44434" w:rsidRPr="004D1787" w:rsidRDefault="00844434" w:rsidP="0084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>ородская</w:t>
            </w:r>
            <w:proofErr w:type="gramEnd"/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 НПК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«Старт в науку»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представлено 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>16 исследовательских работ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бучающихся  9-11 классов из 13 общеобразовательных организаций в секции</w:t>
            </w:r>
            <w:r w:rsidRPr="004D1787">
              <w:rPr>
                <w:rFonts w:ascii="Times New Roman" w:hAnsi="Times New Roman" w:cs="Times New Roman"/>
                <w:sz w:val="24"/>
                <w:szCs w:val="24"/>
              </w:rPr>
              <w:t xml:space="preserve"> «Русский язык»</w:t>
            </w:r>
          </w:p>
          <w:p w:rsidR="00844434" w:rsidRDefault="00844434" w:rsidP="00E809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844434" w:rsidRDefault="00844434" w:rsidP="00E809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844434" w:rsidRPr="00E8091B" w:rsidRDefault="00844434" w:rsidP="00E8091B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07991" w:rsidRPr="00502C81" w:rsidTr="00286D78">
        <w:tc>
          <w:tcPr>
            <w:tcW w:w="567" w:type="dxa"/>
          </w:tcPr>
          <w:p w:rsidR="00A07991" w:rsidRDefault="00A07991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828" w:type="dxa"/>
          </w:tcPr>
          <w:p w:rsidR="00A07991" w:rsidRPr="006F4BD1" w:rsidRDefault="00A0799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</w:t>
            </w:r>
            <w:proofErr w:type="spellStart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>внутришкольных</w:t>
            </w:r>
            <w:proofErr w:type="spellEnd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 филологической направленности (предметные недели русского языка, конкурсы, викторины, игры)</w:t>
            </w:r>
          </w:p>
        </w:tc>
        <w:tc>
          <w:tcPr>
            <w:tcW w:w="992" w:type="dxa"/>
          </w:tcPr>
          <w:p w:rsidR="00A07991" w:rsidRPr="00502C81" w:rsidRDefault="00A0799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A07991" w:rsidRPr="00D95BCE" w:rsidRDefault="00A07991" w:rsidP="001D79D4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59D0" w:rsidRPr="00502C81" w:rsidTr="00AE22A5">
        <w:tc>
          <w:tcPr>
            <w:tcW w:w="10314" w:type="dxa"/>
            <w:gridSpan w:val="4"/>
          </w:tcPr>
          <w:p w:rsidR="00F759D0" w:rsidRPr="00E17DF9" w:rsidRDefault="00E17DF9" w:rsidP="00E17DF9">
            <w:pPr>
              <w:ind w:left="36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5.</w:t>
            </w:r>
            <w:r w:rsidR="00F759D0" w:rsidRPr="00E17D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Мониторинг и контроль реализации «дорожной карты»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828" w:type="dxa"/>
          </w:tcPr>
          <w:p w:rsidR="00F759D0" w:rsidRPr="002E0C8E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 мониторинга реализации в образовательных организациях области мероприятий «дорожной карты» </w:t>
            </w: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759D0" w:rsidRPr="00502C81" w:rsidRDefault="00F759D0" w:rsidP="00CE0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предоставление информации общеобразовательными организациями по итогам  реализации мероприятий «дорожной карты» </w:t>
            </w:r>
          </w:p>
        </w:tc>
      </w:tr>
      <w:tr w:rsidR="00F759D0" w:rsidRPr="00502C81" w:rsidTr="00286D78">
        <w:tc>
          <w:tcPr>
            <w:tcW w:w="567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828" w:type="dxa"/>
          </w:tcPr>
          <w:p w:rsidR="00F759D0" w:rsidRPr="00502C81" w:rsidRDefault="00F759D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информационного сопровождения мероприятий по реализации Комплекса мер</w:t>
            </w:r>
          </w:p>
        </w:tc>
        <w:tc>
          <w:tcPr>
            <w:tcW w:w="992" w:type="dxa"/>
          </w:tcPr>
          <w:p w:rsidR="00F759D0" w:rsidRPr="00502C81" w:rsidRDefault="00F759D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759D0" w:rsidRPr="00502C81" w:rsidRDefault="00F759D0" w:rsidP="00F2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Информация о мероприятиях направленных на развитие, защиту и поддержку русского языка  в ОО города размещается на информационных стендах ОО, в классных уголках,  доводится до сведения родителей, размещается на сайтах ОО</w:t>
            </w:r>
          </w:p>
        </w:tc>
      </w:tr>
    </w:tbl>
    <w:p w:rsidR="00FC123B" w:rsidRPr="006C6EBA" w:rsidRDefault="00FC123B" w:rsidP="002E0C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123B" w:rsidRPr="006C6EBA" w:rsidSect="0048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090"/>
    <w:multiLevelType w:val="hybridMultilevel"/>
    <w:tmpl w:val="09E60DD0"/>
    <w:lvl w:ilvl="0" w:tplc="9F225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2732"/>
    <w:multiLevelType w:val="hybridMultilevel"/>
    <w:tmpl w:val="F59AA6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9179D"/>
    <w:multiLevelType w:val="hybridMultilevel"/>
    <w:tmpl w:val="62F6EA68"/>
    <w:lvl w:ilvl="0" w:tplc="A75630B2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color w:val="1E1E1E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3BD7592E"/>
    <w:multiLevelType w:val="hybridMultilevel"/>
    <w:tmpl w:val="6E2E7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55EA8"/>
    <w:multiLevelType w:val="hybridMultilevel"/>
    <w:tmpl w:val="31224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B2AA1"/>
    <w:multiLevelType w:val="hybridMultilevel"/>
    <w:tmpl w:val="0ABE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0396A"/>
    <w:multiLevelType w:val="hybridMultilevel"/>
    <w:tmpl w:val="A61C0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74A54"/>
    <w:multiLevelType w:val="hybridMultilevel"/>
    <w:tmpl w:val="D7A6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21317"/>
    <w:multiLevelType w:val="hybridMultilevel"/>
    <w:tmpl w:val="5D6A2D1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4F75BE"/>
    <w:rsid w:val="0003688B"/>
    <w:rsid w:val="00052874"/>
    <w:rsid w:val="00074237"/>
    <w:rsid w:val="00085772"/>
    <w:rsid w:val="00093433"/>
    <w:rsid w:val="000A1DF8"/>
    <w:rsid w:val="000A3554"/>
    <w:rsid w:val="000D297B"/>
    <w:rsid w:val="000E553A"/>
    <w:rsid w:val="000F2F82"/>
    <w:rsid w:val="000F4250"/>
    <w:rsid w:val="000F4A3F"/>
    <w:rsid w:val="00103F57"/>
    <w:rsid w:val="0011703E"/>
    <w:rsid w:val="001242C9"/>
    <w:rsid w:val="001625CC"/>
    <w:rsid w:val="001813A1"/>
    <w:rsid w:val="001D79D4"/>
    <w:rsid w:val="001E586C"/>
    <w:rsid w:val="0020184D"/>
    <w:rsid w:val="00207F3D"/>
    <w:rsid w:val="00223E3D"/>
    <w:rsid w:val="002334FD"/>
    <w:rsid w:val="00237307"/>
    <w:rsid w:val="00245988"/>
    <w:rsid w:val="0027619F"/>
    <w:rsid w:val="002821A1"/>
    <w:rsid w:val="00286D78"/>
    <w:rsid w:val="00297337"/>
    <w:rsid w:val="002E0C8E"/>
    <w:rsid w:val="003029BD"/>
    <w:rsid w:val="00311D2D"/>
    <w:rsid w:val="00315AC4"/>
    <w:rsid w:val="003278BB"/>
    <w:rsid w:val="003450AE"/>
    <w:rsid w:val="00351677"/>
    <w:rsid w:val="00357B84"/>
    <w:rsid w:val="0036073E"/>
    <w:rsid w:val="0037233E"/>
    <w:rsid w:val="00381552"/>
    <w:rsid w:val="003A00DC"/>
    <w:rsid w:val="003B09FE"/>
    <w:rsid w:val="003E5CCC"/>
    <w:rsid w:val="003F65C8"/>
    <w:rsid w:val="004143D2"/>
    <w:rsid w:val="00427B87"/>
    <w:rsid w:val="0044125C"/>
    <w:rsid w:val="00454F4A"/>
    <w:rsid w:val="00461573"/>
    <w:rsid w:val="0046795E"/>
    <w:rsid w:val="0048232D"/>
    <w:rsid w:val="00487790"/>
    <w:rsid w:val="00491EE5"/>
    <w:rsid w:val="004C5363"/>
    <w:rsid w:val="004D1787"/>
    <w:rsid w:val="004E2462"/>
    <w:rsid w:val="004F7476"/>
    <w:rsid w:val="004F75BE"/>
    <w:rsid w:val="00502C81"/>
    <w:rsid w:val="00527E54"/>
    <w:rsid w:val="00533CB2"/>
    <w:rsid w:val="00543A54"/>
    <w:rsid w:val="00560500"/>
    <w:rsid w:val="00572BED"/>
    <w:rsid w:val="00577CDB"/>
    <w:rsid w:val="005A1830"/>
    <w:rsid w:val="005F50C9"/>
    <w:rsid w:val="005F5AFD"/>
    <w:rsid w:val="00616D86"/>
    <w:rsid w:val="006446C1"/>
    <w:rsid w:val="00650525"/>
    <w:rsid w:val="006A09EE"/>
    <w:rsid w:val="006A55FF"/>
    <w:rsid w:val="006C6EBA"/>
    <w:rsid w:val="006D49B4"/>
    <w:rsid w:val="006F050E"/>
    <w:rsid w:val="006F0994"/>
    <w:rsid w:val="006F4BD1"/>
    <w:rsid w:val="006F52A0"/>
    <w:rsid w:val="00710CE9"/>
    <w:rsid w:val="007328B5"/>
    <w:rsid w:val="00754CD5"/>
    <w:rsid w:val="00762A44"/>
    <w:rsid w:val="007B2614"/>
    <w:rsid w:val="007D5803"/>
    <w:rsid w:val="007F3824"/>
    <w:rsid w:val="007F44BF"/>
    <w:rsid w:val="008168AC"/>
    <w:rsid w:val="00822C6B"/>
    <w:rsid w:val="00836742"/>
    <w:rsid w:val="00844434"/>
    <w:rsid w:val="00856DD1"/>
    <w:rsid w:val="00896E71"/>
    <w:rsid w:val="008A53E0"/>
    <w:rsid w:val="008A67FD"/>
    <w:rsid w:val="008A7907"/>
    <w:rsid w:val="008B76D7"/>
    <w:rsid w:val="008E5483"/>
    <w:rsid w:val="0091045D"/>
    <w:rsid w:val="009223D3"/>
    <w:rsid w:val="00936716"/>
    <w:rsid w:val="00942CFD"/>
    <w:rsid w:val="00945D98"/>
    <w:rsid w:val="00955080"/>
    <w:rsid w:val="00983DFA"/>
    <w:rsid w:val="00993A7C"/>
    <w:rsid w:val="00994604"/>
    <w:rsid w:val="009A08DB"/>
    <w:rsid w:val="009A75CA"/>
    <w:rsid w:val="009C00DD"/>
    <w:rsid w:val="009C0475"/>
    <w:rsid w:val="009C0825"/>
    <w:rsid w:val="009C5477"/>
    <w:rsid w:val="009F6AC1"/>
    <w:rsid w:val="00A06377"/>
    <w:rsid w:val="00A07991"/>
    <w:rsid w:val="00A238F9"/>
    <w:rsid w:val="00A56267"/>
    <w:rsid w:val="00A706BA"/>
    <w:rsid w:val="00A7569E"/>
    <w:rsid w:val="00AC26C3"/>
    <w:rsid w:val="00AD5674"/>
    <w:rsid w:val="00AE1C92"/>
    <w:rsid w:val="00AE22A5"/>
    <w:rsid w:val="00AF193D"/>
    <w:rsid w:val="00B1159E"/>
    <w:rsid w:val="00B12637"/>
    <w:rsid w:val="00B43A5A"/>
    <w:rsid w:val="00B50D28"/>
    <w:rsid w:val="00B60C9A"/>
    <w:rsid w:val="00B6121A"/>
    <w:rsid w:val="00B67A44"/>
    <w:rsid w:val="00B731F2"/>
    <w:rsid w:val="00B73F14"/>
    <w:rsid w:val="00BA3B83"/>
    <w:rsid w:val="00BB0F95"/>
    <w:rsid w:val="00BE4805"/>
    <w:rsid w:val="00BE689B"/>
    <w:rsid w:val="00C07A8F"/>
    <w:rsid w:val="00C33CEB"/>
    <w:rsid w:val="00C42DBA"/>
    <w:rsid w:val="00C50914"/>
    <w:rsid w:val="00C6626C"/>
    <w:rsid w:val="00C9311E"/>
    <w:rsid w:val="00C954D6"/>
    <w:rsid w:val="00CD2DB6"/>
    <w:rsid w:val="00CD7746"/>
    <w:rsid w:val="00CE02EB"/>
    <w:rsid w:val="00D00E92"/>
    <w:rsid w:val="00D0266F"/>
    <w:rsid w:val="00D13001"/>
    <w:rsid w:val="00D21200"/>
    <w:rsid w:val="00D61405"/>
    <w:rsid w:val="00D6301A"/>
    <w:rsid w:val="00D73800"/>
    <w:rsid w:val="00D76690"/>
    <w:rsid w:val="00D95BCE"/>
    <w:rsid w:val="00DA1359"/>
    <w:rsid w:val="00DC00DE"/>
    <w:rsid w:val="00DD0757"/>
    <w:rsid w:val="00DE0FE2"/>
    <w:rsid w:val="00DE1893"/>
    <w:rsid w:val="00DE33AB"/>
    <w:rsid w:val="00DE351E"/>
    <w:rsid w:val="00DE5728"/>
    <w:rsid w:val="00E17DF9"/>
    <w:rsid w:val="00E323C8"/>
    <w:rsid w:val="00E359E2"/>
    <w:rsid w:val="00E8091B"/>
    <w:rsid w:val="00E832E5"/>
    <w:rsid w:val="00E83E62"/>
    <w:rsid w:val="00E96C3B"/>
    <w:rsid w:val="00EE64C4"/>
    <w:rsid w:val="00EF2838"/>
    <w:rsid w:val="00EF3F08"/>
    <w:rsid w:val="00F12D26"/>
    <w:rsid w:val="00F2783D"/>
    <w:rsid w:val="00F560D9"/>
    <w:rsid w:val="00F57CB1"/>
    <w:rsid w:val="00F759D0"/>
    <w:rsid w:val="00F766B6"/>
    <w:rsid w:val="00F84D9E"/>
    <w:rsid w:val="00FB4ED1"/>
    <w:rsid w:val="00FC001E"/>
    <w:rsid w:val="00FC123B"/>
    <w:rsid w:val="00FE6464"/>
    <w:rsid w:val="00FF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2DBA"/>
    <w:pPr>
      <w:ind w:left="720"/>
      <w:contextualSpacing/>
    </w:pPr>
  </w:style>
  <w:style w:type="paragraph" w:styleId="a5">
    <w:name w:val="No Spacing"/>
    <w:uiPriority w:val="1"/>
    <w:qFormat/>
    <w:rsid w:val="007F44B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styleId="a6">
    <w:name w:val="Hyperlink"/>
    <w:uiPriority w:val="99"/>
    <w:rsid w:val="005F5AFD"/>
    <w:rPr>
      <w:rFonts w:cs="Times New Roman"/>
      <w:color w:val="0000FF"/>
      <w:u w:val="single"/>
    </w:rPr>
  </w:style>
  <w:style w:type="character" w:styleId="a7">
    <w:name w:val="Emphasis"/>
    <w:uiPriority w:val="20"/>
    <w:qFormat/>
    <w:rsid w:val="00AC26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77;&#1075;&#1077;&#1096;&#1072;.&#1088;&#1092;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e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lobusgrad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ge.sdamgi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78DA2-B883-4AEA-847D-829B44E7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2018-01-10T07:37:00Z</cp:lastPrinted>
  <dcterms:created xsi:type="dcterms:W3CDTF">2006-12-31T15:13:00Z</dcterms:created>
  <dcterms:modified xsi:type="dcterms:W3CDTF">2019-12-13T06:14:00Z</dcterms:modified>
</cp:coreProperties>
</file>