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4998"/>
        <w:gridCol w:w="5012"/>
      </w:tblGrid>
      <w:tr w:rsidR="004C70F7" w:rsidRPr="004C70F7" w14:paraId="0E8890C0" w14:textId="77777777" w:rsidTr="00A71083">
        <w:tc>
          <w:tcPr>
            <w:tcW w:w="4998" w:type="dxa"/>
          </w:tcPr>
          <w:p w14:paraId="28DBABF0" w14:textId="77777777" w:rsidR="004C70F7" w:rsidRPr="004C70F7" w:rsidRDefault="004C70F7" w:rsidP="004C70F7">
            <w:pPr>
              <w:spacing w:after="0" w:line="240" w:lineRule="auto"/>
              <w:ind w:firstLine="709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5012" w:type="dxa"/>
          </w:tcPr>
          <w:p w14:paraId="0E5FDC06" w14:textId="77777777" w:rsidR="004C70F7" w:rsidRPr="004C70F7" w:rsidRDefault="004C70F7" w:rsidP="00A810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  <w:t>Приложение</w:t>
            </w:r>
            <w:r w:rsidR="00C13FD3"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  <w:t xml:space="preserve"> 1</w:t>
            </w:r>
            <w:r w:rsidR="007E58BF"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  <w:br/>
              <w:t>к приказу м</w:t>
            </w:r>
            <w:r w:rsidRPr="004C70F7"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  <w:t xml:space="preserve">инистерства образования и науки Амурской области </w:t>
            </w:r>
            <w:r w:rsidRPr="004C70F7"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  <w:br/>
              <w:t>от</w:t>
            </w:r>
            <w:r w:rsidR="00A8103A"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  <w:t xml:space="preserve">  05.09.2019 </w:t>
            </w:r>
            <w:r w:rsidRPr="004C70F7"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  <w:t>№</w:t>
            </w:r>
            <w:r w:rsidR="00A8103A"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  <w:t xml:space="preserve">  1147</w:t>
            </w:r>
          </w:p>
        </w:tc>
      </w:tr>
    </w:tbl>
    <w:p w14:paraId="2825BC91" w14:textId="77777777" w:rsidR="004C70F7" w:rsidRDefault="004C70F7" w:rsidP="004C70F7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color w:val="3C3C3C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4C70F7">
        <w:rPr>
          <w:rFonts w:ascii="Times New Roman" w:eastAsia="Times New Roman" w:hAnsi="Times New Roman" w:cs="Times New Roman"/>
          <w:bCs/>
          <w:color w:val="3C3C3C"/>
          <w:spacing w:val="2"/>
          <w:sz w:val="28"/>
          <w:szCs w:val="28"/>
          <w:lang w:eastAsia="ru-RU"/>
        </w:rPr>
        <w:t xml:space="preserve">Методические рекомендации </w:t>
      </w:r>
      <w:r w:rsidR="00FC2F2D">
        <w:rPr>
          <w:rFonts w:ascii="Times New Roman" w:eastAsia="Times New Roman" w:hAnsi="Times New Roman" w:cs="Times New Roman"/>
          <w:bCs/>
          <w:color w:val="3C3C3C"/>
          <w:spacing w:val="2"/>
          <w:sz w:val="28"/>
          <w:szCs w:val="28"/>
          <w:lang w:eastAsia="ru-RU"/>
        </w:rPr>
        <w:t>по созданию и функционированию</w:t>
      </w:r>
      <w:r w:rsidRPr="004C70F7">
        <w:rPr>
          <w:rFonts w:ascii="Times New Roman" w:eastAsia="Times New Roman" w:hAnsi="Times New Roman" w:cs="Times New Roman"/>
          <w:bCs/>
          <w:color w:val="3C3C3C"/>
          <w:spacing w:val="2"/>
          <w:sz w:val="28"/>
          <w:szCs w:val="28"/>
          <w:lang w:eastAsia="ru-RU"/>
        </w:rPr>
        <w:t xml:space="preserve"> муниципального опорного центра дополнительного образования детей</w:t>
      </w:r>
    </w:p>
    <w:p w14:paraId="4ABFBD99" w14:textId="77777777" w:rsidR="00C13FD3" w:rsidRPr="004C70F7" w:rsidRDefault="00C13FD3" w:rsidP="004C70F7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</w:p>
    <w:p w14:paraId="38D975E4" w14:textId="77777777" w:rsidR="004C70F7" w:rsidRPr="004C70F7" w:rsidRDefault="004C70F7" w:rsidP="004C70F7">
      <w:pPr>
        <w:keepNext/>
        <w:shd w:val="clear" w:color="auto" w:fill="FFFFFF"/>
        <w:spacing w:after="0" w:line="240" w:lineRule="auto"/>
        <w:ind w:firstLine="709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  <w:t>1. Общие положения</w:t>
      </w:r>
    </w:p>
    <w:p w14:paraId="098C8778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Настоящие методические рекомендации определяют цели и задачи деятельности муниципального опорного центра дополнительного образования детей (далее - МОЦ), содержат описание механизмов его создания и функционирования.</w:t>
      </w:r>
    </w:p>
    <w:p w14:paraId="6F35BFB0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1.1. Создание МОЦ осуществляется в рамках реализации мероприятий по формированию современных управленческих и организационно-экономических механизмов в системе дополнительного образования детей регионального проекта «Успех каждого ребенка» национального проекта «Образование».</w:t>
      </w:r>
    </w:p>
    <w:p w14:paraId="7C07AC82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1.2. МОЦ:</w:t>
      </w:r>
    </w:p>
    <w:p w14:paraId="4D71F4E1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является ядром системы дополнительного образования детей в муниципальных </w:t>
      </w:r>
      <w:r w:rsidR="0045592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образованиях Амурской области </w:t>
      </w: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(далее - муниципальное образование) и ресурсным центром, обеспечивающим согласованное развитие дополнительных общеобразовательных программ для детей различной направленности (технической, естественно-научной, художественной, социально-педагогической, туристско-краеведческой, физкультурно-спортивной);</w:t>
      </w:r>
    </w:p>
    <w:p w14:paraId="27CC4D1B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создается на базе образовательной организации, расположенной на территории муниципального образования и реализующей дополнительные общеобразовательные программы;</w:t>
      </w:r>
    </w:p>
    <w:p w14:paraId="63B6D7D4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обеспечивает эффективное взаимодействие с региональным модельным центром дополнительного образования детей (далее - РМЦ) и другими участниками регионального проекта «Успех каждого ребенка» национального проекта «Образование» в соответствующем муниципальном образовании.</w:t>
      </w:r>
    </w:p>
    <w:p w14:paraId="7882C3BE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1.3. Цель деятельности МОЦ:</w:t>
      </w:r>
    </w:p>
    <w:p w14:paraId="4B9C4729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создание условий для обеспечения в муниципальном образовании эффективной системы взаимодействия в сфере дополнительного образования детей по реализации мероприятий по формированию современных управленческих и организационно-экономических механизмов в системе дополнительного образования детей в рамках регионального проекта «Успех каждого ребенка» национального проекта «Образование».</w:t>
      </w:r>
    </w:p>
    <w:p w14:paraId="4562C28A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1.4. Задачи МОЦ:</w:t>
      </w:r>
    </w:p>
    <w:p w14:paraId="78CE0F61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осуществление организационной, методической, экспертно-консультационной поддержки участников системы взаимодействия в муниципальном образовании по реализации мероприятий по формированию современных управленческих и организационно-экономических механизмов в системе дополнительного образования детей в рамках регионального проекта «Успех каждого ребенка» национального проекта «Образование»;</w:t>
      </w:r>
    </w:p>
    <w:p w14:paraId="143107FC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выявление, формирование и распространение лучших муниципальных практик реализации современных, вариативных и востребованных дополнительных общеобразовательных программ различных направленностей;</w:t>
      </w:r>
    </w:p>
    <w:p w14:paraId="380BF8E2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организационно-техническое и методическое сопровождение внедрения модели персонифицированного финансирования дополнительного образования детей в муниципальном образовании;</w:t>
      </w:r>
    </w:p>
    <w:p w14:paraId="3E57C1A1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организационное и методическое сопровождение работы по организации независимой оценки качества дополнительного образования детей в муниципальном образовании;</w:t>
      </w:r>
    </w:p>
    <w:p w14:paraId="47AC1AEC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создание организационных и методических условий, направленных на формирование кадрового потенциала в системе дополнительного образования детей муниципалитета, в том числе на развитие профессионального мастерства и уровня компетенций педагогических работников и других участников образовательного процесса;</w:t>
      </w:r>
    </w:p>
    <w:p w14:paraId="3091BCFB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формирование и распространение моделей сетевого взаимодействия при реализации образовательных программ;</w:t>
      </w:r>
    </w:p>
    <w:p w14:paraId="620BBC94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обеспечение содержательного наполнения межведомственного муниципального сегмента общедоступного программного навигатора в системе дополнительного образования детей;</w:t>
      </w:r>
    </w:p>
    <w:p w14:paraId="774E59F8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разработка и апробация типовых моделей, в том числе: сетевого взаимодействия на базе образовательных организаций, не реализующих ранее в дополнительном образовании детей разноуровневых программ дополнительного образования; модульных программ для сельской местности; вовлечения детей, находящихся в трудной жизненной ситуации; образовательных программ для организаций летнего отдыха и проведения заочных школ;</w:t>
      </w:r>
    </w:p>
    <w:p w14:paraId="13DE87FE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организационное, методическое, аналитическое сопровождение работы образовательных организаций, реализующих дополнительные общеобразовательные программы в муниципальном образовании;</w:t>
      </w:r>
    </w:p>
    <w:p w14:paraId="5B13C95A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создание условий для выявления, сопровождения и поддержки талантливых и одаренных детей в муниципальном образовании.</w:t>
      </w:r>
    </w:p>
    <w:p w14:paraId="212076BC" w14:textId="77777777" w:rsidR="004C70F7" w:rsidRPr="004C70F7" w:rsidRDefault="004C70F7" w:rsidP="004C70F7">
      <w:pPr>
        <w:keepNext/>
        <w:shd w:val="clear" w:color="auto" w:fill="FFFFFF"/>
        <w:spacing w:after="0" w:line="240" w:lineRule="auto"/>
        <w:ind w:firstLine="709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</w:p>
    <w:p w14:paraId="7577D97E" w14:textId="77777777" w:rsidR="004C70F7" w:rsidRPr="004C70F7" w:rsidRDefault="004C70F7" w:rsidP="004C70F7">
      <w:pPr>
        <w:keepNext/>
        <w:shd w:val="clear" w:color="auto" w:fill="FFFFFF"/>
        <w:spacing w:after="0" w:line="240" w:lineRule="auto"/>
        <w:ind w:firstLine="709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  <w:t>2. Нормативное правовое обеспечение создания и</w:t>
      </w:r>
    </w:p>
    <w:p w14:paraId="11DFB6C1" w14:textId="77777777" w:rsidR="004C70F7" w:rsidRPr="004C70F7" w:rsidRDefault="004C70F7" w:rsidP="004C70F7">
      <w:pPr>
        <w:keepNext/>
        <w:shd w:val="clear" w:color="auto" w:fill="FFFFFF"/>
        <w:spacing w:after="0" w:line="240" w:lineRule="auto"/>
        <w:ind w:firstLine="709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  <w:t>функционирования МОЦ</w:t>
      </w:r>
    </w:p>
    <w:p w14:paraId="4E72C6E1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2.1. Создание МОЦ осуществляется нормативным правовым актом представительного органа муниципального образования.</w:t>
      </w:r>
    </w:p>
    <w:p w14:paraId="24448B7E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2.1.1. Муниципальный нормативный правовой акт утверждает:</w:t>
      </w:r>
    </w:p>
    <w:p w14:paraId="74A82DDF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положение о деятельности МОЦ;</w:t>
      </w:r>
    </w:p>
    <w:p w14:paraId="72F4C0B1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руководителя МОЦ;</w:t>
      </w:r>
    </w:p>
    <w:p w14:paraId="329129BB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план мероприятий по созданию и функционированию МОЦ;</w:t>
      </w:r>
    </w:p>
    <w:p w14:paraId="05FAC646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план деятельности МОЦ по реализации на территории муниципального образования мероприятий по формированию современных управленческих и организационно-экономических механизмов в системе дополнительного образования детей в рамках регионального проекта «Успех каждого ребенка» нац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ионального проекта «Образование</w:t>
      </w: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»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</w:t>
      </w: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очередном году 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 плановом двухлетнем периоде (п</w:t>
      </w: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римерный план первоочередных мероприятий по созданию и </w:t>
      </w: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функционированию МОЦ дополнительного образования детей представлен в Приложении к настоящим методическим рекомендациям);</w:t>
      </w:r>
    </w:p>
    <w:p w14:paraId="00952F05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координатора МОЦ от муниципального органа, осуществляющего управление в сфере образования.</w:t>
      </w:r>
    </w:p>
    <w:p w14:paraId="76398025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2.1.2. Положение о деятельности МОЦ:</w:t>
      </w:r>
    </w:p>
    <w:p w14:paraId="16F60787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определяет цели и задачи, основные функции и направления деятельности МОЦ;</w:t>
      </w:r>
    </w:p>
    <w:p w14:paraId="778B7D43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определяет организационную структуру МОЦ, в том числе органы, осуществляющие координацию и контроль деятельности МОЦ;</w:t>
      </w:r>
    </w:p>
    <w:p w14:paraId="3D516E86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отражает систему взаимодействия МОЦ с организациями муниципального образования по различным вопросам реализации мероприятий по формированию современных управленческих и организационно-экономических механизмов в системе дополнительного образования детей, а также с РМЦ;</w:t>
      </w:r>
    </w:p>
    <w:p w14:paraId="7809D5D4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освещает вопросы, связанные с управлением и финансовым обеспечением деятельности МОЦ;</w:t>
      </w:r>
    </w:p>
    <w:p w14:paraId="2C5D2D56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определяет порядок проведения мониторинга реализации мероприятий по формированию современных управленческих и организационно-экономических механизмов в системе дополнительного образования детей в рамках регионального проекта «Успех каждого ребенка» национального проекта «Образование»;</w:t>
      </w:r>
    </w:p>
    <w:p w14:paraId="0DA117E2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отражает процедуры обеспечения публичности (открытости) деятельности;</w:t>
      </w:r>
    </w:p>
    <w:p w14:paraId="781DF232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включает иные вопросы деятельности МОЦ.</w:t>
      </w:r>
    </w:p>
    <w:p w14:paraId="2FE151BD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2.2. Порядок формирования муниципального задания и порядок финансового обеспечения выполнения этого задания определяются органом, осуществляющим управление в сфере образования муниципалитета.</w:t>
      </w:r>
    </w:p>
    <w:p w14:paraId="720996F3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2.3. МОЦ не является юридическим лицом, его деятельность не влечет за собой изменений типа и вида, организационно-правовой формы образовательной организации.</w:t>
      </w:r>
    </w:p>
    <w:p w14:paraId="74F0D991" w14:textId="77777777" w:rsidR="004C70F7" w:rsidRPr="004C70F7" w:rsidRDefault="004C70F7" w:rsidP="004C70F7">
      <w:pPr>
        <w:keepNext/>
        <w:shd w:val="clear" w:color="auto" w:fill="FFFFFF"/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  <w:t>3. Функции МОЦ</w:t>
      </w:r>
      <w:r w:rsidR="00FC2F2D"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  <w:t>:</w:t>
      </w:r>
    </w:p>
    <w:p w14:paraId="56D78217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3.1. Выполняет функцию ресурсного обеспечения муниципальной системы дополнительного образования детей, координирует деятельность и оказывает методическую поддержку образовательным организациям, обеспечивающую согласованное развитие дополнительных общеобразовательных программ для детей различной направленности (технической, естественно-научной, художественной, социально-педагогической, туристско-краеведч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еской, физкультурно-спортивной);</w:t>
      </w:r>
    </w:p>
    <w:p w14:paraId="24A69448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3.2. Обеспечивает межведомственное взаимодействие между участниками мероприятий по формированию современных управленческих и организационно-экономических механизмов в системе дополнительного образования детей в рамках регионального проекта «Успех каждого ребенка» национального проекта «Образование» на уровне муниципального образования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14:paraId="25936586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3.3. Содействует распространению в муниципальной системе дополнительного образования лучших практик реализации современных вариативных и востребованных дополнительных общеобразовательных программ </w:t>
      </w: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для детей различных направленностей, выявленных в муниципальном образовании, регионе и других субъектах Российской Федерации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14:paraId="22AA9794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3.4. Обеспечивает апробацию, реализацию и внедрение в организациях дополнительного образования муниципалитета разноуровневых программ, обеспечивающих получение детьми навыков и умений ознакомительного, 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базового и углубленного уровней;</w:t>
      </w:r>
    </w:p>
    <w:p w14:paraId="0585D0B3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3.5. Создает, апробирует и внедряет в муниципальном образовании модели обеспечения равного доступа к современным и вариативным дополнительным общеобразовательным программам, в том чи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сле детям из сельской местности;</w:t>
      </w:r>
    </w:p>
    <w:p w14:paraId="79A424E3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3.6. Способствует развитию сетевых форм взаимодействия при реализации дополнительных общеобразовательных программ в образовательных организациях дополнительного образования, расположенных на террит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ории муниципального образования;</w:t>
      </w:r>
    </w:p>
    <w:p w14:paraId="29280BB5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3.7. Содействует проведению «сезонных школ», профильных смен по различным направленностям дополнительного образования детей, в том числе оказывает организационно-методическую поддержку в разработке и реализации дополнительных общеобразовательных программ для организации летнего отд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ыха;</w:t>
      </w:r>
    </w:p>
    <w:p w14:paraId="0055E052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3.8. Создает организационно-методические условия для непрерывного развития педагогических и управленческих кадров муниципальной системы до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полнительного образования детей;</w:t>
      </w:r>
    </w:p>
    <w:p w14:paraId="798B5ACA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3.9. Обеспечивает реализацию мероприятий по информированию и просвещению родителей (законных представителей) в области до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полнительного образования детей;</w:t>
      </w:r>
    </w:p>
    <w:p w14:paraId="7226EFA4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3.10. Обеспечивает информационное сопровождение мероприятий для детей и молодежи в муниципалитете, в том числе:</w:t>
      </w:r>
    </w:p>
    <w:p w14:paraId="5AC46355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формирует медиаплан и проводит мероприятия по освещению деятельности МОЦ;</w:t>
      </w:r>
    </w:p>
    <w:p w14:paraId="3B239E5A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обеспечивает ведение публичного перечня мероприятий для детей и молодежи в муниципалитете;</w:t>
      </w:r>
    </w:p>
    <w:p w14:paraId="607EC0CE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формирует позитивный образ системы дополнительного образования детей, в том числе с использованием ресурсов социальной рекламы;</w:t>
      </w:r>
    </w:p>
    <w:p w14:paraId="79B77E11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обеспечивает широкое вовлечение детей, в том числе детей из сельской местности и детей, находящихся в трудной жизненной ситуации, в муниципальны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 конкурсные и иные мероприятия;</w:t>
      </w:r>
    </w:p>
    <w:p w14:paraId="0F6C4D36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3.11. Формирует информационно-телекоммуникационный контур муниципальной системы дополнительного образования детей, включающий:</w:t>
      </w:r>
    </w:p>
    <w:p w14:paraId="48DACDFC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содержательное наполнение межведомственного муниципального сегмента общедоступного программного навигатора в системе дополнительного образования детей;</w:t>
      </w:r>
    </w:p>
    <w:p w14:paraId="0D1D0D53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создание и поддержку функционирования информационного сервиса МОЦ и проведение информационных кампаний по продвижению мероприятий в муниципальной системе дополнительного образования детей через информационный портал МОЦ;</w:t>
      </w:r>
    </w:p>
    <w:p w14:paraId="2E94D549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осуществление дистанционного обучения детей и родителей с использован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ием информационного портала МОЦ;</w:t>
      </w:r>
    </w:p>
    <w:p w14:paraId="1EC72AD6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3.12. Ведет работу совместно с профильными организациями по поддержке 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 сопровождению одаренных детей;</w:t>
      </w:r>
    </w:p>
    <w:p w14:paraId="59C31AFF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3.13. Содействует качественному развитию муниципальной системы дополнительного образования детей, в том числе через внедрение пилотных проектов обновления содержания и техноло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гий дополнительного образования;</w:t>
      </w:r>
    </w:p>
    <w:p w14:paraId="2CEF9EE0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3.14. Реализует модель персонифицированного финансирования в муниципальной системе до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полнительного образования детей;</w:t>
      </w:r>
    </w:p>
    <w:p w14:paraId="7FAEC2F9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3.15. Организует на муниципальном уровне работу по независимой оценке качества дополнительного образов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ания детей.</w:t>
      </w:r>
    </w:p>
    <w:p w14:paraId="6E7AD539" w14:textId="77777777" w:rsidR="004C70F7" w:rsidRPr="004C70F7" w:rsidRDefault="004C70F7" w:rsidP="004C70F7">
      <w:pPr>
        <w:keepNext/>
        <w:shd w:val="clear" w:color="auto" w:fill="FFFFFF"/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</w:p>
    <w:p w14:paraId="7952D4D4" w14:textId="77777777" w:rsidR="004C70F7" w:rsidRPr="004C70F7" w:rsidRDefault="004C70F7" w:rsidP="004C70F7">
      <w:pPr>
        <w:keepNext/>
        <w:shd w:val="clear" w:color="auto" w:fill="FFFFFF"/>
        <w:spacing w:after="0" w:line="240" w:lineRule="auto"/>
        <w:ind w:firstLine="709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  <w:t>4. Организационная структура МОЦ</w:t>
      </w:r>
    </w:p>
    <w:p w14:paraId="79BBC338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4.1. Общая координация и контроль деятельности МОЦ осуществляется орг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аном, осуществляющим управление</w:t>
      </w: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сфере образования муниципального о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бразования, и руководителем МОЦ</w:t>
      </w:r>
      <w:r w:rsidR="007E58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14:paraId="333D4570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4.1.1. Деятельность МОЦ осуществляется в соответствии с Уставом образовательной организации, на базе которой он создан, настоящими Методическими рекомендациями, планом работы и </w:t>
      </w:r>
      <w:proofErr w:type="spellStart"/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медиапланом</w:t>
      </w:r>
      <w:proofErr w:type="spellEnd"/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согласованными с органом, осуществляющим управление, в сфере образов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ания муниципального образования</w:t>
      </w:r>
      <w:r w:rsidR="007E58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14:paraId="509DAA89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4.2. В структуре МОЦ могут создаваться отделы, центры, временные творческие группы, лаборатории, службы и проектные офисы для решения конкретных оперативных задач регионального проекта «Успех каждого ребенка»,   утвержденного протоколом заседания Совета при Правительстве Амурской области по стратегическому развитию и проектно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й деятельности от 14.12.2018 №1.</w:t>
      </w:r>
    </w:p>
    <w:p w14:paraId="4BA4233C" w14:textId="77777777" w:rsidR="004C70F7" w:rsidRPr="004C70F7" w:rsidRDefault="004C70F7" w:rsidP="004C70F7">
      <w:pPr>
        <w:keepNext/>
        <w:shd w:val="clear" w:color="auto" w:fill="FFFFFF"/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</w:p>
    <w:p w14:paraId="72E889FD" w14:textId="77777777" w:rsidR="004C70F7" w:rsidRPr="004C70F7" w:rsidRDefault="004C70F7" w:rsidP="004C70F7">
      <w:pPr>
        <w:keepNext/>
        <w:shd w:val="clear" w:color="auto" w:fill="FFFFFF"/>
        <w:spacing w:after="0" w:line="240" w:lineRule="auto"/>
        <w:ind w:firstLine="709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  <w:t>5. Система взаимодействия МОЦ</w:t>
      </w:r>
    </w:p>
    <w:p w14:paraId="5E029CE7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процессе деятельности МОЦ осуществляет системное взаимодействие с государственными и общественными организациями, пилотными площадками, муниципальными центрами выявления и поддержки одаренных детей, социально ориентированными некоммерческими организациями, индивидуальными предпринимателями, иными структурами:</w:t>
      </w:r>
    </w:p>
    <w:p w14:paraId="254A3CA3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 стратегическим вопросам реализации регионального проекта «Успех каждого ребенка» национального проекта «Образование»;</w:t>
      </w:r>
    </w:p>
    <w:p w14:paraId="2C04F037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 вопросам повышения профессионального уровня руководящих и педагогических кадров муниципальной системы дополнительного образования детей;</w:t>
      </w:r>
    </w:p>
    <w:p w14:paraId="54802DE5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 вопросам повышения доступности и качества дополнительного образования.</w:t>
      </w:r>
    </w:p>
    <w:p w14:paraId="546D81B5" w14:textId="77777777" w:rsidR="00C13FD3" w:rsidRDefault="00C13FD3" w:rsidP="004C70F7">
      <w:pPr>
        <w:keepNext/>
        <w:shd w:val="clear" w:color="auto" w:fill="FFFFFF"/>
        <w:spacing w:after="0" w:line="240" w:lineRule="auto"/>
        <w:ind w:firstLine="709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</w:p>
    <w:p w14:paraId="0815DC97" w14:textId="77777777" w:rsidR="004C70F7" w:rsidRDefault="004C70F7" w:rsidP="004C70F7">
      <w:pPr>
        <w:keepNext/>
        <w:shd w:val="clear" w:color="auto" w:fill="FFFFFF"/>
        <w:spacing w:after="0" w:line="240" w:lineRule="auto"/>
        <w:ind w:firstLine="709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  <w:t>6. Управление деятельностью МОЦ</w:t>
      </w:r>
    </w:p>
    <w:p w14:paraId="49BC4C8B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6.1. МОЦ имеет право:</w:t>
      </w:r>
    </w:p>
    <w:p w14:paraId="57D15978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вносить предложения, направленные на развитие муниципальной системы дополнительного образования детей, в органы исполнительной власти, органы местного самоуправления, образовательные организации, реализующие дополнительные общеобразовательные программы;</w:t>
      </w:r>
    </w:p>
    <w:p w14:paraId="15623CCB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запрашивать у участников образовательных отношений в сфере дополнительного образования детей любую информацию, необходимую для обеспечения согласованного развития дополнительных общеобразовательных программ для 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детей различных направленностей</w:t>
      </w:r>
      <w:r w:rsidR="007E58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14:paraId="74C2F64F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6.2. МОЦ осуществляет подготовку отчета о реализации регионального проекта «Успех каждого ребенка» национального проекта «Образование» в муниципальном образовании в Региональный модельный центр; предоставляет оперативную информацию по направлениям своей деятельности по запросам министерства образования и науки Амурской области и РМЦ и органа, осуществляющего управление в сфере образования муниципального образования.</w:t>
      </w:r>
    </w:p>
    <w:p w14:paraId="7670283C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6.3. МОЦ обязан:</w:t>
      </w:r>
    </w:p>
    <w:p w14:paraId="47C48998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соблюдать законодательство Российской Федерации;</w:t>
      </w:r>
    </w:p>
    <w:p w14:paraId="59DF798A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выполнять задачи, указанные в разделе 1 настоящих Методических рекомендаций.</w:t>
      </w:r>
    </w:p>
    <w:p w14:paraId="6D467D7E" w14:textId="77777777" w:rsidR="004C70F7" w:rsidRPr="004C70F7" w:rsidRDefault="004C70F7" w:rsidP="004C70F7">
      <w:pPr>
        <w:keepNext/>
        <w:shd w:val="clear" w:color="auto" w:fill="FFFFFF"/>
        <w:spacing w:after="0" w:line="240" w:lineRule="auto"/>
        <w:ind w:firstLine="709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</w:p>
    <w:p w14:paraId="44494D39" w14:textId="77777777" w:rsidR="004C70F7" w:rsidRPr="004C70F7" w:rsidRDefault="004C70F7" w:rsidP="004C70F7">
      <w:pPr>
        <w:keepNext/>
        <w:shd w:val="clear" w:color="auto" w:fill="FFFFFF"/>
        <w:spacing w:after="0" w:line="240" w:lineRule="auto"/>
        <w:ind w:firstLine="709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  <w:t>7. Порядок проведения мониторинга реализации мероприятий регионального проект</w:t>
      </w:r>
      <w:r w:rsidR="00FC2F2D"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  <w:t>а</w:t>
      </w:r>
      <w:r w:rsidRPr="004C70F7"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  <w:t xml:space="preserve"> «Успех каждого ребенка» национального проекта «Образование»</w:t>
      </w:r>
    </w:p>
    <w:p w14:paraId="4B2466B0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7.1. Мониторинг реализации мероприятий регионального проекта «Успех каждого ребенка» национального проекта «Образование» на территории муниципального образования (далее - мониторинг) организуется путем сбора, обработки, анализа статистической, справочной и иной информации о результатах реализации мероприятий и оценке достигнутых результатов, полученной от образовательных организаций, реализующих дополнительны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 общеобразовательные программы</w:t>
      </w:r>
      <w:r w:rsidR="007E58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14:paraId="4E8445C1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7.2. При проведении мониторинга используется информация, содержащаяся в отчетах и иных документах по выполнению работ, оказанию </w:t>
      </w:r>
      <w:r w:rsidR="00FC2F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услуг в рамках деятельности МОЦ</w:t>
      </w:r>
      <w:r w:rsidR="007E58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14:paraId="4374D275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color w:val="4C4C4C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7.3. Публичность (открытость) информации о деятельности МОЦ обеспечивается за счет размещения оперативной информации на официальных сайтах органа, осуществляющего управление в сфере образования муниципального образования, культуры, спорта и информационном портале МОЦ.</w:t>
      </w:r>
    </w:p>
    <w:p w14:paraId="73BAA812" w14:textId="77777777" w:rsidR="004C70F7" w:rsidRPr="004C70F7" w:rsidRDefault="004C70F7" w:rsidP="004C70F7">
      <w:pPr>
        <w:keepNext/>
        <w:shd w:val="clear" w:color="auto" w:fill="FFFFFF"/>
        <w:spacing w:after="0" w:line="240" w:lineRule="auto"/>
        <w:ind w:firstLine="709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</w:p>
    <w:p w14:paraId="5ACEA503" w14:textId="77777777" w:rsidR="004C70F7" w:rsidRPr="004C70F7" w:rsidRDefault="004C70F7" w:rsidP="004C70F7">
      <w:pPr>
        <w:keepNext/>
        <w:shd w:val="clear" w:color="auto" w:fill="FFFFFF"/>
        <w:spacing w:after="0" w:line="240" w:lineRule="auto"/>
        <w:ind w:firstLine="709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</w:p>
    <w:p w14:paraId="449D4246" w14:textId="77777777" w:rsidR="00C13FD3" w:rsidRDefault="004C70F7" w:rsidP="004C70F7">
      <w:pPr>
        <w:keepNext/>
        <w:shd w:val="clear" w:color="auto" w:fill="FFFFFF"/>
        <w:spacing w:after="0" w:line="240" w:lineRule="auto"/>
        <w:ind w:firstLine="709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5066"/>
      </w:tblGrid>
      <w:tr w:rsidR="00C13FD3" w14:paraId="78158D02" w14:textId="77777777" w:rsidTr="00C13FD3">
        <w:tc>
          <w:tcPr>
            <w:tcW w:w="5140" w:type="dxa"/>
          </w:tcPr>
          <w:p w14:paraId="60045DA1" w14:textId="77777777" w:rsidR="00C13FD3" w:rsidRDefault="00C13FD3" w:rsidP="004C70F7">
            <w:pPr>
              <w:keepNext/>
              <w:textAlignment w:val="baseline"/>
              <w:outlineLvl w:val="2"/>
              <w:rPr>
                <w:rFonts w:ascii="Times New Roman" w:eastAsia="Times New Roman" w:hAnsi="Times New Roman" w:cs="Times New Roman"/>
                <w:color w:val="4C4C4C"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5140" w:type="dxa"/>
          </w:tcPr>
          <w:p w14:paraId="2288E067" w14:textId="77777777" w:rsidR="00C13FD3" w:rsidRDefault="00C13FD3" w:rsidP="00C13FD3">
            <w:pPr>
              <w:keepNext/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4C4C4C"/>
                <w:spacing w:val="2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bCs/>
                <w:color w:val="2D2D2D"/>
                <w:spacing w:val="2"/>
                <w:sz w:val="28"/>
                <w:szCs w:val="28"/>
                <w:lang w:eastAsia="ru-RU"/>
              </w:rPr>
              <w:t>Приложение 1</w:t>
            </w:r>
            <w:r w:rsidRPr="004C70F7">
              <w:rPr>
                <w:rFonts w:ascii="Times New Roman" w:eastAsia="Times New Roman" w:hAnsi="Times New Roman" w:cs="Times New Roman"/>
                <w:bCs/>
                <w:color w:val="2D2D2D"/>
                <w:spacing w:val="2"/>
                <w:sz w:val="28"/>
                <w:szCs w:val="28"/>
                <w:lang w:eastAsia="ru-RU"/>
              </w:rPr>
              <w:br/>
              <w:t xml:space="preserve">к методическим рекомендациям о создании и функционировании </w:t>
            </w:r>
            <w:r w:rsidRPr="004C70F7">
              <w:rPr>
                <w:rFonts w:ascii="Times New Roman" w:eastAsia="Times New Roman" w:hAnsi="Times New Roman" w:cs="Times New Roman"/>
                <w:color w:val="4C4C4C"/>
                <w:spacing w:val="2"/>
                <w:sz w:val="28"/>
                <w:szCs w:val="28"/>
                <w:lang w:eastAsia="ru-RU"/>
              </w:rPr>
              <w:t>муниципального (опорного) центра дополнительного образования детей</w:t>
            </w:r>
          </w:p>
        </w:tc>
      </w:tr>
    </w:tbl>
    <w:p w14:paraId="6DCF6B67" w14:textId="77777777" w:rsidR="00C13FD3" w:rsidRDefault="00C13FD3" w:rsidP="004C70F7">
      <w:pPr>
        <w:keepNext/>
        <w:shd w:val="clear" w:color="auto" w:fill="FFFFFF"/>
        <w:spacing w:after="0" w:line="240" w:lineRule="auto"/>
        <w:ind w:firstLine="709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</w:p>
    <w:p w14:paraId="49583AFD" w14:textId="77777777" w:rsidR="004C70F7" w:rsidRPr="004C70F7" w:rsidRDefault="004C70F7" w:rsidP="004C70F7">
      <w:pPr>
        <w:spacing w:after="0" w:line="240" w:lineRule="auto"/>
        <w:ind w:firstLine="709"/>
        <w:rPr>
          <w:rFonts w:ascii="Calibri" w:eastAsia="Times New Roman" w:hAnsi="Calibri" w:cs="Times New Roman"/>
          <w:lang w:eastAsia="ru-RU"/>
        </w:rPr>
      </w:pPr>
    </w:p>
    <w:p w14:paraId="58DBDD64" w14:textId="77777777" w:rsidR="004C70F7" w:rsidRPr="00FC2F2D" w:rsidRDefault="004C70F7" w:rsidP="004C70F7">
      <w:pPr>
        <w:keepNext/>
        <w:shd w:val="clear" w:color="auto" w:fill="FFFFFF"/>
        <w:spacing w:after="0" w:line="240" w:lineRule="auto"/>
        <w:ind w:firstLine="709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FC2F2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Примерный план</w:t>
      </w:r>
    </w:p>
    <w:p w14:paraId="05C92B3C" w14:textId="77777777" w:rsidR="004C70F7" w:rsidRPr="00FC2F2D" w:rsidRDefault="004C70F7" w:rsidP="004C70F7">
      <w:pPr>
        <w:keepNext/>
        <w:shd w:val="clear" w:color="auto" w:fill="FFFFFF"/>
        <w:spacing w:after="0" w:line="240" w:lineRule="auto"/>
        <w:ind w:firstLine="709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FC2F2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 первоочередных действий по созданию и функционированию муниципального (опорного) центра дополнительного образования детей</w:t>
      </w:r>
    </w:p>
    <w:p w14:paraId="118C517A" w14:textId="77777777" w:rsidR="004C70F7" w:rsidRPr="004C70F7" w:rsidRDefault="004C70F7" w:rsidP="004C70F7">
      <w:pPr>
        <w:shd w:val="clear" w:color="auto" w:fill="FFFFFF"/>
        <w:spacing w:after="0" w:line="240" w:lineRule="auto"/>
        <w:ind w:firstLine="709"/>
        <w:jc w:val="righ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tbl>
      <w:tblPr>
        <w:tblW w:w="0" w:type="auto"/>
        <w:tblInd w:w="1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4158"/>
        <w:gridCol w:w="4472"/>
      </w:tblGrid>
      <w:tr w:rsidR="004C70F7" w:rsidRPr="004C70F7" w14:paraId="0DFB77C1" w14:textId="77777777" w:rsidTr="00A7108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1E5D08" w14:textId="77777777" w:rsidR="004C70F7" w:rsidRPr="004C70F7" w:rsidRDefault="004C70F7" w:rsidP="004C70F7">
            <w:pPr>
              <w:spacing w:after="0" w:line="24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E3E016" w14:textId="77777777" w:rsidR="004C70F7" w:rsidRPr="004C70F7" w:rsidRDefault="004C70F7" w:rsidP="004C70F7">
            <w:pPr>
              <w:spacing w:after="0" w:line="24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Мероприятия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188035" w14:textId="77777777" w:rsidR="004C70F7" w:rsidRPr="004C70F7" w:rsidRDefault="004C70F7" w:rsidP="004C70F7">
            <w:pPr>
              <w:spacing w:after="0" w:line="24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Результат</w:t>
            </w:r>
          </w:p>
        </w:tc>
      </w:tr>
      <w:tr w:rsidR="004C70F7" w:rsidRPr="004C70F7" w14:paraId="6086533C" w14:textId="77777777" w:rsidTr="00A7108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2DDC64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6CA16D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Инициирование создания МОЦ:</w:t>
            </w:r>
          </w:p>
          <w:p w14:paraId="0F7995D0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1. Отбор площадки для МОЦ.</w:t>
            </w:r>
          </w:p>
          <w:p w14:paraId="4675146B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2. Утверждение площадки МОЦ.</w:t>
            </w:r>
          </w:p>
          <w:p w14:paraId="149D2E22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3. Назначение руководителя МОЦ.</w:t>
            </w:r>
          </w:p>
          <w:p w14:paraId="6CFF78FC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4. Определение координатора МОЦ со стороны органа, осуществляющего управление в сфере образования муниципального образования.</w:t>
            </w:r>
          </w:p>
          <w:p w14:paraId="1FD142F3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5. Утверждение положения о деятельности МОЦ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02313B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Муниципальный нормативный правовой акт.</w:t>
            </w:r>
          </w:p>
          <w:p w14:paraId="01276CD2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Письмо главы администрации муниципального образования в адрес Министерства образования Республики Мордовия о создании Муниципального (опорного) центра. Размещение на официальном сайте органа, осуществляющего управление в сфере образования муниципального образования, соответствующего муниципального нормативного правового акта</w:t>
            </w:r>
          </w:p>
        </w:tc>
      </w:tr>
      <w:tr w:rsidR="004C70F7" w:rsidRPr="004C70F7" w14:paraId="345E481E" w14:textId="77777777" w:rsidTr="00A7108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33FF50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D66F31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Заключение соглашения о взаимодействии с Региональным модельным центром дополнительного образования Амурской области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745715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Письмо главы администрации муниципалитета в адрес Регионального модельного центра дополнительного образования о создании МОЦ</w:t>
            </w:r>
          </w:p>
          <w:p w14:paraId="0C3DA7E2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Соглашение</w:t>
            </w:r>
          </w:p>
        </w:tc>
      </w:tr>
      <w:tr w:rsidR="004C70F7" w:rsidRPr="004C70F7" w14:paraId="04E4DE81" w14:textId="77777777" w:rsidTr="00A7108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017786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53143C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 xml:space="preserve">Утверждение плана деятельности МОЦ по реализации мероприятий по формированию современных управленческих и организационно-экономических механизмов в системе дополнительного образования детей регионального проекта «Успех каждого ребенка» национального проекта </w:t>
            </w: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lastRenderedPageBreak/>
              <w:t>«Образование»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3C49B7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lastRenderedPageBreak/>
              <w:t>Размещение на официальном сайте органа, осуществляющего управление в сфере образования муниципального образования, соответствующего муниципального нормативного правового акта</w:t>
            </w:r>
          </w:p>
        </w:tc>
      </w:tr>
      <w:tr w:rsidR="004C70F7" w:rsidRPr="004C70F7" w14:paraId="547B4FF7" w14:textId="77777777" w:rsidTr="00A7108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38B95A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2B9E45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Привлечение интеллектуальных партнеров, бизнес-партнеров, иных участников деятельности по реализации регионального проект «Успех каждого ребенка» национального проекта «Образование»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63781C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Раздел в плане деятельности МОЦ</w:t>
            </w:r>
          </w:p>
          <w:p w14:paraId="1103A91C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Соглашения о сотрудничестве</w:t>
            </w:r>
          </w:p>
        </w:tc>
      </w:tr>
      <w:tr w:rsidR="004C70F7" w:rsidRPr="004C70F7" w14:paraId="3C3C0D7C" w14:textId="77777777" w:rsidTr="00A7108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B7AACC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201573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Создание информационного портала МОЦ, включающего:</w:t>
            </w:r>
          </w:p>
          <w:p w14:paraId="07E39F3E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1. Методический блок - для педагогов, руководителей образовательных организаций, родителей (законных представителей) детей.</w:t>
            </w:r>
          </w:p>
          <w:p w14:paraId="4260C56C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2. Дистанционные курсы - для детей, родителей.</w:t>
            </w:r>
          </w:p>
          <w:p w14:paraId="1582870B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3. Результаты независимой оценки качества организаций, реализующих дополнительные общеобразовательные программы на территории муниципального образования</w:t>
            </w:r>
          </w:p>
          <w:p w14:paraId="4B837D6C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4. Информация о мероприятиях, конкурсах и т.д.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6F7C91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Раздел в плане деятельности МОЦ</w:t>
            </w:r>
          </w:p>
          <w:p w14:paraId="660A8277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Информационный портал в сети «Интернет»</w:t>
            </w:r>
          </w:p>
        </w:tc>
      </w:tr>
      <w:tr w:rsidR="004C70F7" w:rsidRPr="004C70F7" w14:paraId="0E60B6F2" w14:textId="77777777" w:rsidTr="00A7108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DE2A5B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0BDCDE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 xml:space="preserve">Утверждение </w:t>
            </w:r>
            <w:proofErr w:type="spellStart"/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медиаплана</w:t>
            </w:r>
            <w:proofErr w:type="spellEnd"/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 xml:space="preserve"> освещения деятельности МОЦ и размещение на официальном сайте органа, осуществляющего управление в сфере образования муниципального образования, соответствующего нормативного акта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251B80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Раздел в плане деятельности МОЦ</w:t>
            </w:r>
          </w:p>
          <w:p w14:paraId="589CB1E0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Нормативный акт органа, осуществляющего управление в сфере образования муниципального образования</w:t>
            </w:r>
          </w:p>
        </w:tc>
      </w:tr>
      <w:tr w:rsidR="004C70F7" w:rsidRPr="004C70F7" w14:paraId="211A8754" w14:textId="77777777" w:rsidTr="00A7108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5709DA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21C2EB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Организация работы по наполнению муниципального сегмента общедоступного навигатора по дополнительному образованию детей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3F793A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Раздел в плане деятельности МОЦ</w:t>
            </w:r>
          </w:p>
        </w:tc>
      </w:tr>
      <w:tr w:rsidR="004C70F7" w:rsidRPr="004C70F7" w14:paraId="2A40C474" w14:textId="77777777" w:rsidTr="00A7108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C67284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23F2FF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Проведение независимой оценки качества образовательной деятельности организаций, реализующих дополнительные общеобразовательные программы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2DC739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Результаты независимой оценки, размещенные на информационном портале МОЦ</w:t>
            </w:r>
          </w:p>
        </w:tc>
      </w:tr>
      <w:tr w:rsidR="004C70F7" w:rsidRPr="004C70F7" w14:paraId="1FE32FF9" w14:textId="77777777" w:rsidTr="00A7108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BD5B74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6A254B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 xml:space="preserve">Внедрение типовых моделей, в </w:t>
            </w: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lastRenderedPageBreak/>
              <w:t>том числе:</w:t>
            </w:r>
          </w:p>
          <w:p w14:paraId="0B2571E9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сетевого взаимодействия на базе образовательных организаций, не реализующих ранее дополнительные общеобразовательные программы;</w:t>
            </w:r>
          </w:p>
          <w:p w14:paraId="368FABF2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- разноуровневых программ дополнительного образования; модульных программ для сельской местности;</w:t>
            </w:r>
          </w:p>
          <w:p w14:paraId="40C43483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- вовлечения детей, находящихся в трудной жизненной ситуации;</w:t>
            </w:r>
          </w:p>
          <w:p w14:paraId="421F5803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- образовательных программ для организаций летнего отдыха и проведения заочных школ;</w:t>
            </w:r>
          </w:p>
          <w:p w14:paraId="47803D70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просвещение родителей в области дополнительного образования детей;</w:t>
            </w:r>
          </w:p>
          <w:p w14:paraId="1DC1BD11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- создания банка эффективных практик реализации дополнительных образовательных программ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7F04AD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lastRenderedPageBreak/>
              <w:t xml:space="preserve">Нормативный акт органа, </w:t>
            </w: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lastRenderedPageBreak/>
              <w:t>осуществляющего управление в сфере образования муниципального образования об открытии пилотных площадок</w:t>
            </w:r>
          </w:p>
        </w:tc>
      </w:tr>
      <w:tr w:rsidR="004C70F7" w:rsidRPr="004C70F7" w14:paraId="64532A52" w14:textId="77777777" w:rsidTr="00A7108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B4361A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lastRenderedPageBreak/>
              <w:t>9.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8C6AB2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Подготовка ежегодного отчета о реализации на территории муниципального образования регионального проекта «Успех каждого ребенка» национального проекта «Образование»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E6140B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Письмо главы администрации муниципалитета в адрес Регионального модельного центра дополнительного образования</w:t>
            </w:r>
          </w:p>
          <w:p w14:paraId="0F9BBA9F" w14:textId="77777777" w:rsidR="004C70F7" w:rsidRPr="004C70F7" w:rsidRDefault="004C70F7" w:rsidP="00FC2F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Информационно-аналитические материалы, включающие текстовую информацию, презентации, схемы, таблицы, диаграммы, размещенные на информационном портале МОЦ</w:t>
            </w:r>
          </w:p>
        </w:tc>
      </w:tr>
    </w:tbl>
    <w:p w14:paraId="658B6D58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EEB5D7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C2D006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B344A1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5CB525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9E326B" w14:textId="77777777" w:rsid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0114E0" w14:textId="77777777" w:rsidR="00FC2F2D" w:rsidRDefault="00FC2F2D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AC5B0" w14:textId="77777777" w:rsidR="00FC2F2D" w:rsidRDefault="00FC2F2D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CEFBEF" w14:textId="77777777" w:rsidR="00FC2F2D" w:rsidRDefault="00FC2F2D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A3B133" w14:textId="77777777" w:rsidR="00FC2F2D" w:rsidRPr="004C70F7" w:rsidRDefault="00FC2F2D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D1E643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98"/>
        <w:gridCol w:w="5012"/>
      </w:tblGrid>
      <w:tr w:rsidR="004C70F7" w:rsidRPr="004C70F7" w14:paraId="35A8FD2D" w14:textId="77777777" w:rsidTr="00A71083">
        <w:tc>
          <w:tcPr>
            <w:tcW w:w="4998" w:type="dxa"/>
          </w:tcPr>
          <w:p w14:paraId="6D7B9864" w14:textId="77777777" w:rsidR="004C70F7" w:rsidRPr="004C70F7" w:rsidRDefault="004C70F7" w:rsidP="004C70F7">
            <w:pPr>
              <w:spacing w:after="0" w:line="240" w:lineRule="auto"/>
              <w:ind w:firstLine="709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5012" w:type="dxa"/>
          </w:tcPr>
          <w:p w14:paraId="39921E81" w14:textId="77777777" w:rsidR="004C70F7" w:rsidRPr="004C70F7" w:rsidRDefault="004C70F7" w:rsidP="00C13F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  <w:t>Приложение 2</w:t>
            </w:r>
            <w:r w:rsidRPr="004C70F7"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  <w:br/>
              <w:t xml:space="preserve">к приказу Министерства образования и науки Амурской области </w:t>
            </w:r>
            <w:r w:rsidRPr="004C70F7"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  <w:br/>
              <w:t>от___________________№___________</w:t>
            </w:r>
          </w:p>
        </w:tc>
      </w:tr>
    </w:tbl>
    <w:p w14:paraId="2F0577AC" w14:textId="77777777" w:rsidR="004C70F7" w:rsidRPr="004C70F7" w:rsidRDefault="004C70F7" w:rsidP="004C70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CD088" w14:textId="77777777" w:rsidR="004C70F7" w:rsidRPr="004C70F7" w:rsidRDefault="004C70F7" w:rsidP="004C70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Типовое положение</w:t>
      </w:r>
    </w:p>
    <w:p w14:paraId="6F68E372" w14:textId="77777777" w:rsidR="004C70F7" w:rsidRPr="004C70F7" w:rsidRDefault="004C70F7" w:rsidP="004C70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деятельности муниципального опорного центра дополнительного образования детей</w:t>
      </w:r>
      <w:r w:rsidRPr="004C70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25EA77F0" w14:textId="77777777" w:rsidR="004C70F7" w:rsidRPr="004C70F7" w:rsidRDefault="004C70F7" w:rsidP="004C70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F07FED7" w14:textId="77777777" w:rsidR="004C70F7" w:rsidRPr="004C70F7" w:rsidRDefault="004C70F7" w:rsidP="004C70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Общие положения</w:t>
      </w:r>
    </w:p>
    <w:p w14:paraId="60C850F9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1.1. Настоящее положение определяет порядок создания, цель, задачи, структуру, функции и систему управления муниципального опорного центра дополнительного образования детей (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наименование   муниципального образования)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Амурской области  (далее – МОЦ)</w:t>
      </w:r>
      <w:r w:rsidR="00FC2F2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FD75C9C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1.2. Центр создается в рамках реализации мероприятий регионального проекта «Успех каждого ребенка», утвержденного протоколом заседания Совета при Правительстве Амурской области по стратегическому развитию и проектной деятельности от 14.12.2018 №1</w:t>
      </w:r>
      <w:r w:rsidR="00FC2F2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408CC0E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1.3.Координатором МОЦ в (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наименование муниципального образования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) является (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наименование органа местного самоуправления, осуществляющего управление в сфере образования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C2F2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088E078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1.4.МОЦ  является ядром системы дополнительного образования детей (наименование муниципального образования) и ресурсным центром, обеспечивающим согласованное развитие дополнительных общеразвивающих программ   различной направленности (технической, естественно-научной, художественной, социально-педагогической, </w:t>
      </w:r>
      <w:proofErr w:type="spellStart"/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туристко</w:t>
      </w:r>
      <w:proofErr w:type="spellEnd"/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-краеведческой, физкультурно-спортивной)</w:t>
      </w:r>
      <w:r w:rsidR="00FC2F2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E183BF3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1.5. МОЦ обеспечивает эффективное взаимодействие с Региональным модельным центром дополнительного образования детей и другими муниципальными опорными центрами области.</w:t>
      </w:r>
    </w:p>
    <w:p w14:paraId="02C0C9C0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Нормативное обеспечение деятельности МОЦ</w:t>
      </w:r>
    </w:p>
    <w:p w14:paraId="39087097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МОЦ в своей деятельности руководствуется:</w:t>
      </w:r>
    </w:p>
    <w:p w14:paraId="13D42049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Федеральным законом от 29 декабря 2012 года № 273-ФЗ «Об образовании в Российской Федерации»; </w:t>
      </w:r>
    </w:p>
    <w:p w14:paraId="4BE74951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Постановлением Правительства Амурской области «О формировании современных управленческих решений и организационно-экономических механизмов в системе дополнительного образования детей Амурской области на 2020 - 2022 годы» от 03.07.2019 № 367;</w:t>
      </w:r>
    </w:p>
    <w:p w14:paraId="02F47621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уставом (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наименование учреждения</w:t>
      </w:r>
      <w:r w:rsidR="00FC2F2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определённого как МОЦ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77649153" w14:textId="77777777" w:rsid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настоящим Положением.</w:t>
      </w:r>
    </w:p>
    <w:p w14:paraId="682805FA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7A3D15" w14:textId="77777777" w:rsidR="004C70F7" w:rsidRPr="004C70F7" w:rsidRDefault="004C70F7" w:rsidP="004C70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3. Цель и задачи деятельности МОЦ</w:t>
      </w:r>
    </w:p>
    <w:p w14:paraId="068632BD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3.1. Цель деятельности МОЦ: - создание условий для обеспечения в (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наименование муниципального образования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эффективной системы   взаимодействия в сфере дополнительного образования детей по  реализации 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современных, вариативных и востребованных дополнительных общеобразовательных программ для детей различных направленностей, обеспечивающих достижение показателей развития системы до</w:t>
      </w:r>
      <w:r w:rsidR="00FC2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полнительного образования детей;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555238C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 деятельности МОЦ:</w:t>
      </w:r>
    </w:p>
    <w:p w14:paraId="0E41961E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осуществление организационной, методической,  экспертно-консультационной поддержки участников системы взаимодействия (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наименование муниципального образования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0528B1BA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выявление, формирование и распространение лучших муниципальных практик реализации современных, вариативных и востребованных дополнительных общеобразовательных программ для детей различных направленностей;</w:t>
      </w:r>
    </w:p>
    <w:p w14:paraId="0536E239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формирование и распространение моделей  сетевого взаимодействия в сфере дополнительного образования детей; </w:t>
      </w:r>
    </w:p>
    <w:p w14:paraId="25915A48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организационное, методическое сопровождение работы образовательных организаций, реализующих дополнительные общеобразовательные программы на территории (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наименование муниципального образования)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4415120" w14:textId="77777777" w:rsid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-создание условий для выявления, сопровождения и поддержки талантливых и одаренных детей на территории (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наименов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ание муниципального образования).</w:t>
      </w:r>
    </w:p>
    <w:p w14:paraId="68D211B6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DFE7232" w14:textId="77777777" w:rsidR="004C70F7" w:rsidRPr="004C70F7" w:rsidRDefault="004C70F7" w:rsidP="004C70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4. Функции МОЦ</w:t>
      </w:r>
    </w:p>
    <w:p w14:paraId="056FC468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 Осуществляет организационную, методическую поддержку в муниципальной системе дополнительного образования детей, направленной на обеспечение реализации дополнительных общеобразовательных программ различной направленности (технической, естественно-научной, художественной, социально-педагогической, </w:t>
      </w:r>
      <w:proofErr w:type="spellStart"/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туристко</w:t>
      </w:r>
      <w:proofErr w:type="spellEnd"/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-краеведческой, физкультурно-спортивной) в образовательных организациях (наименование муниципального образования)</w:t>
      </w:r>
      <w:r w:rsid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BCE6DE6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 Содействует распространению лучших муниципальных практик реализации современных, вариативных и востребованных дополнительных общеобразовательных программ для </w:t>
      </w:r>
      <w:r w:rsid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детей различных направленностей;</w:t>
      </w:r>
    </w:p>
    <w:p w14:paraId="295AD929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4.3. Создает, апробирует и внедряет в образовательной системе (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наименование муниципального образования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 модели обеспечения равного доступа к дополнительным общеобразовательным программам детям из сельской местности; </w:t>
      </w:r>
    </w:p>
    <w:p w14:paraId="1D49D41C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4.4.Обеспечивает взаимодействие между участниками системы дополнительного образования (наименование муниципального образования), в том числе реализует проекты, программы и иные мероприятия в рамках Соглашения о сотрудничестве между Региональным модельным центром дополнительного образования детей  и МОЦ</w:t>
      </w:r>
      <w:r w:rsid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4C70F7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</w:p>
    <w:p w14:paraId="345B0453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4.5. Содействует качественному развитию муниципальной системы дополнительного образования детей;</w:t>
      </w:r>
    </w:p>
    <w:p w14:paraId="22C1A8F0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4.6. Оказывает организационно-методическую поддержку по реализации дополнительных  общеобразовательных программ в организациях отдыха детей и их оздоровления, участвует в разработке программ для организаций отдыха детей и их оздоровления</w:t>
      </w:r>
      <w:r w:rsid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A7ACF48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4.7. Обеспечивает реализацию мероприятий по информированию и просвещению родителей (законных представителей) в области дополнительного образования детей</w:t>
      </w:r>
      <w:r w:rsid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46F0407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4.8. Обеспечивает информационное сопровождение мероприятий для детей и молодежи в (наименование муниципального образования), в том числе формирует медиаплан и проводит мероприятия по освещению в СМИ деятельности МОЦ</w:t>
      </w:r>
      <w:r w:rsid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1FA5895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4.9. Обеспечивает широкое вовлечение детей, в том числе детей из сельской местности и детей, находящихся в трудной жизненной ситуации, в муниципальные и региональные конкурсные и образовательные мероприятия;</w:t>
      </w:r>
    </w:p>
    <w:p w14:paraId="3C253661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4.10. Обеспечивает ведение публичного перечня мероприятий для детей и молодежи (наименование муниципального образования);</w:t>
      </w:r>
    </w:p>
    <w:p w14:paraId="7AA3F071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4.11. Формирует информационно-телекоммуникационный контур системы дополнительного  образования детей (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наименование муниципального образования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включающий содержательное наполнение муниципального сегмента общедоступного навигатора в системе дополнительного образования детей Амурской области; </w:t>
      </w:r>
    </w:p>
    <w:p w14:paraId="7E4C0AA5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4.12. Ведет работу по поддержке и сопровождению талантливых и одаренных детей - обучающихся образовательных организаций 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(наименование муниципального образования Амурской области)</w:t>
      </w:r>
      <w:r w:rsidR="00846A45" w:rsidRP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64155DA" w14:textId="77777777" w:rsid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4.13. Готовит  предложения по совершенствованию нормативных правовых, финансовых, организационных механизмов развития муниципальной системы дополнительного об</w:t>
      </w:r>
      <w:r w:rsid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разования детей.</w:t>
      </w:r>
    </w:p>
    <w:p w14:paraId="5387540D" w14:textId="77777777" w:rsidR="00846A45" w:rsidRPr="004C70F7" w:rsidRDefault="00846A45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B057FC" w14:textId="77777777" w:rsidR="004C70F7" w:rsidRPr="004C70F7" w:rsidRDefault="004C70F7" w:rsidP="004C70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5. Организационная структура и управление МОЦ</w:t>
      </w:r>
    </w:p>
    <w:p w14:paraId="4D2C092E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5.1.МОЦ создается на основании приказа (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орган местного самоуправления, осуществляющего управление в сфере образования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25C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D69111D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5.2.Общая координация и контроль деятельности МОЦ осуществляется (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орган местного самоуправления, осуществляющего управление в сфере образования</w:t>
      </w:r>
      <w:r w:rsid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25C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2C2527D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5.3.МОЦ возглавляет руководитель, который назначается и освобождается от исполнения обязанностей приказом (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орган местного самоуправления, осуществляющего управление в сфере образования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25C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63E34DCA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5.4.Руководитель МОЦ в рамках своей компетенции:</w:t>
      </w:r>
    </w:p>
    <w:p w14:paraId="222C2A0F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организует деятельность МОЦ в соответствии с его задачами и функциями;</w:t>
      </w:r>
    </w:p>
    <w:p w14:paraId="1356359A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планирует деятельность и обеспечивает реализацию плана мероприятий МОЦ;  </w:t>
      </w:r>
    </w:p>
    <w:p w14:paraId="6D53189A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5.5. Руководитель МОЦ имеет право:</w:t>
      </w:r>
    </w:p>
    <w:p w14:paraId="27E3CCF9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вносить предложения по составу МОЦ;</w:t>
      </w:r>
    </w:p>
    <w:p w14:paraId="693B3E34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готовить проекты документов в рамках реализации плана мероприятий МОЦ;</w:t>
      </w:r>
    </w:p>
    <w:p w14:paraId="20CE3140" w14:textId="77777777" w:rsid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запрашивать информацию от организаций и ведомств, относящуюся к деятельности МОЦ.</w:t>
      </w:r>
    </w:p>
    <w:p w14:paraId="21442E5B" w14:textId="77777777" w:rsidR="00846A45" w:rsidRPr="004C70F7" w:rsidRDefault="00846A45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B3252F" w14:textId="77777777" w:rsidR="004C70F7" w:rsidRPr="004C70F7" w:rsidRDefault="004C70F7" w:rsidP="00846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6. Прекращение деятельности МОЦ</w:t>
      </w:r>
    </w:p>
    <w:p w14:paraId="26A66AE5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6.1. Прекращение деятельности МОЦ возможно в следующих случаях:</w:t>
      </w:r>
    </w:p>
    <w:p w14:paraId="595F9F78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возникновение обстоятельств, препятствующих (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орган местного самоуправления, осуществляющего управление в сфере образования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продолж</w:t>
      </w:r>
      <w:r w:rsid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ению деятельности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МОЦ по предусмотренной тематике</w:t>
      </w:r>
      <w:r w:rsid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47594FC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6.2. Решение о прекращении деятельности МОЦ принимается (</w:t>
      </w:r>
      <w:r w:rsidRPr="004C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орган местного самоуправления, осуществляющего управление в сфере образования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 </w:t>
      </w:r>
    </w:p>
    <w:p w14:paraId="6DE171F1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D280D" w14:textId="77777777" w:rsidR="004C70F7" w:rsidRPr="004C70F7" w:rsidRDefault="004C70F7" w:rsidP="004C70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C70F7" w:rsidRPr="004C70F7" w:rsidSect="004C70F7">
          <w:headerReference w:type="default" r:id="rId7"/>
          <w:pgSz w:w="11906" w:h="16838"/>
          <w:pgMar w:top="1134" w:right="566" w:bottom="993" w:left="1276" w:header="708" w:footer="708" w:gutter="0"/>
          <w:pgNumType w:start="3"/>
          <w:cols w:space="708"/>
          <w:titlePg/>
          <w:docGrid w:linePitch="360"/>
        </w:sect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98"/>
        <w:gridCol w:w="5012"/>
      </w:tblGrid>
      <w:tr w:rsidR="004C70F7" w:rsidRPr="004C70F7" w14:paraId="5086DBD5" w14:textId="77777777" w:rsidTr="00A71083">
        <w:tc>
          <w:tcPr>
            <w:tcW w:w="4998" w:type="dxa"/>
          </w:tcPr>
          <w:p w14:paraId="4B568484" w14:textId="77777777" w:rsidR="004C70F7" w:rsidRPr="004C70F7" w:rsidRDefault="004C70F7" w:rsidP="00A71083">
            <w:pPr>
              <w:spacing w:after="0" w:line="240" w:lineRule="auto"/>
              <w:ind w:firstLine="709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5012" w:type="dxa"/>
          </w:tcPr>
          <w:p w14:paraId="5126974A" w14:textId="77777777" w:rsidR="004C70F7" w:rsidRPr="004C70F7" w:rsidRDefault="004C70F7" w:rsidP="004C7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  <w:t>Приложение</w:t>
            </w:r>
            <w:r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  <w:t xml:space="preserve"> 3</w:t>
            </w:r>
            <w:r w:rsidRPr="004C70F7"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  <w:br/>
              <w:t xml:space="preserve">к приказу Министерства образования и науки Амурской области </w:t>
            </w:r>
            <w:r w:rsidRPr="004C70F7">
              <w:rPr>
                <w:rFonts w:ascii="Times New Roman" w:eastAsia="Times New Roman" w:hAnsi="Times New Roman" w:cs="Times New Roman"/>
                <w:color w:val="2D2D2D"/>
                <w:spacing w:val="2"/>
                <w:sz w:val="28"/>
                <w:szCs w:val="28"/>
                <w:lang w:eastAsia="ru-RU"/>
              </w:rPr>
              <w:br/>
              <w:t>от___________________№___________</w:t>
            </w:r>
          </w:p>
        </w:tc>
      </w:tr>
    </w:tbl>
    <w:p w14:paraId="60AC4E12" w14:textId="77777777" w:rsidR="004C70F7" w:rsidRPr="004C70F7" w:rsidRDefault="004C70F7" w:rsidP="004C70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3C049F" w14:textId="77777777" w:rsidR="004C70F7" w:rsidRPr="004C70F7" w:rsidRDefault="004C70F7" w:rsidP="004C70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СОГЛАШЕНИЕ</w:t>
      </w:r>
    </w:p>
    <w:p w14:paraId="128A19D0" w14:textId="77777777" w:rsidR="004C70F7" w:rsidRPr="004C70F7" w:rsidRDefault="004C70F7" w:rsidP="004C70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о сотрудничестве между Региональным модельным центром</w:t>
      </w:r>
    </w:p>
    <w:p w14:paraId="570CF011" w14:textId="77777777" w:rsidR="004C70F7" w:rsidRPr="004C70F7" w:rsidRDefault="004C70F7" w:rsidP="004C70F7">
      <w:pPr>
        <w:spacing w:after="0" w:line="240" w:lineRule="auto"/>
        <w:ind w:right="565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дополнительного образования детей и Муниципальным опорным центром дополнительного образования детей</w:t>
      </w:r>
    </w:p>
    <w:p w14:paraId="26629C29" w14:textId="77777777" w:rsidR="004C70F7" w:rsidRPr="004C70F7" w:rsidRDefault="004C70F7" w:rsidP="004C70F7">
      <w:pPr>
        <w:spacing w:after="0" w:line="240" w:lineRule="auto"/>
        <w:ind w:right="13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0D9E86" w14:textId="77777777" w:rsidR="004C70F7" w:rsidRPr="004C70F7" w:rsidRDefault="004C70F7" w:rsidP="004C70F7">
      <w:pPr>
        <w:spacing w:after="0" w:line="240" w:lineRule="auto"/>
        <w:ind w:right="13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Региональный модельный центр дополнительного  образования  детей в лице __________________________________________________, действующего на основании __________________________________________________, именуемый в дальнейшем «Региональный модельный центр», и Муниципальный опорный центр дополнительного образования детей в лице __________________________________________________,</w:t>
      </w:r>
      <w:r w:rsidR="00C13F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действующий               на основании __________________________________________________,    именуемый в дальнейшем «Муниципальный опорный центр», вместе именуемые «Стороны», заключили настоящее Соглашение о сотрудничестве,  далее  по тексту - «Соглашение», о нижеследующем:</w:t>
      </w:r>
    </w:p>
    <w:p w14:paraId="1587350D" w14:textId="77777777" w:rsidR="004C70F7" w:rsidRPr="004C70F7" w:rsidRDefault="004C70F7" w:rsidP="004C70F7">
      <w:pPr>
        <w:spacing w:after="0" w:line="240" w:lineRule="auto"/>
        <w:ind w:right="-12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AFA4D" w14:textId="77777777" w:rsidR="004C70F7" w:rsidRPr="004C70F7" w:rsidRDefault="004C70F7" w:rsidP="004C70F7">
      <w:pPr>
        <w:numPr>
          <w:ilvl w:val="0"/>
          <w:numId w:val="1"/>
        </w:numPr>
        <w:spacing w:after="0" w:line="240" w:lineRule="auto"/>
        <w:ind w:left="0"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 Соглашения</w:t>
      </w:r>
    </w:p>
    <w:p w14:paraId="63316038" w14:textId="77777777" w:rsidR="004C70F7" w:rsidRPr="004C70F7" w:rsidRDefault="004C70F7" w:rsidP="004C70F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Предметом настоящего Соглашения является совместная деятельность по   развитию муниципальной системы дополнительного образования детей, обеспечивающей достижение в (наименование муниципального образования)  Амурской области показателей, установленных региональным проектом «Успех каждого ребенка», утвержденного протоколом заседания Совета при Правительстве Амурской области по стратегическому развитию и проектной деятельности от 14.12.2018 №1.</w:t>
      </w:r>
    </w:p>
    <w:p w14:paraId="7845351C" w14:textId="77777777" w:rsidR="004C70F7" w:rsidRPr="004C70F7" w:rsidRDefault="004C70F7" w:rsidP="004C70F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135B2D" w14:textId="77777777" w:rsidR="004C70F7" w:rsidRPr="004C70F7" w:rsidRDefault="004C70F7" w:rsidP="00846A45">
      <w:pPr>
        <w:numPr>
          <w:ilvl w:val="0"/>
          <w:numId w:val="1"/>
        </w:numPr>
        <w:spacing w:after="0" w:line="240" w:lineRule="auto"/>
        <w:ind w:left="0"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 и направления сотрудничества</w:t>
      </w:r>
    </w:p>
    <w:p w14:paraId="0B9D8553" w14:textId="77777777" w:rsidR="004C70F7" w:rsidRPr="004C70F7" w:rsidRDefault="004C70F7" w:rsidP="004C70F7">
      <w:pPr>
        <w:numPr>
          <w:ilvl w:val="1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настоящего Соглашения является создание условий для построения системной работы в____________________ муниципальном районе (городском округе) </w:t>
      </w:r>
      <w:r w:rsid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Амурской 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области по следующим направлениям:</w:t>
      </w:r>
    </w:p>
    <w:p w14:paraId="35106891" w14:textId="77777777" w:rsidR="004C70F7" w:rsidRPr="004C70F7" w:rsidRDefault="004C70F7" w:rsidP="004C70F7">
      <w:pPr>
        <w:numPr>
          <w:ilvl w:val="1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поставленных целей Стороны договорились:</w:t>
      </w:r>
    </w:p>
    <w:p w14:paraId="51884AFB" w14:textId="77777777" w:rsidR="004C70F7" w:rsidRPr="004C70F7" w:rsidRDefault="004C70F7" w:rsidP="004C70F7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Привлекать к сотрудничеству в рамках реализации настоящего Соглашения партнеров, в том числе образовательные организации   профессионального и высшего образования, научно-исследовательские организации, социально ориентированные некоммерческие организации, промышленные предприятия</w:t>
      </w:r>
      <w:r w:rsid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других заинтересованных лиц.</w:t>
      </w:r>
    </w:p>
    <w:p w14:paraId="74B163E2" w14:textId="77777777" w:rsidR="004C70F7" w:rsidRPr="004C70F7" w:rsidRDefault="004C70F7" w:rsidP="004C70F7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совместные документы (договоры, соглашения, протоколы и т.д.), определяющие и регулирующие отдельные условия сотрудничества.</w:t>
      </w:r>
    </w:p>
    <w:p w14:paraId="5451DA19" w14:textId="77777777" w:rsidR="004C70F7" w:rsidRPr="004C70F7" w:rsidRDefault="004C70F7" w:rsidP="004C70F7">
      <w:pPr>
        <w:numPr>
          <w:ilvl w:val="1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Муниципальный опорный центр решает следующие задачи:</w:t>
      </w:r>
    </w:p>
    <w:p w14:paraId="6328DACE" w14:textId="77777777" w:rsidR="004C70F7" w:rsidRPr="004C70F7" w:rsidRDefault="004C70F7" w:rsidP="004C70F7">
      <w:pPr>
        <w:numPr>
          <w:ilvl w:val="2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Осуществление организационной, методической, экспертно-консультационной поддержки участников системы взаимодействия по реализации 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регионального проекта в (наименование муниципального образования) Амурской области.</w:t>
      </w:r>
    </w:p>
    <w:p w14:paraId="315EF5FE" w14:textId="77777777" w:rsidR="004C70F7" w:rsidRPr="004C70F7" w:rsidRDefault="004C70F7" w:rsidP="004C70F7">
      <w:pPr>
        <w:numPr>
          <w:ilvl w:val="2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Выявление, формирование и распространение лучших   муниципальных практик реализации современных, вариативных и востребованных дополнительных общеобразовательных программ для детей различных направленностей.</w:t>
      </w:r>
    </w:p>
    <w:p w14:paraId="230FCCFE" w14:textId="77777777" w:rsidR="004C70F7" w:rsidRPr="004C70F7" w:rsidRDefault="004C70F7" w:rsidP="004C70F7">
      <w:pPr>
        <w:numPr>
          <w:ilvl w:val="2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организационных и методических условий, направленных на формирование кадрового потенциала в системе дополнительного образования детей (наименование муниципального образования), в том числе на развитие профессионального мастерства и уровня компетенций педагогических работников и других   участников регионального проекта  на  территории (наименование муниципального образования) Амурской области.</w:t>
      </w:r>
    </w:p>
    <w:p w14:paraId="3037FD33" w14:textId="77777777" w:rsidR="004C70F7" w:rsidRPr="004C70F7" w:rsidRDefault="004C70F7" w:rsidP="004C70F7">
      <w:pPr>
        <w:numPr>
          <w:ilvl w:val="2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и распространение моделей сетевого    взаимодействия при реализации образовательных программ, проведении массовых мероприятий (соревнований, конкурсов, фестивалей, иных).</w:t>
      </w:r>
    </w:p>
    <w:p w14:paraId="6EF94798" w14:textId="77777777" w:rsidR="004C70F7" w:rsidRPr="004C70F7" w:rsidRDefault="004C70F7" w:rsidP="004C70F7">
      <w:pPr>
        <w:numPr>
          <w:ilvl w:val="2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содержательного наполнения муниципального сегмента общедоступного навигатора в системе дополнительного образования детей.</w:t>
      </w:r>
    </w:p>
    <w:p w14:paraId="6C3C89A7" w14:textId="77777777" w:rsidR="004C70F7" w:rsidRPr="004C70F7" w:rsidRDefault="004C70F7" w:rsidP="004C70F7">
      <w:pPr>
        <w:numPr>
          <w:ilvl w:val="2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Организационное, методическое, аналитическое сопровождение    работы образовательных организаций, реализующих дополнительные общеобразовательные программы на территории (наименование муниципального образования) Амурской области.</w:t>
      </w:r>
    </w:p>
    <w:p w14:paraId="6979BA2F" w14:textId="77777777" w:rsidR="004C70F7" w:rsidRPr="004C70F7" w:rsidRDefault="004C70F7" w:rsidP="004C70F7">
      <w:pPr>
        <w:numPr>
          <w:ilvl w:val="2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условий для выявления, сопровождения и поддержки талантливых и одаренных детей на территории (наименование муниципального образования) Амурской области.</w:t>
      </w:r>
    </w:p>
    <w:p w14:paraId="7DE89A47" w14:textId="77777777" w:rsidR="004C70F7" w:rsidRPr="004C70F7" w:rsidRDefault="004C70F7" w:rsidP="004C70F7">
      <w:pPr>
        <w:numPr>
          <w:ilvl w:val="1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Региональный модельный центр обеспечивает следующие формы    поддержки деятельности муниципального опорного центра:</w:t>
      </w:r>
    </w:p>
    <w:p w14:paraId="5F7383A3" w14:textId="77777777" w:rsidR="004C70F7" w:rsidRPr="004C70F7" w:rsidRDefault="004C70F7" w:rsidP="004C70F7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 электронные информационно-методические ресурсы по развитию и совершенствованию дополнительного образования в регионе и предоставляет к ним доступ.</w:t>
      </w:r>
    </w:p>
    <w:p w14:paraId="6D8DE924" w14:textId="77777777" w:rsidR="004C70F7" w:rsidRPr="004C70F7" w:rsidRDefault="004C70F7" w:rsidP="004C70F7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Организует методическую поддержку деятельности Муниципального опорного центра, в том числе через обучающие мероприятия (семинары, мастер-классы, групповые и индивидуальные консультации и иные) для педагогических и управленческих кадров Муниципального опорного центра, проводимые как на базе Регионального модельного центра, так и на базе иных организаций (по согласованию с ними).</w:t>
      </w:r>
    </w:p>
    <w:p w14:paraId="7835FD9D" w14:textId="77777777" w:rsidR="004C70F7" w:rsidRPr="004C70F7" w:rsidRDefault="004C70F7" w:rsidP="004C70F7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Обобщает лучшие практики региона, содействует их    распространению  и внедрению в муниципальных районах (городских округах) </w:t>
      </w:r>
      <w:r w:rsid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Амурской 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области, в том числе посредством проведения методических конкурсов, фестивалей, размещения на официальном сайте Регионального модельного центра.</w:t>
      </w:r>
    </w:p>
    <w:p w14:paraId="4A4F73D5" w14:textId="77777777" w:rsidR="004C70F7" w:rsidRPr="004C70F7" w:rsidRDefault="004C70F7" w:rsidP="004C70F7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Содействует развитию моделей сетевого взаимодействия при   реализации образовательных программ и проектов, проведении зональных   этапов муниципальных мероприятий (соревнований, конкурсов, фестивалей, иных), организатором или со организатором которых является Муниципальный опорный центр.</w:t>
      </w:r>
    </w:p>
    <w:p w14:paraId="651B9FB3" w14:textId="77777777" w:rsidR="004C70F7" w:rsidRPr="004C70F7" w:rsidRDefault="004C70F7" w:rsidP="004C70F7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Анализирует деятельность Муниципального опорного центра в части реализации и достижения показателей Регионального проекта, совместно с 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координатором Муниципального опорного центра прорабатывает возможности повышения эффективности его деятельности.</w:t>
      </w:r>
    </w:p>
    <w:p w14:paraId="6FCA7063" w14:textId="77777777" w:rsidR="004C70F7" w:rsidRPr="004C70F7" w:rsidRDefault="004C70F7" w:rsidP="004C70F7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иную работу по сопровождению и поддержке деятельности Муниципального опорного центра в рамках реализации Регионального проекта (по предварительной договоренности).</w:t>
      </w:r>
    </w:p>
    <w:p w14:paraId="4446886A" w14:textId="77777777" w:rsidR="004C70F7" w:rsidRPr="004C70F7" w:rsidRDefault="004C70F7" w:rsidP="004C70F7">
      <w:pPr>
        <w:numPr>
          <w:ilvl w:val="1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Сотрудничество в рамках настоящего Соглашения     осуществляется  в соответствии с законодательством Российской Федерации и Амурской области, уставными и иными документами Сторон, определяющими порядок их деятельности.</w:t>
      </w:r>
    </w:p>
    <w:p w14:paraId="60EC2D7D" w14:textId="77777777" w:rsidR="004C70F7" w:rsidRPr="004C70F7" w:rsidRDefault="004C70F7" w:rsidP="004C70F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99EC39" w14:textId="77777777" w:rsidR="004C70F7" w:rsidRPr="004C70F7" w:rsidRDefault="004C70F7" w:rsidP="004C70F7">
      <w:pPr>
        <w:numPr>
          <w:ilvl w:val="0"/>
          <w:numId w:val="1"/>
        </w:numPr>
        <w:spacing w:after="0" w:line="240" w:lineRule="auto"/>
        <w:ind w:left="0"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Разрешение споров</w:t>
      </w:r>
    </w:p>
    <w:p w14:paraId="2F08426A" w14:textId="77777777" w:rsidR="004C70F7" w:rsidRPr="004C70F7" w:rsidRDefault="004C70F7" w:rsidP="004C70F7">
      <w:pPr>
        <w:numPr>
          <w:ilvl w:val="1"/>
          <w:numId w:val="1"/>
        </w:numPr>
        <w:tabs>
          <w:tab w:val="left" w:pos="142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Стороны будут прилагать усилия к тому, чтобы не допускать возникновения разногласий.</w:t>
      </w:r>
    </w:p>
    <w:p w14:paraId="6AE8B213" w14:textId="77777777" w:rsidR="004C70F7" w:rsidRPr="004C70F7" w:rsidRDefault="004C70F7" w:rsidP="004C70F7">
      <w:pPr>
        <w:numPr>
          <w:ilvl w:val="1"/>
          <w:numId w:val="1"/>
        </w:numPr>
        <w:tabs>
          <w:tab w:val="left" w:pos="142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споры и разногласия, которые могут возникать в ходе   реализации основных направлений сотрудничества, определенных настоящим Соглашением, будут решаться путем переговоров.</w:t>
      </w:r>
    </w:p>
    <w:p w14:paraId="7C046D5F" w14:textId="77777777" w:rsidR="004C70F7" w:rsidRPr="004C70F7" w:rsidRDefault="004C70F7" w:rsidP="004C70F7">
      <w:pPr>
        <w:tabs>
          <w:tab w:val="left" w:pos="142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4DA0F" w14:textId="77777777" w:rsidR="004C70F7" w:rsidRPr="004C70F7" w:rsidRDefault="004C70F7" w:rsidP="004C70F7">
      <w:pPr>
        <w:numPr>
          <w:ilvl w:val="0"/>
          <w:numId w:val="1"/>
        </w:numPr>
        <w:spacing w:after="0" w:line="240" w:lineRule="auto"/>
        <w:ind w:left="0"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Заключительные положения</w:t>
      </w:r>
    </w:p>
    <w:p w14:paraId="768E57B9" w14:textId="77777777" w:rsidR="004C70F7" w:rsidRPr="004C70F7" w:rsidRDefault="004C70F7" w:rsidP="004C70F7">
      <w:pPr>
        <w:numPr>
          <w:ilvl w:val="1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Соглашение не является предварительным договором в с</w:t>
      </w:r>
      <w:r w:rsid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оответствии 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70F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ст. 429</w:t>
      </w: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ГК РФ и не влечет для Сторон каких-либо финансовых и иных материальных обязательств. По настоящему Соглашению расчеты Сторон не предусмотрены.</w:t>
      </w:r>
    </w:p>
    <w:p w14:paraId="4DC85216" w14:textId="77777777" w:rsidR="004C70F7" w:rsidRPr="004C70F7" w:rsidRDefault="004C70F7" w:rsidP="004C70F7">
      <w:pPr>
        <w:numPr>
          <w:ilvl w:val="1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Соглашение вступает в силу с момента его подписания Сторонами и действует на период реализации  регионального проекта.</w:t>
      </w:r>
    </w:p>
    <w:p w14:paraId="1901F5D4" w14:textId="77777777" w:rsidR="004C70F7" w:rsidRPr="004C70F7" w:rsidRDefault="004C70F7" w:rsidP="004C70F7">
      <w:pPr>
        <w:numPr>
          <w:ilvl w:val="1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Соглашение может быть расторгнуто любой Стороной   при условии уведомления в письменном виде другой Стороны за 1 (один) месяц   до предполагаемой даты расторжения. При этом прекращение действия настоящего Соглашения не является основанием для расторжения договоров   и соглашений, заключенных Сторонами в целях реализации совместных   проектов в рамках настоящего Соглашения.</w:t>
      </w:r>
    </w:p>
    <w:p w14:paraId="7B4085B4" w14:textId="77777777" w:rsidR="004C70F7" w:rsidRPr="004C70F7" w:rsidRDefault="004C70F7" w:rsidP="004C70F7">
      <w:pPr>
        <w:numPr>
          <w:ilvl w:val="1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Стороны имеют право вносить изменения и дополнения в настоящее Соглашение. Любое такое изменение и дополнение оформляется в письменном виде, вступает в силу с момента его подписания обеими Сторонами и является неотъемлемой частью настоящего Соглашения.</w:t>
      </w:r>
    </w:p>
    <w:p w14:paraId="7556335D" w14:textId="77777777" w:rsidR="004C70F7" w:rsidRPr="004C70F7" w:rsidRDefault="004C70F7" w:rsidP="004C70F7">
      <w:pPr>
        <w:numPr>
          <w:ilvl w:val="1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Соглашение заключено в двух идентичных экземплярах, имеющих равную юридическую силу.</w:t>
      </w:r>
    </w:p>
    <w:p w14:paraId="06FD630F" w14:textId="77777777" w:rsidR="004C70F7" w:rsidRPr="004C70F7" w:rsidRDefault="004C70F7" w:rsidP="004C70F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DFC0F" w14:textId="77777777" w:rsidR="004C70F7" w:rsidRPr="004C70F7" w:rsidRDefault="004C70F7" w:rsidP="004C70F7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0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Подписи Сторон</w:t>
      </w:r>
    </w:p>
    <w:tbl>
      <w:tblPr>
        <w:tblW w:w="9866" w:type="dxa"/>
        <w:tblInd w:w="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0"/>
        <w:gridCol w:w="4536"/>
      </w:tblGrid>
      <w:tr w:rsidR="004C70F7" w:rsidRPr="004C70F7" w14:paraId="62BA3BA2" w14:textId="77777777" w:rsidTr="00A71083">
        <w:trPr>
          <w:trHeight w:val="746"/>
        </w:trPr>
        <w:tc>
          <w:tcPr>
            <w:tcW w:w="5330" w:type="dxa"/>
            <w:shd w:val="clear" w:color="auto" w:fill="auto"/>
            <w:vAlign w:val="bottom"/>
          </w:tcPr>
          <w:p w14:paraId="164B9B7A" w14:textId="77777777" w:rsidR="004C70F7" w:rsidRPr="004C70F7" w:rsidRDefault="004C70F7" w:rsidP="004C70F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регионального модельного центра дополнительного образования </w:t>
            </w:r>
          </w:p>
          <w:p w14:paraId="6D984A7E" w14:textId="77777777" w:rsidR="004C70F7" w:rsidRPr="004C70F7" w:rsidRDefault="004C70F7" w:rsidP="004C70F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  <w:vAlign w:val="bottom"/>
          </w:tcPr>
          <w:p w14:paraId="066EC64D" w14:textId="77777777" w:rsidR="004C70F7" w:rsidRPr="004C70F7" w:rsidRDefault="004C70F7" w:rsidP="004C70F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муниципального опорного центра дополнительного образования </w:t>
            </w:r>
          </w:p>
        </w:tc>
      </w:tr>
      <w:tr w:rsidR="004C70F7" w:rsidRPr="004C70F7" w14:paraId="6E0BB2AD" w14:textId="77777777" w:rsidTr="00A71083">
        <w:trPr>
          <w:trHeight w:val="746"/>
        </w:trPr>
        <w:tc>
          <w:tcPr>
            <w:tcW w:w="5330" w:type="dxa"/>
            <w:shd w:val="clear" w:color="auto" w:fill="auto"/>
            <w:vAlign w:val="bottom"/>
          </w:tcPr>
          <w:p w14:paraId="1D8E9084" w14:textId="77777777" w:rsidR="004C70F7" w:rsidRPr="004C70F7" w:rsidRDefault="004C70F7" w:rsidP="004C70F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______________________/ Ф.И.О.</w:t>
            </w:r>
          </w:p>
          <w:p w14:paraId="014AE98E" w14:textId="77777777" w:rsidR="004C70F7" w:rsidRPr="004C70F7" w:rsidRDefault="004C70F7" w:rsidP="004C70F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 _____________ 2019 г.</w:t>
            </w:r>
          </w:p>
          <w:p w14:paraId="31EE98A5" w14:textId="77777777" w:rsidR="004C70F7" w:rsidRPr="004C70F7" w:rsidRDefault="004C70F7" w:rsidP="004C70F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</w:t>
            </w:r>
          </w:p>
          <w:p w14:paraId="2962C44A" w14:textId="77777777" w:rsidR="004C70F7" w:rsidRPr="004C70F7" w:rsidRDefault="004C70F7" w:rsidP="004C70F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  <w:vAlign w:val="bottom"/>
          </w:tcPr>
          <w:p w14:paraId="4D1121C3" w14:textId="77777777" w:rsidR="004C70F7" w:rsidRPr="004C70F7" w:rsidRDefault="004C70F7" w:rsidP="004C70F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______________________/ Ф.И.О.</w:t>
            </w:r>
          </w:p>
          <w:p w14:paraId="254913FD" w14:textId="77777777" w:rsidR="004C70F7" w:rsidRPr="004C70F7" w:rsidRDefault="004C70F7" w:rsidP="004C70F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 _____________ 2019 г.</w:t>
            </w:r>
          </w:p>
          <w:p w14:paraId="7F90A07B" w14:textId="77777777" w:rsidR="004C70F7" w:rsidRPr="004C70F7" w:rsidRDefault="004C70F7" w:rsidP="004C70F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0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</w:t>
            </w:r>
          </w:p>
          <w:p w14:paraId="6A698B23" w14:textId="77777777" w:rsidR="004C70F7" w:rsidRPr="004C70F7" w:rsidRDefault="004C70F7" w:rsidP="004C70F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1D28571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4561DCA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46C18AC6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09F5B735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32822799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4635ED07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DD2F438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40EFD78B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4C2CC91C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6D2C1A4D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4FF9E1BA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405569D2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27C9818B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787B8CAE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36D0F196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08D0E36F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50B1C7EE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4F4FCE8D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43B3CFF0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643D066C" w14:textId="77777777" w:rsid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42C4E14" w14:textId="77777777" w:rsidR="00C13FD3" w:rsidRDefault="00C13FD3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02BC1DE0" w14:textId="77777777" w:rsidR="00C13FD3" w:rsidRDefault="00C13FD3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05D2CE3B" w14:textId="77777777" w:rsidR="00C13FD3" w:rsidRDefault="00C13FD3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033E553A" w14:textId="77777777" w:rsidR="00C13FD3" w:rsidRPr="004C70F7" w:rsidRDefault="00C13FD3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0958477D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ABB3E31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C4D8EB6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4C70F7">
        <w:rPr>
          <w:rFonts w:ascii="Times New Roman" w:eastAsia="Times New Roman" w:hAnsi="Times New Roman" w:cs="Times New Roman"/>
          <w:lang w:eastAsia="ru-RU"/>
        </w:rPr>
        <w:t>Заместитель министра образования</w:t>
      </w:r>
    </w:p>
    <w:p w14:paraId="6668AEE9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4C70F7">
        <w:rPr>
          <w:rFonts w:ascii="Times New Roman" w:eastAsia="Times New Roman" w:hAnsi="Times New Roman" w:cs="Times New Roman"/>
          <w:lang w:eastAsia="ru-RU"/>
        </w:rPr>
        <w:t xml:space="preserve"> и науки Амурской области                                     _______________                        </w:t>
      </w:r>
      <w:proofErr w:type="spellStart"/>
      <w:r w:rsidRPr="004C70F7">
        <w:rPr>
          <w:rFonts w:ascii="Times New Roman" w:eastAsia="Times New Roman" w:hAnsi="Times New Roman" w:cs="Times New Roman"/>
          <w:lang w:eastAsia="ru-RU"/>
        </w:rPr>
        <w:t>Е.В.Лапонникова</w:t>
      </w:r>
      <w:proofErr w:type="spellEnd"/>
    </w:p>
    <w:p w14:paraId="590B15D5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9516984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6349BE53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F175A09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4C70F7">
        <w:rPr>
          <w:rFonts w:ascii="Times New Roman" w:eastAsia="Times New Roman" w:hAnsi="Times New Roman" w:cs="Times New Roman"/>
          <w:lang w:eastAsia="ru-RU"/>
        </w:rPr>
        <w:t>Заместитель министра образования</w:t>
      </w:r>
    </w:p>
    <w:p w14:paraId="5DE5C39D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4C70F7">
        <w:rPr>
          <w:rFonts w:ascii="Times New Roman" w:eastAsia="Times New Roman" w:hAnsi="Times New Roman" w:cs="Times New Roman"/>
          <w:lang w:eastAsia="ru-RU"/>
        </w:rPr>
        <w:t xml:space="preserve"> и науки Амурской области                                     _______________                        </w:t>
      </w:r>
      <w:proofErr w:type="spellStart"/>
      <w:r w:rsidRPr="004C70F7">
        <w:rPr>
          <w:rFonts w:ascii="Times New Roman" w:eastAsia="Times New Roman" w:hAnsi="Times New Roman" w:cs="Times New Roman"/>
          <w:lang w:eastAsia="ru-RU"/>
        </w:rPr>
        <w:t>О.М.Якутов</w:t>
      </w:r>
      <w:proofErr w:type="spellEnd"/>
    </w:p>
    <w:p w14:paraId="528E4EA7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386C36BC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2A7C8A83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06DA909F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4C70F7">
        <w:rPr>
          <w:rFonts w:ascii="Times New Roman" w:eastAsia="Times New Roman" w:hAnsi="Times New Roman" w:cs="Times New Roman"/>
          <w:lang w:eastAsia="ru-RU"/>
        </w:rPr>
        <w:t>Начальник отдела</w:t>
      </w:r>
    </w:p>
    <w:p w14:paraId="09EACCC0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4C70F7">
        <w:rPr>
          <w:rFonts w:ascii="Times New Roman" w:eastAsia="Times New Roman" w:hAnsi="Times New Roman" w:cs="Times New Roman"/>
          <w:lang w:eastAsia="ru-RU"/>
        </w:rPr>
        <w:t xml:space="preserve">планирования и финансирования                            _______________                        </w:t>
      </w:r>
      <w:proofErr w:type="spellStart"/>
      <w:r w:rsidRPr="004C70F7">
        <w:rPr>
          <w:rFonts w:ascii="Times New Roman" w:eastAsia="Times New Roman" w:hAnsi="Times New Roman" w:cs="Times New Roman"/>
          <w:lang w:eastAsia="ru-RU"/>
        </w:rPr>
        <w:t>Г.С.Дерябина</w:t>
      </w:r>
      <w:proofErr w:type="spellEnd"/>
    </w:p>
    <w:p w14:paraId="0FBDA2F1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7920AC13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75763B67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53D1CAD7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4C70F7">
        <w:rPr>
          <w:rFonts w:ascii="Times New Roman" w:eastAsia="Times New Roman" w:hAnsi="Times New Roman" w:cs="Times New Roman"/>
          <w:lang w:eastAsia="ru-RU"/>
        </w:rPr>
        <w:t>Начальник отдела</w:t>
      </w:r>
    </w:p>
    <w:p w14:paraId="325F6DA7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4C70F7">
        <w:rPr>
          <w:rFonts w:ascii="Times New Roman" w:eastAsia="Times New Roman" w:hAnsi="Times New Roman" w:cs="Times New Roman"/>
          <w:lang w:eastAsia="ru-RU"/>
        </w:rPr>
        <w:t xml:space="preserve">правового обеспечения и государственных закупок          _______________          </w:t>
      </w:r>
      <w:proofErr w:type="spellStart"/>
      <w:r w:rsidRPr="004C70F7">
        <w:rPr>
          <w:rFonts w:ascii="Times New Roman" w:eastAsia="Times New Roman" w:hAnsi="Times New Roman" w:cs="Times New Roman"/>
          <w:lang w:eastAsia="ru-RU"/>
        </w:rPr>
        <w:t>О.В.Ляшко</w:t>
      </w:r>
      <w:proofErr w:type="spellEnd"/>
    </w:p>
    <w:p w14:paraId="11FE6774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D38110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80B3E4C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261AA46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CE0FE8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744EDE7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67A0B8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48D789A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4C70F7">
        <w:rPr>
          <w:rFonts w:ascii="Times New Roman" w:eastAsia="Times New Roman" w:hAnsi="Times New Roman" w:cs="Times New Roman"/>
          <w:sz w:val="18"/>
          <w:szCs w:val="20"/>
          <w:lang w:eastAsia="ru-RU"/>
        </w:rPr>
        <w:t>Норкина Анна Владимировна</w:t>
      </w:r>
    </w:p>
    <w:p w14:paraId="025889E9" w14:textId="77777777" w:rsidR="004C70F7" w:rsidRPr="004C70F7" w:rsidRDefault="004C70F7" w:rsidP="004C70F7">
      <w:pPr>
        <w:adjustRightInd w:val="0"/>
        <w:snapToGrid w:val="0"/>
        <w:spacing w:after="0" w:line="240" w:lineRule="auto"/>
        <w:ind w:firstLine="709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4C70F7">
        <w:rPr>
          <w:rFonts w:ascii="Times New Roman" w:eastAsia="Times New Roman" w:hAnsi="Times New Roman" w:cs="Times New Roman"/>
          <w:sz w:val="18"/>
          <w:szCs w:val="20"/>
          <w:lang w:eastAsia="ru-RU"/>
        </w:rPr>
        <w:t>226-209</w:t>
      </w:r>
    </w:p>
    <w:p w14:paraId="19AF5A95" w14:textId="77777777" w:rsidR="000C3FA4" w:rsidRDefault="000C3FA4" w:rsidP="004C70F7">
      <w:pPr>
        <w:spacing w:after="0" w:line="240" w:lineRule="auto"/>
        <w:ind w:firstLine="709"/>
      </w:pPr>
    </w:p>
    <w:sectPr w:rsidR="000C3FA4" w:rsidSect="005D197D">
      <w:pgSz w:w="11906" w:h="16838"/>
      <w:pgMar w:top="1134" w:right="566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7BF42" w14:textId="77777777" w:rsidR="00A5765B" w:rsidRDefault="00A5765B" w:rsidP="004C70F7">
      <w:pPr>
        <w:spacing w:after="0" w:line="240" w:lineRule="auto"/>
      </w:pPr>
      <w:r>
        <w:separator/>
      </w:r>
    </w:p>
  </w:endnote>
  <w:endnote w:type="continuationSeparator" w:id="0">
    <w:p w14:paraId="14B6282F" w14:textId="77777777" w:rsidR="00A5765B" w:rsidRDefault="00A5765B" w:rsidP="004C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BDCD3" w14:textId="77777777" w:rsidR="00A5765B" w:rsidRDefault="00A5765B" w:rsidP="004C70F7">
      <w:pPr>
        <w:spacing w:after="0" w:line="240" w:lineRule="auto"/>
      </w:pPr>
      <w:r>
        <w:separator/>
      </w:r>
    </w:p>
  </w:footnote>
  <w:footnote w:type="continuationSeparator" w:id="0">
    <w:p w14:paraId="4C10F4D2" w14:textId="77777777" w:rsidR="00A5765B" w:rsidRDefault="00A5765B" w:rsidP="004C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26221"/>
      <w:docPartObj>
        <w:docPartGallery w:val="Page Numbers (Top of Page)"/>
        <w:docPartUnique/>
      </w:docPartObj>
    </w:sdtPr>
    <w:sdtEndPr/>
    <w:sdtContent>
      <w:p w14:paraId="26AC373A" w14:textId="77777777" w:rsidR="004C70F7" w:rsidRDefault="004C70F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920">
          <w:rPr>
            <w:noProof/>
          </w:rPr>
          <w:t>19</w:t>
        </w:r>
        <w:r>
          <w:fldChar w:fldCharType="end"/>
        </w:r>
      </w:p>
    </w:sdtContent>
  </w:sdt>
  <w:p w14:paraId="37CF6AC9" w14:textId="77777777" w:rsidR="004C70F7" w:rsidRDefault="004C70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F0357"/>
    <w:multiLevelType w:val="multilevel"/>
    <w:tmpl w:val="C038B2E6"/>
    <w:lvl w:ilvl="0">
      <w:start w:val="1"/>
      <w:numFmt w:val="decimal"/>
      <w:lvlText w:val="%1."/>
      <w:lvlJc w:val="left"/>
      <w:pPr>
        <w:ind w:left="4254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1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4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F7"/>
    <w:rsid w:val="0000286E"/>
    <w:rsid w:val="000047EE"/>
    <w:rsid w:val="000056DE"/>
    <w:rsid w:val="0001492A"/>
    <w:rsid w:val="00025D8A"/>
    <w:rsid w:val="00030B21"/>
    <w:rsid w:val="00040ED3"/>
    <w:rsid w:val="00041544"/>
    <w:rsid w:val="00042D89"/>
    <w:rsid w:val="00043046"/>
    <w:rsid w:val="00064603"/>
    <w:rsid w:val="000668FB"/>
    <w:rsid w:val="000677E9"/>
    <w:rsid w:val="0007059A"/>
    <w:rsid w:val="00070AB6"/>
    <w:rsid w:val="00074E99"/>
    <w:rsid w:val="00082DD2"/>
    <w:rsid w:val="00084947"/>
    <w:rsid w:val="000852D3"/>
    <w:rsid w:val="00092501"/>
    <w:rsid w:val="0009468B"/>
    <w:rsid w:val="00094941"/>
    <w:rsid w:val="000A20A9"/>
    <w:rsid w:val="000A2893"/>
    <w:rsid w:val="000A2C8D"/>
    <w:rsid w:val="000A3E24"/>
    <w:rsid w:val="000A435C"/>
    <w:rsid w:val="000A6620"/>
    <w:rsid w:val="000B4755"/>
    <w:rsid w:val="000B6CDC"/>
    <w:rsid w:val="000C0E00"/>
    <w:rsid w:val="000C109C"/>
    <w:rsid w:val="000C3FA4"/>
    <w:rsid w:val="000C464A"/>
    <w:rsid w:val="000C7732"/>
    <w:rsid w:val="000E097B"/>
    <w:rsid w:val="000E1B8E"/>
    <w:rsid w:val="000E1F18"/>
    <w:rsid w:val="000E472E"/>
    <w:rsid w:val="000F4BE7"/>
    <w:rsid w:val="000F7641"/>
    <w:rsid w:val="00103E76"/>
    <w:rsid w:val="00103E8E"/>
    <w:rsid w:val="00105E06"/>
    <w:rsid w:val="00107BE5"/>
    <w:rsid w:val="00113058"/>
    <w:rsid w:val="00116514"/>
    <w:rsid w:val="00121992"/>
    <w:rsid w:val="00122699"/>
    <w:rsid w:val="00126C76"/>
    <w:rsid w:val="00131CF6"/>
    <w:rsid w:val="001472CC"/>
    <w:rsid w:val="00151801"/>
    <w:rsid w:val="00152135"/>
    <w:rsid w:val="0016145A"/>
    <w:rsid w:val="00162733"/>
    <w:rsid w:val="00163D3C"/>
    <w:rsid w:val="00174807"/>
    <w:rsid w:val="00177B52"/>
    <w:rsid w:val="00186D54"/>
    <w:rsid w:val="00197FF0"/>
    <w:rsid w:val="001A4D99"/>
    <w:rsid w:val="001A601F"/>
    <w:rsid w:val="001A63A2"/>
    <w:rsid w:val="001A7BD3"/>
    <w:rsid w:val="001C067E"/>
    <w:rsid w:val="001C2D28"/>
    <w:rsid w:val="001C42FA"/>
    <w:rsid w:val="001C6451"/>
    <w:rsid w:val="001E0543"/>
    <w:rsid w:val="001E0F2C"/>
    <w:rsid w:val="001F3988"/>
    <w:rsid w:val="00200899"/>
    <w:rsid w:val="00210DEF"/>
    <w:rsid w:val="00213824"/>
    <w:rsid w:val="00217575"/>
    <w:rsid w:val="002241D3"/>
    <w:rsid w:val="00225C25"/>
    <w:rsid w:val="0022697F"/>
    <w:rsid w:val="00232B28"/>
    <w:rsid w:val="00237ED1"/>
    <w:rsid w:val="00241521"/>
    <w:rsid w:val="00241CEF"/>
    <w:rsid w:val="00241E51"/>
    <w:rsid w:val="0025077F"/>
    <w:rsid w:val="00252391"/>
    <w:rsid w:val="00260769"/>
    <w:rsid w:val="002744E1"/>
    <w:rsid w:val="00274E9E"/>
    <w:rsid w:val="00284647"/>
    <w:rsid w:val="002874C6"/>
    <w:rsid w:val="00293F39"/>
    <w:rsid w:val="002A0212"/>
    <w:rsid w:val="002A3BBC"/>
    <w:rsid w:val="002A60F3"/>
    <w:rsid w:val="002A6621"/>
    <w:rsid w:val="002B124A"/>
    <w:rsid w:val="002B473F"/>
    <w:rsid w:val="002B5846"/>
    <w:rsid w:val="002C422D"/>
    <w:rsid w:val="002D1245"/>
    <w:rsid w:val="002D239F"/>
    <w:rsid w:val="002D3E41"/>
    <w:rsid w:val="002E0806"/>
    <w:rsid w:val="002E2058"/>
    <w:rsid w:val="002E75DC"/>
    <w:rsid w:val="002F34FA"/>
    <w:rsid w:val="00300D1B"/>
    <w:rsid w:val="00301B8F"/>
    <w:rsid w:val="0030211B"/>
    <w:rsid w:val="00302ABC"/>
    <w:rsid w:val="00311499"/>
    <w:rsid w:val="00313A36"/>
    <w:rsid w:val="00322DCE"/>
    <w:rsid w:val="00327C66"/>
    <w:rsid w:val="003357D1"/>
    <w:rsid w:val="00343D75"/>
    <w:rsid w:val="00354CDA"/>
    <w:rsid w:val="00360D7B"/>
    <w:rsid w:val="00363B6D"/>
    <w:rsid w:val="00363F05"/>
    <w:rsid w:val="003640BF"/>
    <w:rsid w:val="00365317"/>
    <w:rsid w:val="00365492"/>
    <w:rsid w:val="003654E3"/>
    <w:rsid w:val="003737A9"/>
    <w:rsid w:val="0038342D"/>
    <w:rsid w:val="00391C85"/>
    <w:rsid w:val="00393B99"/>
    <w:rsid w:val="003A27E4"/>
    <w:rsid w:val="003B3DF1"/>
    <w:rsid w:val="003B419A"/>
    <w:rsid w:val="003B5579"/>
    <w:rsid w:val="003C15B1"/>
    <w:rsid w:val="003D0E5C"/>
    <w:rsid w:val="003D6589"/>
    <w:rsid w:val="003E03E8"/>
    <w:rsid w:val="003E11BE"/>
    <w:rsid w:val="003E329E"/>
    <w:rsid w:val="003E7015"/>
    <w:rsid w:val="003F1612"/>
    <w:rsid w:val="003F7179"/>
    <w:rsid w:val="003F75AD"/>
    <w:rsid w:val="003F7C3C"/>
    <w:rsid w:val="004003D2"/>
    <w:rsid w:val="00401504"/>
    <w:rsid w:val="00401A58"/>
    <w:rsid w:val="00401F57"/>
    <w:rsid w:val="00404A44"/>
    <w:rsid w:val="004135A1"/>
    <w:rsid w:val="00421BA6"/>
    <w:rsid w:val="004239AE"/>
    <w:rsid w:val="0042434A"/>
    <w:rsid w:val="00427ED9"/>
    <w:rsid w:val="00430D70"/>
    <w:rsid w:val="0043243B"/>
    <w:rsid w:val="00434216"/>
    <w:rsid w:val="00437ECA"/>
    <w:rsid w:val="004426AC"/>
    <w:rsid w:val="004476A5"/>
    <w:rsid w:val="00450835"/>
    <w:rsid w:val="00455920"/>
    <w:rsid w:val="004568AF"/>
    <w:rsid w:val="00465D4A"/>
    <w:rsid w:val="0046749C"/>
    <w:rsid w:val="004820CD"/>
    <w:rsid w:val="0048448E"/>
    <w:rsid w:val="00494B33"/>
    <w:rsid w:val="0049547F"/>
    <w:rsid w:val="004967D8"/>
    <w:rsid w:val="004A1705"/>
    <w:rsid w:val="004A5797"/>
    <w:rsid w:val="004B1438"/>
    <w:rsid w:val="004B1F69"/>
    <w:rsid w:val="004B2757"/>
    <w:rsid w:val="004B2AB8"/>
    <w:rsid w:val="004B4EEC"/>
    <w:rsid w:val="004B7566"/>
    <w:rsid w:val="004B7940"/>
    <w:rsid w:val="004C33EC"/>
    <w:rsid w:val="004C37F4"/>
    <w:rsid w:val="004C4BDB"/>
    <w:rsid w:val="004C5DE1"/>
    <w:rsid w:val="004C6654"/>
    <w:rsid w:val="004C6A94"/>
    <w:rsid w:val="004C70F7"/>
    <w:rsid w:val="004D024B"/>
    <w:rsid w:val="004D4E44"/>
    <w:rsid w:val="004D65F7"/>
    <w:rsid w:val="004E00FD"/>
    <w:rsid w:val="004E03CA"/>
    <w:rsid w:val="004E15D9"/>
    <w:rsid w:val="004E1785"/>
    <w:rsid w:val="004E190B"/>
    <w:rsid w:val="004E47EC"/>
    <w:rsid w:val="004E58BA"/>
    <w:rsid w:val="004F1C5C"/>
    <w:rsid w:val="004F219D"/>
    <w:rsid w:val="004F2415"/>
    <w:rsid w:val="004F4A75"/>
    <w:rsid w:val="004F4AEF"/>
    <w:rsid w:val="00501A07"/>
    <w:rsid w:val="005110FC"/>
    <w:rsid w:val="005115EC"/>
    <w:rsid w:val="005125A7"/>
    <w:rsid w:val="00513908"/>
    <w:rsid w:val="00520161"/>
    <w:rsid w:val="005228D0"/>
    <w:rsid w:val="00525C24"/>
    <w:rsid w:val="00526C65"/>
    <w:rsid w:val="00526DAE"/>
    <w:rsid w:val="0053236B"/>
    <w:rsid w:val="00534881"/>
    <w:rsid w:val="005359E2"/>
    <w:rsid w:val="00537E9B"/>
    <w:rsid w:val="00542310"/>
    <w:rsid w:val="005528EA"/>
    <w:rsid w:val="00553ACD"/>
    <w:rsid w:val="00557B69"/>
    <w:rsid w:val="00560AA0"/>
    <w:rsid w:val="005748FA"/>
    <w:rsid w:val="00577A12"/>
    <w:rsid w:val="00582F81"/>
    <w:rsid w:val="00586CB5"/>
    <w:rsid w:val="00590A21"/>
    <w:rsid w:val="00590D85"/>
    <w:rsid w:val="00592435"/>
    <w:rsid w:val="00592F7E"/>
    <w:rsid w:val="0059300A"/>
    <w:rsid w:val="0059479E"/>
    <w:rsid w:val="005A19C6"/>
    <w:rsid w:val="005B3E53"/>
    <w:rsid w:val="005C3281"/>
    <w:rsid w:val="005C3C50"/>
    <w:rsid w:val="005C5EA4"/>
    <w:rsid w:val="005C5F5D"/>
    <w:rsid w:val="005C7C45"/>
    <w:rsid w:val="005D282A"/>
    <w:rsid w:val="005E1CCC"/>
    <w:rsid w:val="005E5EEB"/>
    <w:rsid w:val="005F1BA2"/>
    <w:rsid w:val="006024F3"/>
    <w:rsid w:val="00605694"/>
    <w:rsid w:val="00606B29"/>
    <w:rsid w:val="0060766B"/>
    <w:rsid w:val="00610807"/>
    <w:rsid w:val="00611F90"/>
    <w:rsid w:val="006231AC"/>
    <w:rsid w:val="00625E15"/>
    <w:rsid w:val="0064158E"/>
    <w:rsid w:val="006455CF"/>
    <w:rsid w:val="00645D85"/>
    <w:rsid w:val="00651C74"/>
    <w:rsid w:val="00664617"/>
    <w:rsid w:val="00681F0C"/>
    <w:rsid w:val="0069092F"/>
    <w:rsid w:val="0069389B"/>
    <w:rsid w:val="00693C72"/>
    <w:rsid w:val="00696FD2"/>
    <w:rsid w:val="006A024E"/>
    <w:rsid w:val="006A4DFB"/>
    <w:rsid w:val="006A5300"/>
    <w:rsid w:val="006A5858"/>
    <w:rsid w:val="006A695D"/>
    <w:rsid w:val="006B1357"/>
    <w:rsid w:val="006B4A10"/>
    <w:rsid w:val="006C156A"/>
    <w:rsid w:val="006C5114"/>
    <w:rsid w:val="006D0214"/>
    <w:rsid w:val="006D1557"/>
    <w:rsid w:val="006D1A4D"/>
    <w:rsid w:val="006D41B7"/>
    <w:rsid w:val="006D4200"/>
    <w:rsid w:val="006D7C6E"/>
    <w:rsid w:val="006E39B2"/>
    <w:rsid w:val="006E3F0B"/>
    <w:rsid w:val="006E780B"/>
    <w:rsid w:val="00707991"/>
    <w:rsid w:val="00707F61"/>
    <w:rsid w:val="00713952"/>
    <w:rsid w:val="0072052D"/>
    <w:rsid w:val="00732E1E"/>
    <w:rsid w:val="00735A22"/>
    <w:rsid w:val="007419C7"/>
    <w:rsid w:val="007560FB"/>
    <w:rsid w:val="00767C06"/>
    <w:rsid w:val="007730CA"/>
    <w:rsid w:val="00780A3C"/>
    <w:rsid w:val="007843DE"/>
    <w:rsid w:val="00786074"/>
    <w:rsid w:val="00786ADA"/>
    <w:rsid w:val="0078717D"/>
    <w:rsid w:val="00791A0E"/>
    <w:rsid w:val="00792F74"/>
    <w:rsid w:val="007A0D72"/>
    <w:rsid w:val="007A4EE4"/>
    <w:rsid w:val="007C1493"/>
    <w:rsid w:val="007C22D0"/>
    <w:rsid w:val="007C2D52"/>
    <w:rsid w:val="007C52E2"/>
    <w:rsid w:val="007C7CEC"/>
    <w:rsid w:val="007D2CEC"/>
    <w:rsid w:val="007D5A78"/>
    <w:rsid w:val="007D63ED"/>
    <w:rsid w:val="007D752A"/>
    <w:rsid w:val="007E58BF"/>
    <w:rsid w:val="007F073E"/>
    <w:rsid w:val="007F76F9"/>
    <w:rsid w:val="00800153"/>
    <w:rsid w:val="0080378F"/>
    <w:rsid w:val="008149AF"/>
    <w:rsid w:val="00817FE7"/>
    <w:rsid w:val="00824D2B"/>
    <w:rsid w:val="00825C94"/>
    <w:rsid w:val="00830C43"/>
    <w:rsid w:val="00842199"/>
    <w:rsid w:val="0084390C"/>
    <w:rsid w:val="00846A45"/>
    <w:rsid w:val="00854273"/>
    <w:rsid w:val="008710E4"/>
    <w:rsid w:val="00874638"/>
    <w:rsid w:val="00881866"/>
    <w:rsid w:val="00881F0C"/>
    <w:rsid w:val="00884125"/>
    <w:rsid w:val="00884656"/>
    <w:rsid w:val="00887033"/>
    <w:rsid w:val="00887974"/>
    <w:rsid w:val="00891189"/>
    <w:rsid w:val="00896935"/>
    <w:rsid w:val="008A0541"/>
    <w:rsid w:val="008B0390"/>
    <w:rsid w:val="008B7601"/>
    <w:rsid w:val="008C0547"/>
    <w:rsid w:val="008C057A"/>
    <w:rsid w:val="008C4DBD"/>
    <w:rsid w:val="008C736B"/>
    <w:rsid w:val="008E0226"/>
    <w:rsid w:val="008E462A"/>
    <w:rsid w:val="008E477A"/>
    <w:rsid w:val="008E6519"/>
    <w:rsid w:val="008F00C9"/>
    <w:rsid w:val="008F114E"/>
    <w:rsid w:val="008F196E"/>
    <w:rsid w:val="009001DE"/>
    <w:rsid w:val="0090219C"/>
    <w:rsid w:val="009079E5"/>
    <w:rsid w:val="00910CA1"/>
    <w:rsid w:val="00931596"/>
    <w:rsid w:val="00947448"/>
    <w:rsid w:val="0097124C"/>
    <w:rsid w:val="00973797"/>
    <w:rsid w:val="009770EC"/>
    <w:rsid w:val="00977403"/>
    <w:rsid w:val="009933FC"/>
    <w:rsid w:val="009A2930"/>
    <w:rsid w:val="009A421F"/>
    <w:rsid w:val="009B7270"/>
    <w:rsid w:val="009C2BEE"/>
    <w:rsid w:val="009C45AA"/>
    <w:rsid w:val="009C4D5F"/>
    <w:rsid w:val="009C51C0"/>
    <w:rsid w:val="009C67AD"/>
    <w:rsid w:val="009D19A4"/>
    <w:rsid w:val="009D26F5"/>
    <w:rsid w:val="009D456D"/>
    <w:rsid w:val="009D4AAA"/>
    <w:rsid w:val="009D5ED5"/>
    <w:rsid w:val="009D71D0"/>
    <w:rsid w:val="009F11DD"/>
    <w:rsid w:val="009F22F1"/>
    <w:rsid w:val="009F3003"/>
    <w:rsid w:val="009F3FA7"/>
    <w:rsid w:val="009F6890"/>
    <w:rsid w:val="009F7A25"/>
    <w:rsid w:val="00A02D09"/>
    <w:rsid w:val="00A02D1B"/>
    <w:rsid w:val="00A04BD4"/>
    <w:rsid w:val="00A119A8"/>
    <w:rsid w:val="00A11EFB"/>
    <w:rsid w:val="00A1460F"/>
    <w:rsid w:val="00A23B54"/>
    <w:rsid w:val="00A270C0"/>
    <w:rsid w:val="00A341C0"/>
    <w:rsid w:val="00A35BDF"/>
    <w:rsid w:val="00A37321"/>
    <w:rsid w:val="00A47375"/>
    <w:rsid w:val="00A5478D"/>
    <w:rsid w:val="00A54C7E"/>
    <w:rsid w:val="00A56809"/>
    <w:rsid w:val="00A5765B"/>
    <w:rsid w:val="00A71B9F"/>
    <w:rsid w:val="00A74C76"/>
    <w:rsid w:val="00A7550D"/>
    <w:rsid w:val="00A761D6"/>
    <w:rsid w:val="00A76F09"/>
    <w:rsid w:val="00A8103A"/>
    <w:rsid w:val="00A81902"/>
    <w:rsid w:val="00A81F00"/>
    <w:rsid w:val="00A84680"/>
    <w:rsid w:val="00A869AA"/>
    <w:rsid w:val="00A90BF0"/>
    <w:rsid w:val="00A912EE"/>
    <w:rsid w:val="00A92253"/>
    <w:rsid w:val="00A93167"/>
    <w:rsid w:val="00AA4DF8"/>
    <w:rsid w:val="00AA5777"/>
    <w:rsid w:val="00AB2577"/>
    <w:rsid w:val="00AB5B44"/>
    <w:rsid w:val="00AC05DD"/>
    <w:rsid w:val="00AC17BF"/>
    <w:rsid w:val="00AC57A9"/>
    <w:rsid w:val="00AD5AC4"/>
    <w:rsid w:val="00AE72AA"/>
    <w:rsid w:val="00AF54D6"/>
    <w:rsid w:val="00AF73F8"/>
    <w:rsid w:val="00AF78CE"/>
    <w:rsid w:val="00B032C4"/>
    <w:rsid w:val="00B136FA"/>
    <w:rsid w:val="00B2042B"/>
    <w:rsid w:val="00B20B78"/>
    <w:rsid w:val="00B255F6"/>
    <w:rsid w:val="00B30737"/>
    <w:rsid w:val="00B4255D"/>
    <w:rsid w:val="00B44FA0"/>
    <w:rsid w:val="00B465D4"/>
    <w:rsid w:val="00B51B5A"/>
    <w:rsid w:val="00B52DE4"/>
    <w:rsid w:val="00B555C2"/>
    <w:rsid w:val="00B57044"/>
    <w:rsid w:val="00B626C6"/>
    <w:rsid w:val="00B6317B"/>
    <w:rsid w:val="00B673DA"/>
    <w:rsid w:val="00B70713"/>
    <w:rsid w:val="00B8260E"/>
    <w:rsid w:val="00B8386D"/>
    <w:rsid w:val="00B8466F"/>
    <w:rsid w:val="00B8591B"/>
    <w:rsid w:val="00B86166"/>
    <w:rsid w:val="00B95882"/>
    <w:rsid w:val="00B963DB"/>
    <w:rsid w:val="00BA090D"/>
    <w:rsid w:val="00BB01F2"/>
    <w:rsid w:val="00BB14E5"/>
    <w:rsid w:val="00BB6659"/>
    <w:rsid w:val="00BB770D"/>
    <w:rsid w:val="00BD34BC"/>
    <w:rsid w:val="00BE1302"/>
    <w:rsid w:val="00BE3C55"/>
    <w:rsid w:val="00BF2F6F"/>
    <w:rsid w:val="00BF34F3"/>
    <w:rsid w:val="00BF65E7"/>
    <w:rsid w:val="00C0274F"/>
    <w:rsid w:val="00C02C38"/>
    <w:rsid w:val="00C035F5"/>
    <w:rsid w:val="00C03E24"/>
    <w:rsid w:val="00C13FD3"/>
    <w:rsid w:val="00C21A5F"/>
    <w:rsid w:val="00C24DF0"/>
    <w:rsid w:val="00C305FA"/>
    <w:rsid w:val="00C32409"/>
    <w:rsid w:val="00C32B12"/>
    <w:rsid w:val="00C33573"/>
    <w:rsid w:val="00C36D96"/>
    <w:rsid w:val="00C37E78"/>
    <w:rsid w:val="00C41593"/>
    <w:rsid w:val="00C465AE"/>
    <w:rsid w:val="00C52F96"/>
    <w:rsid w:val="00C6208C"/>
    <w:rsid w:val="00C62106"/>
    <w:rsid w:val="00C66D79"/>
    <w:rsid w:val="00C823B0"/>
    <w:rsid w:val="00C925CA"/>
    <w:rsid w:val="00C9744F"/>
    <w:rsid w:val="00CA73B4"/>
    <w:rsid w:val="00CB3ACF"/>
    <w:rsid w:val="00CC26E5"/>
    <w:rsid w:val="00CC6001"/>
    <w:rsid w:val="00CD4E6A"/>
    <w:rsid w:val="00CD79FF"/>
    <w:rsid w:val="00CE29A6"/>
    <w:rsid w:val="00CE684F"/>
    <w:rsid w:val="00CF7CEB"/>
    <w:rsid w:val="00D0437D"/>
    <w:rsid w:val="00D052E5"/>
    <w:rsid w:val="00D10463"/>
    <w:rsid w:val="00D138C5"/>
    <w:rsid w:val="00D1611A"/>
    <w:rsid w:val="00D166A8"/>
    <w:rsid w:val="00D17B00"/>
    <w:rsid w:val="00D22E16"/>
    <w:rsid w:val="00D34223"/>
    <w:rsid w:val="00D37425"/>
    <w:rsid w:val="00D467A7"/>
    <w:rsid w:val="00D50C94"/>
    <w:rsid w:val="00D553A0"/>
    <w:rsid w:val="00D55CD5"/>
    <w:rsid w:val="00D65010"/>
    <w:rsid w:val="00D70F3E"/>
    <w:rsid w:val="00D733EB"/>
    <w:rsid w:val="00D739BB"/>
    <w:rsid w:val="00D7487E"/>
    <w:rsid w:val="00D76F17"/>
    <w:rsid w:val="00D77F13"/>
    <w:rsid w:val="00D8208C"/>
    <w:rsid w:val="00D913DB"/>
    <w:rsid w:val="00D97076"/>
    <w:rsid w:val="00DA5E85"/>
    <w:rsid w:val="00DB0B98"/>
    <w:rsid w:val="00DB2F0B"/>
    <w:rsid w:val="00DB4B20"/>
    <w:rsid w:val="00DC4719"/>
    <w:rsid w:val="00DC530E"/>
    <w:rsid w:val="00DD05CF"/>
    <w:rsid w:val="00DD6437"/>
    <w:rsid w:val="00DD6D4F"/>
    <w:rsid w:val="00DE7311"/>
    <w:rsid w:val="00DF6CD1"/>
    <w:rsid w:val="00E02AD7"/>
    <w:rsid w:val="00E07D6B"/>
    <w:rsid w:val="00E26E09"/>
    <w:rsid w:val="00E27BB2"/>
    <w:rsid w:val="00E27D87"/>
    <w:rsid w:val="00E3100E"/>
    <w:rsid w:val="00E3266F"/>
    <w:rsid w:val="00E3373F"/>
    <w:rsid w:val="00E35F36"/>
    <w:rsid w:val="00E3625B"/>
    <w:rsid w:val="00E3661D"/>
    <w:rsid w:val="00E37E64"/>
    <w:rsid w:val="00E402A8"/>
    <w:rsid w:val="00E42F38"/>
    <w:rsid w:val="00E43FA1"/>
    <w:rsid w:val="00E46747"/>
    <w:rsid w:val="00E506B5"/>
    <w:rsid w:val="00E602A6"/>
    <w:rsid w:val="00E64546"/>
    <w:rsid w:val="00E75557"/>
    <w:rsid w:val="00E75B89"/>
    <w:rsid w:val="00E90B08"/>
    <w:rsid w:val="00E92CD1"/>
    <w:rsid w:val="00E96CB1"/>
    <w:rsid w:val="00EA5A6E"/>
    <w:rsid w:val="00EC0092"/>
    <w:rsid w:val="00EC3580"/>
    <w:rsid w:val="00EC4BE5"/>
    <w:rsid w:val="00EC5E8B"/>
    <w:rsid w:val="00EC5ED9"/>
    <w:rsid w:val="00EC5FBA"/>
    <w:rsid w:val="00EC77AC"/>
    <w:rsid w:val="00ED0A3C"/>
    <w:rsid w:val="00ED1DB8"/>
    <w:rsid w:val="00EE0456"/>
    <w:rsid w:val="00EE374D"/>
    <w:rsid w:val="00EE3C9F"/>
    <w:rsid w:val="00EE5FC5"/>
    <w:rsid w:val="00EE6018"/>
    <w:rsid w:val="00EE703E"/>
    <w:rsid w:val="00EF2E09"/>
    <w:rsid w:val="00EF3EB5"/>
    <w:rsid w:val="00EF4F58"/>
    <w:rsid w:val="00F0271C"/>
    <w:rsid w:val="00F04F1D"/>
    <w:rsid w:val="00F052F6"/>
    <w:rsid w:val="00F061B9"/>
    <w:rsid w:val="00F06616"/>
    <w:rsid w:val="00F21DE7"/>
    <w:rsid w:val="00F3122E"/>
    <w:rsid w:val="00F3492D"/>
    <w:rsid w:val="00F36AC4"/>
    <w:rsid w:val="00F43B96"/>
    <w:rsid w:val="00F47380"/>
    <w:rsid w:val="00F4770C"/>
    <w:rsid w:val="00F5171E"/>
    <w:rsid w:val="00F547EC"/>
    <w:rsid w:val="00F56997"/>
    <w:rsid w:val="00F760BC"/>
    <w:rsid w:val="00F80943"/>
    <w:rsid w:val="00F85C81"/>
    <w:rsid w:val="00F85E1E"/>
    <w:rsid w:val="00F87602"/>
    <w:rsid w:val="00F87F7F"/>
    <w:rsid w:val="00F9255C"/>
    <w:rsid w:val="00F92727"/>
    <w:rsid w:val="00F94F8A"/>
    <w:rsid w:val="00F97E5F"/>
    <w:rsid w:val="00FA4C13"/>
    <w:rsid w:val="00FA66EC"/>
    <w:rsid w:val="00FB3262"/>
    <w:rsid w:val="00FB5FB6"/>
    <w:rsid w:val="00FB6498"/>
    <w:rsid w:val="00FC0798"/>
    <w:rsid w:val="00FC10D5"/>
    <w:rsid w:val="00FC2F2D"/>
    <w:rsid w:val="00FC4955"/>
    <w:rsid w:val="00FC4D7F"/>
    <w:rsid w:val="00FC78B0"/>
    <w:rsid w:val="00FD2C04"/>
    <w:rsid w:val="00FD44DB"/>
    <w:rsid w:val="00FD4FE1"/>
    <w:rsid w:val="00FE1D6B"/>
    <w:rsid w:val="00FE7083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0D558"/>
  <w15:docId w15:val="{83E73FC7-9A28-44F2-9B32-C92EE455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70F7"/>
  </w:style>
  <w:style w:type="paragraph" w:styleId="a5">
    <w:name w:val="footer"/>
    <w:basedOn w:val="a"/>
    <w:link w:val="a6"/>
    <w:uiPriority w:val="99"/>
    <w:unhideWhenUsed/>
    <w:rsid w:val="004C7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70F7"/>
  </w:style>
  <w:style w:type="table" w:styleId="a7">
    <w:name w:val="Table Grid"/>
    <w:basedOn w:val="a1"/>
    <w:uiPriority w:val="59"/>
    <w:rsid w:val="00C13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5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55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5062</Words>
  <Characters>28860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Владимировна Норкина</dc:creator>
  <cp:lastModifiedBy>Windows User</cp:lastModifiedBy>
  <cp:revision>2</cp:revision>
  <cp:lastPrinted>2020-05-31T12:01:00Z</cp:lastPrinted>
  <dcterms:created xsi:type="dcterms:W3CDTF">2020-06-01T23:26:00Z</dcterms:created>
  <dcterms:modified xsi:type="dcterms:W3CDTF">2020-06-01T23:26:00Z</dcterms:modified>
</cp:coreProperties>
</file>