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BA" w:rsidRDefault="00AC0BBA" w:rsidP="00AC0BBA">
      <w:pPr>
        <w:pStyle w:val="2"/>
        <w:tabs>
          <w:tab w:val="left" w:pos="708"/>
        </w:tabs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>УПРАВЛЕНИЕ ОБРАЗОВАНИЯ АДМИНИСТРАЦИИ</w:t>
      </w:r>
    </w:p>
    <w:p w:rsidR="00AC0BBA" w:rsidRDefault="00AC0BBA" w:rsidP="00AC0BBA">
      <w:pPr>
        <w:pStyle w:val="2"/>
        <w:numPr>
          <w:ilvl w:val="1"/>
          <w:numId w:val="1"/>
        </w:numPr>
        <w:tabs>
          <w:tab w:val="left" w:pos="0"/>
        </w:tabs>
        <w:suppressAutoHyphens/>
        <w:spacing w:before="0" w:after="0" w:line="252" w:lineRule="auto"/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 xml:space="preserve">ГОРОДА БЛАГОВЕЩЕНСКА </w:t>
      </w:r>
    </w:p>
    <w:p w:rsidR="00AC0BBA" w:rsidRDefault="00AC0BBA" w:rsidP="00AC0BBA">
      <w:pPr>
        <w:tabs>
          <w:tab w:val="left" w:pos="0"/>
        </w:tabs>
        <w:jc w:val="center"/>
        <w:rPr>
          <w:caps/>
          <w:szCs w:val="28"/>
        </w:rPr>
      </w:pPr>
      <w:r>
        <w:rPr>
          <w:caps/>
          <w:szCs w:val="28"/>
        </w:rPr>
        <w:t>(У</w:t>
      </w:r>
      <w:r>
        <w:rPr>
          <w:caps/>
          <w:sz w:val="20"/>
        </w:rPr>
        <w:t>правление образования города</w:t>
      </w:r>
      <w:r>
        <w:rPr>
          <w:caps/>
          <w:szCs w:val="28"/>
        </w:rPr>
        <w:t>)</w:t>
      </w:r>
    </w:p>
    <w:p w:rsidR="00AC0BBA" w:rsidRDefault="00AC0BBA" w:rsidP="00AC0BBA">
      <w:pPr>
        <w:tabs>
          <w:tab w:val="left" w:pos="0"/>
        </w:tabs>
        <w:jc w:val="center"/>
        <w:rPr>
          <w:caps/>
          <w:szCs w:val="28"/>
        </w:rPr>
      </w:pPr>
    </w:p>
    <w:p w:rsidR="00AC0BBA" w:rsidRDefault="00AC0BBA" w:rsidP="00AC0BBA">
      <w:pPr>
        <w:jc w:val="center"/>
        <w:rPr>
          <w:b/>
        </w:rPr>
      </w:pPr>
      <w:r>
        <w:rPr>
          <w:b/>
        </w:rPr>
        <w:t>П Р И К А З</w:t>
      </w:r>
    </w:p>
    <w:p w:rsidR="00AC0BBA" w:rsidRDefault="00AC0BBA" w:rsidP="00AC0BBA">
      <w:pPr>
        <w:jc w:val="center"/>
        <w:rPr>
          <w:caps/>
          <w:szCs w:val="28"/>
        </w:rPr>
      </w:pPr>
    </w:p>
    <w:p w:rsidR="00AC0BBA" w:rsidRDefault="00AC0BBA" w:rsidP="00AC0BBA">
      <w:pPr>
        <w:jc w:val="both"/>
        <w:rPr>
          <w:szCs w:val="28"/>
        </w:rPr>
      </w:pPr>
      <w:r>
        <w:rPr>
          <w:szCs w:val="28"/>
        </w:rPr>
        <w:t>«</w:t>
      </w:r>
      <w:r w:rsidR="00C76601">
        <w:rPr>
          <w:szCs w:val="28"/>
        </w:rPr>
        <w:t>02</w:t>
      </w:r>
      <w:r w:rsidR="005C5AAB">
        <w:rPr>
          <w:szCs w:val="28"/>
        </w:rPr>
        <w:t xml:space="preserve">» </w:t>
      </w:r>
      <w:r w:rsidR="002E16E7">
        <w:rPr>
          <w:szCs w:val="28"/>
        </w:rPr>
        <w:t xml:space="preserve">марта </w:t>
      </w:r>
      <w:bookmarkStart w:id="0" w:name="_GoBack"/>
      <w:bookmarkEnd w:id="0"/>
      <w:r w:rsidR="002E16E7">
        <w:rPr>
          <w:szCs w:val="28"/>
        </w:rPr>
        <w:t>2020 года</w:t>
      </w:r>
      <w:r>
        <w:rPr>
          <w:szCs w:val="28"/>
        </w:rPr>
        <w:tab/>
        <w:t xml:space="preserve">                           </w:t>
      </w:r>
      <w:r>
        <w:rPr>
          <w:szCs w:val="28"/>
        </w:rPr>
        <w:tab/>
        <w:t xml:space="preserve">                    </w:t>
      </w:r>
      <w:r w:rsidR="00FF4997">
        <w:rPr>
          <w:szCs w:val="28"/>
        </w:rPr>
        <w:t xml:space="preserve">       </w:t>
      </w:r>
      <w:r w:rsidR="00603646">
        <w:rPr>
          <w:szCs w:val="28"/>
        </w:rPr>
        <w:t xml:space="preserve">    </w:t>
      </w:r>
      <w:r w:rsidR="005C5AAB">
        <w:rPr>
          <w:szCs w:val="28"/>
        </w:rPr>
        <w:t xml:space="preserve">   </w:t>
      </w:r>
      <w:r w:rsidR="00FC5F81">
        <w:rPr>
          <w:szCs w:val="28"/>
        </w:rPr>
        <w:t xml:space="preserve">    </w:t>
      </w:r>
      <w:r w:rsidR="00FF4997">
        <w:rPr>
          <w:szCs w:val="28"/>
        </w:rPr>
        <w:t xml:space="preserve">  </w:t>
      </w:r>
      <w:r w:rsidR="00581A5D">
        <w:rPr>
          <w:szCs w:val="28"/>
          <w:u w:val="single"/>
        </w:rPr>
        <w:t>№</w:t>
      </w:r>
      <w:r w:rsidR="00802C3B">
        <w:rPr>
          <w:szCs w:val="28"/>
          <w:u w:val="single"/>
        </w:rPr>
        <w:t xml:space="preserve"> </w:t>
      </w:r>
      <w:r w:rsidR="00C76601">
        <w:rPr>
          <w:szCs w:val="28"/>
        </w:rPr>
        <w:t>135</w:t>
      </w:r>
      <w:r>
        <w:rPr>
          <w:szCs w:val="28"/>
        </w:rPr>
        <w:tab/>
        <w:t xml:space="preserve">          </w:t>
      </w:r>
    </w:p>
    <w:p w:rsidR="00147D0F" w:rsidRDefault="00147D0F" w:rsidP="00AC0BBA">
      <w:pPr>
        <w:jc w:val="center"/>
        <w:rPr>
          <w:szCs w:val="28"/>
        </w:rPr>
      </w:pPr>
    </w:p>
    <w:p w:rsidR="00AC0BBA" w:rsidRPr="00147D0F" w:rsidRDefault="00AC0BBA" w:rsidP="00AC0BBA">
      <w:pPr>
        <w:jc w:val="center"/>
        <w:rPr>
          <w:sz w:val="26"/>
          <w:szCs w:val="26"/>
        </w:rPr>
      </w:pPr>
      <w:r w:rsidRPr="00147D0F">
        <w:rPr>
          <w:sz w:val="26"/>
          <w:szCs w:val="26"/>
        </w:rPr>
        <w:t xml:space="preserve">г. Благовещенск </w:t>
      </w:r>
    </w:p>
    <w:p w:rsidR="00AC0BBA" w:rsidRPr="00147D0F" w:rsidRDefault="00AC0BBA" w:rsidP="00AC0BBA">
      <w:pPr>
        <w:jc w:val="center"/>
        <w:rPr>
          <w:sz w:val="26"/>
          <w:szCs w:val="26"/>
        </w:rPr>
      </w:pPr>
    </w:p>
    <w:p w:rsidR="006C221B" w:rsidRPr="006C221B" w:rsidRDefault="006C221B" w:rsidP="006C221B">
      <w:pPr>
        <w:rPr>
          <w:rFonts w:eastAsia="Calibri"/>
          <w:color w:val="000000"/>
          <w:spacing w:val="6"/>
          <w:sz w:val="26"/>
          <w:szCs w:val="26"/>
          <w:lang w:eastAsia="en-US"/>
        </w:rPr>
      </w:pPr>
      <w:r w:rsidRPr="006C221B">
        <w:rPr>
          <w:rFonts w:eastAsia="Calibri"/>
          <w:color w:val="000000"/>
          <w:spacing w:val="6"/>
          <w:sz w:val="26"/>
          <w:szCs w:val="26"/>
          <w:lang w:eastAsia="en-US"/>
        </w:rPr>
        <w:t xml:space="preserve">Об утверждении «Дорожной карты» </w:t>
      </w:r>
    </w:p>
    <w:p w:rsidR="006C221B" w:rsidRPr="00147D0F" w:rsidRDefault="006C221B" w:rsidP="006C221B">
      <w:pPr>
        <w:rPr>
          <w:rFonts w:eastAsia="Calibri"/>
          <w:color w:val="000000"/>
          <w:spacing w:val="6"/>
          <w:sz w:val="26"/>
          <w:szCs w:val="26"/>
          <w:lang w:eastAsia="en-US"/>
        </w:rPr>
      </w:pPr>
      <w:r w:rsidRPr="00147D0F">
        <w:rPr>
          <w:rFonts w:eastAsia="Calibri"/>
          <w:color w:val="000000"/>
          <w:spacing w:val="6"/>
          <w:sz w:val="26"/>
          <w:szCs w:val="26"/>
          <w:lang w:eastAsia="en-US"/>
        </w:rPr>
        <w:t>поддержки и сопровождения</w:t>
      </w:r>
      <w:r w:rsidRPr="00147D0F">
        <w:rPr>
          <w:rFonts w:eastAsia="Calibri"/>
          <w:color w:val="000000"/>
          <w:spacing w:val="37"/>
          <w:sz w:val="26"/>
          <w:szCs w:val="26"/>
          <w:lang w:eastAsia="en-US"/>
        </w:rPr>
        <w:t xml:space="preserve"> </w:t>
      </w:r>
      <w:r w:rsidRPr="00147D0F">
        <w:rPr>
          <w:rFonts w:eastAsia="Calibri"/>
          <w:color w:val="000000"/>
          <w:spacing w:val="6"/>
          <w:sz w:val="26"/>
          <w:szCs w:val="26"/>
          <w:lang w:eastAsia="en-US"/>
        </w:rPr>
        <w:t xml:space="preserve">педагогических </w:t>
      </w:r>
    </w:p>
    <w:p w:rsidR="006C221B" w:rsidRPr="00147D0F" w:rsidRDefault="006C221B" w:rsidP="006C221B">
      <w:pPr>
        <w:rPr>
          <w:rFonts w:eastAsia="Calibri"/>
          <w:color w:val="000000"/>
          <w:spacing w:val="6"/>
          <w:sz w:val="26"/>
          <w:szCs w:val="26"/>
          <w:lang w:eastAsia="en-US"/>
        </w:rPr>
      </w:pPr>
      <w:r w:rsidRPr="00147D0F">
        <w:rPr>
          <w:rFonts w:eastAsia="Calibri"/>
          <w:color w:val="000000"/>
          <w:spacing w:val="6"/>
          <w:sz w:val="26"/>
          <w:szCs w:val="26"/>
          <w:lang w:eastAsia="en-US"/>
        </w:rPr>
        <w:t>работников в возрасте д</w:t>
      </w:r>
      <w:r w:rsidR="00E657A8">
        <w:rPr>
          <w:rFonts w:eastAsia="Calibri"/>
          <w:color w:val="000000"/>
          <w:spacing w:val="6"/>
          <w:sz w:val="26"/>
          <w:szCs w:val="26"/>
          <w:lang w:eastAsia="en-US"/>
        </w:rPr>
        <w:t>о</w:t>
      </w:r>
      <w:r w:rsidRPr="00147D0F">
        <w:rPr>
          <w:rFonts w:eastAsia="Calibri"/>
          <w:color w:val="000000"/>
          <w:spacing w:val="6"/>
          <w:sz w:val="26"/>
          <w:szCs w:val="26"/>
          <w:lang w:eastAsia="en-US"/>
        </w:rPr>
        <w:t xml:space="preserve"> 35 лет,</w:t>
      </w:r>
    </w:p>
    <w:p w:rsidR="006C221B" w:rsidRPr="00147D0F" w:rsidRDefault="006C221B" w:rsidP="006C221B">
      <w:pPr>
        <w:rPr>
          <w:rFonts w:eastAsia="Calibri"/>
          <w:color w:val="000000"/>
          <w:spacing w:val="6"/>
          <w:sz w:val="26"/>
          <w:szCs w:val="26"/>
          <w:lang w:eastAsia="en-US"/>
        </w:rPr>
      </w:pPr>
      <w:r w:rsidRPr="00147D0F">
        <w:rPr>
          <w:rFonts w:eastAsia="Calibri"/>
          <w:color w:val="000000"/>
          <w:spacing w:val="6"/>
          <w:sz w:val="26"/>
          <w:szCs w:val="26"/>
          <w:lang w:eastAsia="en-US"/>
        </w:rPr>
        <w:t xml:space="preserve">в том числе по выявлению и поддержке молодёжи, </w:t>
      </w:r>
    </w:p>
    <w:p w:rsidR="00D94017" w:rsidRPr="00147D0F" w:rsidRDefault="006C221B" w:rsidP="00D94017">
      <w:pPr>
        <w:rPr>
          <w:sz w:val="26"/>
          <w:szCs w:val="26"/>
        </w:rPr>
      </w:pPr>
      <w:r w:rsidRPr="00147D0F">
        <w:rPr>
          <w:rFonts w:eastAsia="Calibri"/>
          <w:color w:val="000000"/>
          <w:spacing w:val="6"/>
          <w:sz w:val="26"/>
          <w:szCs w:val="26"/>
          <w:lang w:eastAsia="en-US"/>
        </w:rPr>
        <w:t>мотивированной к освоению педагогической профессии</w:t>
      </w:r>
    </w:p>
    <w:p w:rsidR="00D94017" w:rsidRPr="00147D0F" w:rsidRDefault="00D94017" w:rsidP="00D94017">
      <w:pPr>
        <w:rPr>
          <w:sz w:val="26"/>
          <w:szCs w:val="26"/>
        </w:rPr>
      </w:pPr>
    </w:p>
    <w:p w:rsidR="00D94017" w:rsidRPr="00147D0F" w:rsidRDefault="00FC5F81" w:rsidP="00D94017">
      <w:pPr>
        <w:ind w:firstLine="851"/>
        <w:jc w:val="both"/>
        <w:rPr>
          <w:rFonts w:eastAsia="Calibri"/>
          <w:color w:val="000000"/>
          <w:spacing w:val="6"/>
          <w:sz w:val="26"/>
          <w:szCs w:val="26"/>
          <w:lang w:eastAsia="en-US"/>
        </w:rPr>
      </w:pPr>
      <w:r w:rsidRPr="00147D0F">
        <w:rPr>
          <w:sz w:val="26"/>
          <w:szCs w:val="26"/>
        </w:rPr>
        <w:t xml:space="preserve">На основании </w:t>
      </w:r>
      <w:r w:rsidR="006C221B" w:rsidRPr="00147D0F">
        <w:rPr>
          <w:sz w:val="26"/>
          <w:szCs w:val="26"/>
        </w:rPr>
        <w:t>приказа министерства образования и науки Амурск</w:t>
      </w:r>
      <w:r w:rsidR="00D94017" w:rsidRPr="00147D0F">
        <w:rPr>
          <w:sz w:val="26"/>
          <w:szCs w:val="26"/>
        </w:rPr>
        <w:t>ой области от 20.12.2019 № 1667</w:t>
      </w:r>
      <w:r w:rsidR="006C221B" w:rsidRPr="00147D0F">
        <w:rPr>
          <w:sz w:val="26"/>
          <w:szCs w:val="26"/>
        </w:rPr>
        <w:t xml:space="preserve"> </w:t>
      </w:r>
      <w:r w:rsidR="00D94017" w:rsidRPr="00147D0F">
        <w:rPr>
          <w:sz w:val="26"/>
          <w:szCs w:val="26"/>
        </w:rPr>
        <w:t>«</w:t>
      </w:r>
      <w:r w:rsidR="00D94017" w:rsidRPr="00147D0F">
        <w:rPr>
          <w:rFonts w:eastAsia="Calibri"/>
          <w:color w:val="000000"/>
          <w:spacing w:val="6"/>
          <w:sz w:val="26"/>
          <w:szCs w:val="26"/>
          <w:lang w:eastAsia="en-US"/>
        </w:rPr>
        <w:t>Об утверждении «Дорожной карты» по внедрению и функционированию в Амурском области методических рекомендации по поддержке и сопровождению педагогических работников в возрасте до 35 лет, в том числе перечня мероприятии по выявлению и поддержке молодёжи, мотивированной к освоению педагогической профессии</w:t>
      </w:r>
    </w:p>
    <w:p w:rsidR="00D94017" w:rsidRPr="006C221B" w:rsidRDefault="00D94017" w:rsidP="00D94017">
      <w:pPr>
        <w:ind w:firstLine="709"/>
        <w:rPr>
          <w:sz w:val="26"/>
          <w:szCs w:val="26"/>
        </w:rPr>
      </w:pPr>
    </w:p>
    <w:p w:rsidR="00D94017" w:rsidRPr="00147D0F" w:rsidRDefault="00AC0BBA" w:rsidP="00D94017">
      <w:pPr>
        <w:ind w:firstLine="851"/>
        <w:jc w:val="both"/>
        <w:rPr>
          <w:b/>
          <w:sz w:val="26"/>
          <w:szCs w:val="26"/>
        </w:rPr>
      </w:pPr>
      <w:r w:rsidRPr="00147D0F">
        <w:rPr>
          <w:b/>
          <w:sz w:val="26"/>
          <w:szCs w:val="26"/>
        </w:rPr>
        <w:t xml:space="preserve">п р и </w:t>
      </w:r>
      <w:proofErr w:type="gramStart"/>
      <w:r w:rsidRPr="00147D0F">
        <w:rPr>
          <w:b/>
          <w:sz w:val="26"/>
          <w:szCs w:val="26"/>
        </w:rPr>
        <w:t>к</w:t>
      </w:r>
      <w:proofErr w:type="gramEnd"/>
      <w:r w:rsidRPr="00147D0F">
        <w:rPr>
          <w:b/>
          <w:sz w:val="26"/>
          <w:szCs w:val="26"/>
        </w:rPr>
        <w:t xml:space="preserve"> а з ы в а ю:</w:t>
      </w:r>
    </w:p>
    <w:p w:rsidR="00D94017" w:rsidRPr="00147D0F" w:rsidRDefault="00D94017" w:rsidP="005A685E">
      <w:pPr>
        <w:pStyle w:val="a3"/>
        <w:numPr>
          <w:ilvl w:val="0"/>
          <w:numId w:val="8"/>
        </w:numPr>
        <w:ind w:left="0" w:firstLine="851"/>
        <w:jc w:val="both"/>
        <w:rPr>
          <w:b/>
          <w:sz w:val="26"/>
          <w:szCs w:val="26"/>
        </w:rPr>
      </w:pPr>
      <w:r w:rsidRPr="00147D0F">
        <w:rPr>
          <w:rFonts w:eastAsia="Calibri"/>
          <w:color w:val="000000"/>
          <w:spacing w:val="6"/>
          <w:sz w:val="26"/>
          <w:szCs w:val="26"/>
          <w:lang w:eastAsia="en-US"/>
        </w:rPr>
        <w:t>Утвердить прилагаемую «Дорожную карту» поддержки и сопровождения</w:t>
      </w:r>
      <w:r w:rsidRPr="00147D0F">
        <w:rPr>
          <w:rFonts w:eastAsia="Calibri"/>
          <w:color w:val="000000"/>
          <w:spacing w:val="37"/>
          <w:sz w:val="26"/>
          <w:szCs w:val="26"/>
          <w:lang w:eastAsia="en-US"/>
        </w:rPr>
        <w:t xml:space="preserve"> </w:t>
      </w:r>
      <w:r w:rsidRPr="00147D0F">
        <w:rPr>
          <w:rFonts w:eastAsia="Calibri"/>
          <w:color w:val="000000"/>
          <w:spacing w:val="6"/>
          <w:sz w:val="26"/>
          <w:szCs w:val="26"/>
          <w:lang w:eastAsia="en-US"/>
        </w:rPr>
        <w:t>педагогических работников в возрасте да 35 лет, в том числе по выявлению и поддержке молодёжи, мотивированной к освоению педагогической профессии (далее –Дорожная карта).</w:t>
      </w:r>
    </w:p>
    <w:p w:rsidR="005A685E" w:rsidRPr="00147D0F" w:rsidRDefault="00D94017" w:rsidP="005A685E">
      <w:pPr>
        <w:pStyle w:val="a3"/>
        <w:numPr>
          <w:ilvl w:val="0"/>
          <w:numId w:val="8"/>
        </w:numPr>
        <w:ind w:left="0" w:firstLine="851"/>
        <w:jc w:val="both"/>
        <w:rPr>
          <w:b/>
          <w:sz w:val="26"/>
          <w:szCs w:val="26"/>
        </w:rPr>
      </w:pPr>
      <w:r w:rsidRPr="00147D0F">
        <w:rPr>
          <w:sz w:val="26"/>
          <w:szCs w:val="26"/>
        </w:rPr>
        <w:t>Руководителям образовательных организаций города на основе дорожной карты</w:t>
      </w:r>
      <w:r w:rsidR="005A685E" w:rsidRPr="00147D0F">
        <w:rPr>
          <w:sz w:val="26"/>
          <w:szCs w:val="26"/>
        </w:rPr>
        <w:t>:</w:t>
      </w:r>
    </w:p>
    <w:p w:rsidR="005A685E" w:rsidRPr="00147D0F" w:rsidRDefault="00D94017" w:rsidP="005A685E">
      <w:pPr>
        <w:pStyle w:val="a3"/>
        <w:ind w:left="0" w:firstLine="851"/>
        <w:jc w:val="both"/>
        <w:rPr>
          <w:sz w:val="26"/>
          <w:szCs w:val="26"/>
        </w:rPr>
      </w:pPr>
      <w:r w:rsidRPr="00147D0F">
        <w:rPr>
          <w:sz w:val="26"/>
          <w:szCs w:val="26"/>
        </w:rPr>
        <w:t>в срок до 0</w:t>
      </w:r>
      <w:r w:rsidR="0036055C">
        <w:rPr>
          <w:sz w:val="26"/>
          <w:szCs w:val="26"/>
        </w:rPr>
        <w:t>4</w:t>
      </w:r>
      <w:r w:rsidRPr="00147D0F">
        <w:rPr>
          <w:sz w:val="26"/>
          <w:szCs w:val="26"/>
        </w:rPr>
        <w:t>.03.2020</w:t>
      </w:r>
      <w:r w:rsidR="005A685E" w:rsidRPr="00147D0F">
        <w:rPr>
          <w:sz w:val="26"/>
          <w:szCs w:val="26"/>
        </w:rPr>
        <w:t xml:space="preserve"> </w:t>
      </w:r>
      <w:r w:rsidRPr="00147D0F">
        <w:rPr>
          <w:sz w:val="26"/>
          <w:szCs w:val="26"/>
        </w:rPr>
        <w:t>утвердить план мероприятий поддержки и сопровождения педагогических работников в возрасте до 35 лет, в том числе по выявлению и поддержке молодёжи, мотивированной к освоению педагогической профессии (далее - план мероприятий о</w:t>
      </w:r>
      <w:r w:rsidR="005A685E" w:rsidRPr="00147D0F">
        <w:rPr>
          <w:sz w:val="26"/>
          <w:szCs w:val="26"/>
        </w:rPr>
        <w:t>бразовательных организаций);</w:t>
      </w:r>
    </w:p>
    <w:p w:rsidR="005A685E" w:rsidRPr="00147D0F" w:rsidRDefault="005A685E" w:rsidP="00147D0F">
      <w:pPr>
        <w:pStyle w:val="a3"/>
        <w:ind w:left="0" w:firstLine="851"/>
        <w:jc w:val="both"/>
        <w:rPr>
          <w:sz w:val="26"/>
          <w:szCs w:val="26"/>
        </w:rPr>
      </w:pPr>
      <w:r w:rsidRPr="00147D0F">
        <w:rPr>
          <w:sz w:val="26"/>
          <w:szCs w:val="26"/>
        </w:rPr>
        <w:t>в срок до 0</w:t>
      </w:r>
      <w:r w:rsidR="0036055C">
        <w:rPr>
          <w:sz w:val="26"/>
          <w:szCs w:val="26"/>
        </w:rPr>
        <w:t>5</w:t>
      </w:r>
      <w:r w:rsidRPr="00147D0F">
        <w:rPr>
          <w:sz w:val="26"/>
          <w:szCs w:val="26"/>
        </w:rPr>
        <w:t>.03.2020 предоставить в отдел общего и дополнительного образования (</w:t>
      </w:r>
      <w:hyperlink r:id="rId5" w:history="1">
        <w:r w:rsidRPr="00147D0F">
          <w:rPr>
            <w:rStyle w:val="a6"/>
            <w:rFonts w:eastAsia="Lucida Sans Unicode"/>
            <w:kern w:val="1"/>
            <w:sz w:val="26"/>
            <w:szCs w:val="26"/>
            <w:lang w:val="en-US"/>
          </w:rPr>
          <w:t>dopobrblag</w:t>
        </w:r>
        <w:r w:rsidRPr="00147D0F">
          <w:rPr>
            <w:rStyle w:val="a6"/>
            <w:rFonts w:eastAsia="Lucida Sans Unicode"/>
            <w:kern w:val="1"/>
            <w:sz w:val="26"/>
            <w:szCs w:val="26"/>
          </w:rPr>
          <w:t>@</w:t>
        </w:r>
        <w:proofErr w:type="spellStart"/>
        <w:r w:rsidRPr="00147D0F">
          <w:rPr>
            <w:rStyle w:val="a6"/>
            <w:rFonts w:eastAsia="Lucida Sans Unicode"/>
            <w:kern w:val="1"/>
            <w:sz w:val="26"/>
            <w:szCs w:val="26"/>
            <w:lang w:val="en-US"/>
          </w:rPr>
          <w:t>yandex</w:t>
        </w:r>
        <w:proofErr w:type="spellEnd"/>
        <w:r w:rsidRPr="00147D0F">
          <w:rPr>
            <w:rStyle w:val="a6"/>
            <w:rFonts w:eastAsia="Lucida Sans Unicode"/>
            <w:kern w:val="1"/>
            <w:sz w:val="26"/>
            <w:szCs w:val="26"/>
          </w:rPr>
          <w:t>.</w:t>
        </w:r>
        <w:r w:rsidRPr="00147D0F">
          <w:rPr>
            <w:rStyle w:val="a6"/>
            <w:rFonts w:eastAsia="Lucida Sans Unicode"/>
            <w:kern w:val="1"/>
            <w:sz w:val="26"/>
            <w:szCs w:val="26"/>
            <w:lang w:val="en-US"/>
          </w:rPr>
          <w:t>ru</w:t>
        </w:r>
      </w:hyperlink>
      <w:r w:rsidRPr="00147D0F">
        <w:rPr>
          <w:rFonts w:eastAsia="Lucida Sans Unicode"/>
          <w:color w:val="0000FF"/>
          <w:kern w:val="1"/>
          <w:sz w:val="26"/>
          <w:szCs w:val="26"/>
          <w:u w:val="single"/>
        </w:rPr>
        <w:t xml:space="preserve">) </w:t>
      </w:r>
      <w:r w:rsidR="00C50F3A">
        <w:rPr>
          <w:rFonts w:eastAsia="Lucida Sans Unicode"/>
          <w:kern w:val="1"/>
          <w:sz w:val="26"/>
          <w:szCs w:val="26"/>
        </w:rPr>
        <w:t>планы мероприятий</w:t>
      </w:r>
      <w:r w:rsidRPr="00147D0F">
        <w:rPr>
          <w:rFonts w:eastAsia="Lucida Sans Unicode"/>
          <w:kern w:val="1"/>
          <w:sz w:val="26"/>
          <w:szCs w:val="26"/>
        </w:rPr>
        <w:t xml:space="preserve"> </w:t>
      </w:r>
      <w:r w:rsidRPr="00147D0F">
        <w:rPr>
          <w:sz w:val="26"/>
          <w:szCs w:val="26"/>
        </w:rPr>
        <w:t>образовательных</w:t>
      </w:r>
      <w:r w:rsidR="00147D0F" w:rsidRPr="00147D0F">
        <w:rPr>
          <w:sz w:val="26"/>
          <w:szCs w:val="26"/>
        </w:rPr>
        <w:t xml:space="preserve"> организаций.</w:t>
      </w:r>
    </w:p>
    <w:p w:rsidR="00147D0F" w:rsidRPr="00147D0F" w:rsidRDefault="00147D0F" w:rsidP="00147D0F">
      <w:pPr>
        <w:pStyle w:val="a3"/>
        <w:numPr>
          <w:ilvl w:val="0"/>
          <w:numId w:val="8"/>
        </w:numPr>
        <w:ind w:left="0" w:firstLine="851"/>
        <w:jc w:val="both"/>
        <w:rPr>
          <w:sz w:val="26"/>
          <w:szCs w:val="26"/>
        </w:rPr>
      </w:pPr>
      <w:r w:rsidRPr="00147D0F">
        <w:rPr>
          <w:sz w:val="26"/>
          <w:szCs w:val="26"/>
        </w:rPr>
        <w:t xml:space="preserve"> </w:t>
      </w:r>
      <w:r w:rsidR="00F13187">
        <w:rPr>
          <w:sz w:val="26"/>
          <w:szCs w:val="26"/>
        </w:rPr>
        <w:t>Заместителю начальника управления образования города (Власова Т.М.), отделу кадрово-правовой работы (</w:t>
      </w:r>
      <w:proofErr w:type="spellStart"/>
      <w:r w:rsidR="00F13187">
        <w:rPr>
          <w:sz w:val="26"/>
          <w:szCs w:val="26"/>
        </w:rPr>
        <w:t>Лахай</w:t>
      </w:r>
      <w:proofErr w:type="spellEnd"/>
      <w:r w:rsidR="00F13187">
        <w:rPr>
          <w:sz w:val="26"/>
          <w:szCs w:val="26"/>
        </w:rPr>
        <w:t xml:space="preserve"> Н.А.), о</w:t>
      </w:r>
      <w:r w:rsidRPr="00147D0F">
        <w:rPr>
          <w:sz w:val="26"/>
          <w:szCs w:val="26"/>
        </w:rPr>
        <w:t>тделу общего и дополнительного образов</w:t>
      </w:r>
      <w:r w:rsidR="00F13187">
        <w:rPr>
          <w:sz w:val="26"/>
          <w:szCs w:val="26"/>
        </w:rPr>
        <w:t>ания (Акусок И.В.)</w:t>
      </w:r>
      <w:r w:rsidR="00C50F3A">
        <w:rPr>
          <w:sz w:val="26"/>
          <w:szCs w:val="26"/>
        </w:rPr>
        <w:t xml:space="preserve">, МБУ ИАМЦ </w:t>
      </w:r>
      <w:r w:rsidR="0036055C">
        <w:rPr>
          <w:sz w:val="26"/>
          <w:szCs w:val="26"/>
        </w:rPr>
        <w:t>(Ларионова С.В.)</w:t>
      </w:r>
      <w:r w:rsidRPr="00147D0F">
        <w:rPr>
          <w:sz w:val="26"/>
          <w:szCs w:val="26"/>
        </w:rPr>
        <w:t xml:space="preserve"> ежегодно представлять отчёты о реализации муниципальной «Дорожной карта» в ГАУ ДПО «</w:t>
      </w:r>
      <w:proofErr w:type="spellStart"/>
      <w:r w:rsidRPr="00147D0F">
        <w:rPr>
          <w:sz w:val="26"/>
          <w:szCs w:val="26"/>
        </w:rPr>
        <w:t>АмИРО</w:t>
      </w:r>
      <w:proofErr w:type="spellEnd"/>
      <w:r w:rsidRPr="00147D0F">
        <w:rPr>
          <w:sz w:val="26"/>
          <w:szCs w:val="26"/>
        </w:rPr>
        <w:t>» в соответствии со сроками предоставления отчётов, указанными в региональной «Дорожной карте».</w:t>
      </w:r>
    </w:p>
    <w:p w:rsidR="00B64959" w:rsidRPr="00147D0F" w:rsidRDefault="00B64959" w:rsidP="00147D0F">
      <w:pPr>
        <w:pStyle w:val="a3"/>
        <w:numPr>
          <w:ilvl w:val="0"/>
          <w:numId w:val="8"/>
        </w:numPr>
        <w:ind w:left="0" w:firstLine="851"/>
        <w:jc w:val="both"/>
        <w:rPr>
          <w:sz w:val="26"/>
          <w:szCs w:val="26"/>
        </w:rPr>
      </w:pPr>
      <w:r w:rsidRPr="00147D0F">
        <w:rPr>
          <w:sz w:val="26"/>
          <w:szCs w:val="26"/>
        </w:rPr>
        <w:t>Контроль за исполнением настоящего приказа оставляю за собой.</w:t>
      </w:r>
    </w:p>
    <w:p w:rsidR="00A85E7E" w:rsidRPr="00147D0F" w:rsidRDefault="00A85E7E" w:rsidP="00A85E7E">
      <w:pPr>
        <w:jc w:val="both"/>
        <w:rPr>
          <w:sz w:val="26"/>
          <w:szCs w:val="26"/>
        </w:rPr>
      </w:pPr>
    </w:p>
    <w:p w:rsidR="005C5AAB" w:rsidRPr="00147D0F" w:rsidRDefault="00DE7EF1" w:rsidP="00AC0BBA">
      <w:pPr>
        <w:jc w:val="both"/>
        <w:rPr>
          <w:sz w:val="26"/>
          <w:szCs w:val="26"/>
        </w:rPr>
      </w:pPr>
      <w:r w:rsidRPr="00147D0F">
        <w:rPr>
          <w:sz w:val="26"/>
          <w:szCs w:val="26"/>
        </w:rPr>
        <w:t>Н</w:t>
      </w:r>
      <w:r w:rsidR="00AC0BBA" w:rsidRPr="00147D0F">
        <w:rPr>
          <w:sz w:val="26"/>
          <w:szCs w:val="26"/>
        </w:rPr>
        <w:t>ачальник</w:t>
      </w:r>
      <w:r w:rsidRPr="00147D0F">
        <w:rPr>
          <w:sz w:val="26"/>
          <w:szCs w:val="26"/>
        </w:rPr>
        <w:t xml:space="preserve"> </w:t>
      </w:r>
      <w:r w:rsidR="00AC0BBA" w:rsidRPr="00147D0F">
        <w:rPr>
          <w:sz w:val="26"/>
          <w:szCs w:val="26"/>
        </w:rPr>
        <w:t>управления образования</w:t>
      </w:r>
      <w:r w:rsidR="00550F59" w:rsidRPr="00147D0F">
        <w:rPr>
          <w:sz w:val="26"/>
          <w:szCs w:val="26"/>
        </w:rPr>
        <w:t xml:space="preserve"> </w:t>
      </w:r>
      <w:r w:rsidR="00AC0BBA" w:rsidRPr="00147D0F">
        <w:rPr>
          <w:sz w:val="26"/>
          <w:szCs w:val="26"/>
        </w:rPr>
        <w:t xml:space="preserve">города </w:t>
      </w:r>
      <w:r w:rsidR="00147D0F" w:rsidRPr="00147D0F">
        <w:rPr>
          <w:rFonts w:ascii="Calibri" w:hAnsi="Calibri"/>
          <w:noProof/>
          <w:sz w:val="26"/>
          <w:szCs w:val="26"/>
        </w:rPr>
        <w:t xml:space="preserve"> </w:t>
      </w:r>
      <w:r w:rsidR="00C76601" w:rsidRPr="00C76601">
        <w:rPr>
          <w:rFonts w:ascii="Calibri" w:hAnsi="Calibri"/>
          <w:noProof/>
          <w:sz w:val="22"/>
          <w:szCs w:val="22"/>
        </w:rPr>
        <w:drawing>
          <wp:inline distT="0" distB="0" distL="0" distR="0" wp14:anchorId="27429E8C" wp14:editId="41C916A8">
            <wp:extent cx="1000125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47D0F" w:rsidRPr="00147D0F">
        <w:rPr>
          <w:rFonts w:ascii="Calibri" w:hAnsi="Calibri"/>
          <w:noProof/>
          <w:sz w:val="26"/>
          <w:szCs w:val="26"/>
        </w:rPr>
        <w:t xml:space="preserve"> </w:t>
      </w:r>
      <w:r w:rsidR="00AC0BBA" w:rsidRPr="00147D0F">
        <w:rPr>
          <w:sz w:val="26"/>
          <w:szCs w:val="26"/>
        </w:rPr>
        <w:t xml:space="preserve"> </w:t>
      </w:r>
      <w:r w:rsidR="005066FA" w:rsidRPr="00147D0F">
        <w:rPr>
          <w:rFonts w:ascii="Calibri" w:hAnsi="Calibri"/>
          <w:noProof/>
          <w:sz w:val="26"/>
          <w:szCs w:val="26"/>
        </w:rPr>
        <w:t xml:space="preserve">    </w:t>
      </w:r>
      <w:r w:rsidRPr="00147D0F">
        <w:rPr>
          <w:sz w:val="26"/>
          <w:szCs w:val="26"/>
        </w:rPr>
        <w:t xml:space="preserve">  </w:t>
      </w:r>
      <w:r w:rsidR="0026409A" w:rsidRPr="00147D0F">
        <w:rPr>
          <w:sz w:val="26"/>
          <w:szCs w:val="26"/>
        </w:rPr>
        <w:t xml:space="preserve">  </w:t>
      </w:r>
      <w:r w:rsidRPr="00147D0F">
        <w:rPr>
          <w:sz w:val="26"/>
          <w:szCs w:val="26"/>
        </w:rPr>
        <w:t xml:space="preserve">  Э.Б.Поцелуева</w:t>
      </w:r>
    </w:p>
    <w:p w:rsidR="00147D0F" w:rsidRDefault="00147D0F" w:rsidP="00AC0BBA">
      <w:pPr>
        <w:jc w:val="both"/>
        <w:rPr>
          <w:sz w:val="22"/>
          <w:szCs w:val="22"/>
        </w:rPr>
      </w:pPr>
    </w:p>
    <w:p w:rsidR="00147D0F" w:rsidRDefault="00147D0F" w:rsidP="00AC0BBA">
      <w:pPr>
        <w:jc w:val="both"/>
        <w:rPr>
          <w:sz w:val="22"/>
          <w:szCs w:val="22"/>
        </w:rPr>
      </w:pPr>
    </w:p>
    <w:p w:rsidR="00147D0F" w:rsidRDefault="00147D0F" w:rsidP="00AC0BBA">
      <w:pPr>
        <w:jc w:val="both"/>
        <w:rPr>
          <w:sz w:val="22"/>
          <w:szCs w:val="22"/>
        </w:rPr>
        <w:sectPr w:rsidR="00147D0F" w:rsidSect="00F13187">
          <w:pgSz w:w="11906" w:h="16838"/>
          <w:pgMar w:top="1134" w:right="850" w:bottom="426" w:left="1701" w:header="708" w:footer="708" w:gutter="0"/>
          <w:cols w:space="708"/>
          <w:docGrid w:linePitch="360"/>
        </w:sectPr>
      </w:pPr>
    </w:p>
    <w:p w:rsidR="00550F59" w:rsidRPr="00550F59" w:rsidRDefault="00550F59" w:rsidP="00AC0BBA">
      <w:pPr>
        <w:jc w:val="both"/>
        <w:rPr>
          <w:sz w:val="22"/>
          <w:szCs w:val="22"/>
        </w:rPr>
      </w:pPr>
    </w:p>
    <w:p w:rsidR="00147D0F" w:rsidRPr="00ED5517" w:rsidRDefault="00147D0F" w:rsidP="00147D0F">
      <w:pPr>
        <w:jc w:val="right"/>
        <w:rPr>
          <w:sz w:val="26"/>
          <w:szCs w:val="26"/>
        </w:rPr>
      </w:pPr>
      <w:r w:rsidRPr="00ED5517">
        <w:rPr>
          <w:sz w:val="26"/>
          <w:szCs w:val="26"/>
        </w:rPr>
        <w:t>Приложение</w:t>
      </w:r>
    </w:p>
    <w:p w:rsidR="00550F59" w:rsidRPr="00ED5517" w:rsidRDefault="00147D0F" w:rsidP="00147D0F">
      <w:pPr>
        <w:jc w:val="right"/>
        <w:rPr>
          <w:sz w:val="26"/>
          <w:szCs w:val="26"/>
        </w:rPr>
      </w:pPr>
      <w:r w:rsidRPr="00ED5517">
        <w:rPr>
          <w:sz w:val="26"/>
          <w:szCs w:val="26"/>
        </w:rPr>
        <w:t>к приказу управления образования города</w:t>
      </w:r>
    </w:p>
    <w:p w:rsidR="00147D0F" w:rsidRPr="00ED5517" w:rsidRDefault="00147D0F" w:rsidP="00147D0F">
      <w:pPr>
        <w:jc w:val="right"/>
        <w:rPr>
          <w:sz w:val="26"/>
          <w:szCs w:val="26"/>
        </w:rPr>
      </w:pPr>
      <w:r w:rsidRPr="00ED5517">
        <w:rPr>
          <w:sz w:val="26"/>
          <w:szCs w:val="26"/>
        </w:rPr>
        <w:t>от «</w:t>
      </w:r>
      <w:r w:rsidR="00C76601">
        <w:rPr>
          <w:sz w:val="26"/>
          <w:szCs w:val="26"/>
        </w:rPr>
        <w:t>02</w:t>
      </w:r>
      <w:r w:rsidRPr="00ED5517">
        <w:rPr>
          <w:sz w:val="26"/>
          <w:szCs w:val="26"/>
        </w:rPr>
        <w:t xml:space="preserve">» </w:t>
      </w:r>
      <w:r w:rsidR="00F13187">
        <w:rPr>
          <w:sz w:val="26"/>
          <w:szCs w:val="26"/>
        </w:rPr>
        <w:t xml:space="preserve">марта </w:t>
      </w:r>
      <w:r w:rsidR="00F13187" w:rsidRPr="00ED5517">
        <w:rPr>
          <w:sz w:val="26"/>
          <w:szCs w:val="26"/>
        </w:rPr>
        <w:t>2020</w:t>
      </w:r>
      <w:r w:rsidRPr="00ED5517">
        <w:rPr>
          <w:sz w:val="26"/>
          <w:szCs w:val="26"/>
        </w:rPr>
        <w:t xml:space="preserve"> года №</w:t>
      </w:r>
      <w:r w:rsidR="00C76601">
        <w:rPr>
          <w:sz w:val="26"/>
          <w:szCs w:val="26"/>
        </w:rPr>
        <w:t>135</w:t>
      </w:r>
    </w:p>
    <w:p w:rsidR="00147D0F" w:rsidRPr="00ED5517" w:rsidRDefault="00147D0F" w:rsidP="00147D0F">
      <w:pPr>
        <w:jc w:val="right"/>
        <w:rPr>
          <w:sz w:val="26"/>
          <w:szCs w:val="26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1"/>
        <w:gridCol w:w="5046"/>
        <w:gridCol w:w="2930"/>
        <w:gridCol w:w="2940"/>
        <w:gridCol w:w="3059"/>
      </w:tblGrid>
      <w:tr w:rsidR="00147D0F" w:rsidRPr="00ED5517" w:rsidTr="00ED5517">
        <w:tc>
          <w:tcPr>
            <w:tcW w:w="811" w:type="dxa"/>
          </w:tcPr>
          <w:p w:rsidR="00147D0F" w:rsidRPr="00ED5517" w:rsidRDefault="00147D0F" w:rsidP="00147D0F">
            <w:pPr>
              <w:jc w:val="right"/>
              <w:rPr>
                <w:sz w:val="26"/>
                <w:szCs w:val="26"/>
              </w:rPr>
            </w:pPr>
            <w:r w:rsidRPr="00ED5517">
              <w:rPr>
                <w:sz w:val="26"/>
                <w:szCs w:val="26"/>
              </w:rPr>
              <w:t>№ п/п</w:t>
            </w:r>
          </w:p>
        </w:tc>
        <w:tc>
          <w:tcPr>
            <w:tcW w:w="5046" w:type="dxa"/>
            <w:vAlign w:val="center"/>
          </w:tcPr>
          <w:p w:rsidR="00147D0F" w:rsidRPr="00ED5517" w:rsidRDefault="00147D0F" w:rsidP="00212575">
            <w:pPr>
              <w:jc w:val="center"/>
              <w:rPr>
                <w:rFonts w:ascii="Arial" w:hAnsi="Arial"/>
                <w:color w:val="63676E"/>
                <w:spacing w:val="2"/>
                <w:sz w:val="26"/>
                <w:szCs w:val="26"/>
              </w:rPr>
            </w:pPr>
            <w:r w:rsidRPr="00ED5517">
              <w:rPr>
                <w:color w:val="000000"/>
                <w:spacing w:val="6"/>
                <w:sz w:val="26"/>
                <w:szCs w:val="26"/>
              </w:rPr>
              <w:t>Мероприятие</w:t>
            </w:r>
          </w:p>
        </w:tc>
        <w:tc>
          <w:tcPr>
            <w:tcW w:w="2930" w:type="dxa"/>
            <w:vAlign w:val="center"/>
          </w:tcPr>
          <w:p w:rsidR="00147D0F" w:rsidRPr="00ED5517" w:rsidRDefault="00147D0F" w:rsidP="00147D0F">
            <w:pPr>
              <w:jc w:val="center"/>
              <w:rPr>
                <w:color w:val="000000"/>
                <w:spacing w:val="6"/>
                <w:sz w:val="26"/>
                <w:szCs w:val="26"/>
              </w:rPr>
            </w:pPr>
            <w:r w:rsidRPr="00ED5517">
              <w:rPr>
                <w:color w:val="000000"/>
                <w:spacing w:val="6"/>
                <w:sz w:val="26"/>
                <w:szCs w:val="26"/>
              </w:rPr>
              <w:t>Сроки проведения</w:t>
            </w:r>
          </w:p>
        </w:tc>
        <w:tc>
          <w:tcPr>
            <w:tcW w:w="2940" w:type="dxa"/>
          </w:tcPr>
          <w:p w:rsidR="00147D0F" w:rsidRPr="00ED5517" w:rsidRDefault="00147D0F" w:rsidP="00147D0F">
            <w:pPr>
              <w:jc w:val="center"/>
              <w:rPr>
                <w:color w:val="000000"/>
                <w:spacing w:val="6"/>
                <w:sz w:val="26"/>
                <w:szCs w:val="26"/>
              </w:rPr>
            </w:pPr>
            <w:r w:rsidRPr="00ED5517">
              <w:rPr>
                <w:color w:val="000000"/>
                <w:spacing w:val="6"/>
                <w:sz w:val="26"/>
                <w:szCs w:val="26"/>
              </w:rPr>
              <w:t xml:space="preserve">Сроки предоставления </w:t>
            </w:r>
            <w:r w:rsidRPr="00ED5517">
              <w:rPr>
                <w:color w:val="000000"/>
                <w:spacing w:val="6"/>
                <w:sz w:val="26"/>
                <w:szCs w:val="26"/>
              </w:rPr>
              <w:br/>
              <w:t xml:space="preserve">отчетов </w:t>
            </w:r>
          </w:p>
        </w:tc>
        <w:tc>
          <w:tcPr>
            <w:tcW w:w="3059" w:type="dxa"/>
            <w:vAlign w:val="center"/>
          </w:tcPr>
          <w:p w:rsidR="00147D0F" w:rsidRPr="00ED5517" w:rsidRDefault="00147D0F" w:rsidP="00147D0F">
            <w:pPr>
              <w:jc w:val="center"/>
              <w:rPr>
                <w:color w:val="000000"/>
                <w:spacing w:val="6"/>
                <w:sz w:val="26"/>
                <w:szCs w:val="26"/>
              </w:rPr>
            </w:pPr>
            <w:r w:rsidRPr="00ED5517">
              <w:rPr>
                <w:color w:val="000000"/>
                <w:spacing w:val="6"/>
                <w:sz w:val="26"/>
                <w:szCs w:val="26"/>
              </w:rPr>
              <w:t>Ответственные исполнители</w:t>
            </w:r>
          </w:p>
        </w:tc>
      </w:tr>
      <w:tr w:rsidR="00ED5517" w:rsidRPr="00ED5517" w:rsidTr="00266FC5">
        <w:tc>
          <w:tcPr>
            <w:tcW w:w="14786" w:type="dxa"/>
            <w:gridSpan w:val="5"/>
          </w:tcPr>
          <w:p w:rsidR="00ED5517" w:rsidRPr="00ED5517" w:rsidRDefault="00ED5517" w:rsidP="00147D0F">
            <w:pPr>
              <w:jc w:val="center"/>
              <w:rPr>
                <w:b/>
                <w:color w:val="000000"/>
                <w:spacing w:val="6"/>
                <w:sz w:val="26"/>
                <w:szCs w:val="26"/>
              </w:rPr>
            </w:pPr>
            <w:r w:rsidRPr="00ED5517">
              <w:rPr>
                <w:b/>
                <w:color w:val="000000"/>
                <w:spacing w:val="6"/>
                <w:sz w:val="26"/>
                <w:szCs w:val="26"/>
                <w:lang w:val="en-US"/>
              </w:rPr>
              <w:t>I</w:t>
            </w:r>
            <w:r w:rsidRPr="00ED5517">
              <w:rPr>
                <w:b/>
                <w:color w:val="000000"/>
                <w:spacing w:val="6"/>
                <w:sz w:val="26"/>
                <w:szCs w:val="26"/>
              </w:rPr>
              <w:t xml:space="preserve">. Организация рабочего времени </w:t>
            </w:r>
          </w:p>
        </w:tc>
      </w:tr>
      <w:tr w:rsidR="00ED5517" w:rsidRPr="00ED5517" w:rsidTr="00266FC5">
        <w:tc>
          <w:tcPr>
            <w:tcW w:w="14786" w:type="dxa"/>
            <w:gridSpan w:val="5"/>
          </w:tcPr>
          <w:p w:rsidR="00ED5517" w:rsidRPr="00ED5517" w:rsidRDefault="00ED5517" w:rsidP="00147D0F">
            <w:pPr>
              <w:jc w:val="center"/>
              <w:rPr>
                <w:b/>
                <w:color w:val="000000"/>
                <w:spacing w:val="6"/>
                <w:sz w:val="26"/>
                <w:szCs w:val="26"/>
              </w:rPr>
            </w:pPr>
            <w:r w:rsidRPr="00ED5517">
              <w:rPr>
                <w:rFonts w:eastAsia="Calibri"/>
                <w:b/>
                <w:color w:val="000000"/>
                <w:spacing w:val="6"/>
                <w:sz w:val="26"/>
                <w:szCs w:val="26"/>
                <w:lang w:eastAsia="en-US"/>
              </w:rPr>
              <w:t>Цель: обеспечение молодым педагогическим работникам (далее – молодые педагоги) максимально комфортного, творческого и адекватного профессиональным стартовым возможностям режима рабочего времени</w:t>
            </w:r>
          </w:p>
        </w:tc>
      </w:tr>
      <w:tr w:rsidR="00147D0F" w:rsidRPr="00ED5517" w:rsidTr="00ED5517">
        <w:trPr>
          <w:trHeight w:val="4500"/>
        </w:trPr>
        <w:tc>
          <w:tcPr>
            <w:tcW w:w="811" w:type="dxa"/>
          </w:tcPr>
          <w:p w:rsidR="00147D0F" w:rsidRPr="00ED5517" w:rsidRDefault="00147D0F" w:rsidP="00147D0F">
            <w:pPr>
              <w:jc w:val="right"/>
              <w:rPr>
                <w:sz w:val="26"/>
                <w:szCs w:val="26"/>
              </w:rPr>
            </w:pPr>
            <w:r w:rsidRPr="00ED5517">
              <w:rPr>
                <w:sz w:val="26"/>
                <w:szCs w:val="26"/>
              </w:rPr>
              <w:t>1</w:t>
            </w:r>
          </w:p>
        </w:tc>
        <w:tc>
          <w:tcPr>
            <w:tcW w:w="5046" w:type="dxa"/>
          </w:tcPr>
          <w:p w:rsidR="00147D0F" w:rsidRPr="00ED5517" w:rsidRDefault="00147D0F" w:rsidP="00147D0F">
            <w:pPr>
              <w:jc w:val="both"/>
              <w:rPr>
                <w:sz w:val="26"/>
                <w:szCs w:val="26"/>
              </w:rPr>
            </w:pPr>
            <w:r w:rsidRPr="00ED5517">
              <w:rPr>
                <w:rFonts w:eastAsia="Calibri"/>
                <w:color w:val="000000"/>
                <w:sz w:val="26"/>
                <w:szCs w:val="26"/>
                <w:lang w:eastAsia="en-US"/>
              </w:rPr>
              <w:t>Высвобождать при составлении расписаний учебных занятий, если это предусмотрено правилами внутреннего трудового распорядка и (или) коллективным договором, не менее одного свободного дня в неделю для лиц из числа молодых педагогов (в том числе учителей, педагогов дополнительного образования, тренеров-преподавателей и др.) в целях использования его для самообразования, повышения профессионального уровня, освоения содержания и методики преподавания учебных курсов, а также развития навыков учебной, воспитательной и развивающей работы с детьми</w:t>
            </w:r>
          </w:p>
        </w:tc>
        <w:tc>
          <w:tcPr>
            <w:tcW w:w="2930" w:type="dxa"/>
          </w:tcPr>
          <w:p w:rsidR="00147D0F" w:rsidRPr="00ED5517" w:rsidRDefault="00147D0F" w:rsidP="00147D0F">
            <w:pPr>
              <w:jc w:val="center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до 01 октября ежегодно</w:t>
            </w:r>
          </w:p>
        </w:tc>
        <w:tc>
          <w:tcPr>
            <w:tcW w:w="2940" w:type="dxa"/>
          </w:tcPr>
          <w:p w:rsidR="00147D0F" w:rsidRPr="00ED5517" w:rsidRDefault="00147D0F" w:rsidP="00147D0F">
            <w:pPr>
              <w:jc w:val="center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до 1 ноября ежегодно</w:t>
            </w:r>
          </w:p>
        </w:tc>
        <w:tc>
          <w:tcPr>
            <w:tcW w:w="3059" w:type="dxa"/>
          </w:tcPr>
          <w:p w:rsidR="00147D0F" w:rsidRPr="00ED5517" w:rsidRDefault="00147D0F" w:rsidP="00147D0F">
            <w:pPr>
              <w:jc w:val="both"/>
              <w:rPr>
                <w:sz w:val="26"/>
                <w:szCs w:val="26"/>
              </w:rPr>
            </w:pPr>
            <w:r w:rsidRPr="00ED5517">
              <w:rPr>
                <w:sz w:val="26"/>
                <w:szCs w:val="26"/>
              </w:rPr>
              <w:t xml:space="preserve">Руководители образовательных организаций </w:t>
            </w:r>
          </w:p>
        </w:tc>
      </w:tr>
      <w:tr w:rsidR="00147D0F" w:rsidRPr="00ED5517" w:rsidTr="00ED5517">
        <w:tc>
          <w:tcPr>
            <w:tcW w:w="811" w:type="dxa"/>
          </w:tcPr>
          <w:p w:rsidR="00147D0F" w:rsidRPr="00ED5517" w:rsidRDefault="00147D0F" w:rsidP="00147D0F">
            <w:pPr>
              <w:jc w:val="right"/>
              <w:rPr>
                <w:sz w:val="26"/>
                <w:szCs w:val="26"/>
              </w:rPr>
            </w:pPr>
            <w:r w:rsidRPr="00ED5517">
              <w:rPr>
                <w:sz w:val="26"/>
                <w:szCs w:val="26"/>
              </w:rPr>
              <w:t>2</w:t>
            </w:r>
          </w:p>
        </w:tc>
        <w:tc>
          <w:tcPr>
            <w:tcW w:w="5046" w:type="dxa"/>
          </w:tcPr>
          <w:p w:rsidR="00147D0F" w:rsidRPr="00ED5517" w:rsidRDefault="00147D0F" w:rsidP="00212575">
            <w:pPr>
              <w:ind w:left="115"/>
              <w:jc w:val="both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 xml:space="preserve">Обеспечение права выбора молодыми педагогами интересующих их направлений внеурочной работы в образовательной организации с целью создания условий для раскрытия ими </w:t>
            </w:r>
            <w:r w:rsidRPr="00ED5517">
              <w:rPr>
                <w:color w:val="000000"/>
                <w:sz w:val="26"/>
                <w:szCs w:val="26"/>
              </w:rPr>
              <w:lastRenderedPageBreak/>
              <w:t>творческого потенциала</w:t>
            </w:r>
          </w:p>
        </w:tc>
        <w:tc>
          <w:tcPr>
            <w:tcW w:w="2930" w:type="dxa"/>
          </w:tcPr>
          <w:p w:rsidR="00147D0F" w:rsidRPr="00ED5517" w:rsidRDefault="00147D0F" w:rsidP="00ED5517">
            <w:pPr>
              <w:ind w:left="115"/>
              <w:jc w:val="center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lastRenderedPageBreak/>
              <w:t>до 30 августа ежегодно</w:t>
            </w:r>
          </w:p>
        </w:tc>
        <w:tc>
          <w:tcPr>
            <w:tcW w:w="2940" w:type="dxa"/>
          </w:tcPr>
          <w:p w:rsidR="00147D0F" w:rsidRPr="00ED5517" w:rsidRDefault="00147D0F" w:rsidP="00ED5517">
            <w:pPr>
              <w:ind w:left="115"/>
              <w:jc w:val="center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до 1 ноября ежегодно</w:t>
            </w:r>
          </w:p>
        </w:tc>
        <w:tc>
          <w:tcPr>
            <w:tcW w:w="3059" w:type="dxa"/>
          </w:tcPr>
          <w:p w:rsidR="00147D0F" w:rsidRPr="00ED5517" w:rsidRDefault="00ED5517" w:rsidP="00212575">
            <w:pPr>
              <w:ind w:left="115" w:right="828"/>
              <w:jc w:val="both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Руководители образовательных организаций</w:t>
            </w:r>
          </w:p>
        </w:tc>
      </w:tr>
      <w:tr w:rsidR="00ED5517" w:rsidRPr="00ED5517" w:rsidTr="00ED5517">
        <w:tc>
          <w:tcPr>
            <w:tcW w:w="811" w:type="dxa"/>
          </w:tcPr>
          <w:p w:rsidR="00ED5517" w:rsidRPr="00ED5517" w:rsidRDefault="00ED5517" w:rsidP="00147D0F">
            <w:pPr>
              <w:jc w:val="right"/>
              <w:rPr>
                <w:sz w:val="26"/>
                <w:szCs w:val="26"/>
              </w:rPr>
            </w:pPr>
            <w:r w:rsidRPr="00ED5517">
              <w:rPr>
                <w:sz w:val="26"/>
                <w:szCs w:val="26"/>
              </w:rPr>
              <w:t>3</w:t>
            </w:r>
          </w:p>
        </w:tc>
        <w:tc>
          <w:tcPr>
            <w:tcW w:w="13975" w:type="dxa"/>
            <w:gridSpan w:val="4"/>
          </w:tcPr>
          <w:p w:rsidR="00ED5517" w:rsidRPr="00ED5517" w:rsidRDefault="00ED5517" w:rsidP="00147D0F">
            <w:pPr>
              <w:jc w:val="both"/>
              <w:rPr>
                <w:sz w:val="26"/>
                <w:szCs w:val="26"/>
              </w:rPr>
            </w:pPr>
            <w:r w:rsidRPr="00ED5517">
              <w:rPr>
                <w:rFonts w:eastAsia="Calibri"/>
                <w:color w:val="000000"/>
                <w:sz w:val="26"/>
                <w:szCs w:val="26"/>
                <w:lang w:eastAsia="en-US"/>
              </w:rPr>
              <w:t>Развитие института педагогического наставничества, в том числе:</w:t>
            </w:r>
          </w:p>
        </w:tc>
      </w:tr>
      <w:tr w:rsidR="00ED5517" w:rsidRPr="00ED5517" w:rsidTr="00ED5517">
        <w:tc>
          <w:tcPr>
            <w:tcW w:w="811" w:type="dxa"/>
          </w:tcPr>
          <w:p w:rsidR="00ED5517" w:rsidRPr="00ED5517" w:rsidRDefault="00ED5517" w:rsidP="00147D0F">
            <w:pPr>
              <w:jc w:val="right"/>
              <w:rPr>
                <w:sz w:val="26"/>
                <w:szCs w:val="26"/>
              </w:rPr>
            </w:pPr>
            <w:r w:rsidRPr="00ED5517">
              <w:rPr>
                <w:sz w:val="26"/>
                <w:szCs w:val="26"/>
              </w:rPr>
              <w:t>3.1.</w:t>
            </w:r>
          </w:p>
        </w:tc>
        <w:tc>
          <w:tcPr>
            <w:tcW w:w="5046" w:type="dxa"/>
          </w:tcPr>
          <w:p w:rsidR="00ED5517" w:rsidRPr="00ED5517" w:rsidRDefault="00ED5517" w:rsidP="00212575">
            <w:pPr>
              <w:ind w:left="108" w:right="108"/>
              <w:jc w:val="both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закрепление за молодыми специалистами квалифицированных педагогов-наставников;</w:t>
            </w:r>
          </w:p>
        </w:tc>
        <w:tc>
          <w:tcPr>
            <w:tcW w:w="2930" w:type="dxa"/>
          </w:tcPr>
          <w:p w:rsidR="00ED5517" w:rsidRPr="00ED5517" w:rsidRDefault="00ED5517" w:rsidP="00ED5517">
            <w:pPr>
              <w:spacing w:line="268" w:lineRule="auto"/>
              <w:jc w:val="center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до 15 сентября  ежегодно</w:t>
            </w:r>
          </w:p>
        </w:tc>
        <w:tc>
          <w:tcPr>
            <w:tcW w:w="2940" w:type="dxa"/>
          </w:tcPr>
          <w:p w:rsidR="00ED5517" w:rsidRPr="00ED5517" w:rsidRDefault="00ED5517" w:rsidP="00ED5517">
            <w:pPr>
              <w:spacing w:line="268" w:lineRule="auto"/>
              <w:jc w:val="center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до 1 ноября ежегодно</w:t>
            </w:r>
          </w:p>
        </w:tc>
        <w:tc>
          <w:tcPr>
            <w:tcW w:w="3059" w:type="dxa"/>
          </w:tcPr>
          <w:p w:rsidR="00ED5517" w:rsidRPr="00ED5517" w:rsidRDefault="00ED5517" w:rsidP="00147D0F">
            <w:pPr>
              <w:jc w:val="both"/>
              <w:rPr>
                <w:sz w:val="26"/>
                <w:szCs w:val="26"/>
              </w:rPr>
            </w:pPr>
            <w:r w:rsidRPr="00ED5517">
              <w:rPr>
                <w:sz w:val="26"/>
                <w:szCs w:val="26"/>
              </w:rPr>
              <w:t>Руководители образовательных организаций</w:t>
            </w:r>
          </w:p>
        </w:tc>
      </w:tr>
      <w:tr w:rsidR="00ED5517" w:rsidRPr="00ED5517" w:rsidTr="00ED5517">
        <w:tc>
          <w:tcPr>
            <w:tcW w:w="811" w:type="dxa"/>
          </w:tcPr>
          <w:p w:rsidR="00ED5517" w:rsidRPr="00ED5517" w:rsidRDefault="00ED5517" w:rsidP="00147D0F">
            <w:pPr>
              <w:jc w:val="right"/>
              <w:rPr>
                <w:sz w:val="26"/>
                <w:szCs w:val="26"/>
              </w:rPr>
            </w:pPr>
            <w:r w:rsidRPr="00ED5517">
              <w:rPr>
                <w:sz w:val="26"/>
                <w:szCs w:val="26"/>
              </w:rPr>
              <w:t>3.2.</w:t>
            </w:r>
          </w:p>
        </w:tc>
        <w:tc>
          <w:tcPr>
            <w:tcW w:w="5046" w:type="dxa"/>
          </w:tcPr>
          <w:p w:rsidR="00ED5517" w:rsidRPr="00ED5517" w:rsidRDefault="00ED5517" w:rsidP="00ED5517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/>
              <w:ind w:left="94"/>
              <w:jc w:val="both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создание условий для успешной интеграции молодых педагогов в профессию и адаптации в образовательной организации;</w:t>
            </w:r>
          </w:p>
        </w:tc>
        <w:tc>
          <w:tcPr>
            <w:tcW w:w="2930" w:type="dxa"/>
          </w:tcPr>
          <w:p w:rsidR="00ED5517" w:rsidRPr="00ED5517" w:rsidRDefault="00ED5517" w:rsidP="00ED5517">
            <w:pPr>
              <w:ind w:right="367"/>
              <w:jc w:val="both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постоянно</w:t>
            </w:r>
          </w:p>
        </w:tc>
        <w:tc>
          <w:tcPr>
            <w:tcW w:w="2940" w:type="dxa"/>
          </w:tcPr>
          <w:p w:rsidR="00ED5517" w:rsidRPr="00ED5517" w:rsidRDefault="00ED5517" w:rsidP="00ED5517">
            <w:pPr>
              <w:spacing w:line="271" w:lineRule="auto"/>
              <w:jc w:val="both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до 1 ноября  ежегодно</w:t>
            </w:r>
          </w:p>
        </w:tc>
        <w:tc>
          <w:tcPr>
            <w:tcW w:w="3059" w:type="dxa"/>
          </w:tcPr>
          <w:p w:rsidR="00ED5517" w:rsidRPr="00ED5517" w:rsidRDefault="00ED5517">
            <w:pPr>
              <w:rPr>
                <w:sz w:val="26"/>
                <w:szCs w:val="26"/>
              </w:rPr>
            </w:pPr>
            <w:r w:rsidRPr="00ED5517">
              <w:rPr>
                <w:sz w:val="26"/>
                <w:szCs w:val="26"/>
              </w:rPr>
              <w:t>Руководители образовательных организаций</w:t>
            </w:r>
          </w:p>
        </w:tc>
      </w:tr>
      <w:tr w:rsidR="00ED5517" w:rsidRPr="00ED5517" w:rsidTr="00ED5517">
        <w:tc>
          <w:tcPr>
            <w:tcW w:w="811" w:type="dxa"/>
          </w:tcPr>
          <w:p w:rsidR="00ED5517" w:rsidRPr="00ED5517" w:rsidRDefault="00ED5517" w:rsidP="00147D0F">
            <w:pPr>
              <w:jc w:val="right"/>
              <w:rPr>
                <w:sz w:val="26"/>
                <w:szCs w:val="26"/>
              </w:rPr>
            </w:pPr>
            <w:r w:rsidRPr="00ED5517">
              <w:rPr>
                <w:sz w:val="26"/>
                <w:szCs w:val="26"/>
              </w:rPr>
              <w:t>3.3.</w:t>
            </w:r>
          </w:p>
        </w:tc>
        <w:tc>
          <w:tcPr>
            <w:tcW w:w="5046" w:type="dxa"/>
          </w:tcPr>
          <w:p w:rsidR="00ED5517" w:rsidRPr="00ED5517" w:rsidRDefault="00ED5517" w:rsidP="00ED5517">
            <w:pPr>
              <w:ind w:left="94"/>
              <w:jc w:val="both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повышение профессионального мастерства;</w:t>
            </w:r>
          </w:p>
        </w:tc>
        <w:tc>
          <w:tcPr>
            <w:tcW w:w="2930" w:type="dxa"/>
          </w:tcPr>
          <w:p w:rsidR="00ED5517" w:rsidRPr="00ED5517" w:rsidRDefault="00ED5517" w:rsidP="00ED5517">
            <w:pPr>
              <w:ind w:right="367"/>
              <w:jc w:val="both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постоянно</w:t>
            </w:r>
          </w:p>
        </w:tc>
        <w:tc>
          <w:tcPr>
            <w:tcW w:w="2940" w:type="dxa"/>
          </w:tcPr>
          <w:p w:rsidR="00ED5517" w:rsidRPr="00ED5517" w:rsidRDefault="00ED5517" w:rsidP="00ED5517">
            <w:pPr>
              <w:spacing w:line="271" w:lineRule="auto"/>
              <w:jc w:val="both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до 1 мая  ежегодно</w:t>
            </w:r>
          </w:p>
        </w:tc>
        <w:tc>
          <w:tcPr>
            <w:tcW w:w="3059" w:type="dxa"/>
          </w:tcPr>
          <w:p w:rsidR="00ED5517" w:rsidRPr="00ED5517" w:rsidRDefault="00ED5517">
            <w:pPr>
              <w:rPr>
                <w:sz w:val="26"/>
                <w:szCs w:val="26"/>
              </w:rPr>
            </w:pPr>
            <w:r w:rsidRPr="00ED5517">
              <w:rPr>
                <w:sz w:val="26"/>
                <w:szCs w:val="26"/>
              </w:rPr>
              <w:t>Руководители образовательных организаций</w:t>
            </w:r>
          </w:p>
        </w:tc>
      </w:tr>
      <w:tr w:rsidR="00ED5517" w:rsidRPr="00ED5517" w:rsidTr="00ED5517">
        <w:tc>
          <w:tcPr>
            <w:tcW w:w="811" w:type="dxa"/>
          </w:tcPr>
          <w:p w:rsidR="00ED5517" w:rsidRPr="00ED5517" w:rsidRDefault="00ED5517" w:rsidP="00147D0F">
            <w:pPr>
              <w:jc w:val="right"/>
              <w:rPr>
                <w:sz w:val="26"/>
                <w:szCs w:val="26"/>
              </w:rPr>
            </w:pPr>
            <w:r w:rsidRPr="00ED5517">
              <w:rPr>
                <w:sz w:val="26"/>
                <w:szCs w:val="26"/>
              </w:rPr>
              <w:t>3.4.</w:t>
            </w:r>
          </w:p>
        </w:tc>
        <w:tc>
          <w:tcPr>
            <w:tcW w:w="5046" w:type="dxa"/>
          </w:tcPr>
          <w:p w:rsidR="00ED5517" w:rsidRPr="00ED5517" w:rsidRDefault="00ED5517" w:rsidP="00ED5517">
            <w:pPr>
              <w:ind w:left="94"/>
              <w:jc w:val="both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обучение работе с профессиональной документацией;</w:t>
            </w:r>
          </w:p>
        </w:tc>
        <w:tc>
          <w:tcPr>
            <w:tcW w:w="2930" w:type="dxa"/>
          </w:tcPr>
          <w:p w:rsidR="00ED5517" w:rsidRPr="00ED5517" w:rsidRDefault="00ED5517" w:rsidP="00ED5517">
            <w:pPr>
              <w:ind w:right="367"/>
              <w:jc w:val="both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постоянно</w:t>
            </w:r>
          </w:p>
        </w:tc>
        <w:tc>
          <w:tcPr>
            <w:tcW w:w="2940" w:type="dxa"/>
          </w:tcPr>
          <w:p w:rsidR="00ED5517" w:rsidRPr="00ED5517" w:rsidRDefault="00ED5517" w:rsidP="00ED5517">
            <w:pPr>
              <w:spacing w:line="273" w:lineRule="auto"/>
              <w:jc w:val="both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до 1 мая  ежегодно</w:t>
            </w:r>
          </w:p>
        </w:tc>
        <w:tc>
          <w:tcPr>
            <w:tcW w:w="3059" w:type="dxa"/>
          </w:tcPr>
          <w:p w:rsidR="00ED5517" w:rsidRPr="00ED5517" w:rsidRDefault="00ED5517">
            <w:pPr>
              <w:rPr>
                <w:sz w:val="26"/>
                <w:szCs w:val="26"/>
              </w:rPr>
            </w:pPr>
            <w:r w:rsidRPr="00ED5517">
              <w:rPr>
                <w:sz w:val="26"/>
                <w:szCs w:val="26"/>
              </w:rPr>
              <w:t>Руководители образовательных организаций</w:t>
            </w:r>
          </w:p>
        </w:tc>
      </w:tr>
      <w:tr w:rsidR="00ED5517" w:rsidRPr="00ED5517" w:rsidTr="00ED5517">
        <w:tc>
          <w:tcPr>
            <w:tcW w:w="811" w:type="dxa"/>
          </w:tcPr>
          <w:p w:rsidR="00ED5517" w:rsidRPr="00ED5517" w:rsidRDefault="00ED5517" w:rsidP="00147D0F">
            <w:pPr>
              <w:jc w:val="right"/>
              <w:rPr>
                <w:sz w:val="26"/>
                <w:szCs w:val="26"/>
              </w:rPr>
            </w:pPr>
            <w:r w:rsidRPr="00ED5517">
              <w:rPr>
                <w:sz w:val="26"/>
                <w:szCs w:val="26"/>
              </w:rPr>
              <w:t>3.5.</w:t>
            </w:r>
          </w:p>
        </w:tc>
        <w:tc>
          <w:tcPr>
            <w:tcW w:w="5046" w:type="dxa"/>
          </w:tcPr>
          <w:p w:rsidR="00ED5517" w:rsidRPr="00ED5517" w:rsidRDefault="00ED5517" w:rsidP="00ED5517">
            <w:pPr>
              <w:tabs>
                <w:tab w:val="left" w:pos="2025"/>
                <w:tab w:val="left" w:pos="4374"/>
                <w:tab w:val="right" w:pos="7064"/>
              </w:tabs>
              <w:ind w:left="72"/>
              <w:jc w:val="both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тьюторское сопровождение молодых педагогов квалифицированными педагогическими наставниками в части разработки и оформления рабочих программ учебных курсов;</w:t>
            </w:r>
          </w:p>
        </w:tc>
        <w:tc>
          <w:tcPr>
            <w:tcW w:w="2930" w:type="dxa"/>
          </w:tcPr>
          <w:p w:rsidR="00ED5517" w:rsidRPr="00ED5517" w:rsidRDefault="00ED5517" w:rsidP="00ED5517">
            <w:pPr>
              <w:spacing w:line="271" w:lineRule="auto"/>
              <w:jc w:val="both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до 30 августа ежегодно</w:t>
            </w:r>
          </w:p>
        </w:tc>
        <w:tc>
          <w:tcPr>
            <w:tcW w:w="2940" w:type="dxa"/>
          </w:tcPr>
          <w:p w:rsidR="00ED5517" w:rsidRPr="00ED5517" w:rsidRDefault="00ED5517" w:rsidP="00ED5517">
            <w:pPr>
              <w:spacing w:line="268" w:lineRule="auto"/>
              <w:jc w:val="both"/>
              <w:rPr>
                <w:color w:val="000000"/>
                <w:sz w:val="26"/>
                <w:szCs w:val="26"/>
              </w:rPr>
            </w:pPr>
            <w:r w:rsidRPr="00ED5517">
              <w:rPr>
                <w:color w:val="000000"/>
                <w:sz w:val="26"/>
                <w:szCs w:val="26"/>
              </w:rPr>
              <w:t>до 1 ноября ежегодно</w:t>
            </w:r>
          </w:p>
        </w:tc>
        <w:tc>
          <w:tcPr>
            <w:tcW w:w="3059" w:type="dxa"/>
          </w:tcPr>
          <w:p w:rsidR="00ED5517" w:rsidRPr="00ED5517" w:rsidRDefault="00ED5517">
            <w:pPr>
              <w:rPr>
                <w:sz w:val="26"/>
                <w:szCs w:val="26"/>
              </w:rPr>
            </w:pPr>
            <w:r w:rsidRPr="00ED5517">
              <w:rPr>
                <w:sz w:val="26"/>
                <w:szCs w:val="26"/>
              </w:rPr>
              <w:t>Руководители образовательных организаций</w:t>
            </w:r>
          </w:p>
        </w:tc>
      </w:tr>
      <w:tr w:rsidR="00ED5517" w:rsidTr="00506745">
        <w:tc>
          <w:tcPr>
            <w:tcW w:w="14786" w:type="dxa"/>
            <w:gridSpan w:val="5"/>
          </w:tcPr>
          <w:p w:rsidR="00ED5517" w:rsidRPr="007E61AC" w:rsidRDefault="00ED5517" w:rsidP="00ED5517">
            <w:pPr>
              <w:jc w:val="center"/>
              <w:rPr>
                <w:sz w:val="26"/>
                <w:szCs w:val="26"/>
              </w:rPr>
            </w:pPr>
            <w:r w:rsidRPr="007E61AC">
              <w:rPr>
                <w:rFonts w:eastAsia="Calibri"/>
                <w:b/>
                <w:color w:val="000000"/>
                <w:sz w:val="26"/>
                <w:szCs w:val="26"/>
                <w:lang w:eastAsia="en-US"/>
              </w:rPr>
              <w:t>II. Организация оплаты труда предоставления мер социальной поддержки</w:t>
            </w:r>
          </w:p>
        </w:tc>
      </w:tr>
      <w:tr w:rsidR="00ED5517" w:rsidTr="00506745">
        <w:tc>
          <w:tcPr>
            <w:tcW w:w="14786" w:type="dxa"/>
            <w:gridSpan w:val="5"/>
          </w:tcPr>
          <w:p w:rsidR="00ED5517" w:rsidRPr="007E61AC" w:rsidRDefault="00ED5517" w:rsidP="00ED5517">
            <w:pPr>
              <w:jc w:val="center"/>
              <w:rPr>
                <w:rFonts w:eastAsia="Calibri"/>
                <w:b/>
                <w:color w:val="000000"/>
                <w:sz w:val="26"/>
                <w:szCs w:val="26"/>
                <w:lang w:eastAsia="en-US"/>
              </w:rPr>
            </w:pPr>
            <w:r w:rsidRPr="007E61AC">
              <w:rPr>
                <w:rFonts w:eastAsia="Calibri"/>
                <w:b/>
                <w:color w:val="000000"/>
                <w:sz w:val="26"/>
                <w:szCs w:val="26"/>
                <w:lang w:eastAsia="en-US"/>
              </w:rPr>
              <w:t xml:space="preserve">Цель: привлечение и закрепление молодых педагогов для работы в образовательных организациях города </w:t>
            </w:r>
          </w:p>
        </w:tc>
      </w:tr>
      <w:tr w:rsidR="007E61AC" w:rsidTr="00BC725E">
        <w:tc>
          <w:tcPr>
            <w:tcW w:w="811" w:type="dxa"/>
          </w:tcPr>
          <w:p w:rsidR="007E61AC" w:rsidRPr="007E61AC" w:rsidRDefault="007E61AC" w:rsidP="00147D0F">
            <w:pPr>
              <w:jc w:val="right"/>
              <w:rPr>
                <w:sz w:val="26"/>
                <w:szCs w:val="26"/>
              </w:rPr>
            </w:pPr>
            <w:r w:rsidRPr="007E61AC">
              <w:rPr>
                <w:sz w:val="26"/>
                <w:szCs w:val="26"/>
              </w:rPr>
              <w:t xml:space="preserve">4. </w:t>
            </w:r>
          </w:p>
        </w:tc>
        <w:tc>
          <w:tcPr>
            <w:tcW w:w="10916" w:type="dxa"/>
            <w:gridSpan w:val="3"/>
          </w:tcPr>
          <w:p w:rsidR="007E61AC" w:rsidRPr="007E61AC" w:rsidRDefault="007E61AC" w:rsidP="00C51877">
            <w:pPr>
              <w:spacing w:line="273" w:lineRule="auto"/>
              <w:jc w:val="both"/>
              <w:rPr>
                <w:color w:val="000000"/>
                <w:sz w:val="26"/>
                <w:szCs w:val="26"/>
              </w:rPr>
            </w:pPr>
            <w:r w:rsidRPr="007E61AC"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Предусматривать в системах оплаты труда, помимо мер, связанных со стимулированием молодых педагогов в зависимости от результатов работы, специальные меры материальной поддержки </w:t>
            </w:r>
            <w:r w:rsidR="00C51877" w:rsidRPr="007E61AC">
              <w:rPr>
                <w:rFonts w:eastAsia="Calibri"/>
                <w:color w:val="000000"/>
                <w:sz w:val="26"/>
                <w:szCs w:val="26"/>
                <w:lang w:eastAsia="en-US"/>
              </w:rPr>
              <w:t>в первые</w:t>
            </w:r>
            <w:r w:rsidRPr="007E61AC"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 </w:t>
            </w:r>
            <w:r w:rsidR="00C51877">
              <w:rPr>
                <w:rFonts w:eastAsia="Calibri"/>
                <w:color w:val="000000"/>
                <w:sz w:val="26"/>
                <w:szCs w:val="26"/>
                <w:lang w:eastAsia="en-US"/>
              </w:rPr>
              <w:t>два года их работы:</w:t>
            </w:r>
          </w:p>
        </w:tc>
        <w:tc>
          <w:tcPr>
            <w:tcW w:w="3059" w:type="dxa"/>
          </w:tcPr>
          <w:p w:rsidR="007E61AC" w:rsidRPr="007E61AC" w:rsidRDefault="00C51877" w:rsidP="00147D0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Власова Т.М.</w:t>
            </w:r>
          </w:p>
        </w:tc>
      </w:tr>
      <w:tr w:rsidR="007E61AC" w:rsidTr="00ED5517">
        <w:tc>
          <w:tcPr>
            <w:tcW w:w="811" w:type="dxa"/>
          </w:tcPr>
          <w:p w:rsidR="007E61AC" w:rsidRPr="007E61AC" w:rsidRDefault="007E61AC" w:rsidP="00147D0F">
            <w:pPr>
              <w:jc w:val="right"/>
              <w:rPr>
                <w:sz w:val="26"/>
                <w:szCs w:val="26"/>
              </w:rPr>
            </w:pPr>
            <w:r w:rsidRPr="007E61AC">
              <w:rPr>
                <w:sz w:val="26"/>
                <w:szCs w:val="26"/>
              </w:rPr>
              <w:t>4.1.</w:t>
            </w:r>
          </w:p>
        </w:tc>
        <w:tc>
          <w:tcPr>
            <w:tcW w:w="5046" w:type="dxa"/>
          </w:tcPr>
          <w:p w:rsidR="007E61AC" w:rsidRPr="007E61AC" w:rsidRDefault="007E61AC" w:rsidP="00C51877">
            <w:pPr>
              <w:tabs>
                <w:tab w:val="left" w:pos="1368"/>
                <w:tab w:val="left" w:pos="1534"/>
                <w:tab w:val="left" w:pos="2538"/>
                <w:tab w:val="left" w:pos="3186"/>
                <w:tab w:val="left" w:pos="4292"/>
                <w:tab w:val="left" w:pos="4581"/>
                <w:tab w:val="right" w:pos="7078"/>
              </w:tabs>
              <w:spacing w:before="36" w:line="273" w:lineRule="auto"/>
              <w:ind w:left="94" w:right="72"/>
              <w:rPr>
                <w:color w:val="000000"/>
                <w:sz w:val="26"/>
                <w:szCs w:val="26"/>
              </w:rPr>
            </w:pPr>
            <w:r w:rsidRPr="007E61AC">
              <w:rPr>
                <w:color w:val="000000"/>
                <w:sz w:val="26"/>
                <w:szCs w:val="26"/>
              </w:rPr>
              <w:t>внесение в положени</w:t>
            </w:r>
            <w:r w:rsidR="00C51877">
              <w:rPr>
                <w:color w:val="000000"/>
                <w:sz w:val="26"/>
                <w:szCs w:val="26"/>
              </w:rPr>
              <w:t>е</w:t>
            </w:r>
            <w:r w:rsidRPr="007E61AC">
              <w:rPr>
                <w:color w:val="000000"/>
                <w:sz w:val="26"/>
                <w:szCs w:val="26"/>
              </w:rPr>
              <w:t xml:space="preserve"> об оплате труда образовательных организаций норм, предусматривающих предоставление доплат к заработной плате молодых </w:t>
            </w:r>
            <w:r w:rsidRPr="007E61AC">
              <w:rPr>
                <w:color w:val="000000"/>
                <w:sz w:val="26"/>
                <w:szCs w:val="26"/>
              </w:rPr>
              <w:lastRenderedPageBreak/>
              <w:t xml:space="preserve">педагогических работников в течение первых </w:t>
            </w:r>
            <w:r w:rsidR="00C51877">
              <w:rPr>
                <w:color w:val="000000"/>
                <w:sz w:val="26"/>
                <w:szCs w:val="26"/>
              </w:rPr>
              <w:t>двух л</w:t>
            </w:r>
            <w:r w:rsidRPr="007E61AC">
              <w:rPr>
                <w:color w:val="000000"/>
                <w:sz w:val="26"/>
                <w:szCs w:val="26"/>
              </w:rPr>
              <w:t xml:space="preserve">ет работы </w:t>
            </w:r>
          </w:p>
        </w:tc>
        <w:tc>
          <w:tcPr>
            <w:tcW w:w="2930" w:type="dxa"/>
          </w:tcPr>
          <w:p w:rsidR="007E61AC" w:rsidRPr="007E61AC" w:rsidRDefault="007E61AC" w:rsidP="007E61AC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7E61AC">
              <w:rPr>
                <w:color w:val="000000"/>
                <w:sz w:val="26"/>
                <w:szCs w:val="26"/>
              </w:rPr>
              <w:lastRenderedPageBreak/>
              <w:t xml:space="preserve">до 01 </w:t>
            </w:r>
            <w:proofErr w:type="gramStart"/>
            <w:r w:rsidRPr="007E61AC">
              <w:rPr>
                <w:color w:val="000000"/>
                <w:sz w:val="26"/>
                <w:szCs w:val="26"/>
              </w:rPr>
              <w:t>октября  ежегодно</w:t>
            </w:r>
            <w:proofErr w:type="gramEnd"/>
          </w:p>
        </w:tc>
        <w:tc>
          <w:tcPr>
            <w:tcW w:w="2940" w:type="dxa"/>
          </w:tcPr>
          <w:p w:rsidR="007E61AC" w:rsidRPr="007E61AC" w:rsidRDefault="007E61AC" w:rsidP="007E61AC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7E61AC">
              <w:rPr>
                <w:color w:val="000000"/>
                <w:sz w:val="26"/>
                <w:szCs w:val="26"/>
              </w:rPr>
              <w:t>до 1 ноября ежегодно</w:t>
            </w:r>
          </w:p>
        </w:tc>
        <w:tc>
          <w:tcPr>
            <w:tcW w:w="3059" w:type="dxa"/>
          </w:tcPr>
          <w:p w:rsidR="00C51877" w:rsidRDefault="00C51877" w:rsidP="00147D0F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Власова Т.М.,</w:t>
            </w:r>
          </w:p>
          <w:p w:rsidR="007E61AC" w:rsidRPr="007E61AC" w:rsidRDefault="007E61AC" w:rsidP="00147D0F">
            <w:pPr>
              <w:jc w:val="both"/>
              <w:rPr>
                <w:sz w:val="26"/>
                <w:szCs w:val="26"/>
              </w:rPr>
            </w:pPr>
            <w:r w:rsidRPr="007E61AC">
              <w:rPr>
                <w:sz w:val="26"/>
                <w:szCs w:val="26"/>
              </w:rPr>
              <w:t>Руководители образовательных организаций</w:t>
            </w:r>
          </w:p>
        </w:tc>
      </w:tr>
      <w:tr w:rsidR="007E61AC" w:rsidTr="00BF5430">
        <w:tc>
          <w:tcPr>
            <w:tcW w:w="811" w:type="dxa"/>
          </w:tcPr>
          <w:p w:rsidR="007E61AC" w:rsidRPr="007E61AC" w:rsidRDefault="007E61AC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5. </w:t>
            </w:r>
          </w:p>
        </w:tc>
        <w:tc>
          <w:tcPr>
            <w:tcW w:w="13975" w:type="dxa"/>
            <w:gridSpan w:val="4"/>
          </w:tcPr>
          <w:p w:rsidR="007E61AC" w:rsidRPr="00C51877" w:rsidRDefault="007E61AC" w:rsidP="007E61AC">
            <w:pPr>
              <w:jc w:val="both"/>
              <w:rPr>
                <w:sz w:val="26"/>
                <w:szCs w:val="26"/>
              </w:rPr>
            </w:pPr>
            <w:r w:rsidRPr="00C51877">
              <w:rPr>
                <w:rFonts w:eastAsia="Calibri"/>
                <w:color w:val="000000"/>
                <w:sz w:val="26"/>
                <w:szCs w:val="26"/>
                <w:lang w:eastAsia="en-US"/>
              </w:rPr>
              <w:t>Инициирование принятия управлением образования города решений:</w:t>
            </w:r>
          </w:p>
        </w:tc>
      </w:tr>
      <w:tr w:rsidR="007E61AC" w:rsidTr="00ED5517">
        <w:tc>
          <w:tcPr>
            <w:tcW w:w="811" w:type="dxa"/>
          </w:tcPr>
          <w:p w:rsidR="007E61AC" w:rsidRPr="007E61AC" w:rsidRDefault="007E61AC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5.1.</w:t>
            </w:r>
          </w:p>
        </w:tc>
        <w:tc>
          <w:tcPr>
            <w:tcW w:w="5046" w:type="dxa"/>
          </w:tcPr>
          <w:p w:rsidR="007E61AC" w:rsidRPr="00C51877" w:rsidRDefault="007E61AC" w:rsidP="00C51877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/>
              <w:ind w:left="94"/>
              <w:rPr>
                <w:color w:val="000000"/>
                <w:sz w:val="26"/>
                <w:szCs w:val="26"/>
              </w:rPr>
            </w:pPr>
            <w:r w:rsidRPr="00C51877">
              <w:rPr>
                <w:color w:val="000000"/>
                <w:sz w:val="26"/>
                <w:szCs w:val="26"/>
              </w:rPr>
              <w:t>о предоставлении единовременных выплат молодым педагогам в течении трех лет работы за счет средств местных бюджетов либо об увеличении их размеров;</w:t>
            </w:r>
          </w:p>
        </w:tc>
        <w:tc>
          <w:tcPr>
            <w:tcW w:w="2930" w:type="dxa"/>
          </w:tcPr>
          <w:p w:rsidR="007E61AC" w:rsidRPr="00C51877" w:rsidRDefault="007E61AC" w:rsidP="00212575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C51877">
              <w:rPr>
                <w:color w:val="000000"/>
                <w:sz w:val="26"/>
                <w:szCs w:val="26"/>
              </w:rPr>
              <w:t>до 01 мая</w:t>
            </w:r>
          </w:p>
          <w:p w:rsidR="007E61AC" w:rsidRPr="00C51877" w:rsidRDefault="007E61AC" w:rsidP="00212575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C51877">
              <w:rPr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2940" w:type="dxa"/>
          </w:tcPr>
          <w:p w:rsidR="007E61AC" w:rsidRPr="00C51877" w:rsidRDefault="007E61AC" w:rsidP="002E1304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1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C51877">
              <w:rPr>
                <w:color w:val="000000"/>
                <w:sz w:val="26"/>
                <w:szCs w:val="26"/>
              </w:rPr>
              <w:t>до 1 ноября ежегодно</w:t>
            </w:r>
          </w:p>
        </w:tc>
        <w:tc>
          <w:tcPr>
            <w:tcW w:w="3059" w:type="dxa"/>
          </w:tcPr>
          <w:p w:rsidR="007E61AC" w:rsidRPr="00C51877" w:rsidRDefault="002E1304" w:rsidP="00147D0F">
            <w:pPr>
              <w:jc w:val="both"/>
              <w:rPr>
                <w:sz w:val="26"/>
                <w:szCs w:val="26"/>
              </w:rPr>
            </w:pPr>
            <w:r w:rsidRPr="00C51877">
              <w:rPr>
                <w:sz w:val="26"/>
                <w:szCs w:val="26"/>
              </w:rPr>
              <w:t xml:space="preserve">Власова Т.М. </w:t>
            </w:r>
          </w:p>
        </w:tc>
      </w:tr>
      <w:tr w:rsidR="007E61AC" w:rsidTr="00ED5517">
        <w:tc>
          <w:tcPr>
            <w:tcW w:w="811" w:type="dxa"/>
          </w:tcPr>
          <w:p w:rsidR="007E61AC" w:rsidRPr="007E61AC" w:rsidRDefault="007E61AC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5.2.</w:t>
            </w:r>
          </w:p>
        </w:tc>
        <w:tc>
          <w:tcPr>
            <w:tcW w:w="5046" w:type="dxa"/>
          </w:tcPr>
          <w:p w:rsidR="007E61AC" w:rsidRPr="00C51877" w:rsidRDefault="007E61AC" w:rsidP="00C51877">
            <w:pPr>
              <w:tabs>
                <w:tab w:val="left" w:pos="468"/>
                <w:tab w:val="left" w:pos="1368"/>
                <w:tab w:val="left" w:pos="2466"/>
                <w:tab w:val="left" w:pos="2538"/>
                <w:tab w:val="left" w:pos="3186"/>
                <w:tab w:val="left" w:pos="4581"/>
                <w:tab w:val="right" w:pos="7046"/>
                <w:tab w:val="right" w:pos="7078"/>
              </w:tabs>
              <w:spacing w:before="36"/>
              <w:ind w:left="94"/>
              <w:rPr>
                <w:color w:val="000000"/>
                <w:sz w:val="26"/>
                <w:szCs w:val="26"/>
              </w:rPr>
            </w:pPr>
            <w:r w:rsidRPr="00C51877">
              <w:rPr>
                <w:color w:val="000000"/>
                <w:sz w:val="26"/>
                <w:szCs w:val="26"/>
              </w:rPr>
              <w:t xml:space="preserve">о предоставлении единовременных выплат молодым педагогам, поступившим впервые на работу в </w:t>
            </w:r>
            <w:r w:rsidR="002E1304" w:rsidRPr="00C51877">
              <w:rPr>
                <w:color w:val="000000"/>
                <w:sz w:val="26"/>
                <w:szCs w:val="26"/>
              </w:rPr>
              <w:t>о</w:t>
            </w:r>
            <w:r w:rsidRPr="00C51877">
              <w:rPr>
                <w:color w:val="000000"/>
                <w:sz w:val="26"/>
                <w:szCs w:val="26"/>
              </w:rPr>
              <w:t>бразовательные организации после выхода из отпуска по уходу за ребёнком до достижения им возраста 1,5 или 3 лет, службы в Российской Армии по призыву;</w:t>
            </w:r>
          </w:p>
        </w:tc>
        <w:tc>
          <w:tcPr>
            <w:tcW w:w="2930" w:type="dxa"/>
          </w:tcPr>
          <w:p w:rsidR="007E61AC" w:rsidRPr="00C51877" w:rsidRDefault="007E61AC" w:rsidP="002E1304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8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C51877">
              <w:rPr>
                <w:color w:val="000000"/>
                <w:sz w:val="26"/>
                <w:szCs w:val="26"/>
              </w:rPr>
              <w:t>да 01 мая</w:t>
            </w:r>
            <w:r w:rsidR="002E1304" w:rsidRPr="00C51877">
              <w:rPr>
                <w:color w:val="000000"/>
                <w:sz w:val="26"/>
                <w:szCs w:val="26"/>
              </w:rPr>
              <w:t xml:space="preserve"> </w:t>
            </w:r>
            <w:r w:rsidRPr="00C51877">
              <w:rPr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2940" w:type="dxa"/>
          </w:tcPr>
          <w:p w:rsidR="007E61AC" w:rsidRPr="00C51877" w:rsidRDefault="007E61AC" w:rsidP="002E1304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1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C51877">
              <w:rPr>
                <w:color w:val="000000"/>
                <w:sz w:val="26"/>
                <w:szCs w:val="26"/>
              </w:rPr>
              <w:t>до 1 ноября</w:t>
            </w:r>
            <w:r w:rsidR="002E1304" w:rsidRPr="00C51877">
              <w:rPr>
                <w:color w:val="000000"/>
                <w:sz w:val="26"/>
                <w:szCs w:val="26"/>
              </w:rPr>
              <w:t xml:space="preserve"> </w:t>
            </w:r>
            <w:r w:rsidRPr="00C51877">
              <w:rPr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059" w:type="dxa"/>
          </w:tcPr>
          <w:p w:rsidR="007E61AC" w:rsidRPr="00C51877" w:rsidRDefault="002E1304" w:rsidP="00147D0F">
            <w:pPr>
              <w:jc w:val="both"/>
              <w:rPr>
                <w:sz w:val="26"/>
                <w:szCs w:val="26"/>
              </w:rPr>
            </w:pPr>
            <w:r w:rsidRPr="00C51877">
              <w:rPr>
                <w:sz w:val="26"/>
                <w:szCs w:val="26"/>
              </w:rPr>
              <w:t>Власова Т.М.</w:t>
            </w:r>
          </w:p>
        </w:tc>
      </w:tr>
      <w:tr w:rsidR="002E1304" w:rsidTr="00ED5517">
        <w:tc>
          <w:tcPr>
            <w:tcW w:w="811" w:type="dxa"/>
          </w:tcPr>
          <w:p w:rsidR="002E1304" w:rsidRPr="007E61AC" w:rsidRDefault="002E1304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5046" w:type="dxa"/>
          </w:tcPr>
          <w:p w:rsidR="002E1304" w:rsidRPr="00C51877" w:rsidRDefault="002E1304" w:rsidP="00212575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jc w:val="both"/>
              <w:rPr>
                <w:color w:val="000000"/>
                <w:sz w:val="26"/>
                <w:szCs w:val="26"/>
              </w:rPr>
            </w:pPr>
            <w:r w:rsidRPr="00C51877">
              <w:rPr>
                <w:color w:val="000000"/>
                <w:sz w:val="26"/>
                <w:szCs w:val="26"/>
              </w:rPr>
              <w:t>Содействие обеспечению при распределении выплат стимулирующего характера баланса интересов различных категорий педагогических работников, в том числе посредством внесения изменений в локальные нормативные акты в части участия представителей советов молодых педагогов в соответствующих комиссиях образовательных организаций.</w:t>
            </w:r>
          </w:p>
        </w:tc>
        <w:tc>
          <w:tcPr>
            <w:tcW w:w="2930" w:type="dxa"/>
          </w:tcPr>
          <w:p w:rsidR="002E1304" w:rsidRPr="00C51877" w:rsidRDefault="002E1304" w:rsidP="002E1304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C51877">
              <w:rPr>
                <w:color w:val="000000"/>
                <w:sz w:val="26"/>
                <w:szCs w:val="26"/>
              </w:rPr>
              <w:t>до 01 сентября ежегодно</w:t>
            </w:r>
          </w:p>
        </w:tc>
        <w:tc>
          <w:tcPr>
            <w:tcW w:w="2940" w:type="dxa"/>
          </w:tcPr>
          <w:p w:rsidR="002E1304" w:rsidRPr="00C51877" w:rsidRDefault="002E1304" w:rsidP="002E1304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C51877">
              <w:rPr>
                <w:color w:val="000000"/>
                <w:sz w:val="26"/>
                <w:szCs w:val="26"/>
              </w:rPr>
              <w:t>до 1 ноября ежегодно</w:t>
            </w:r>
          </w:p>
        </w:tc>
        <w:tc>
          <w:tcPr>
            <w:tcW w:w="3059" w:type="dxa"/>
          </w:tcPr>
          <w:p w:rsidR="002E1304" w:rsidRPr="008C4F44" w:rsidRDefault="00C51877" w:rsidP="00C51877">
            <w:pPr>
              <w:rPr>
                <w:highlight w:val="yellow"/>
              </w:rPr>
            </w:pPr>
            <w:r w:rsidRPr="007E61AC">
              <w:rPr>
                <w:sz w:val="26"/>
                <w:szCs w:val="26"/>
              </w:rPr>
              <w:t>Руководители образовательных организаций</w:t>
            </w:r>
          </w:p>
        </w:tc>
      </w:tr>
      <w:tr w:rsidR="002E1304" w:rsidTr="007E2A7D">
        <w:tc>
          <w:tcPr>
            <w:tcW w:w="14786" w:type="dxa"/>
            <w:gridSpan w:val="5"/>
          </w:tcPr>
          <w:p w:rsidR="002E1304" w:rsidRPr="00972BEC" w:rsidRDefault="002E1304" w:rsidP="002E1304">
            <w:pPr>
              <w:jc w:val="center"/>
              <w:rPr>
                <w:sz w:val="26"/>
                <w:szCs w:val="26"/>
              </w:rPr>
            </w:pPr>
            <w:r w:rsidRPr="00D64637">
              <w:rPr>
                <w:b/>
                <w:color w:val="000000"/>
                <w:sz w:val="26"/>
                <w:szCs w:val="26"/>
              </w:rPr>
              <w:t xml:space="preserve">III. </w:t>
            </w:r>
            <w:r>
              <w:rPr>
                <w:b/>
                <w:color w:val="000000"/>
                <w:sz w:val="26"/>
                <w:szCs w:val="26"/>
              </w:rPr>
              <w:t>Повышение профессионального уровня</w:t>
            </w:r>
          </w:p>
        </w:tc>
      </w:tr>
      <w:tr w:rsidR="002E1304" w:rsidTr="00BD4438">
        <w:tc>
          <w:tcPr>
            <w:tcW w:w="14786" w:type="dxa"/>
            <w:gridSpan w:val="5"/>
          </w:tcPr>
          <w:p w:rsidR="002E1304" w:rsidRPr="00972BEC" w:rsidRDefault="002E1304">
            <w:pPr>
              <w:rPr>
                <w:sz w:val="26"/>
                <w:szCs w:val="26"/>
              </w:rPr>
            </w:pPr>
            <w:r w:rsidRPr="00D64637">
              <w:rPr>
                <w:b/>
                <w:color w:val="000000"/>
                <w:sz w:val="26"/>
                <w:szCs w:val="26"/>
              </w:rPr>
              <w:t xml:space="preserve">Цель: </w:t>
            </w:r>
            <w:r>
              <w:rPr>
                <w:b/>
                <w:color w:val="000000"/>
                <w:sz w:val="26"/>
                <w:szCs w:val="26"/>
              </w:rPr>
              <w:t>планомерное повышение профессионального уровня молодых педагогов</w:t>
            </w:r>
          </w:p>
        </w:tc>
      </w:tr>
      <w:tr w:rsidR="002E1304" w:rsidTr="00ED5517">
        <w:tc>
          <w:tcPr>
            <w:tcW w:w="811" w:type="dxa"/>
          </w:tcPr>
          <w:p w:rsidR="002E1304" w:rsidRDefault="002E1304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5046" w:type="dxa"/>
          </w:tcPr>
          <w:p w:rsidR="002E1304" w:rsidRDefault="002E1304" w:rsidP="00212575">
            <w:pPr>
              <w:tabs>
                <w:tab w:val="left" w:pos="3013"/>
                <w:tab w:val="left" w:pos="3992"/>
                <w:tab w:val="right" w:pos="7052"/>
              </w:tabs>
              <w:spacing w:before="36" w:line="271" w:lineRule="auto"/>
              <w:ind w:left="9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Содействие участию молодых педагогов в конкурсах профессионального мастерства </w:t>
            </w:r>
            <w:r>
              <w:rPr>
                <w:color w:val="000000"/>
                <w:sz w:val="26"/>
                <w:szCs w:val="26"/>
              </w:rPr>
              <w:lastRenderedPageBreak/>
              <w:t>регионального, межрегионального всероссийского уровней, в том числе проведение обучающих мероприятий, направленных на успешное участие в конкурсах.</w:t>
            </w:r>
          </w:p>
        </w:tc>
        <w:tc>
          <w:tcPr>
            <w:tcW w:w="2930" w:type="dxa"/>
          </w:tcPr>
          <w:p w:rsidR="002E1304" w:rsidRPr="00EC1F48" w:rsidRDefault="002E1304" w:rsidP="002E1304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D64637">
              <w:rPr>
                <w:color w:val="000000"/>
                <w:sz w:val="26"/>
                <w:szCs w:val="26"/>
              </w:rPr>
              <w:lastRenderedPageBreak/>
              <w:t xml:space="preserve">до </w:t>
            </w:r>
            <w:r>
              <w:rPr>
                <w:color w:val="000000"/>
                <w:sz w:val="26"/>
                <w:szCs w:val="26"/>
              </w:rPr>
              <w:t>15 декабря</w:t>
            </w:r>
            <w:r w:rsidRPr="00D64637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е</w:t>
            </w:r>
            <w:r w:rsidRPr="00D64637">
              <w:rPr>
                <w:color w:val="000000"/>
                <w:sz w:val="26"/>
                <w:szCs w:val="26"/>
              </w:rPr>
              <w:t>жегодно</w:t>
            </w:r>
          </w:p>
        </w:tc>
        <w:tc>
          <w:tcPr>
            <w:tcW w:w="2940" w:type="dxa"/>
          </w:tcPr>
          <w:p w:rsidR="002E1304" w:rsidRPr="00D64637" w:rsidRDefault="002E1304" w:rsidP="002E1304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D64637">
              <w:rPr>
                <w:color w:val="000000"/>
                <w:sz w:val="26"/>
                <w:szCs w:val="26"/>
              </w:rPr>
              <w:t xml:space="preserve">до </w:t>
            </w:r>
            <w:r>
              <w:rPr>
                <w:color w:val="000000"/>
                <w:sz w:val="26"/>
                <w:szCs w:val="26"/>
              </w:rPr>
              <w:t xml:space="preserve">31 декабря </w:t>
            </w:r>
            <w:r w:rsidRPr="00D64637">
              <w:rPr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059" w:type="dxa"/>
          </w:tcPr>
          <w:p w:rsidR="002E1304" w:rsidRDefault="002E13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МБУ ИАМЦ </w:t>
            </w:r>
          </w:p>
          <w:p w:rsidR="002E1304" w:rsidRPr="00972BEC" w:rsidRDefault="002E130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Ларионова С.В.</w:t>
            </w:r>
          </w:p>
        </w:tc>
      </w:tr>
      <w:tr w:rsidR="002E1304" w:rsidTr="00ED5517">
        <w:tc>
          <w:tcPr>
            <w:tcW w:w="811" w:type="dxa"/>
          </w:tcPr>
          <w:p w:rsidR="002E1304" w:rsidRDefault="002E1304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5046" w:type="dxa"/>
          </w:tcPr>
          <w:p w:rsidR="002E1304" w:rsidRDefault="002E1304" w:rsidP="00212575">
            <w:pPr>
              <w:tabs>
                <w:tab w:val="left" w:pos="3013"/>
                <w:tab w:val="left" w:pos="3992"/>
                <w:tab w:val="right" w:pos="7052"/>
              </w:tabs>
              <w:spacing w:before="36" w:line="271" w:lineRule="auto"/>
              <w:ind w:left="97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Ведение мониторинга успешной профессиональной активности молодых педагогов, в том числе участия в конкурсном движении и педагогических мероприятиях по </w:t>
            </w:r>
            <w:proofErr w:type="spellStart"/>
            <w:r>
              <w:rPr>
                <w:color w:val="000000"/>
                <w:sz w:val="26"/>
                <w:szCs w:val="26"/>
              </w:rPr>
              <w:t>дессиминации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профессионального опыта (мастер-классы, «педагогические десанты», стажировки и др.</w:t>
            </w:r>
          </w:p>
        </w:tc>
        <w:tc>
          <w:tcPr>
            <w:tcW w:w="2930" w:type="dxa"/>
          </w:tcPr>
          <w:p w:rsidR="002E1304" w:rsidRPr="00D64637" w:rsidRDefault="002E1304" w:rsidP="002E1304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D64637">
              <w:rPr>
                <w:color w:val="000000"/>
                <w:sz w:val="26"/>
                <w:szCs w:val="26"/>
              </w:rPr>
              <w:t xml:space="preserve">до </w:t>
            </w:r>
            <w:r>
              <w:rPr>
                <w:color w:val="000000"/>
                <w:sz w:val="26"/>
                <w:szCs w:val="26"/>
              </w:rPr>
              <w:t xml:space="preserve">15 декабря </w:t>
            </w:r>
            <w:r w:rsidRPr="00D64637">
              <w:rPr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2940" w:type="dxa"/>
          </w:tcPr>
          <w:p w:rsidR="002E1304" w:rsidRPr="00D64637" w:rsidRDefault="002E1304" w:rsidP="002E1304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D64637">
              <w:rPr>
                <w:color w:val="000000"/>
                <w:sz w:val="26"/>
                <w:szCs w:val="26"/>
              </w:rPr>
              <w:t xml:space="preserve">до </w:t>
            </w:r>
            <w:r>
              <w:rPr>
                <w:color w:val="000000"/>
                <w:sz w:val="26"/>
                <w:szCs w:val="26"/>
              </w:rPr>
              <w:t>31 декабря</w:t>
            </w:r>
            <w:r w:rsidRPr="00D64637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D64637">
              <w:rPr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059" w:type="dxa"/>
          </w:tcPr>
          <w:p w:rsidR="002E1304" w:rsidRPr="002E1304" w:rsidRDefault="002E1304" w:rsidP="002E1304">
            <w:pPr>
              <w:rPr>
                <w:sz w:val="26"/>
                <w:szCs w:val="26"/>
              </w:rPr>
            </w:pPr>
            <w:r w:rsidRPr="002E1304">
              <w:rPr>
                <w:sz w:val="26"/>
                <w:szCs w:val="26"/>
              </w:rPr>
              <w:t xml:space="preserve">МБУ ИАМЦ </w:t>
            </w:r>
          </w:p>
          <w:p w:rsidR="002E1304" w:rsidRPr="00972BEC" w:rsidRDefault="002E1304" w:rsidP="002E1304">
            <w:pPr>
              <w:rPr>
                <w:sz w:val="26"/>
                <w:szCs w:val="26"/>
              </w:rPr>
            </w:pPr>
            <w:r w:rsidRPr="002E1304">
              <w:rPr>
                <w:sz w:val="26"/>
                <w:szCs w:val="26"/>
              </w:rPr>
              <w:t>Ларионова С.В.</w:t>
            </w:r>
          </w:p>
        </w:tc>
      </w:tr>
      <w:tr w:rsidR="002E1304" w:rsidTr="000D2375">
        <w:tc>
          <w:tcPr>
            <w:tcW w:w="14786" w:type="dxa"/>
            <w:gridSpan w:val="5"/>
          </w:tcPr>
          <w:p w:rsidR="002E1304" w:rsidRPr="00EB0C25" w:rsidRDefault="002E1304" w:rsidP="00212575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center"/>
              <w:rPr>
                <w:b/>
                <w:color w:val="000000"/>
                <w:sz w:val="26"/>
                <w:szCs w:val="26"/>
              </w:rPr>
            </w:pPr>
            <w:r w:rsidRPr="00EB0C25">
              <w:rPr>
                <w:b/>
                <w:color w:val="000000"/>
                <w:sz w:val="26"/>
                <w:szCs w:val="26"/>
              </w:rPr>
              <w:t>IV. Аттестация молодых педагогов</w:t>
            </w:r>
          </w:p>
        </w:tc>
      </w:tr>
      <w:tr w:rsidR="002E1304" w:rsidTr="00242F9D">
        <w:tc>
          <w:tcPr>
            <w:tcW w:w="14786" w:type="dxa"/>
            <w:gridSpan w:val="5"/>
            <w:vAlign w:val="center"/>
          </w:tcPr>
          <w:p w:rsidR="002E1304" w:rsidRPr="00EB0C25" w:rsidRDefault="002E1304" w:rsidP="00212575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both"/>
              <w:rPr>
                <w:b/>
                <w:color w:val="000000"/>
                <w:sz w:val="26"/>
                <w:szCs w:val="26"/>
              </w:rPr>
            </w:pPr>
            <w:r w:rsidRPr="00EB0C25">
              <w:rPr>
                <w:b/>
                <w:color w:val="000000"/>
                <w:sz w:val="26"/>
                <w:szCs w:val="26"/>
              </w:rPr>
              <w:t>Цель: оказание методической поддержки молодым педагогам, не имеющим квалификационной категории,</w:t>
            </w:r>
          </w:p>
          <w:p w:rsidR="002E1304" w:rsidRPr="00EB0C25" w:rsidRDefault="002E1304" w:rsidP="00212575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both"/>
              <w:rPr>
                <w:b/>
                <w:color w:val="000000"/>
                <w:sz w:val="26"/>
                <w:szCs w:val="26"/>
              </w:rPr>
            </w:pPr>
            <w:r w:rsidRPr="00EB0C25">
              <w:rPr>
                <w:b/>
                <w:color w:val="000000"/>
                <w:sz w:val="26"/>
                <w:szCs w:val="26"/>
              </w:rPr>
              <w:t>при подготовке к прохождению аттестации в целях установления квалификационной категории (первой либо высшей)</w:t>
            </w:r>
          </w:p>
        </w:tc>
      </w:tr>
      <w:tr w:rsidR="002E1304" w:rsidTr="00ED5517">
        <w:tc>
          <w:tcPr>
            <w:tcW w:w="811" w:type="dxa"/>
          </w:tcPr>
          <w:p w:rsidR="002E1304" w:rsidRDefault="002E1304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</w:t>
            </w:r>
          </w:p>
        </w:tc>
        <w:tc>
          <w:tcPr>
            <w:tcW w:w="5046" w:type="dxa"/>
          </w:tcPr>
          <w:p w:rsidR="002E1304" w:rsidRPr="00EB0C25" w:rsidRDefault="002E1304" w:rsidP="00212575">
            <w:pPr>
              <w:tabs>
                <w:tab w:val="left" w:pos="1393"/>
                <w:tab w:val="right" w:pos="3394"/>
                <w:tab w:val="right" w:pos="7070"/>
              </w:tabs>
              <w:spacing w:line="293" w:lineRule="exac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Изучение и </w:t>
            </w:r>
            <w:r w:rsidRPr="00EB0C25">
              <w:rPr>
                <w:color w:val="000000"/>
                <w:sz w:val="26"/>
                <w:szCs w:val="26"/>
              </w:rPr>
              <w:t>популяризация</w:t>
            </w:r>
            <w:r w:rsidRPr="00EB0C25">
              <w:rPr>
                <w:color w:val="000000"/>
                <w:sz w:val="26"/>
                <w:szCs w:val="26"/>
              </w:rPr>
              <w:tab/>
              <w:t>опыта аттестации успешных</w:t>
            </w:r>
            <w:r>
              <w:rPr>
                <w:color w:val="000000"/>
                <w:sz w:val="26"/>
                <w:szCs w:val="26"/>
              </w:rPr>
              <w:t xml:space="preserve"> молодых </w:t>
            </w:r>
            <w:r w:rsidRPr="00EB0C25">
              <w:rPr>
                <w:color w:val="000000"/>
                <w:sz w:val="26"/>
                <w:szCs w:val="26"/>
              </w:rPr>
              <w:t>педагогов</w:t>
            </w:r>
            <w:r w:rsidRPr="00EB0C25"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EB0C25">
              <w:rPr>
                <w:color w:val="000000"/>
                <w:sz w:val="26"/>
                <w:szCs w:val="26"/>
              </w:rPr>
              <w:t>Образовательных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EB0C25">
              <w:rPr>
                <w:color w:val="000000"/>
                <w:sz w:val="26"/>
                <w:szCs w:val="26"/>
              </w:rPr>
              <w:t>организаций,</w:t>
            </w:r>
            <w:r>
              <w:rPr>
                <w:color w:val="000000"/>
                <w:sz w:val="26"/>
                <w:szCs w:val="26"/>
              </w:rPr>
              <w:t xml:space="preserve"> разработка на его основе </w:t>
            </w:r>
            <w:r w:rsidRPr="00EB0C25">
              <w:rPr>
                <w:color w:val="000000"/>
                <w:sz w:val="26"/>
                <w:szCs w:val="26"/>
              </w:rPr>
              <w:t>примерного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EB0C25"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 xml:space="preserve">плана поэтапной </w:t>
            </w:r>
            <w:r w:rsidRPr="00EB0C25">
              <w:rPr>
                <w:color w:val="000000"/>
                <w:sz w:val="26"/>
                <w:szCs w:val="26"/>
              </w:rPr>
              <w:t>подготовки молодого педагога к аттестации</w:t>
            </w:r>
          </w:p>
        </w:tc>
        <w:tc>
          <w:tcPr>
            <w:tcW w:w="2930" w:type="dxa"/>
          </w:tcPr>
          <w:p w:rsidR="002E1304" w:rsidRPr="00EB0C25" w:rsidRDefault="002E1304" w:rsidP="00212575">
            <w:pPr>
              <w:jc w:val="center"/>
              <w:rPr>
                <w:color w:val="000000"/>
                <w:sz w:val="26"/>
                <w:szCs w:val="26"/>
              </w:rPr>
            </w:pPr>
            <w:r w:rsidRPr="00EB0C25">
              <w:rPr>
                <w:color w:val="000000"/>
                <w:sz w:val="26"/>
                <w:szCs w:val="26"/>
              </w:rPr>
              <w:t>постоянно</w:t>
            </w:r>
          </w:p>
        </w:tc>
        <w:tc>
          <w:tcPr>
            <w:tcW w:w="2940" w:type="dxa"/>
          </w:tcPr>
          <w:p w:rsidR="002E1304" w:rsidRPr="00EB0C25" w:rsidRDefault="002E1304" w:rsidP="002E1304">
            <w:pPr>
              <w:spacing w:line="268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до </w:t>
            </w:r>
            <w:r w:rsidRPr="00EB0C25">
              <w:rPr>
                <w:color w:val="000000"/>
                <w:sz w:val="26"/>
                <w:szCs w:val="26"/>
              </w:rPr>
              <w:t>31 мая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EB0C25">
              <w:rPr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059" w:type="dxa"/>
          </w:tcPr>
          <w:p w:rsidR="002E1304" w:rsidRPr="002E1304" w:rsidRDefault="002E1304" w:rsidP="002E1304">
            <w:pPr>
              <w:rPr>
                <w:sz w:val="26"/>
                <w:szCs w:val="26"/>
              </w:rPr>
            </w:pPr>
            <w:r w:rsidRPr="002E1304">
              <w:rPr>
                <w:sz w:val="26"/>
                <w:szCs w:val="26"/>
              </w:rPr>
              <w:t xml:space="preserve">МБУ ИАМЦ </w:t>
            </w:r>
          </w:p>
          <w:p w:rsidR="002E1304" w:rsidRDefault="002E1304" w:rsidP="002E1304">
            <w:pPr>
              <w:spacing w:line="268" w:lineRule="auto"/>
              <w:ind w:left="108"/>
              <w:jc w:val="both"/>
              <w:rPr>
                <w:color w:val="000000"/>
                <w:sz w:val="26"/>
                <w:szCs w:val="26"/>
              </w:rPr>
            </w:pPr>
            <w:r w:rsidRPr="002E1304">
              <w:rPr>
                <w:sz w:val="26"/>
                <w:szCs w:val="26"/>
              </w:rPr>
              <w:t>Ларионова С.В.</w:t>
            </w:r>
            <w:r>
              <w:rPr>
                <w:sz w:val="26"/>
                <w:szCs w:val="26"/>
              </w:rPr>
              <w:t xml:space="preserve">; </w:t>
            </w:r>
          </w:p>
          <w:p w:rsidR="002E1304" w:rsidRPr="00EB0C25" w:rsidRDefault="002E1304" w:rsidP="002E1304">
            <w:pPr>
              <w:spacing w:line="268" w:lineRule="auto"/>
              <w:ind w:left="108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руководители образовательных организаций</w:t>
            </w:r>
          </w:p>
        </w:tc>
      </w:tr>
      <w:tr w:rsidR="002E1304" w:rsidTr="00ED5517">
        <w:tc>
          <w:tcPr>
            <w:tcW w:w="811" w:type="dxa"/>
          </w:tcPr>
          <w:p w:rsidR="002E1304" w:rsidRDefault="002E1304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10 </w:t>
            </w:r>
          </w:p>
        </w:tc>
        <w:tc>
          <w:tcPr>
            <w:tcW w:w="5046" w:type="dxa"/>
          </w:tcPr>
          <w:p w:rsidR="002E1304" w:rsidRPr="00EB0C25" w:rsidRDefault="002E1304" w:rsidP="00212575">
            <w:pPr>
              <w:tabs>
                <w:tab w:val="left" w:pos="1393"/>
                <w:tab w:val="right" w:pos="3394"/>
                <w:tab w:val="right" w:pos="7059"/>
              </w:tabs>
              <w:spacing w:line="293" w:lineRule="exact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Проведение </w:t>
            </w:r>
            <w:r w:rsidRPr="00EB0C25">
              <w:rPr>
                <w:color w:val="000000"/>
                <w:sz w:val="26"/>
                <w:szCs w:val="26"/>
              </w:rPr>
              <w:t>разъяснительной</w:t>
            </w:r>
            <w:r w:rsidRPr="00EB0C25"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 xml:space="preserve"> работы в </w:t>
            </w:r>
            <w:r w:rsidRPr="00EB0C25">
              <w:rPr>
                <w:color w:val="000000"/>
                <w:sz w:val="26"/>
                <w:szCs w:val="26"/>
              </w:rPr>
              <w:t>образовательных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EB0C25">
              <w:rPr>
                <w:color w:val="000000"/>
                <w:sz w:val="26"/>
                <w:szCs w:val="26"/>
              </w:rPr>
              <w:t xml:space="preserve">организациях по правовым и организационно-техническим вопросам аттестации, а также в создании необходимых условии для трансляции молодыми педагогами опыта своей педагогической работы как на уровне </w:t>
            </w:r>
            <w:r w:rsidRPr="00EB0C25">
              <w:rPr>
                <w:color w:val="000000"/>
                <w:sz w:val="26"/>
                <w:szCs w:val="26"/>
              </w:rPr>
              <w:lastRenderedPageBreak/>
              <w:t>организации, так и на муниципальном уровне</w:t>
            </w:r>
          </w:p>
        </w:tc>
        <w:tc>
          <w:tcPr>
            <w:tcW w:w="2930" w:type="dxa"/>
          </w:tcPr>
          <w:p w:rsidR="002E1304" w:rsidRPr="00EB0C25" w:rsidRDefault="002E1304" w:rsidP="00212575">
            <w:pPr>
              <w:tabs>
                <w:tab w:val="left" w:pos="1393"/>
                <w:tab w:val="right" w:pos="3394"/>
              </w:tabs>
              <w:spacing w:line="293" w:lineRule="exact"/>
              <w:jc w:val="center"/>
              <w:rPr>
                <w:color w:val="000000"/>
                <w:sz w:val="26"/>
                <w:szCs w:val="26"/>
              </w:rPr>
            </w:pPr>
            <w:r w:rsidRPr="00EB0C25">
              <w:rPr>
                <w:color w:val="000000"/>
                <w:sz w:val="26"/>
                <w:szCs w:val="26"/>
              </w:rPr>
              <w:lastRenderedPageBreak/>
              <w:t>постоянно</w:t>
            </w:r>
          </w:p>
        </w:tc>
        <w:tc>
          <w:tcPr>
            <w:tcW w:w="2940" w:type="dxa"/>
          </w:tcPr>
          <w:p w:rsidR="002E1304" w:rsidRPr="00EB0C25" w:rsidRDefault="002E1304" w:rsidP="002E1304">
            <w:pPr>
              <w:tabs>
                <w:tab w:val="left" w:pos="1393"/>
                <w:tab w:val="right" w:pos="3394"/>
              </w:tabs>
              <w:spacing w:line="293" w:lineRule="exac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До </w:t>
            </w:r>
            <w:r w:rsidRPr="00EB0C25">
              <w:rPr>
                <w:color w:val="000000"/>
                <w:sz w:val="26"/>
                <w:szCs w:val="26"/>
              </w:rPr>
              <w:t xml:space="preserve">31 мая 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EB0C25">
              <w:rPr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059" w:type="dxa"/>
          </w:tcPr>
          <w:p w:rsidR="002E1304" w:rsidRPr="002E1304" w:rsidRDefault="002E1304" w:rsidP="002E1304">
            <w:pPr>
              <w:tabs>
                <w:tab w:val="left" w:pos="1393"/>
                <w:tab w:val="right" w:pos="3394"/>
              </w:tabs>
              <w:spacing w:line="293" w:lineRule="exact"/>
              <w:ind w:left="108"/>
              <w:jc w:val="both"/>
              <w:rPr>
                <w:color w:val="000000"/>
                <w:sz w:val="26"/>
                <w:szCs w:val="26"/>
              </w:rPr>
            </w:pPr>
            <w:r w:rsidRPr="002E1304">
              <w:rPr>
                <w:color w:val="000000"/>
                <w:sz w:val="26"/>
                <w:szCs w:val="26"/>
              </w:rPr>
              <w:t xml:space="preserve">МБУ ИАМЦ </w:t>
            </w:r>
          </w:p>
          <w:p w:rsidR="002E1304" w:rsidRPr="002E1304" w:rsidRDefault="002E1304" w:rsidP="002E1304">
            <w:pPr>
              <w:tabs>
                <w:tab w:val="left" w:pos="1393"/>
                <w:tab w:val="right" w:pos="3394"/>
              </w:tabs>
              <w:spacing w:line="293" w:lineRule="exact"/>
              <w:ind w:left="108"/>
              <w:jc w:val="both"/>
              <w:rPr>
                <w:color w:val="000000"/>
                <w:sz w:val="26"/>
                <w:szCs w:val="26"/>
              </w:rPr>
            </w:pPr>
            <w:r w:rsidRPr="002E1304">
              <w:rPr>
                <w:color w:val="000000"/>
                <w:sz w:val="26"/>
                <w:szCs w:val="26"/>
              </w:rPr>
              <w:t xml:space="preserve">Ларионова С.В.; </w:t>
            </w:r>
          </w:p>
          <w:p w:rsidR="002E1304" w:rsidRPr="00EB0C25" w:rsidRDefault="002E1304" w:rsidP="002E1304">
            <w:pPr>
              <w:tabs>
                <w:tab w:val="left" w:pos="1393"/>
                <w:tab w:val="right" w:pos="3394"/>
              </w:tabs>
              <w:spacing w:line="293" w:lineRule="exact"/>
              <w:ind w:left="108"/>
              <w:jc w:val="both"/>
              <w:rPr>
                <w:color w:val="000000"/>
                <w:sz w:val="26"/>
                <w:szCs w:val="26"/>
              </w:rPr>
            </w:pPr>
            <w:r w:rsidRPr="002E1304">
              <w:rPr>
                <w:color w:val="000000"/>
                <w:sz w:val="26"/>
                <w:szCs w:val="26"/>
              </w:rPr>
              <w:t>руководители образовательных организаций</w:t>
            </w:r>
          </w:p>
        </w:tc>
      </w:tr>
      <w:tr w:rsidR="002E1304" w:rsidTr="00ED5517">
        <w:tc>
          <w:tcPr>
            <w:tcW w:w="811" w:type="dxa"/>
          </w:tcPr>
          <w:p w:rsidR="002E1304" w:rsidRDefault="002E1304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</w:t>
            </w:r>
          </w:p>
        </w:tc>
        <w:tc>
          <w:tcPr>
            <w:tcW w:w="5046" w:type="dxa"/>
          </w:tcPr>
          <w:p w:rsidR="002E1304" w:rsidRPr="00EB0C25" w:rsidRDefault="002E1304" w:rsidP="002E1304">
            <w:pPr>
              <w:tabs>
                <w:tab w:val="left" w:pos="1393"/>
                <w:tab w:val="right" w:pos="3394"/>
                <w:tab w:val="right" w:pos="7052"/>
              </w:tabs>
              <w:spacing w:line="293" w:lineRule="exact"/>
              <w:jc w:val="both"/>
              <w:rPr>
                <w:color w:val="000000"/>
                <w:sz w:val="26"/>
                <w:szCs w:val="26"/>
              </w:rPr>
            </w:pPr>
            <w:r w:rsidRPr="00EB0C25">
              <w:rPr>
                <w:color w:val="000000"/>
                <w:sz w:val="26"/>
                <w:szCs w:val="26"/>
              </w:rPr>
              <w:t xml:space="preserve">Оказание методической поддержки молодым педагогам при </w:t>
            </w:r>
            <w:r w:rsidRPr="00EB0C25">
              <w:rPr>
                <w:color w:val="000000"/>
                <w:sz w:val="26"/>
                <w:szCs w:val="26"/>
              </w:rPr>
              <w:br/>
              <w:t xml:space="preserve">подготовке к прохождению аттестации в целях установления </w:t>
            </w:r>
            <w:r w:rsidRPr="00EB0C25">
              <w:rPr>
                <w:color w:val="000000"/>
                <w:sz w:val="26"/>
                <w:szCs w:val="26"/>
              </w:rPr>
              <w:br/>
              <w:t>квалификационной категории</w:t>
            </w:r>
            <w:r w:rsidRPr="00EB0C25"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 xml:space="preserve">в ходе проведения </w:t>
            </w:r>
            <w:r w:rsidRPr="00EB0C25">
              <w:rPr>
                <w:color w:val="000000"/>
                <w:sz w:val="26"/>
                <w:szCs w:val="26"/>
              </w:rPr>
              <w:t>курсов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EB0C25">
              <w:rPr>
                <w:color w:val="000000"/>
                <w:sz w:val="26"/>
                <w:szCs w:val="26"/>
              </w:rPr>
              <w:t>повышения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EB0C25">
              <w:rPr>
                <w:color w:val="000000"/>
                <w:sz w:val="26"/>
                <w:szCs w:val="26"/>
              </w:rPr>
              <w:t>квалификации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ab/>
              <w:t>«Аттестация п</w:t>
            </w:r>
            <w:r w:rsidRPr="00EB0C25">
              <w:rPr>
                <w:color w:val="000000"/>
                <w:sz w:val="26"/>
                <w:szCs w:val="26"/>
              </w:rPr>
              <w:t>едагогических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EB0C25">
              <w:rPr>
                <w:color w:val="000000"/>
                <w:sz w:val="26"/>
                <w:szCs w:val="26"/>
              </w:rPr>
              <w:t>работников как способ повышения профессиональной компетентности» в рамках обучения по дополнительным образовательным программам, иных мероприятий (семинары, конференции и др.)</w:t>
            </w:r>
          </w:p>
        </w:tc>
        <w:tc>
          <w:tcPr>
            <w:tcW w:w="2930" w:type="dxa"/>
          </w:tcPr>
          <w:p w:rsidR="002E1304" w:rsidRPr="00EB0C25" w:rsidRDefault="002E1304" w:rsidP="00212575">
            <w:pPr>
              <w:tabs>
                <w:tab w:val="left" w:pos="1393"/>
                <w:tab w:val="right" w:pos="3394"/>
              </w:tabs>
              <w:spacing w:line="293" w:lineRule="exact"/>
              <w:jc w:val="center"/>
              <w:rPr>
                <w:color w:val="000000"/>
                <w:sz w:val="26"/>
                <w:szCs w:val="26"/>
              </w:rPr>
            </w:pPr>
            <w:r w:rsidRPr="00EB0C25">
              <w:rPr>
                <w:color w:val="000000"/>
                <w:sz w:val="26"/>
                <w:szCs w:val="26"/>
              </w:rPr>
              <w:t>постоянно</w:t>
            </w:r>
          </w:p>
        </w:tc>
        <w:tc>
          <w:tcPr>
            <w:tcW w:w="2940" w:type="dxa"/>
          </w:tcPr>
          <w:p w:rsidR="002E1304" w:rsidRPr="00EB0C25" w:rsidRDefault="002E1304" w:rsidP="002E1304">
            <w:pPr>
              <w:tabs>
                <w:tab w:val="left" w:pos="1393"/>
                <w:tab w:val="right" w:pos="3394"/>
              </w:tabs>
              <w:spacing w:line="293" w:lineRule="exact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до </w:t>
            </w:r>
            <w:r w:rsidRPr="00EB0C25">
              <w:rPr>
                <w:color w:val="000000"/>
                <w:sz w:val="26"/>
                <w:szCs w:val="26"/>
              </w:rPr>
              <w:t>31 мая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EB0C25">
              <w:rPr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059" w:type="dxa"/>
          </w:tcPr>
          <w:p w:rsidR="002E1304" w:rsidRPr="002E1304" w:rsidRDefault="002E1304" w:rsidP="002E1304">
            <w:pPr>
              <w:rPr>
                <w:sz w:val="26"/>
                <w:szCs w:val="26"/>
              </w:rPr>
            </w:pPr>
            <w:r w:rsidRPr="002E1304">
              <w:rPr>
                <w:sz w:val="26"/>
                <w:szCs w:val="26"/>
              </w:rPr>
              <w:t xml:space="preserve">МБУ ИАМЦ </w:t>
            </w:r>
          </w:p>
          <w:p w:rsidR="002E1304" w:rsidRPr="002E1304" w:rsidRDefault="002E1304" w:rsidP="002E1304">
            <w:pPr>
              <w:rPr>
                <w:sz w:val="26"/>
                <w:szCs w:val="26"/>
              </w:rPr>
            </w:pPr>
            <w:r w:rsidRPr="002E1304">
              <w:rPr>
                <w:sz w:val="26"/>
                <w:szCs w:val="26"/>
              </w:rPr>
              <w:t xml:space="preserve">Ларионова С.В.; </w:t>
            </w:r>
          </w:p>
          <w:p w:rsidR="002E1304" w:rsidRPr="00972BEC" w:rsidRDefault="002E1304" w:rsidP="002E1304">
            <w:pPr>
              <w:rPr>
                <w:sz w:val="26"/>
                <w:szCs w:val="26"/>
              </w:rPr>
            </w:pPr>
            <w:r w:rsidRPr="002E1304">
              <w:rPr>
                <w:sz w:val="26"/>
                <w:szCs w:val="26"/>
              </w:rPr>
              <w:t>руководители образовательных организаций</w:t>
            </w:r>
          </w:p>
        </w:tc>
      </w:tr>
      <w:tr w:rsidR="002E1304" w:rsidTr="00172541">
        <w:tc>
          <w:tcPr>
            <w:tcW w:w="14786" w:type="dxa"/>
            <w:gridSpan w:val="5"/>
          </w:tcPr>
          <w:p w:rsidR="002E1304" w:rsidRPr="00EB0C25" w:rsidRDefault="002E1304" w:rsidP="00AF56FD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EB0C25">
              <w:rPr>
                <w:b/>
                <w:color w:val="000000"/>
                <w:sz w:val="26"/>
                <w:szCs w:val="26"/>
              </w:rPr>
              <w:t>V</w:t>
            </w:r>
            <w:r>
              <w:rPr>
                <w:b/>
                <w:color w:val="000000"/>
                <w:sz w:val="26"/>
                <w:szCs w:val="26"/>
              </w:rPr>
              <w:t>.</w:t>
            </w:r>
            <w:r w:rsidRPr="00EB0C25">
              <w:rPr>
                <w:b/>
                <w:color w:val="000000"/>
                <w:sz w:val="26"/>
                <w:szCs w:val="26"/>
              </w:rPr>
              <w:t xml:space="preserve"> Повышение статуса </w:t>
            </w:r>
            <w:r w:rsidR="00AF56FD">
              <w:rPr>
                <w:b/>
                <w:color w:val="000000"/>
                <w:sz w:val="26"/>
                <w:szCs w:val="26"/>
              </w:rPr>
              <w:t>и</w:t>
            </w:r>
            <w:r w:rsidRPr="00EB0C25">
              <w:rPr>
                <w:b/>
                <w:color w:val="000000"/>
                <w:sz w:val="26"/>
                <w:szCs w:val="26"/>
              </w:rPr>
              <w:t xml:space="preserve"> популяризация деятельности общественных объединений молодых педагогов</w:t>
            </w:r>
          </w:p>
        </w:tc>
      </w:tr>
      <w:tr w:rsidR="002E1304" w:rsidTr="00872CEB">
        <w:tc>
          <w:tcPr>
            <w:tcW w:w="14786" w:type="dxa"/>
            <w:gridSpan w:val="5"/>
          </w:tcPr>
          <w:p w:rsidR="002E1304" w:rsidRPr="00EB0C25" w:rsidRDefault="002E1304" w:rsidP="00212575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both"/>
              <w:rPr>
                <w:b/>
                <w:color w:val="000000"/>
                <w:sz w:val="26"/>
                <w:szCs w:val="26"/>
              </w:rPr>
            </w:pPr>
            <w:r w:rsidRPr="00EB0C25">
              <w:rPr>
                <w:b/>
                <w:color w:val="000000"/>
                <w:sz w:val="26"/>
                <w:szCs w:val="26"/>
              </w:rPr>
              <w:t>Цель: развитие молодежного педагогического движения, формирование и развитие корпоративной культуры молодых педагогов и их привлечение к участию в государственно-общественном управлении системой образования области</w:t>
            </w:r>
          </w:p>
        </w:tc>
      </w:tr>
      <w:tr w:rsidR="00AF56FD" w:rsidTr="00ED5517">
        <w:tc>
          <w:tcPr>
            <w:tcW w:w="811" w:type="dxa"/>
          </w:tcPr>
          <w:p w:rsidR="00AF56FD" w:rsidRPr="007E61AC" w:rsidRDefault="00AF56FD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5046" w:type="dxa"/>
          </w:tcPr>
          <w:p w:rsidR="00AF56FD" w:rsidRPr="007C4BB8" w:rsidRDefault="00AF56FD" w:rsidP="00AF56FD">
            <w:pPr>
              <w:tabs>
                <w:tab w:val="left" w:pos="1422"/>
                <w:tab w:val="left" w:pos="3645"/>
                <w:tab w:val="left" w:pos="4068"/>
                <w:tab w:val="right" w:pos="7081"/>
              </w:tabs>
              <w:spacing w:before="36"/>
              <w:ind w:left="9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Оказание организационной и методической </w:t>
            </w:r>
            <w:r w:rsidRPr="007C4BB8">
              <w:rPr>
                <w:color w:val="000000"/>
                <w:sz w:val="26"/>
                <w:szCs w:val="26"/>
              </w:rPr>
              <w:t>поддержки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7C4BB8">
              <w:rPr>
                <w:color w:val="000000"/>
                <w:sz w:val="26"/>
                <w:szCs w:val="26"/>
              </w:rPr>
              <w:t xml:space="preserve">Ассоциации молодых педагогов </w:t>
            </w:r>
            <w:r>
              <w:rPr>
                <w:color w:val="000000"/>
                <w:sz w:val="26"/>
                <w:szCs w:val="26"/>
              </w:rPr>
              <w:t>города</w:t>
            </w:r>
            <w:r w:rsidRPr="007C4BB8">
              <w:rPr>
                <w:color w:val="000000"/>
                <w:sz w:val="26"/>
                <w:szCs w:val="26"/>
              </w:rPr>
              <w:t xml:space="preserve"> в целях их профессионального развития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2930" w:type="dxa"/>
          </w:tcPr>
          <w:p w:rsidR="00AF56FD" w:rsidRDefault="00AF56FD" w:rsidP="00212575">
            <w:pPr>
              <w:tabs>
                <w:tab w:val="left" w:pos="1422"/>
                <w:tab w:val="left" w:pos="3645"/>
                <w:tab w:val="left" w:pos="4068"/>
                <w:tab w:val="right" w:pos="7081"/>
              </w:tabs>
              <w:spacing w:before="36"/>
              <w:ind w:left="97"/>
              <w:jc w:val="center"/>
              <w:rPr>
                <w:rFonts w:ascii="Arial" w:hAnsi="Arial"/>
                <w:color w:val="6B696F"/>
                <w:sz w:val="23"/>
              </w:rPr>
            </w:pPr>
            <w:r w:rsidRPr="007C4BB8">
              <w:rPr>
                <w:color w:val="000000"/>
                <w:sz w:val="26"/>
                <w:szCs w:val="26"/>
              </w:rPr>
              <w:t>постоянно</w:t>
            </w:r>
          </w:p>
        </w:tc>
        <w:tc>
          <w:tcPr>
            <w:tcW w:w="2940" w:type="dxa"/>
          </w:tcPr>
          <w:p w:rsidR="00AF56FD" w:rsidRPr="00D64637" w:rsidRDefault="00AF56FD" w:rsidP="00AF56FD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D64637">
              <w:rPr>
                <w:color w:val="000000"/>
                <w:sz w:val="26"/>
                <w:szCs w:val="26"/>
              </w:rPr>
              <w:t xml:space="preserve">до </w:t>
            </w:r>
            <w:r>
              <w:rPr>
                <w:color w:val="000000"/>
                <w:sz w:val="26"/>
                <w:szCs w:val="26"/>
              </w:rPr>
              <w:t>31 декабря</w:t>
            </w:r>
            <w:r w:rsidRPr="00D64637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D64637">
              <w:rPr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059" w:type="dxa"/>
          </w:tcPr>
          <w:p w:rsidR="00AF56FD" w:rsidRPr="002E1304" w:rsidRDefault="00AF56FD" w:rsidP="00AF56FD">
            <w:pPr>
              <w:rPr>
                <w:sz w:val="26"/>
                <w:szCs w:val="26"/>
              </w:rPr>
            </w:pPr>
            <w:r w:rsidRPr="002E1304">
              <w:rPr>
                <w:sz w:val="26"/>
                <w:szCs w:val="26"/>
              </w:rPr>
              <w:t xml:space="preserve">МБУ ИАМЦ </w:t>
            </w:r>
          </w:p>
          <w:p w:rsidR="00AF56FD" w:rsidRPr="007E61AC" w:rsidRDefault="00AF56FD" w:rsidP="00AF56FD">
            <w:pPr>
              <w:jc w:val="both"/>
              <w:rPr>
                <w:sz w:val="26"/>
                <w:szCs w:val="26"/>
              </w:rPr>
            </w:pPr>
            <w:r w:rsidRPr="002E1304">
              <w:rPr>
                <w:sz w:val="26"/>
                <w:szCs w:val="26"/>
              </w:rPr>
              <w:t>Ларионова С.В.</w:t>
            </w:r>
          </w:p>
        </w:tc>
      </w:tr>
      <w:tr w:rsidR="00AF56FD" w:rsidTr="00ED5517">
        <w:tc>
          <w:tcPr>
            <w:tcW w:w="811" w:type="dxa"/>
          </w:tcPr>
          <w:p w:rsidR="00AF56FD" w:rsidRPr="007E61AC" w:rsidRDefault="00AF56FD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5046" w:type="dxa"/>
          </w:tcPr>
          <w:p w:rsidR="00AF56FD" w:rsidRPr="007C4BB8" w:rsidRDefault="00AF56FD" w:rsidP="00212575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both"/>
              <w:rPr>
                <w:color w:val="000000"/>
                <w:sz w:val="26"/>
                <w:szCs w:val="26"/>
              </w:rPr>
            </w:pPr>
            <w:r w:rsidRPr="007C4BB8">
              <w:rPr>
                <w:color w:val="000000"/>
                <w:sz w:val="26"/>
                <w:szCs w:val="26"/>
              </w:rPr>
              <w:t>Создание общественных объединений молодых педагогов при Органах местного самоуправления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2930" w:type="dxa"/>
          </w:tcPr>
          <w:p w:rsidR="00AF56FD" w:rsidRPr="00AB1C5C" w:rsidRDefault="00AF56FD" w:rsidP="00AF56FD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AB1C5C">
              <w:rPr>
                <w:color w:val="000000"/>
                <w:sz w:val="26"/>
                <w:szCs w:val="26"/>
              </w:rPr>
              <w:t>до 01 октября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AB1C5C">
              <w:rPr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2940" w:type="dxa"/>
          </w:tcPr>
          <w:p w:rsidR="00AF56FD" w:rsidRPr="00AB1C5C" w:rsidRDefault="00AF56FD" w:rsidP="00AF56FD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AB1C5C">
              <w:rPr>
                <w:color w:val="000000"/>
                <w:sz w:val="26"/>
                <w:szCs w:val="26"/>
              </w:rPr>
              <w:t>до 01 ноября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AB1C5C">
              <w:rPr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059" w:type="dxa"/>
          </w:tcPr>
          <w:p w:rsidR="00AF56FD" w:rsidRPr="002E1304" w:rsidRDefault="00AF56FD" w:rsidP="00AF56FD">
            <w:pPr>
              <w:rPr>
                <w:sz w:val="26"/>
                <w:szCs w:val="26"/>
              </w:rPr>
            </w:pPr>
            <w:r w:rsidRPr="002E1304">
              <w:rPr>
                <w:sz w:val="26"/>
                <w:szCs w:val="26"/>
              </w:rPr>
              <w:t xml:space="preserve">МБУ ИАМЦ </w:t>
            </w:r>
          </w:p>
          <w:p w:rsidR="00AF56FD" w:rsidRPr="007E61AC" w:rsidRDefault="00AF56FD" w:rsidP="00AF56FD">
            <w:pPr>
              <w:jc w:val="both"/>
              <w:rPr>
                <w:sz w:val="26"/>
                <w:szCs w:val="26"/>
              </w:rPr>
            </w:pPr>
            <w:r w:rsidRPr="002E1304">
              <w:rPr>
                <w:sz w:val="26"/>
                <w:szCs w:val="26"/>
              </w:rPr>
              <w:t>Ларионова С.В.</w:t>
            </w:r>
          </w:p>
        </w:tc>
      </w:tr>
      <w:tr w:rsidR="00AF56FD" w:rsidTr="00ED5517">
        <w:tc>
          <w:tcPr>
            <w:tcW w:w="811" w:type="dxa"/>
          </w:tcPr>
          <w:p w:rsidR="00AF56FD" w:rsidRPr="007E61AC" w:rsidRDefault="00AF56FD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</w:t>
            </w:r>
          </w:p>
        </w:tc>
        <w:tc>
          <w:tcPr>
            <w:tcW w:w="5046" w:type="dxa"/>
          </w:tcPr>
          <w:p w:rsidR="00AF56FD" w:rsidRPr="00F13187" w:rsidRDefault="00AF56FD" w:rsidP="00212575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0"/>
              </w:tabs>
              <w:spacing w:before="36" w:line="273" w:lineRule="auto"/>
              <w:ind w:left="94"/>
              <w:jc w:val="both"/>
              <w:rPr>
                <w:color w:val="000000"/>
                <w:sz w:val="26"/>
                <w:szCs w:val="26"/>
              </w:rPr>
            </w:pPr>
            <w:r w:rsidRPr="00F13187">
              <w:rPr>
                <w:color w:val="000000"/>
                <w:sz w:val="26"/>
                <w:szCs w:val="26"/>
              </w:rPr>
              <w:t xml:space="preserve">Включение руководителей советов молодых педагогов муниципальных образований Амурской области в составы </w:t>
            </w:r>
            <w:r w:rsidRPr="00F13187">
              <w:rPr>
                <w:color w:val="000000"/>
                <w:sz w:val="26"/>
                <w:szCs w:val="26"/>
              </w:rPr>
              <w:br/>
              <w:t xml:space="preserve">общественных советов, созданных при </w:t>
            </w:r>
            <w:r w:rsidRPr="00F13187">
              <w:rPr>
                <w:color w:val="000000"/>
                <w:sz w:val="26"/>
                <w:szCs w:val="26"/>
              </w:rPr>
              <w:lastRenderedPageBreak/>
              <w:t>Органах местного самоуправления.</w:t>
            </w:r>
          </w:p>
        </w:tc>
        <w:tc>
          <w:tcPr>
            <w:tcW w:w="2930" w:type="dxa"/>
          </w:tcPr>
          <w:p w:rsidR="00AF56FD" w:rsidRPr="00F13187" w:rsidRDefault="00AF56FD" w:rsidP="00AF56FD">
            <w:pPr>
              <w:tabs>
                <w:tab w:val="left" w:pos="1368"/>
                <w:tab w:val="left" w:pos="2538"/>
                <w:tab w:val="left" w:pos="3186"/>
                <w:tab w:val="left" w:pos="4581"/>
              </w:tabs>
              <w:spacing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F13187">
              <w:rPr>
                <w:color w:val="000000"/>
                <w:sz w:val="26"/>
                <w:szCs w:val="26"/>
              </w:rPr>
              <w:lastRenderedPageBreak/>
              <w:t>до 01 октября  ежегодно</w:t>
            </w:r>
          </w:p>
        </w:tc>
        <w:tc>
          <w:tcPr>
            <w:tcW w:w="2940" w:type="dxa"/>
          </w:tcPr>
          <w:p w:rsidR="00AF56FD" w:rsidRPr="00F13187" w:rsidRDefault="00AF56FD" w:rsidP="00AF56FD">
            <w:pPr>
              <w:tabs>
                <w:tab w:val="left" w:pos="1368"/>
                <w:tab w:val="left" w:pos="2538"/>
                <w:tab w:val="left" w:pos="3186"/>
                <w:tab w:val="left" w:pos="4581"/>
              </w:tabs>
              <w:spacing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F13187">
              <w:rPr>
                <w:color w:val="000000"/>
                <w:sz w:val="26"/>
                <w:szCs w:val="26"/>
              </w:rPr>
              <w:t>до 01 ноября ежегодно</w:t>
            </w:r>
          </w:p>
        </w:tc>
        <w:tc>
          <w:tcPr>
            <w:tcW w:w="3059" w:type="dxa"/>
          </w:tcPr>
          <w:p w:rsidR="00AF56FD" w:rsidRPr="00F13187" w:rsidRDefault="00AF56FD" w:rsidP="00AF56FD">
            <w:pPr>
              <w:rPr>
                <w:sz w:val="26"/>
                <w:szCs w:val="26"/>
              </w:rPr>
            </w:pPr>
            <w:r w:rsidRPr="00F13187">
              <w:rPr>
                <w:sz w:val="26"/>
                <w:szCs w:val="26"/>
              </w:rPr>
              <w:t xml:space="preserve">МБУ ИАМЦ </w:t>
            </w:r>
          </w:p>
          <w:p w:rsidR="00AF56FD" w:rsidRPr="00F13187" w:rsidRDefault="00AF56FD" w:rsidP="00AF56FD">
            <w:pPr>
              <w:jc w:val="both"/>
              <w:rPr>
                <w:sz w:val="26"/>
                <w:szCs w:val="26"/>
              </w:rPr>
            </w:pPr>
            <w:r w:rsidRPr="00F13187">
              <w:rPr>
                <w:sz w:val="26"/>
                <w:szCs w:val="26"/>
              </w:rPr>
              <w:t>Ларионова С.В.</w:t>
            </w:r>
          </w:p>
        </w:tc>
      </w:tr>
      <w:tr w:rsidR="00AF56FD" w:rsidTr="00ED5517">
        <w:tc>
          <w:tcPr>
            <w:tcW w:w="811" w:type="dxa"/>
          </w:tcPr>
          <w:p w:rsidR="00AF56FD" w:rsidRPr="007E61AC" w:rsidRDefault="00AF56FD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</w:t>
            </w:r>
          </w:p>
        </w:tc>
        <w:tc>
          <w:tcPr>
            <w:tcW w:w="5046" w:type="dxa"/>
          </w:tcPr>
          <w:p w:rsidR="00AF56FD" w:rsidRPr="00AB1C5C" w:rsidRDefault="00AF56FD" w:rsidP="00DB38A6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67"/>
              </w:tabs>
              <w:spacing w:before="36" w:line="273" w:lineRule="auto"/>
              <w:ind w:left="94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Обеспечение информационной поддержки </w:t>
            </w:r>
            <w:r w:rsidRPr="00AB1C5C">
              <w:rPr>
                <w:color w:val="000000"/>
                <w:sz w:val="26"/>
                <w:szCs w:val="26"/>
              </w:rPr>
              <w:t>деятельности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AB1C5C">
              <w:rPr>
                <w:color w:val="000000"/>
                <w:sz w:val="26"/>
                <w:szCs w:val="26"/>
              </w:rPr>
              <w:t xml:space="preserve">общественных объединений молодых педагогов, в том числе в печатных изданиях, на официальных сайтах </w:t>
            </w:r>
            <w:r w:rsidR="00DB38A6">
              <w:rPr>
                <w:color w:val="000000"/>
                <w:sz w:val="26"/>
                <w:szCs w:val="26"/>
              </w:rPr>
              <w:t>управления образования города.</w:t>
            </w:r>
          </w:p>
        </w:tc>
        <w:tc>
          <w:tcPr>
            <w:tcW w:w="2930" w:type="dxa"/>
          </w:tcPr>
          <w:p w:rsidR="00AF56FD" w:rsidRPr="00AB1C5C" w:rsidRDefault="00AF56FD" w:rsidP="00212575">
            <w:pPr>
              <w:tabs>
                <w:tab w:val="left" w:pos="1368"/>
                <w:tab w:val="left" w:pos="2538"/>
                <w:tab w:val="left" w:pos="3186"/>
                <w:tab w:val="left" w:pos="4581"/>
              </w:tabs>
              <w:spacing w:before="36"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 w:rsidRPr="00AB1C5C">
              <w:rPr>
                <w:color w:val="000000"/>
                <w:sz w:val="26"/>
                <w:szCs w:val="26"/>
              </w:rPr>
              <w:t>постоянно</w:t>
            </w:r>
          </w:p>
        </w:tc>
        <w:tc>
          <w:tcPr>
            <w:tcW w:w="2940" w:type="dxa"/>
          </w:tcPr>
          <w:p w:rsidR="00AF56FD" w:rsidRPr="00AB1C5C" w:rsidRDefault="00DB38A6" w:rsidP="00DB38A6">
            <w:pPr>
              <w:tabs>
                <w:tab w:val="left" w:pos="1368"/>
                <w:tab w:val="left" w:pos="2538"/>
                <w:tab w:val="left" w:pos="3186"/>
                <w:tab w:val="left" w:pos="4581"/>
              </w:tabs>
              <w:spacing w:before="36" w:line="273" w:lineRule="auto"/>
              <w:ind w:left="94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</w:t>
            </w:r>
            <w:r w:rsidR="00AF56FD" w:rsidRPr="00AB1C5C">
              <w:rPr>
                <w:color w:val="000000"/>
                <w:sz w:val="26"/>
                <w:szCs w:val="26"/>
              </w:rPr>
              <w:t>о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="00AF56FD" w:rsidRPr="00AB1C5C">
              <w:rPr>
                <w:color w:val="000000"/>
                <w:sz w:val="26"/>
                <w:szCs w:val="26"/>
              </w:rPr>
              <w:t>31 декабря ежегодно</w:t>
            </w:r>
          </w:p>
        </w:tc>
        <w:tc>
          <w:tcPr>
            <w:tcW w:w="3059" w:type="dxa"/>
          </w:tcPr>
          <w:p w:rsidR="00DB38A6" w:rsidRPr="00DB38A6" w:rsidRDefault="00DB38A6" w:rsidP="00DB38A6">
            <w:pPr>
              <w:jc w:val="both"/>
              <w:rPr>
                <w:sz w:val="26"/>
                <w:szCs w:val="26"/>
              </w:rPr>
            </w:pPr>
            <w:r w:rsidRPr="00DB38A6">
              <w:rPr>
                <w:sz w:val="26"/>
                <w:szCs w:val="26"/>
              </w:rPr>
              <w:t xml:space="preserve">МБУ ИАМЦ </w:t>
            </w:r>
          </w:p>
          <w:p w:rsidR="00AF56FD" w:rsidRPr="007E61AC" w:rsidRDefault="00DB38A6" w:rsidP="00DB38A6">
            <w:pPr>
              <w:jc w:val="both"/>
              <w:rPr>
                <w:sz w:val="26"/>
                <w:szCs w:val="26"/>
              </w:rPr>
            </w:pPr>
            <w:r w:rsidRPr="00DB38A6">
              <w:rPr>
                <w:sz w:val="26"/>
                <w:szCs w:val="26"/>
              </w:rPr>
              <w:t>Ларионова С.В.</w:t>
            </w:r>
          </w:p>
        </w:tc>
      </w:tr>
      <w:tr w:rsidR="00DB38A6" w:rsidTr="00ED5517">
        <w:tc>
          <w:tcPr>
            <w:tcW w:w="811" w:type="dxa"/>
          </w:tcPr>
          <w:p w:rsidR="00DB38A6" w:rsidRDefault="00DB38A6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</w:t>
            </w:r>
          </w:p>
        </w:tc>
        <w:tc>
          <w:tcPr>
            <w:tcW w:w="5046" w:type="dxa"/>
          </w:tcPr>
          <w:p w:rsidR="00DB38A6" w:rsidRPr="00AB1C5C" w:rsidRDefault="00DB38A6" w:rsidP="00212575">
            <w:pPr>
              <w:tabs>
                <w:tab w:val="left" w:pos="1800"/>
                <w:tab w:val="left" w:pos="3771"/>
                <w:tab w:val="right" w:pos="7063"/>
              </w:tabs>
              <w:spacing w:before="36" w:line="268" w:lineRule="auto"/>
              <w:ind w:left="9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Привлечение представителей общественны </w:t>
            </w:r>
            <w:r w:rsidRPr="00AB1C5C">
              <w:rPr>
                <w:color w:val="000000"/>
                <w:sz w:val="26"/>
                <w:szCs w:val="26"/>
              </w:rPr>
              <w:t>объединений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AB1C5C">
              <w:rPr>
                <w:color w:val="000000"/>
                <w:sz w:val="26"/>
                <w:szCs w:val="26"/>
              </w:rPr>
              <w:t>молодых педагогов к участию в августовских конференциях работников образования</w:t>
            </w:r>
          </w:p>
        </w:tc>
        <w:tc>
          <w:tcPr>
            <w:tcW w:w="2930" w:type="dxa"/>
          </w:tcPr>
          <w:p w:rsidR="00DB38A6" w:rsidRPr="00AB1C5C" w:rsidRDefault="00DB38A6" w:rsidP="00212575">
            <w:pPr>
              <w:jc w:val="center"/>
              <w:rPr>
                <w:color w:val="000000"/>
                <w:sz w:val="26"/>
                <w:szCs w:val="26"/>
              </w:rPr>
            </w:pPr>
            <w:r w:rsidRPr="00AB1C5C">
              <w:rPr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2940" w:type="dxa"/>
          </w:tcPr>
          <w:p w:rsidR="00DB38A6" w:rsidRPr="00AB1C5C" w:rsidRDefault="00DB38A6" w:rsidP="00212575">
            <w:pPr>
              <w:spacing w:before="36"/>
              <w:jc w:val="center"/>
              <w:rPr>
                <w:color w:val="000000"/>
                <w:sz w:val="26"/>
                <w:szCs w:val="26"/>
              </w:rPr>
            </w:pPr>
            <w:r w:rsidRPr="00AB1C5C">
              <w:rPr>
                <w:color w:val="000000"/>
                <w:sz w:val="26"/>
                <w:szCs w:val="26"/>
              </w:rPr>
              <w:t>до</w:t>
            </w:r>
          </w:p>
          <w:p w:rsidR="00DB38A6" w:rsidRPr="00AB1C5C" w:rsidRDefault="00DB38A6" w:rsidP="00212575">
            <w:pPr>
              <w:spacing w:line="266" w:lineRule="auto"/>
              <w:ind w:left="432"/>
              <w:rPr>
                <w:color w:val="000000"/>
                <w:sz w:val="26"/>
                <w:szCs w:val="26"/>
              </w:rPr>
            </w:pPr>
            <w:r w:rsidRPr="00AB1C5C">
              <w:rPr>
                <w:color w:val="000000"/>
                <w:sz w:val="26"/>
                <w:szCs w:val="26"/>
              </w:rPr>
              <w:t xml:space="preserve">01 ноября ежегодно </w:t>
            </w:r>
          </w:p>
        </w:tc>
        <w:tc>
          <w:tcPr>
            <w:tcW w:w="3059" w:type="dxa"/>
          </w:tcPr>
          <w:p w:rsidR="00DB38A6" w:rsidRPr="00DB38A6" w:rsidRDefault="00DB38A6" w:rsidP="00DB38A6">
            <w:pPr>
              <w:jc w:val="both"/>
              <w:rPr>
                <w:sz w:val="26"/>
                <w:szCs w:val="26"/>
              </w:rPr>
            </w:pPr>
            <w:r w:rsidRPr="00DB38A6">
              <w:rPr>
                <w:sz w:val="26"/>
                <w:szCs w:val="26"/>
              </w:rPr>
              <w:t xml:space="preserve">МБУ ИАМЦ </w:t>
            </w:r>
          </w:p>
          <w:p w:rsidR="00DB38A6" w:rsidRPr="00DB38A6" w:rsidRDefault="00DB38A6" w:rsidP="00DB38A6">
            <w:pPr>
              <w:jc w:val="both"/>
              <w:rPr>
                <w:sz w:val="26"/>
                <w:szCs w:val="26"/>
              </w:rPr>
            </w:pPr>
            <w:r w:rsidRPr="00DB38A6">
              <w:rPr>
                <w:sz w:val="26"/>
                <w:szCs w:val="26"/>
              </w:rPr>
              <w:t>Ларионова С.В.</w:t>
            </w:r>
          </w:p>
        </w:tc>
      </w:tr>
      <w:tr w:rsidR="00DB38A6" w:rsidTr="003D46D7">
        <w:tc>
          <w:tcPr>
            <w:tcW w:w="14786" w:type="dxa"/>
            <w:gridSpan w:val="5"/>
            <w:vAlign w:val="center"/>
          </w:tcPr>
          <w:p w:rsidR="00DB38A6" w:rsidRPr="00AB1C5C" w:rsidRDefault="00DB38A6" w:rsidP="00212575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78"/>
              </w:tabs>
              <w:spacing w:before="36" w:line="273" w:lineRule="auto"/>
              <w:ind w:left="94"/>
              <w:jc w:val="center"/>
              <w:rPr>
                <w:b/>
                <w:color w:val="000000"/>
                <w:sz w:val="26"/>
                <w:szCs w:val="26"/>
              </w:rPr>
            </w:pPr>
            <w:r w:rsidRPr="00AB1C5C">
              <w:rPr>
                <w:b/>
                <w:color w:val="000000"/>
                <w:sz w:val="26"/>
                <w:szCs w:val="26"/>
              </w:rPr>
              <w:t>VI. Выявление и поддержка молодёжи, мотивированной к освоению педагогической профессии</w:t>
            </w:r>
          </w:p>
        </w:tc>
      </w:tr>
      <w:tr w:rsidR="00DB38A6" w:rsidTr="003D46D7">
        <w:tc>
          <w:tcPr>
            <w:tcW w:w="14786" w:type="dxa"/>
            <w:gridSpan w:val="5"/>
            <w:vAlign w:val="center"/>
          </w:tcPr>
          <w:p w:rsidR="00DB38A6" w:rsidRPr="00AB1C5C" w:rsidRDefault="00DB38A6" w:rsidP="00DB38A6">
            <w:pPr>
              <w:spacing w:line="280" w:lineRule="auto"/>
              <w:ind w:left="144"/>
              <w:jc w:val="both"/>
              <w:rPr>
                <w:b/>
                <w:color w:val="000000"/>
                <w:sz w:val="26"/>
                <w:szCs w:val="26"/>
              </w:rPr>
            </w:pPr>
            <w:r w:rsidRPr="00AB1C5C">
              <w:rPr>
                <w:b/>
                <w:color w:val="000000"/>
                <w:sz w:val="26"/>
                <w:szCs w:val="26"/>
              </w:rPr>
              <w:t xml:space="preserve">Цель: ведение профориентационной работы среди обучающихся </w:t>
            </w:r>
            <w:r>
              <w:rPr>
                <w:b/>
                <w:color w:val="000000"/>
                <w:sz w:val="26"/>
                <w:szCs w:val="26"/>
              </w:rPr>
              <w:t>по</w:t>
            </w:r>
            <w:r w:rsidRPr="00AB1C5C">
              <w:rPr>
                <w:b/>
                <w:color w:val="000000"/>
                <w:sz w:val="26"/>
                <w:szCs w:val="26"/>
              </w:rPr>
              <w:t xml:space="preserve"> педагогическим </w:t>
            </w:r>
            <w:r>
              <w:rPr>
                <w:b/>
                <w:color w:val="000000"/>
                <w:sz w:val="26"/>
                <w:szCs w:val="26"/>
              </w:rPr>
              <w:t xml:space="preserve">специальностям, популяризация </w:t>
            </w:r>
            <w:r w:rsidRPr="00AB1C5C">
              <w:rPr>
                <w:b/>
                <w:color w:val="000000"/>
                <w:sz w:val="26"/>
                <w:szCs w:val="26"/>
              </w:rPr>
              <w:t xml:space="preserve">педагогических профессий, привлечение молодых педагогов для работы в образовательных организациях </w:t>
            </w:r>
            <w:r>
              <w:rPr>
                <w:b/>
                <w:color w:val="000000"/>
                <w:sz w:val="26"/>
                <w:szCs w:val="26"/>
              </w:rPr>
              <w:t>города</w:t>
            </w:r>
          </w:p>
        </w:tc>
      </w:tr>
      <w:tr w:rsidR="00DB38A6" w:rsidTr="00ED5517">
        <w:tc>
          <w:tcPr>
            <w:tcW w:w="811" w:type="dxa"/>
          </w:tcPr>
          <w:p w:rsidR="00DB38A6" w:rsidRDefault="00DB38A6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</w:t>
            </w:r>
          </w:p>
        </w:tc>
        <w:tc>
          <w:tcPr>
            <w:tcW w:w="5046" w:type="dxa"/>
          </w:tcPr>
          <w:p w:rsidR="00DB38A6" w:rsidRPr="00AB1C5C" w:rsidRDefault="00DB38A6" w:rsidP="00212575">
            <w:pPr>
              <w:tabs>
                <w:tab w:val="left" w:pos="1890"/>
                <w:tab w:val="left" w:pos="3726"/>
                <w:tab w:val="left" w:pos="5796"/>
                <w:tab w:val="right" w:pos="7085"/>
              </w:tabs>
              <w:spacing w:line="276" w:lineRule="auto"/>
              <w:ind w:left="9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Организация </w:t>
            </w:r>
            <w:r w:rsidRPr="00AB1C5C">
              <w:rPr>
                <w:color w:val="000000"/>
                <w:sz w:val="26"/>
                <w:szCs w:val="26"/>
              </w:rPr>
              <w:t>деятельности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AB1C5C">
              <w:rPr>
                <w:color w:val="000000"/>
                <w:sz w:val="26"/>
                <w:szCs w:val="26"/>
              </w:rPr>
              <w:t>педагогических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AB1C5C">
              <w:rPr>
                <w:color w:val="000000"/>
                <w:sz w:val="26"/>
                <w:szCs w:val="26"/>
              </w:rPr>
              <w:t>классов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AB1C5C">
              <w:rPr>
                <w:color w:val="000000"/>
                <w:sz w:val="26"/>
                <w:szCs w:val="26"/>
              </w:rPr>
              <w:t>в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AB1C5C">
              <w:rPr>
                <w:color w:val="000000"/>
                <w:sz w:val="26"/>
                <w:szCs w:val="26"/>
              </w:rPr>
              <w:t>муниципальных общеобразовательных организациях</w:t>
            </w:r>
          </w:p>
        </w:tc>
        <w:tc>
          <w:tcPr>
            <w:tcW w:w="2930" w:type="dxa"/>
          </w:tcPr>
          <w:p w:rsidR="00DB38A6" w:rsidRPr="00AB1C5C" w:rsidRDefault="00DB38A6" w:rsidP="00212575">
            <w:pPr>
              <w:ind w:left="436"/>
              <w:rPr>
                <w:color w:val="000000"/>
                <w:sz w:val="26"/>
                <w:szCs w:val="26"/>
              </w:rPr>
            </w:pPr>
            <w:r w:rsidRPr="00AB1C5C">
              <w:rPr>
                <w:color w:val="000000"/>
                <w:sz w:val="26"/>
                <w:szCs w:val="26"/>
              </w:rPr>
              <w:t>постоянно</w:t>
            </w:r>
          </w:p>
        </w:tc>
        <w:tc>
          <w:tcPr>
            <w:tcW w:w="2940" w:type="dxa"/>
          </w:tcPr>
          <w:p w:rsidR="00DB38A6" w:rsidRPr="00AB1C5C" w:rsidRDefault="00DB38A6" w:rsidP="00212575">
            <w:pPr>
              <w:spacing w:before="36"/>
              <w:jc w:val="center"/>
              <w:rPr>
                <w:color w:val="000000"/>
                <w:sz w:val="26"/>
                <w:szCs w:val="26"/>
              </w:rPr>
            </w:pPr>
            <w:r w:rsidRPr="00AB1C5C">
              <w:rPr>
                <w:color w:val="000000"/>
                <w:sz w:val="26"/>
                <w:szCs w:val="26"/>
              </w:rPr>
              <w:t>до</w:t>
            </w:r>
          </w:p>
          <w:p w:rsidR="00DB38A6" w:rsidRDefault="00DB38A6" w:rsidP="00212575">
            <w:pPr>
              <w:spacing w:line="274" w:lineRule="exact"/>
              <w:jc w:val="center"/>
            </w:pPr>
            <w:r w:rsidRPr="00AB1C5C">
              <w:rPr>
                <w:color w:val="000000"/>
                <w:sz w:val="26"/>
                <w:szCs w:val="26"/>
              </w:rPr>
              <w:t>01 ноября ежегодно</w:t>
            </w:r>
          </w:p>
        </w:tc>
        <w:tc>
          <w:tcPr>
            <w:tcW w:w="3059" w:type="dxa"/>
          </w:tcPr>
          <w:p w:rsidR="00DB38A6" w:rsidRPr="00DB38A6" w:rsidRDefault="00DB38A6" w:rsidP="00DB38A6">
            <w:pPr>
              <w:jc w:val="both"/>
              <w:rPr>
                <w:sz w:val="26"/>
                <w:szCs w:val="26"/>
              </w:rPr>
            </w:pPr>
            <w:r w:rsidRPr="002E1304">
              <w:rPr>
                <w:color w:val="000000"/>
                <w:sz w:val="26"/>
                <w:szCs w:val="26"/>
              </w:rPr>
              <w:t>руководители образовательных организаций</w:t>
            </w:r>
          </w:p>
        </w:tc>
      </w:tr>
      <w:tr w:rsidR="00DB38A6" w:rsidTr="00ED5517">
        <w:tc>
          <w:tcPr>
            <w:tcW w:w="811" w:type="dxa"/>
          </w:tcPr>
          <w:p w:rsidR="00DB38A6" w:rsidRDefault="00DB38A6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</w:t>
            </w:r>
          </w:p>
        </w:tc>
        <w:tc>
          <w:tcPr>
            <w:tcW w:w="5046" w:type="dxa"/>
          </w:tcPr>
          <w:p w:rsidR="00DB38A6" w:rsidRDefault="00DB38A6" w:rsidP="00DB38A6">
            <w:pPr>
              <w:tabs>
                <w:tab w:val="left" w:pos="2078"/>
                <w:tab w:val="left" w:pos="3305"/>
                <w:tab w:val="left" w:pos="5642"/>
                <w:tab w:val="right" w:pos="7082"/>
              </w:tabs>
              <w:spacing w:line="271" w:lineRule="auto"/>
              <w:ind w:left="98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Ф</w:t>
            </w:r>
            <w:r w:rsidRPr="00AB1C5C">
              <w:rPr>
                <w:color w:val="000000"/>
                <w:sz w:val="26"/>
                <w:szCs w:val="26"/>
              </w:rPr>
              <w:t>ормирование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AB1C5C">
              <w:rPr>
                <w:color w:val="000000"/>
                <w:sz w:val="26"/>
                <w:szCs w:val="26"/>
              </w:rPr>
              <w:t>перечня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AB1C5C">
              <w:rPr>
                <w:color w:val="000000"/>
                <w:sz w:val="26"/>
                <w:szCs w:val="26"/>
              </w:rPr>
              <w:t>остродефицитных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AB1C5C">
              <w:rPr>
                <w:color w:val="000000"/>
                <w:sz w:val="26"/>
                <w:szCs w:val="26"/>
              </w:rPr>
              <w:t>вакансий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AB1C5C">
              <w:rPr>
                <w:color w:val="000000"/>
                <w:sz w:val="26"/>
                <w:szCs w:val="26"/>
              </w:rPr>
              <w:t>в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AB1C5C">
              <w:rPr>
                <w:color w:val="000000"/>
                <w:sz w:val="26"/>
                <w:szCs w:val="26"/>
              </w:rPr>
              <w:t xml:space="preserve">муниципальных образовательных организациях, </w:t>
            </w:r>
          </w:p>
          <w:p w:rsidR="00DB38A6" w:rsidRPr="00AB1C5C" w:rsidRDefault="00DB38A6" w:rsidP="00DB38A6">
            <w:pPr>
              <w:tabs>
                <w:tab w:val="left" w:pos="2078"/>
                <w:tab w:val="left" w:pos="3305"/>
                <w:tab w:val="left" w:pos="5642"/>
                <w:tab w:val="right" w:pos="7082"/>
              </w:tabs>
              <w:spacing w:line="271" w:lineRule="auto"/>
              <w:ind w:left="98"/>
              <w:jc w:val="both"/>
              <w:rPr>
                <w:color w:val="000000"/>
                <w:sz w:val="26"/>
                <w:szCs w:val="26"/>
              </w:rPr>
            </w:pPr>
          </w:p>
        </w:tc>
        <w:tc>
          <w:tcPr>
            <w:tcW w:w="2930" w:type="dxa"/>
          </w:tcPr>
          <w:p w:rsidR="00DB38A6" w:rsidRPr="00AB1C5C" w:rsidRDefault="00DB38A6" w:rsidP="00DB38A6">
            <w:pPr>
              <w:spacing w:line="271" w:lineRule="auto"/>
              <w:jc w:val="center"/>
              <w:rPr>
                <w:color w:val="000000"/>
                <w:sz w:val="26"/>
                <w:szCs w:val="26"/>
              </w:rPr>
            </w:pPr>
            <w:r w:rsidRPr="00AB1C5C">
              <w:rPr>
                <w:color w:val="000000"/>
                <w:sz w:val="26"/>
                <w:szCs w:val="26"/>
              </w:rPr>
              <w:t>до 15 марта ежегодно</w:t>
            </w:r>
          </w:p>
        </w:tc>
        <w:tc>
          <w:tcPr>
            <w:tcW w:w="2940" w:type="dxa"/>
          </w:tcPr>
          <w:p w:rsidR="00DB38A6" w:rsidRPr="00AB1C5C" w:rsidRDefault="00DB38A6" w:rsidP="00DB38A6">
            <w:pPr>
              <w:spacing w:line="271" w:lineRule="auto"/>
              <w:jc w:val="center"/>
              <w:rPr>
                <w:color w:val="000000"/>
                <w:sz w:val="26"/>
                <w:szCs w:val="26"/>
              </w:rPr>
            </w:pPr>
            <w:r w:rsidRPr="00AB1C5C">
              <w:rPr>
                <w:color w:val="000000"/>
                <w:sz w:val="26"/>
                <w:szCs w:val="26"/>
              </w:rPr>
              <w:t xml:space="preserve">до 01 мая </w:t>
            </w:r>
            <w:r w:rsidRPr="00AB1C5C">
              <w:rPr>
                <w:color w:val="000000"/>
                <w:sz w:val="26"/>
                <w:szCs w:val="26"/>
              </w:rPr>
              <w:br/>
              <w:t>ежегодно</w:t>
            </w:r>
          </w:p>
        </w:tc>
        <w:tc>
          <w:tcPr>
            <w:tcW w:w="3059" w:type="dxa"/>
          </w:tcPr>
          <w:p w:rsidR="00DB38A6" w:rsidRDefault="00DB38A6" w:rsidP="00DB38A6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Лахай</w:t>
            </w:r>
            <w:proofErr w:type="spellEnd"/>
            <w:r>
              <w:rPr>
                <w:sz w:val="26"/>
                <w:szCs w:val="26"/>
              </w:rPr>
              <w:t xml:space="preserve"> Н.А.,</w:t>
            </w:r>
          </w:p>
          <w:p w:rsidR="00DB38A6" w:rsidRPr="00DB38A6" w:rsidRDefault="00DB38A6" w:rsidP="00DB38A6">
            <w:pPr>
              <w:jc w:val="both"/>
              <w:rPr>
                <w:sz w:val="26"/>
                <w:szCs w:val="26"/>
              </w:rPr>
            </w:pPr>
            <w:r w:rsidRPr="002E1304">
              <w:rPr>
                <w:color w:val="000000"/>
                <w:sz w:val="26"/>
                <w:szCs w:val="26"/>
              </w:rPr>
              <w:t>руководители образовательных организаций</w:t>
            </w:r>
          </w:p>
        </w:tc>
      </w:tr>
      <w:tr w:rsidR="00DB38A6" w:rsidTr="00ED5517">
        <w:tc>
          <w:tcPr>
            <w:tcW w:w="811" w:type="dxa"/>
          </w:tcPr>
          <w:p w:rsidR="00DB38A6" w:rsidRDefault="00DB38A6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18.1..</w:t>
            </w:r>
          </w:p>
        </w:tc>
        <w:tc>
          <w:tcPr>
            <w:tcW w:w="5046" w:type="dxa"/>
          </w:tcPr>
          <w:p w:rsidR="00DB38A6" w:rsidRDefault="00DB38A6" w:rsidP="00DB38A6">
            <w:pPr>
              <w:tabs>
                <w:tab w:val="left" w:pos="1368"/>
                <w:tab w:val="left" w:pos="2538"/>
                <w:tab w:val="left" w:pos="3186"/>
                <w:tab w:val="left" w:pos="4581"/>
                <w:tab w:val="right" w:pos="7067"/>
              </w:tabs>
              <w:spacing w:before="36" w:line="273" w:lineRule="auto"/>
              <w:ind w:left="94"/>
              <w:jc w:val="both"/>
              <w:rPr>
                <w:color w:val="000000"/>
                <w:sz w:val="26"/>
                <w:szCs w:val="26"/>
              </w:rPr>
            </w:pPr>
            <w:r w:rsidRPr="00DB38A6">
              <w:rPr>
                <w:rFonts w:eastAsia="Calibri"/>
                <w:color w:val="000000"/>
                <w:sz w:val="26"/>
                <w:szCs w:val="26"/>
                <w:lang w:eastAsia="en-US"/>
              </w:rPr>
              <w:t>представление сводного перечня остродефицитных вакансий в муниципальных образовательных организациях ФГБОУ ВО «БГПУ»;</w:t>
            </w:r>
          </w:p>
        </w:tc>
        <w:tc>
          <w:tcPr>
            <w:tcW w:w="2930" w:type="dxa"/>
          </w:tcPr>
          <w:p w:rsidR="00DB38A6" w:rsidRPr="00AB1C5C" w:rsidRDefault="00DB38A6" w:rsidP="00212575">
            <w:pPr>
              <w:spacing w:line="273" w:lineRule="auto"/>
              <w:jc w:val="center"/>
              <w:rPr>
                <w:color w:val="000000"/>
                <w:sz w:val="26"/>
                <w:szCs w:val="26"/>
              </w:rPr>
            </w:pPr>
            <w:r w:rsidRPr="00AB1C5C">
              <w:rPr>
                <w:color w:val="000000"/>
                <w:sz w:val="26"/>
                <w:szCs w:val="26"/>
              </w:rPr>
              <w:t xml:space="preserve">до 01 мая </w:t>
            </w:r>
            <w:r w:rsidRPr="00AB1C5C">
              <w:rPr>
                <w:color w:val="000000"/>
                <w:sz w:val="26"/>
                <w:szCs w:val="26"/>
              </w:rPr>
              <w:br/>
              <w:t>ежегодно</w:t>
            </w:r>
          </w:p>
        </w:tc>
        <w:tc>
          <w:tcPr>
            <w:tcW w:w="2940" w:type="dxa"/>
          </w:tcPr>
          <w:p w:rsidR="00DB38A6" w:rsidRPr="00AB1C5C" w:rsidRDefault="00DB38A6" w:rsidP="00212575">
            <w:pPr>
              <w:spacing w:line="268" w:lineRule="auto"/>
              <w:jc w:val="center"/>
              <w:rPr>
                <w:color w:val="000000"/>
                <w:sz w:val="26"/>
                <w:szCs w:val="26"/>
              </w:rPr>
            </w:pPr>
            <w:r w:rsidRPr="00AB1C5C">
              <w:rPr>
                <w:color w:val="000000"/>
                <w:sz w:val="26"/>
                <w:szCs w:val="26"/>
              </w:rPr>
              <w:t xml:space="preserve">до 25 декабря </w:t>
            </w:r>
            <w:r w:rsidRPr="00AB1C5C">
              <w:rPr>
                <w:color w:val="000000"/>
                <w:sz w:val="26"/>
                <w:szCs w:val="26"/>
              </w:rPr>
              <w:br/>
              <w:t>ежегодно</w:t>
            </w:r>
          </w:p>
        </w:tc>
        <w:tc>
          <w:tcPr>
            <w:tcW w:w="3059" w:type="dxa"/>
          </w:tcPr>
          <w:p w:rsidR="00DB38A6" w:rsidRPr="00DB38A6" w:rsidRDefault="00DB38A6" w:rsidP="00DB38A6">
            <w:pPr>
              <w:jc w:val="both"/>
              <w:rPr>
                <w:sz w:val="26"/>
                <w:szCs w:val="26"/>
              </w:rPr>
            </w:pPr>
            <w:proofErr w:type="spellStart"/>
            <w:r w:rsidRPr="00DB38A6">
              <w:rPr>
                <w:sz w:val="26"/>
                <w:szCs w:val="26"/>
              </w:rPr>
              <w:t>Лахай</w:t>
            </w:r>
            <w:proofErr w:type="spellEnd"/>
            <w:r w:rsidRPr="00DB38A6">
              <w:rPr>
                <w:sz w:val="26"/>
                <w:szCs w:val="26"/>
              </w:rPr>
              <w:t xml:space="preserve"> Н.А.,</w:t>
            </w:r>
          </w:p>
          <w:p w:rsidR="00DB38A6" w:rsidRPr="00DB38A6" w:rsidRDefault="00DB38A6" w:rsidP="00DB38A6">
            <w:pPr>
              <w:jc w:val="both"/>
              <w:rPr>
                <w:sz w:val="26"/>
                <w:szCs w:val="26"/>
              </w:rPr>
            </w:pPr>
            <w:r w:rsidRPr="00DB38A6">
              <w:rPr>
                <w:sz w:val="26"/>
                <w:szCs w:val="26"/>
              </w:rPr>
              <w:t>руководители образовательных организаций</w:t>
            </w:r>
          </w:p>
        </w:tc>
      </w:tr>
      <w:tr w:rsidR="008C4F44" w:rsidTr="00ED5517">
        <w:tc>
          <w:tcPr>
            <w:tcW w:w="811" w:type="dxa"/>
          </w:tcPr>
          <w:p w:rsidR="008C4F44" w:rsidRDefault="008C4F44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</w:t>
            </w:r>
          </w:p>
        </w:tc>
        <w:tc>
          <w:tcPr>
            <w:tcW w:w="5046" w:type="dxa"/>
          </w:tcPr>
          <w:p w:rsidR="008C4F44" w:rsidRPr="00AB1C5C" w:rsidRDefault="008C4F44" w:rsidP="00212575">
            <w:pPr>
              <w:spacing w:line="271" w:lineRule="auto"/>
              <w:ind w:left="108" w:right="108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Р</w:t>
            </w:r>
            <w:r w:rsidRPr="00AB1C5C">
              <w:rPr>
                <w:color w:val="000000"/>
                <w:sz w:val="26"/>
                <w:szCs w:val="26"/>
              </w:rPr>
              <w:t xml:space="preserve">абота членов педагогического отряда </w:t>
            </w:r>
            <w:r w:rsidRPr="00AB1C5C">
              <w:rPr>
                <w:color w:val="000000"/>
                <w:sz w:val="26"/>
                <w:szCs w:val="26"/>
              </w:rPr>
              <w:lastRenderedPageBreak/>
              <w:t>ФГБОУ ВО «БГПУ» в муниципальных общеобразовательных организациях, имеющих остродефицитные вакансии;</w:t>
            </w:r>
          </w:p>
        </w:tc>
        <w:tc>
          <w:tcPr>
            <w:tcW w:w="2930" w:type="dxa"/>
          </w:tcPr>
          <w:p w:rsidR="008C4F44" w:rsidRPr="00AB1C5C" w:rsidRDefault="008C4F44" w:rsidP="00212575">
            <w:pPr>
              <w:spacing w:line="271" w:lineRule="auto"/>
              <w:jc w:val="center"/>
              <w:rPr>
                <w:color w:val="000000"/>
                <w:sz w:val="26"/>
                <w:szCs w:val="26"/>
              </w:rPr>
            </w:pPr>
            <w:r w:rsidRPr="00AB1C5C">
              <w:rPr>
                <w:color w:val="000000"/>
                <w:sz w:val="26"/>
                <w:szCs w:val="26"/>
              </w:rPr>
              <w:lastRenderedPageBreak/>
              <w:t xml:space="preserve">в течение </w:t>
            </w:r>
            <w:r w:rsidRPr="00AB1C5C">
              <w:rPr>
                <w:color w:val="000000"/>
                <w:sz w:val="26"/>
                <w:szCs w:val="26"/>
              </w:rPr>
              <w:br/>
            </w:r>
            <w:r w:rsidRPr="00AB1C5C">
              <w:rPr>
                <w:color w:val="000000"/>
                <w:sz w:val="26"/>
                <w:szCs w:val="26"/>
              </w:rPr>
              <w:lastRenderedPageBreak/>
              <w:t xml:space="preserve">учебного </w:t>
            </w:r>
            <w:r w:rsidRPr="00AB1C5C">
              <w:rPr>
                <w:color w:val="000000"/>
                <w:sz w:val="26"/>
                <w:szCs w:val="26"/>
              </w:rPr>
              <w:br/>
              <w:t>года</w:t>
            </w:r>
          </w:p>
        </w:tc>
        <w:tc>
          <w:tcPr>
            <w:tcW w:w="2940" w:type="dxa"/>
          </w:tcPr>
          <w:p w:rsidR="008C4F44" w:rsidRPr="00AB1C5C" w:rsidRDefault="008C4F44" w:rsidP="00212575">
            <w:pPr>
              <w:spacing w:line="273" w:lineRule="auto"/>
              <w:jc w:val="center"/>
              <w:rPr>
                <w:color w:val="000000"/>
                <w:sz w:val="26"/>
                <w:szCs w:val="26"/>
              </w:rPr>
            </w:pPr>
            <w:r w:rsidRPr="00AB1C5C">
              <w:rPr>
                <w:color w:val="000000"/>
                <w:sz w:val="26"/>
                <w:szCs w:val="26"/>
              </w:rPr>
              <w:lastRenderedPageBreak/>
              <w:t xml:space="preserve">01 </w:t>
            </w:r>
            <w:r w:rsidRPr="00AB1C5C">
              <w:rPr>
                <w:color w:val="000000"/>
                <w:sz w:val="26"/>
                <w:szCs w:val="26"/>
              </w:rPr>
              <w:br/>
            </w:r>
            <w:r w:rsidRPr="00AB1C5C">
              <w:rPr>
                <w:color w:val="000000"/>
                <w:sz w:val="26"/>
                <w:szCs w:val="26"/>
              </w:rPr>
              <w:lastRenderedPageBreak/>
              <w:t xml:space="preserve">ноября, </w:t>
            </w:r>
            <w:r w:rsidRPr="00AB1C5C">
              <w:rPr>
                <w:color w:val="000000"/>
                <w:sz w:val="26"/>
                <w:szCs w:val="26"/>
              </w:rPr>
              <w:br/>
              <w:t xml:space="preserve">01 мая </w:t>
            </w:r>
            <w:r w:rsidRPr="00AB1C5C">
              <w:rPr>
                <w:color w:val="000000"/>
                <w:sz w:val="26"/>
                <w:szCs w:val="26"/>
              </w:rPr>
              <w:br/>
              <w:t>ежегодно</w:t>
            </w:r>
          </w:p>
        </w:tc>
        <w:tc>
          <w:tcPr>
            <w:tcW w:w="3059" w:type="dxa"/>
          </w:tcPr>
          <w:p w:rsidR="008C4F44" w:rsidRPr="00DB38A6" w:rsidRDefault="008C4F44" w:rsidP="00DB38A6">
            <w:pPr>
              <w:jc w:val="both"/>
              <w:rPr>
                <w:sz w:val="26"/>
                <w:szCs w:val="26"/>
              </w:rPr>
            </w:pPr>
            <w:r w:rsidRPr="002E1304">
              <w:rPr>
                <w:color w:val="000000"/>
                <w:sz w:val="26"/>
                <w:szCs w:val="26"/>
              </w:rPr>
              <w:lastRenderedPageBreak/>
              <w:t xml:space="preserve">руководители образовательных </w:t>
            </w:r>
            <w:r w:rsidRPr="002E1304">
              <w:rPr>
                <w:color w:val="000000"/>
                <w:sz w:val="26"/>
                <w:szCs w:val="26"/>
              </w:rPr>
              <w:lastRenderedPageBreak/>
              <w:t>организаций</w:t>
            </w:r>
          </w:p>
        </w:tc>
      </w:tr>
      <w:tr w:rsidR="008C4F44" w:rsidTr="00ED5517">
        <w:tc>
          <w:tcPr>
            <w:tcW w:w="811" w:type="dxa"/>
          </w:tcPr>
          <w:p w:rsidR="008C4F44" w:rsidRDefault="008C4F44" w:rsidP="00147D0F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20 </w:t>
            </w:r>
          </w:p>
        </w:tc>
        <w:tc>
          <w:tcPr>
            <w:tcW w:w="5046" w:type="dxa"/>
          </w:tcPr>
          <w:p w:rsidR="008C4F44" w:rsidRPr="00AB1C5C" w:rsidRDefault="008C4F44" w:rsidP="00212575">
            <w:pPr>
              <w:spacing w:line="268" w:lineRule="auto"/>
              <w:ind w:left="108" w:right="108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</w:t>
            </w:r>
            <w:r w:rsidRPr="00AB1C5C">
              <w:rPr>
                <w:color w:val="000000"/>
                <w:sz w:val="26"/>
                <w:szCs w:val="26"/>
              </w:rPr>
              <w:t>оведение уровня заработной платы членов педагогического отряда ФГБОУ ВО «БГПУ» до уровня заработной платы молодого специалиста;</w:t>
            </w:r>
          </w:p>
        </w:tc>
        <w:tc>
          <w:tcPr>
            <w:tcW w:w="2930" w:type="dxa"/>
          </w:tcPr>
          <w:p w:rsidR="008C4F44" w:rsidRPr="00AB1C5C" w:rsidRDefault="008C4F44" w:rsidP="00212575">
            <w:pPr>
              <w:spacing w:line="268" w:lineRule="auto"/>
              <w:jc w:val="center"/>
              <w:rPr>
                <w:color w:val="000000"/>
                <w:sz w:val="26"/>
                <w:szCs w:val="26"/>
              </w:rPr>
            </w:pPr>
            <w:r w:rsidRPr="00AB1C5C">
              <w:rPr>
                <w:color w:val="000000"/>
                <w:sz w:val="26"/>
                <w:szCs w:val="26"/>
              </w:rPr>
              <w:t xml:space="preserve">сентябрь, </w:t>
            </w:r>
            <w:r w:rsidRPr="00AB1C5C">
              <w:rPr>
                <w:color w:val="000000"/>
                <w:sz w:val="26"/>
                <w:szCs w:val="26"/>
              </w:rPr>
              <w:br/>
              <w:t xml:space="preserve">январь </w:t>
            </w:r>
            <w:r w:rsidRPr="00AB1C5C">
              <w:rPr>
                <w:color w:val="000000"/>
                <w:sz w:val="26"/>
                <w:szCs w:val="26"/>
              </w:rPr>
              <w:br/>
              <w:t>ежегодно</w:t>
            </w:r>
          </w:p>
        </w:tc>
        <w:tc>
          <w:tcPr>
            <w:tcW w:w="2940" w:type="dxa"/>
          </w:tcPr>
          <w:p w:rsidR="008C4F44" w:rsidRPr="00AB1C5C" w:rsidRDefault="008C4F44" w:rsidP="00212575">
            <w:pPr>
              <w:spacing w:line="271" w:lineRule="auto"/>
              <w:jc w:val="center"/>
              <w:rPr>
                <w:color w:val="000000"/>
                <w:sz w:val="26"/>
                <w:szCs w:val="26"/>
              </w:rPr>
            </w:pPr>
            <w:r w:rsidRPr="00AB1C5C">
              <w:rPr>
                <w:color w:val="000000"/>
                <w:sz w:val="26"/>
                <w:szCs w:val="26"/>
              </w:rPr>
              <w:t xml:space="preserve">01 </w:t>
            </w:r>
            <w:r w:rsidRPr="00AB1C5C">
              <w:rPr>
                <w:color w:val="000000"/>
                <w:sz w:val="26"/>
                <w:szCs w:val="26"/>
              </w:rPr>
              <w:br/>
              <w:t xml:space="preserve">ноября, </w:t>
            </w:r>
            <w:r w:rsidRPr="00AB1C5C">
              <w:rPr>
                <w:color w:val="000000"/>
                <w:sz w:val="26"/>
                <w:szCs w:val="26"/>
              </w:rPr>
              <w:br/>
              <w:t xml:space="preserve">01 мая </w:t>
            </w:r>
            <w:r w:rsidRPr="00AB1C5C">
              <w:rPr>
                <w:color w:val="000000"/>
                <w:sz w:val="26"/>
                <w:szCs w:val="26"/>
              </w:rPr>
              <w:br/>
              <w:t>ежегодно</w:t>
            </w:r>
          </w:p>
        </w:tc>
        <w:tc>
          <w:tcPr>
            <w:tcW w:w="3059" w:type="dxa"/>
          </w:tcPr>
          <w:p w:rsidR="008C4F44" w:rsidRPr="00DB38A6" w:rsidRDefault="008C4F44" w:rsidP="00DB38A6">
            <w:pPr>
              <w:jc w:val="both"/>
              <w:rPr>
                <w:sz w:val="26"/>
                <w:szCs w:val="26"/>
              </w:rPr>
            </w:pPr>
            <w:r w:rsidRPr="008C4F44">
              <w:rPr>
                <w:sz w:val="26"/>
                <w:szCs w:val="26"/>
              </w:rPr>
              <w:t>руководители образовательных организаций</w:t>
            </w:r>
          </w:p>
        </w:tc>
      </w:tr>
    </w:tbl>
    <w:p w:rsidR="00147D0F" w:rsidRPr="00550F59" w:rsidRDefault="00147D0F" w:rsidP="00147D0F">
      <w:pPr>
        <w:jc w:val="right"/>
        <w:rPr>
          <w:sz w:val="22"/>
          <w:szCs w:val="22"/>
        </w:rPr>
      </w:pPr>
    </w:p>
    <w:sectPr w:rsidR="00147D0F" w:rsidRPr="00550F59" w:rsidSect="00147D0F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905026"/>
    <w:multiLevelType w:val="hybridMultilevel"/>
    <w:tmpl w:val="240644CC"/>
    <w:lvl w:ilvl="0" w:tplc="0736119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C3133F"/>
    <w:multiLevelType w:val="multilevel"/>
    <w:tmpl w:val="F27076BE"/>
    <w:lvl w:ilvl="0">
      <w:start w:val="2"/>
      <w:numFmt w:val="decimal"/>
      <w:lvlText w:val="%1."/>
      <w:lvlJc w:val="left"/>
      <w:pPr>
        <w:ind w:left="1018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392" w:hanging="2160"/>
      </w:pPr>
      <w:rPr>
        <w:rFonts w:hint="default"/>
      </w:rPr>
    </w:lvl>
  </w:abstractNum>
  <w:abstractNum w:abstractNumId="3" w15:restartNumberingAfterBreak="0">
    <w:nsid w:val="17513D8D"/>
    <w:multiLevelType w:val="hybridMultilevel"/>
    <w:tmpl w:val="63CAB858"/>
    <w:lvl w:ilvl="0" w:tplc="8964496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792696E"/>
    <w:multiLevelType w:val="hybridMultilevel"/>
    <w:tmpl w:val="2BBAF1D8"/>
    <w:lvl w:ilvl="0" w:tplc="B64612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00511EA"/>
    <w:multiLevelType w:val="hybridMultilevel"/>
    <w:tmpl w:val="46B6271E"/>
    <w:lvl w:ilvl="0" w:tplc="28E8B702">
      <w:start w:val="5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C92580"/>
    <w:multiLevelType w:val="multilevel"/>
    <w:tmpl w:val="C8F4EABC"/>
    <w:lvl w:ilvl="0">
      <w:start w:val="3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7" w15:restartNumberingAfterBreak="0">
    <w:nsid w:val="63C83DEA"/>
    <w:multiLevelType w:val="hybridMultilevel"/>
    <w:tmpl w:val="221CE9CC"/>
    <w:lvl w:ilvl="0" w:tplc="3DDC8AEC">
      <w:start w:val="1"/>
      <w:numFmt w:val="decimal"/>
      <w:lvlText w:val="%1."/>
      <w:lvlJc w:val="left"/>
      <w:pPr>
        <w:ind w:left="106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BBA"/>
    <w:rsid w:val="0002094C"/>
    <w:rsid w:val="00042D57"/>
    <w:rsid w:val="001335CA"/>
    <w:rsid w:val="00147D0F"/>
    <w:rsid w:val="001F4CE3"/>
    <w:rsid w:val="0026409A"/>
    <w:rsid w:val="002E0439"/>
    <w:rsid w:val="002E1304"/>
    <w:rsid w:val="002E16E7"/>
    <w:rsid w:val="002E2214"/>
    <w:rsid w:val="00313142"/>
    <w:rsid w:val="00320065"/>
    <w:rsid w:val="00357803"/>
    <w:rsid w:val="0036055C"/>
    <w:rsid w:val="00367511"/>
    <w:rsid w:val="00373287"/>
    <w:rsid w:val="00373E49"/>
    <w:rsid w:val="00376B13"/>
    <w:rsid w:val="00394388"/>
    <w:rsid w:val="003D3034"/>
    <w:rsid w:val="003E7D7E"/>
    <w:rsid w:val="0041719F"/>
    <w:rsid w:val="004F5200"/>
    <w:rsid w:val="004F63A9"/>
    <w:rsid w:val="005066FA"/>
    <w:rsid w:val="00533BD5"/>
    <w:rsid w:val="00550F59"/>
    <w:rsid w:val="005623B3"/>
    <w:rsid w:val="00581A5D"/>
    <w:rsid w:val="00586C45"/>
    <w:rsid w:val="005A685E"/>
    <w:rsid w:val="005C5AAB"/>
    <w:rsid w:val="005D07C5"/>
    <w:rsid w:val="00603646"/>
    <w:rsid w:val="00644237"/>
    <w:rsid w:val="00652E77"/>
    <w:rsid w:val="006A0F9C"/>
    <w:rsid w:val="006B1799"/>
    <w:rsid w:val="006C221B"/>
    <w:rsid w:val="006D46EE"/>
    <w:rsid w:val="006F69C2"/>
    <w:rsid w:val="00790CA5"/>
    <w:rsid w:val="007C6429"/>
    <w:rsid w:val="007E61AC"/>
    <w:rsid w:val="00802C3B"/>
    <w:rsid w:val="008940A5"/>
    <w:rsid w:val="008A2250"/>
    <w:rsid w:val="008B2FB3"/>
    <w:rsid w:val="008C4F44"/>
    <w:rsid w:val="008F62F8"/>
    <w:rsid w:val="00943098"/>
    <w:rsid w:val="009C5B76"/>
    <w:rsid w:val="00A1703F"/>
    <w:rsid w:val="00A2449D"/>
    <w:rsid w:val="00A85E7E"/>
    <w:rsid w:val="00AC0BBA"/>
    <w:rsid w:val="00AF56FD"/>
    <w:rsid w:val="00B14480"/>
    <w:rsid w:val="00B64959"/>
    <w:rsid w:val="00C11FA7"/>
    <w:rsid w:val="00C50F3A"/>
    <w:rsid w:val="00C51877"/>
    <w:rsid w:val="00C76601"/>
    <w:rsid w:val="00CB2C25"/>
    <w:rsid w:val="00CB6BD8"/>
    <w:rsid w:val="00D52CF3"/>
    <w:rsid w:val="00D94017"/>
    <w:rsid w:val="00DB38A6"/>
    <w:rsid w:val="00DC4C13"/>
    <w:rsid w:val="00DE7EF1"/>
    <w:rsid w:val="00DF5428"/>
    <w:rsid w:val="00E05F38"/>
    <w:rsid w:val="00E657A8"/>
    <w:rsid w:val="00E92C42"/>
    <w:rsid w:val="00ED5517"/>
    <w:rsid w:val="00EE4172"/>
    <w:rsid w:val="00F13187"/>
    <w:rsid w:val="00F16D4F"/>
    <w:rsid w:val="00F4497D"/>
    <w:rsid w:val="00F50870"/>
    <w:rsid w:val="00F85B1D"/>
    <w:rsid w:val="00F97213"/>
    <w:rsid w:val="00FB7BA0"/>
    <w:rsid w:val="00FC5F81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803F19-36F5-4275-B9BA-9012D162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BB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C0BBA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C0BB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C0B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499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F4997"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Hyperlink"/>
    <w:basedOn w:val="a0"/>
    <w:uiPriority w:val="99"/>
    <w:unhideWhenUsed/>
    <w:rsid w:val="005A685E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47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opobrblag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Акусок И.В.</cp:lastModifiedBy>
  <cp:revision>79</cp:revision>
  <cp:lastPrinted>2020-05-20T01:02:00Z</cp:lastPrinted>
  <dcterms:created xsi:type="dcterms:W3CDTF">2017-11-06T22:45:00Z</dcterms:created>
  <dcterms:modified xsi:type="dcterms:W3CDTF">2020-05-20T01:03:00Z</dcterms:modified>
</cp:coreProperties>
</file>