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FD" w:rsidRDefault="000C11FD" w:rsidP="008D7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1FD">
        <w:rPr>
          <w:rFonts w:ascii="Times New Roman" w:hAnsi="Times New Roman" w:cs="Times New Roman"/>
          <w:sz w:val="28"/>
          <w:szCs w:val="28"/>
        </w:rPr>
        <w:t xml:space="preserve">ПОЛОЖЕНИЕ О ПРОВЕДЕНИИ ВСЕРОССИЙСКОЙ АКЦИИ </w:t>
      </w:r>
    </w:p>
    <w:p w:rsidR="006A7DEB" w:rsidRPr="000C11FD" w:rsidRDefault="000C11FD" w:rsidP="008D7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1FD">
        <w:rPr>
          <w:rFonts w:ascii="Times New Roman" w:hAnsi="Times New Roman" w:cs="Times New Roman"/>
          <w:sz w:val="28"/>
          <w:szCs w:val="28"/>
        </w:rPr>
        <w:t>«БЕЗОПАСНОСТЬ ДЕТСТВА»</w:t>
      </w:r>
    </w:p>
    <w:p w:rsidR="008D7AC5" w:rsidRDefault="008D7AC5" w:rsidP="008D7A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AC5" w:rsidRPr="00B40EB8" w:rsidRDefault="008D7AC5" w:rsidP="008D7A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EB8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8D7AC5" w:rsidRPr="0028661E" w:rsidRDefault="0028661E" w:rsidP="0028661E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1.1. </w:t>
      </w:r>
      <w:r w:rsidR="008D7AC5" w:rsidRPr="0028661E">
        <w:rPr>
          <w:rFonts w:ascii="Times New Roman" w:hAnsi="Times New Roman" w:cs="Times New Roman"/>
          <w:sz w:val="28"/>
          <w:szCs w:val="28"/>
        </w:rPr>
        <w:t>Организаторы Всероссийской акции «Безопасность детства» (далее - Акция) – уполномоченные по правам ребёнка в субъектах Российской Федерации во взаимодействии с территориальными управлениями Министерства Российской Федерации по делам гражданской обороны, чрезвычайным ситуациям и ликвидации последствий стихийных бедствий (далее – МЧС России), Министерства внутренних дел Российской Федерации (далее – МВД России), органами власти в субъектах Российской Федерации, осуществляющими управление в сфере образования, социальной защиты, физической культуры и спорта, культуры, региональными советами отцов, «Молодежкой ОНФ» и иными заинтересованными государственными органами</w:t>
      </w:r>
      <w:r w:rsidRPr="0028661E">
        <w:rPr>
          <w:rFonts w:ascii="Times New Roman" w:hAnsi="Times New Roman" w:cs="Times New Roman"/>
          <w:sz w:val="28"/>
          <w:szCs w:val="28"/>
        </w:rPr>
        <w:t>, общественными формированиями, а также гражданами.</w:t>
      </w:r>
    </w:p>
    <w:p w:rsidR="0028661E" w:rsidRDefault="0028661E" w:rsidP="002866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 Цель Акции – проведение мероприятий, направленных на профилактику чрезвычайных происшествий с несовершеннолетними.</w:t>
      </w:r>
    </w:p>
    <w:p w:rsidR="0028661E" w:rsidRDefault="0028661E" w:rsidP="002866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 задачи Акции:</w:t>
      </w:r>
    </w:p>
    <w:p w:rsidR="0028661E" w:rsidRDefault="0028661E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выявить объекты, представляющие угрозу жизни и здоровью находящихся на них несовершеннолетних;</w:t>
      </w:r>
    </w:p>
    <w:p w:rsidR="0028661E" w:rsidRDefault="0028661E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информировать об опасных объектах органы власти для устранения выявленных нарушений;</w:t>
      </w:r>
    </w:p>
    <w:p w:rsidR="0028661E" w:rsidRDefault="0028661E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осуществлять контроль за реализацией принятых мер, направленных на устранение нарушений;</w:t>
      </w:r>
    </w:p>
    <w:p w:rsidR="0028661E" w:rsidRDefault="0028661E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-популяризовать профилактические меры, направленные на безопасность жизнедеятельности</w:t>
      </w:r>
      <w:r w:rsidR="00B40EB8">
        <w:rPr>
          <w:rFonts w:ascii="Times New Roman" w:hAnsi="Times New Roman" w:cs="Times New Roman"/>
          <w:sz w:val="28"/>
          <w:szCs w:val="28"/>
        </w:rPr>
        <w:t xml:space="preserve"> человека, среди несовершеннолетних и их родителей;</w:t>
      </w:r>
    </w:p>
    <w:p w:rsidR="00B40EB8" w:rsidRDefault="00B40EB8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вовлечь заинтересованные стороны для участия в Акции, в том числе несовершеннолетних, с целью организации досуговой деятельности.</w:t>
      </w:r>
    </w:p>
    <w:p w:rsidR="00B40EB8" w:rsidRDefault="00B40EB8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Организация мероприятий Акции</w:t>
      </w:r>
    </w:p>
    <w:p w:rsidR="00B40EB8" w:rsidRDefault="00B40EB8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 Срок действия Акции – с 01 июня 2020 года по 31 августа 2020 года (летний период); с 01 ноября 2020 года по 01 марта 2021 года (зимний период).</w:t>
      </w:r>
    </w:p>
    <w:p w:rsidR="00B40EB8" w:rsidRDefault="00B40EB8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 Определить мероприятия Акции, ответственных лиц.</w:t>
      </w:r>
    </w:p>
    <w:p w:rsidR="00B40EB8" w:rsidRDefault="00B40EB8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 Привлекать к участию </w:t>
      </w:r>
      <w:r w:rsidR="000C11FD">
        <w:rPr>
          <w:rFonts w:ascii="Times New Roman" w:hAnsi="Times New Roman" w:cs="Times New Roman"/>
          <w:sz w:val="28"/>
          <w:szCs w:val="28"/>
        </w:rPr>
        <w:t>заинтересованные НКО, а также граждан.</w:t>
      </w:r>
    </w:p>
    <w:p w:rsidR="000C11FD" w:rsidRDefault="000C11FD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 Информировать граждан о проведении Акции через средства массовой информации</w:t>
      </w:r>
      <w:r w:rsidR="00AA3B05">
        <w:rPr>
          <w:rFonts w:ascii="Times New Roman" w:hAnsi="Times New Roman" w:cs="Times New Roman"/>
          <w:sz w:val="28"/>
          <w:szCs w:val="28"/>
        </w:rPr>
        <w:t>, официальные сайты органов власти, территориальных управлений федеральных служб, а также общественных объединений.</w:t>
      </w:r>
    </w:p>
    <w:p w:rsidR="00AA3B05" w:rsidRDefault="00AA3B05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 Направлять информацию о нарушениях в адрес органов власти, иные уполномоченные органы.</w:t>
      </w:r>
    </w:p>
    <w:p w:rsidR="00AA3B05" w:rsidRDefault="00AA3B05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 Контролировать устранение нарушений.</w:t>
      </w:r>
    </w:p>
    <w:p w:rsidR="00AA3B05" w:rsidRDefault="00AA3B05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Формы работы</w:t>
      </w:r>
    </w:p>
    <w:p w:rsidR="00AA3B05" w:rsidRDefault="00AA3B05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B05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> Проведение 10 числа каждого месяца единого Дня безопасности, в том числе тематического.</w:t>
      </w:r>
    </w:p>
    <w:p w:rsidR="00AA3B05" w:rsidRPr="00AA3B05" w:rsidRDefault="00AA3B05" w:rsidP="002866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 Посещение мест массового пребывания несовершеннолетних и семей с детьми (парки, пляжи, детские и спортивные площадки, в том числе в торгово-развлекательных центрах, дворовые территории) с целью выявить факторы, угрожающие жизни и здоровью находящихся на них детей, и принять меры по устранению.</w:t>
      </w:r>
    </w:p>
    <w:p w:rsidR="00B40EB8" w:rsidRDefault="00560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3.3. Обнаружение объектов, представляющих угрозу жизни и здоровью находящихся на них несовершеннолетних (заброшенных и недостроенных зданий и сооружение), информирование уполномоченных органов о необходимости принятия мер по недопущению проникновения на них детей и подростков.</w:t>
      </w:r>
    </w:p>
    <w:p w:rsidR="00560C73" w:rsidRDefault="00560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 Участие (по согласованию) в проводимых правоохранительными органами, комиссиями, создаваемыми администрациями муниципальных образований, проверках территорий, зданий, сооружений, на которых возможно нахождение несовершеннолетних.</w:t>
      </w:r>
    </w:p>
    <w:p w:rsidR="00560C73" w:rsidRDefault="00560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 Участие (по согласованию) в рейдах по соблюдению регионального законодательства, ограничивающего время пребывания несовершеннолетних в общественных местах без сопровождения взрослых.</w:t>
      </w:r>
    </w:p>
    <w:p w:rsidR="00560C73" w:rsidRDefault="00560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3.6. Организация горячих линий для информирования гражданами об объектах, представляющих опасность для детей.</w:t>
      </w:r>
    </w:p>
    <w:p w:rsidR="00560C73" w:rsidRDefault="006B41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3.7. Запуск информационного сайта, мобильного приложения «Безопасность детства».</w:t>
      </w:r>
    </w:p>
    <w:p w:rsidR="006B41A9" w:rsidRDefault="006B41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3.8. Изготовление фото/видео-контента для сети Интернет для родителей по вопросам безопасности детей.</w:t>
      </w:r>
    </w:p>
    <w:p w:rsidR="006B41A9" w:rsidRDefault="006B41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 Реализация проектов «Безопасность 0+», «Безопасность дома» с выездами в семьи с детьми (в первоочередном порядке - многодетные), с демонстрацией и установкой тросовых блокираторов на окна, препятствующих выпадению ребенка, определение недоступных мест для хранения бытовой химии и лекарственных средств, инструкциями по пожарной безопасности в бытовых условиях, мини видео-лектория врача по здоровому образу жизни.</w:t>
      </w:r>
    </w:p>
    <w:p w:rsidR="006B41A9" w:rsidRDefault="006B41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 Использование иных не запрещенных законом форм, соответствующих целям Акции.</w:t>
      </w:r>
    </w:p>
    <w:p w:rsidR="006B41A9" w:rsidRDefault="006B41A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 Подведение итогов</w:t>
      </w:r>
    </w:p>
    <w:p w:rsidR="006B41A9" w:rsidRDefault="006B41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 Итоги этапов Акции в субъектах Российской Федерации подводятся до 10 сентября 2020 года и до 10 марта 2021 года</w:t>
      </w:r>
      <w:r w:rsidR="00E101E1">
        <w:rPr>
          <w:rFonts w:ascii="Times New Roman" w:hAnsi="Times New Roman" w:cs="Times New Roman"/>
          <w:sz w:val="28"/>
          <w:szCs w:val="28"/>
        </w:rPr>
        <w:t xml:space="preserve"> с выработкой предложений по корректировке принимаемых мер, направленных на обеспечение безопасности детей.</w:t>
      </w:r>
    </w:p>
    <w:p w:rsidR="00E101E1" w:rsidRDefault="00E101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 О результатах Акции региональные уполномоченные информируют руководство субъектов Российской Федерации.</w:t>
      </w:r>
    </w:p>
    <w:p w:rsidR="00E101E1" w:rsidRDefault="00E101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 Отчеты о результатах Акции региональными уполномоченными направляются Уполномоченному при Президенте РФ по правам ребенка до 15 сентября 2020 года и до 15 марта 2021 года соответственно по прилагаемым формам с приложением фото/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видеоматериалов (при их наличии).</w:t>
      </w:r>
    </w:p>
    <w:p w:rsidR="00E101E1" w:rsidRPr="006B41A9" w:rsidRDefault="00E101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 Подведение итогов Акции на федеральном уровне осуществляется после обобщения полученной из регионов информации в режиме селекторного совещания с подключением субъектов Российской Федерации. </w:t>
      </w:r>
    </w:p>
    <w:sectPr w:rsidR="00E101E1" w:rsidRPr="006B41A9" w:rsidSect="00E101E1"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D22D5"/>
    <w:multiLevelType w:val="multilevel"/>
    <w:tmpl w:val="C2F6E5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C5"/>
    <w:rsid w:val="000C11FD"/>
    <w:rsid w:val="0028661E"/>
    <w:rsid w:val="00560C73"/>
    <w:rsid w:val="006A7DEB"/>
    <w:rsid w:val="006B41A9"/>
    <w:rsid w:val="008D7AC5"/>
    <w:rsid w:val="00AA3B05"/>
    <w:rsid w:val="00B40EB8"/>
    <w:rsid w:val="00E1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50758-4DAC-418F-92FC-5E011B37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2020-07-02T03:11:00Z</dcterms:created>
  <dcterms:modified xsi:type="dcterms:W3CDTF">2020-07-02T06:20:00Z</dcterms:modified>
</cp:coreProperties>
</file>