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FD5" w:rsidRDefault="00C24FD5" w:rsidP="00C24FD5">
      <w:pPr>
        <w:pStyle w:val="2"/>
        <w:tabs>
          <w:tab w:val="left" w:pos="708"/>
        </w:tabs>
        <w:ind w:left="0" w:firstLine="0"/>
        <w:jc w:val="center"/>
        <w:rPr>
          <w:b w:val="0"/>
          <w:bCs w:val="0"/>
          <w:caps/>
          <w:sz w:val="28"/>
          <w:szCs w:val="28"/>
        </w:rPr>
      </w:pPr>
      <w:r>
        <w:rPr>
          <w:b w:val="0"/>
          <w:bCs w:val="0"/>
          <w:caps/>
          <w:sz w:val="28"/>
          <w:szCs w:val="28"/>
        </w:rPr>
        <w:t>УПРАВЛЕНИЕ ОБРАЗОВАНИЯ АДМИНИСТРАЦИИ</w:t>
      </w:r>
    </w:p>
    <w:p w:rsidR="00C24FD5" w:rsidRDefault="00C24FD5" w:rsidP="00C24FD5">
      <w:pPr>
        <w:pStyle w:val="2"/>
        <w:numPr>
          <w:ilvl w:val="1"/>
          <w:numId w:val="1"/>
        </w:numPr>
        <w:tabs>
          <w:tab w:val="left" w:pos="0"/>
        </w:tabs>
        <w:jc w:val="center"/>
        <w:rPr>
          <w:b w:val="0"/>
          <w:bCs w:val="0"/>
          <w:caps/>
          <w:sz w:val="28"/>
          <w:szCs w:val="28"/>
        </w:rPr>
      </w:pPr>
      <w:r>
        <w:rPr>
          <w:b w:val="0"/>
          <w:bCs w:val="0"/>
          <w:caps/>
          <w:sz w:val="28"/>
          <w:szCs w:val="28"/>
        </w:rPr>
        <w:t xml:space="preserve">ГОРОДА БЛАГОВЕЩЕНСКА </w:t>
      </w:r>
    </w:p>
    <w:p w:rsidR="00C24FD5" w:rsidRDefault="00C24FD5" w:rsidP="00C24FD5">
      <w:pPr>
        <w:tabs>
          <w:tab w:val="left" w:pos="0"/>
        </w:tabs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(УПРАВЛЕНИЕ ОБРАЗОВАНИЯ ГОРОДА)</w:t>
      </w:r>
    </w:p>
    <w:p w:rsidR="00C24FD5" w:rsidRDefault="00C24FD5" w:rsidP="00C24FD5">
      <w:pPr>
        <w:tabs>
          <w:tab w:val="left" w:pos="0"/>
        </w:tabs>
        <w:jc w:val="center"/>
        <w:rPr>
          <w:caps/>
          <w:sz w:val="28"/>
          <w:szCs w:val="28"/>
        </w:rPr>
      </w:pPr>
    </w:p>
    <w:p w:rsidR="00C24FD5" w:rsidRDefault="00C24FD5" w:rsidP="00C24FD5">
      <w:pPr>
        <w:pStyle w:val="3"/>
        <w:numPr>
          <w:ilvl w:val="2"/>
          <w:numId w:val="1"/>
        </w:numPr>
        <w:tabs>
          <w:tab w:val="left" w:pos="0"/>
        </w:tabs>
        <w:rPr>
          <w:szCs w:val="28"/>
        </w:rPr>
      </w:pPr>
      <w:r>
        <w:rPr>
          <w:szCs w:val="28"/>
        </w:rPr>
        <w:t>п р и к а з</w:t>
      </w:r>
    </w:p>
    <w:p w:rsidR="00C24FD5" w:rsidRDefault="00C24FD5" w:rsidP="00C24FD5">
      <w:pPr>
        <w:rPr>
          <w:sz w:val="28"/>
          <w:szCs w:val="28"/>
        </w:rPr>
      </w:pPr>
    </w:p>
    <w:p w:rsidR="00C24FD5" w:rsidRPr="00643DB4" w:rsidRDefault="00C24FD5" w:rsidP="00C24FD5">
      <w:pPr>
        <w:rPr>
          <w:sz w:val="28"/>
          <w:szCs w:val="28"/>
        </w:rPr>
      </w:pPr>
      <w:r w:rsidRPr="00643DB4">
        <w:rPr>
          <w:sz w:val="28"/>
          <w:szCs w:val="28"/>
        </w:rPr>
        <w:t xml:space="preserve">   </w:t>
      </w:r>
      <w:r w:rsidR="00E743F0" w:rsidRPr="00643DB4">
        <w:rPr>
          <w:sz w:val="28"/>
          <w:szCs w:val="28"/>
        </w:rPr>
        <w:t>«</w:t>
      </w:r>
      <w:r w:rsidR="00643DB4" w:rsidRPr="00643DB4">
        <w:rPr>
          <w:sz w:val="28"/>
          <w:szCs w:val="28"/>
        </w:rPr>
        <w:t>22</w:t>
      </w:r>
      <w:r w:rsidR="00170825">
        <w:rPr>
          <w:sz w:val="28"/>
          <w:szCs w:val="28"/>
        </w:rPr>
        <w:t xml:space="preserve">» </w:t>
      </w:r>
      <w:bookmarkStart w:id="0" w:name="_GoBack"/>
      <w:bookmarkEnd w:id="0"/>
      <w:r w:rsidR="001A0218" w:rsidRPr="00643DB4">
        <w:rPr>
          <w:sz w:val="28"/>
          <w:szCs w:val="28"/>
        </w:rPr>
        <w:t xml:space="preserve">января </w:t>
      </w:r>
      <w:r w:rsidRPr="00643DB4">
        <w:rPr>
          <w:sz w:val="28"/>
          <w:szCs w:val="28"/>
        </w:rPr>
        <w:t>20</w:t>
      </w:r>
      <w:r w:rsidR="009318E2" w:rsidRPr="00643DB4">
        <w:rPr>
          <w:sz w:val="28"/>
          <w:szCs w:val="28"/>
        </w:rPr>
        <w:t>2</w:t>
      </w:r>
      <w:r w:rsidR="001A0218" w:rsidRPr="00643DB4">
        <w:rPr>
          <w:sz w:val="28"/>
          <w:szCs w:val="28"/>
        </w:rPr>
        <w:t>1</w:t>
      </w:r>
      <w:r w:rsidRPr="00643DB4">
        <w:rPr>
          <w:sz w:val="28"/>
          <w:szCs w:val="28"/>
        </w:rPr>
        <w:t xml:space="preserve">         </w:t>
      </w:r>
      <w:r w:rsidRPr="00643DB4">
        <w:rPr>
          <w:sz w:val="28"/>
          <w:szCs w:val="28"/>
        </w:rPr>
        <w:tab/>
      </w:r>
      <w:r w:rsidRPr="00643DB4">
        <w:rPr>
          <w:sz w:val="28"/>
          <w:szCs w:val="28"/>
        </w:rPr>
        <w:tab/>
      </w:r>
      <w:r w:rsidRPr="00643DB4">
        <w:rPr>
          <w:sz w:val="28"/>
          <w:szCs w:val="28"/>
        </w:rPr>
        <w:tab/>
      </w:r>
      <w:r w:rsidRPr="00643DB4">
        <w:rPr>
          <w:sz w:val="28"/>
          <w:szCs w:val="28"/>
        </w:rPr>
        <w:tab/>
        <w:t xml:space="preserve">       </w:t>
      </w:r>
      <w:r w:rsidRPr="00643DB4">
        <w:rPr>
          <w:sz w:val="28"/>
          <w:szCs w:val="28"/>
        </w:rPr>
        <w:tab/>
        <w:t xml:space="preserve">                     </w:t>
      </w:r>
      <w:r w:rsidR="00643DB4">
        <w:rPr>
          <w:sz w:val="28"/>
          <w:szCs w:val="28"/>
        </w:rPr>
        <w:t xml:space="preserve">       </w:t>
      </w:r>
      <w:r w:rsidRPr="00643DB4">
        <w:rPr>
          <w:sz w:val="28"/>
          <w:szCs w:val="28"/>
        </w:rPr>
        <w:t xml:space="preserve">   № </w:t>
      </w:r>
      <w:r w:rsidR="00063332" w:rsidRPr="00643DB4">
        <w:rPr>
          <w:sz w:val="28"/>
          <w:szCs w:val="28"/>
        </w:rPr>
        <w:t xml:space="preserve"> </w:t>
      </w:r>
      <w:r w:rsidR="00643DB4" w:rsidRPr="00643DB4">
        <w:rPr>
          <w:sz w:val="28"/>
          <w:szCs w:val="28"/>
        </w:rPr>
        <w:t>2</w:t>
      </w:r>
      <w:r w:rsidR="00DD3043">
        <w:rPr>
          <w:sz w:val="28"/>
          <w:szCs w:val="28"/>
        </w:rPr>
        <w:t>1</w:t>
      </w:r>
    </w:p>
    <w:p w:rsidR="00C24FD5" w:rsidRDefault="00C24FD5" w:rsidP="00C24FD5">
      <w:pPr>
        <w:rPr>
          <w:sz w:val="26"/>
          <w:szCs w:val="28"/>
        </w:rPr>
      </w:pPr>
      <w:r>
        <w:rPr>
          <w:sz w:val="26"/>
          <w:szCs w:val="28"/>
        </w:rPr>
        <w:t xml:space="preserve"> </w:t>
      </w:r>
    </w:p>
    <w:p w:rsidR="00C24FD5" w:rsidRDefault="00C24FD5" w:rsidP="00C24FD5">
      <w:pPr>
        <w:jc w:val="center"/>
        <w:rPr>
          <w:sz w:val="26"/>
          <w:szCs w:val="28"/>
        </w:rPr>
      </w:pPr>
      <w:r>
        <w:rPr>
          <w:sz w:val="26"/>
          <w:szCs w:val="28"/>
        </w:rPr>
        <w:t>г. Благовещенск</w:t>
      </w:r>
    </w:p>
    <w:p w:rsidR="00C24FD5" w:rsidRDefault="00C24FD5" w:rsidP="00C24FD5">
      <w:pPr>
        <w:jc w:val="center"/>
        <w:rPr>
          <w:sz w:val="26"/>
          <w:szCs w:val="28"/>
        </w:rPr>
      </w:pPr>
    </w:p>
    <w:p w:rsidR="00DD3043" w:rsidRDefault="00C24FD5" w:rsidP="00DD3043">
      <w:pPr>
        <w:pStyle w:val="a3"/>
        <w:jc w:val="both"/>
        <w:rPr>
          <w:color w:val="000000"/>
          <w:spacing w:val="-4"/>
          <w:sz w:val="28"/>
          <w:szCs w:val="28"/>
        </w:rPr>
      </w:pPr>
      <w:r w:rsidRPr="00643DB4">
        <w:rPr>
          <w:sz w:val="28"/>
          <w:szCs w:val="28"/>
        </w:rPr>
        <w:t>О проведении</w:t>
      </w:r>
      <w:r w:rsidRPr="00643DB4">
        <w:rPr>
          <w:color w:val="000000"/>
          <w:spacing w:val="-4"/>
          <w:sz w:val="28"/>
          <w:szCs w:val="28"/>
        </w:rPr>
        <w:t xml:space="preserve"> </w:t>
      </w:r>
      <w:r w:rsidR="001A0218" w:rsidRPr="00643DB4">
        <w:rPr>
          <w:color w:val="000000"/>
          <w:spacing w:val="-4"/>
          <w:sz w:val="28"/>
          <w:szCs w:val="28"/>
        </w:rPr>
        <w:t>городско</w:t>
      </w:r>
      <w:r w:rsidR="00DD3043">
        <w:rPr>
          <w:color w:val="000000"/>
          <w:spacing w:val="-4"/>
          <w:sz w:val="28"/>
          <w:szCs w:val="28"/>
        </w:rPr>
        <w:t>й</w:t>
      </w:r>
      <w:r w:rsidR="001A0218" w:rsidRPr="00643DB4">
        <w:rPr>
          <w:color w:val="000000"/>
          <w:spacing w:val="-4"/>
          <w:sz w:val="28"/>
          <w:szCs w:val="28"/>
        </w:rPr>
        <w:t xml:space="preserve"> </w:t>
      </w:r>
      <w:r w:rsidR="00DD3043">
        <w:rPr>
          <w:color w:val="000000"/>
          <w:spacing w:val="-4"/>
          <w:sz w:val="28"/>
          <w:szCs w:val="28"/>
        </w:rPr>
        <w:t>военно-</w:t>
      </w:r>
    </w:p>
    <w:p w:rsidR="00DD3043" w:rsidRDefault="00DD3043" w:rsidP="00DD3043">
      <w:pPr>
        <w:pStyle w:val="a3"/>
        <w:jc w:val="both"/>
        <w:rPr>
          <w:color w:val="000000"/>
          <w:spacing w:val="-4"/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 xml:space="preserve">спортивной игры «Защитники </w:t>
      </w:r>
    </w:p>
    <w:p w:rsidR="001A0218" w:rsidRPr="00643DB4" w:rsidRDefault="00DD3043" w:rsidP="00DD3043">
      <w:pPr>
        <w:pStyle w:val="a3"/>
        <w:jc w:val="both"/>
        <w:rPr>
          <w:sz w:val="28"/>
          <w:szCs w:val="28"/>
        </w:rPr>
      </w:pPr>
      <w:r>
        <w:rPr>
          <w:color w:val="000000"/>
          <w:spacing w:val="-4"/>
          <w:sz w:val="28"/>
          <w:szCs w:val="28"/>
        </w:rPr>
        <w:t>Отечества-2021»</w:t>
      </w:r>
    </w:p>
    <w:p w:rsidR="00C24FD5" w:rsidRPr="00CE59E0" w:rsidRDefault="00C24FD5" w:rsidP="00C24FD5">
      <w:pPr>
        <w:pStyle w:val="a3"/>
        <w:jc w:val="both"/>
        <w:rPr>
          <w:sz w:val="26"/>
          <w:szCs w:val="26"/>
        </w:rPr>
      </w:pPr>
    </w:p>
    <w:p w:rsidR="00B76A16" w:rsidRPr="00DE1EF9" w:rsidRDefault="00DD3043" w:rsidP="00DE1EF9">
      <w:pPr>
        <w:pStyle w:val="a3"/>
        <w:ind w:firstLine="709"/>
        <w:jc w:val="both"/>
        <w:rPr>
          <w:sz w:val="28"/>
          <w:szCs w:val="28"/>
        </w:rPr>
      </w:pPr>
      <w:r w:rsidRPr="00DD3043">
        <w:rPr>
          <w:sz w:val="28"/>
          <w:szCs w:val="28"/>
        </w:rPr>
        <w:t>В рамках реализации «дорожной карты» по развитию всероссийского военно-патриотического общественного движения «</w:t>
      </w:r>
      <w:proofErr w:type="spellStart"/>
      <w:r w:rsidRPr="00DD3043">
        <w:rPr>
          <w:sz w:val="28"/>
          <w:szCs w:val="28"/>
        </w:rPr>
        <w:t>Юнармия</w:t>
      </w:r>
      <w:proofErr w:type="spellEnd"/>
      <w:r w:rsidRPr="00DD3043">
        <w:rPr>
          <w:sz w:val="28"/>
          <w:szCs w:val="28"/>
        </w:rPr>
        <w:t>» в общеобразовательных организациях города Благовещенска в 2020-2022 годах, утвержденной приказом управления образования города от 18.09.2020 № 607</w:t>
      </w:r>
      <w:r>
        <w:rPr>
          <w:sz w:val="28"/>
          <w:szCs w:val="28"/>
        </w:rPr>
        <w:t xml:space="preserve">, </w:t>
      </w:r>
      <w:r w:rsidR="00643DB4" w:rsidRPr="00DE1EF9">
        <w:rPr>
          <w:sz w:val="28"/>
          <w:szCs w:val="28"/>
        </w:rPr>
        <w:t>плана основных мероприятий</w:t>
      </w:r>
      <w:r w:rsidR="00DE1EF9" w:rsidRPr="00DE1EF9">
        <w:rPr>
          <w:sz w:val="28"/>
          <w:szCs w:val="28"/>
        </w:rPr>
        <w:t xml:space="preserve"> </w:t>
      </w:r>
      <w:r w:rsidR="00643DB4" w:rsidRPr="00DE1EF9">
        <w:rPr>
          <w:sz w:val="28"/>
          <w:szCs w:val="28"/>
        </w:rPr>
        <w:t xml:space="preserve">месячника </w:t>
      </w:r>
      <w:r w:rsidR="00DE1EF9" w:rsidRPr="00DE1EF9">
        <w:rPr>
          <w:sz w:val="28"/>
          <w:szCs w:val="28"/>
        </w:rPr>
        <w:t>о</w:t>
      </w:r>
      <w:r w:rsidR="00643DB4" w:rsidRPr="00DE1EF9">
        <w:rPr>
          <w:sz w:val="28"/>
          <w:szCs w:val="28"/>
        </w:rPr>
        <w:t>боронно-массовой, военно-патриотической и спортивной работы</w:t>
      </w:r>
      <w:r w:rsidR="00DF5EB5" w:rsidRPr="00DE1EF9">
        <w:rPr>
          <w:sz w:val="28"/>
          <w:szCs w:val="28"/>
        </w:rPr>
        <w:t>, утвержденно</w:t>
      </w:r>
      <w:r w:rsidR="00F13786">
        <w:rPr>
          <w:sz w:val="28"/>
          <w:szCs w:val="28"/>
        </w:rPr>
        <w:t>го</w:t>
      </w:r>
      <w:r w:rsidR="00DF5EB5" w:rsidRPr="00DE1EF9">
        <w:rPr>
          <w:sz w:val="28"/>
          <w:szCs w:val="28"/>
        </w:rPr>
        <w:t xml:space="preserve"> приказом управления образования </w:t>
      </w:r>
      <w:r w:rsidR="003D37D4" w:rsidRPr="00DE1EF9">
        <w:rPr>
          <w:sz w:val="28"/>
          <w:szCs w:val="28"/>
        </w:rPr>
        <w:t xml:space="preserve">города </w:t>
      </w:r>
      <w:r w:rsidR="00DF5EB5" w:rsidRPr="00DE1EF9">
        <w:rPr>
          <w:sz w:val="28"/>
          <w:szCs w:val="28"/>
        </w:rPr>
        <w:t xml:space="preserve">от </w:t>
      </w:r>
      <w:r w:rsidR="00643DB4" w:rsidRPr="00DE1EF9">
        <w:rPr>
          <w:sz w:val="28"/>
          <w:szCs w:val="28"/>
        </w:rPr>
        <w:t>21</w:t>
      </w:r>
      <w:r w:rsidR="00DF5EB5" w:rsidRPr="00DE1EF9">
        <w:rPr>
          <w:sz w:val="28"/>
          <w:szCs w:val="28"/>
        </w:rPr>
        <w:t>.0</w:t>
      </w:r>
      <w:r w:rsidR="00643DB4" w:rsidRPr="00DE1EF9">
        <w:rPr>
          <w:sz w:val="28"/>
          <w:szCs w:val="28"/>
        </w:rPr>
        <w:t>1</w:t>
      </w:r>
      <w:r w:rsidR="00DF5EB5" w:rsidRPr="00DE1EF9">
        <w:rPr>
          <w:sz w:val="28"/>
          <w:szCs w:val="28"/>
        </w:rPr>
        <w:t xml:space="preserve">.2020 № </w:t>
      </w:r>
      <w:r w:rsidR="00643DB4" w:rsidRPr="00DE1EF9">
        <w:rPr>
          <w:sz w:val="28"/>
          <w:szCs w:val="28"/>
        </w:rPr>
        <w:t>16</w:t>
      </w:r>
      <w:r w:rsidR="00DF5EB5" w:rsidRPr="00DE1EF9">
        <w:rPr>
          <w:sz w:val="28"/>
          <w:szCs w:val="28"/>
        </w:rPr>
        <w:t>,</w:t>
      </w:r>
      <w:r w:rsidR="00B76A16" w:rsidRPr="00DE1EF9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B76A16" w:rsidRPr="00DE1EF9">
        <w:rPr>
          <w:sz w:val="28"/>
          <w:szCs w:val="28"/>
        </w:rPr>
        <w:t xml:space="preserve"> цел</w:t>
      </w:r>
      <w:r>
        <w:rPr>
          <w:sz w:val="28"/>
          <w:szCs w:val="28"/>
        </w:rPr>
        <w:t xml:space="preserve">ях патриотического воспитания молодежи, </w:t>
      </w:r>
      <w:r w:rsidR="00B76A16" w:rsidRPr="00DE1EF9">
        <w:rPr>
          <w:sz w:val="28"/>
          <w:szCs w:val="28"/>
        </w:rPr>
        <w:t xml:space="preserve"> </w:t>
      </w:r>
    </w:p>
    <w:p w:rsidR="005228ED" w:rsidRPr="00CE59E0" w:rsidRDefault="00C24FD5" w:rsidP="00B76A16">
      <w:pPr>
        <w:shd w:val="clear" w:color="auto" w:fill="FFFFFF"/>
        <w:spacing w:line="317" w:lineRule="exact"/>
        <w:jc w:val="both"/>
        <w:rPr>
          <w:b/>
          <w:bCs/>
          <w:color w:val="000000"/>
          <w:spacing w:val="46"/>
          <w:sz w:val="26"/>
          <w:szCs w:val="26"/>
        </w:rPr>
      </w:pPr>
      <w:r w:rsidRPr="00CE59E0">
        <w:rPr>
          <w:b/>
          <w:bCs/>
          <w:color w:val="000000"/>
          <w:spacing w:val="46"/>
          <w:sz w:val="26"/>
          <w:szCs w:val="26"/>
        </w:rPr>
        <w:t>приказываю:</w:t>
      </w:r>
    </w:p>
    <w:p w:rsidR="005228ED" w:rsidRPr="00DE1EF9" w:rsidRDefault="00C43C95" w:rsidP="00C43C95">
      <w:pPr>
        <w:pStyle w:val="a3"/>
        <w:ind w:firstLine="708"/>
        <w:jc w:val="both"/>
        <w:rPr>
          <w:b/>
          <w:sz w:val="28"/>
          <w:szCs w:val="28"/>
        </w:rPr>
      </w:pPr>
      <w:r w:rsidRPr="00DE1EF9">
        <w:rPr>
          <w:sz w:val="28"/>
          <w:szCs w:val="28"/>
        </w:rPr>
        <w:t>1.</w:t>
      </w:r>
      <w:r w:rsidR="005228ED" w:rsidRPr="00DE1EF9">
        <w:rPr>
          <w:sz w:val="28"/>
          <w:szCs w:val="28"/>
        </w:rPr>
        <w:t xml:space="preserve">Провести в общеобразовательных </w:t>
      </w:r>
      <w:r w:rsidR="0044692C" w:rsidRPr="00DE1EF9">
        <w:rPr>
          <w:sz w:val="28"/>
          <w:szCs w:val="28"/>
        </w:rPr>
        <w:t>организациях</w:t>
      </w:r>
      <w:r w:rsidR="005228ED" w:rsidRPr="00DE1EF9">
        <w:rPr>
          <w:sz w:val="28"/>
          <w:szCs w:val="28"/>
        </w:rPr>
        <w:t xml:space="preserve"> города </w:t>
      </w:r>
      <w:r w:rsidR="00FE5505">
        <w:rPr>
          <w:sz w:val="28"/>
          <w:szCs w:val="28"/>
        </w:rPr>
        <w:t>в период с 25.01.2021 по 20.02.2021</w:t>
      </w:r>
      <w:r w:rsidR="00A751F9" w:rsidRPr="00DE1EF9">
        <w:rPr>
          <w:sz w:val="28"/>
          <w:szCs w:val="28"/>
        </w:rPr>
        <w:t xml:space="preserve"> </w:t>
      </w:r>
      <w:r w:rsidR="00B76A16" w:rsidRPr="00DE1EF9">
        <w:rPr>
          <w:color w:val="000000"/>
          <w:spacing w:val="-4"/>
          <w:sz w:val="28"/>
          <w:szCs w:val="28"/>
        </w:rPr>
        <w:t>городск</w:t>
      </w:r>
      <w:r w:rsidR="00E13591">
        <w:rPr>
          <w:color w:val="000000"/>
          <w:spacing w:val="-4"/>
          <w:sz w:val="28"/>
          <w:szCs w:val="28"/>
        </w:rPr>
        <w:t>ую</w:t>
      </w:r>
      <w:r w:rsidR="00B76A16" w:rsidRPr="00DE1EF9">
        <w:rPr>
          <w:color w:val="000000"/>
          <w:spacing w:val="-4"/>
          <w:sz w:val="28"/>
          <w:szCs w:val="28"/>
        </w:rPr>
        <w:t xml:space="preserve"> </w:t>
      </w:r>
      <w:r w:rsidR="00E13591">
        <w:rPr>
          <w:color w:val="000000"/>
          <w:spacing w:val="-4"/>
          <w:sz w:val="28"/>
          <w:szCs w:val="28"/>
        </w:rPr>
        <w:t>военно-спортивную игру «Защитники Отечества-2021»</w:t>
      </w:r>
      <w:r w:rsidR="00A751F9" w:rsidRPr="00DE1EF9">
        <w:rPr>
          <w:color w:val="000000"/>
          <w:spacing w:val="-4"/>
          <w:sz w:val="28"/>
          <w:szCs w:val="28"/>
        </w:rPr>
        <w:t xml:space="preserve"> </w:t>
      </w:r>
      <w:r w:rsidR="00FE5505">
        <w:rPr>
          <w:color w:val="000000"/>
          <w:spacing w:val="-4"/>
          <w:sz w:val="28"/>
          <w:szCs w:val="28"/>
        </w:rPr>
        <w:t xml:space="preserve">в заочном и в онлайн-формате </w:t>
      </w:r>
      <w:r w:rsidR="00B76A16" w:rsidRPr="00DE1EF9">
        <w:rPr>
          <w:color w:val="000000"/>
          <w:spacing w:val="-4"/>
          <w:sz w:val="28"/>
          <w:szCs w:val="28"/>
        </w:rPr>
        <w:t>(далее</w:t>
      </w:r>
      <w:r w:rsidR="00E13591">
        <w:rPr>
          <w:color w:val="000000"/>
          <w:spacing w:val="-4"/>
          <w:sz w:val="28"/>
          <w:szCs w:val="28"/>
        </w:rPr>
        <w:t xml:space="preserve"> </w:t>
      </w:r>
      <w:r w:rsidR="00B76A16" w:rsidRPr="00DE1EF9">
        <w:rPr>
          <w:color w:val="000000"/>
          <w:spacing w:val="-4"/>
          <w:sz w:val="28"/>
          <w:szCs w:val="28"/>
        </w:rPr>
        <w:t xml:space="preserve">- </w:t>
      </w:r>
      <w:r w:rsidR="00E13591">
        <w:rPr>
          <w:color w:val="000000"/>
          <w:spacing w:val="-4"/>
          <w:sz w:val="28"/>
          <w:szCs w:val="28"/>
        </w:rPr>
        <w:t>Игра</w:t>
      </w:r>
      <w:r w:rsidR="00B76A16" w:rsidRPr="00DE1EF9">
        <w:rPr>
          <w:color w:val="000000"/>
          <w:spacing w:val="-4"/>
          <w:sz w:val="28"/>
          <w:szCs w:val="28"/>
        </w:rPr>
        <w:t>).</w:t>
      </w:r>
    </w:p>
    <w:p w:rsidR="00B76A16" w:rsidRPr="00DE1EF9" w:rsidRDefault="005228ED" w:rsidP="00C43C95">
      <w:pPr>
        <w:pStyle w:val="a6"/>
        <w:numPr>
          <w:ilvl w:val="0"/>
          <w:numId w:val="4"/>
        </w:numPr>
        <w:ind w:left="0" w:firstLine="709"/>
        <w:rPr>
          <w:szCs w:val="28"/>
        </w:rPr>
      </w:pPr>
      <w:r w:rsidRPr="00DE1EF9">
        <w:rPr>
          <w:szCs w:val="28"/>
        </w:rPr>
        <w:t>Утвердить</w:t>
      </w:r>
      <w:r w:rsidR="00B76A16" w:rsidRPr="00DE1EF9">
        <w:rPr>
          <w:szCs w:val="28"/>
        </w:rPr>
        <w:t>:</w:t>
      </w:r>
    </w:p>
    <w:p w:rsidR="005228ED" w:rsidRPr="00DE1EF9" w:rsidRDefault="00B76A16" w:rsidP="00845839">
      <w:pPr>
        <w:pStyle w:val="a6"/>
        <w:ind w:firstLine="709"/>
        <w:rPr>
          <w:szCs w:val="28"/>
        </w:rPr>
      </w:pPr>
      <w:r w:rsidRPr="00DE1EF9">
        <w:rPr>
          <w:szCs w:val="28"/>
        </w:rPr>
        <w:t>2.1.</w:t>
      </w:r>
      <w:r w:rsidR="00845839" w:rsidRPr="00DE1EF9">
        <w:rPr>
          <w:szCs w:val="28"/>
        </w:rPr>
        <w:t xml:space="preserve"> </w:t>
      </w:r>
      <w:r w:rsidRPr="00DE1EF9">
        <w:rPr>
          <w:szCs w:val="28"/>
        </w:rPr>
        <w:t xml:space="preserve">Положение о проведении </w:t>
      </w:r>
      <w:proofErr w:type="gramStart"/>
      <w:r w:rsidR="00E13591">
        <w:rPr>
          <w:szCs w:val="28"/>
        </w:rPr>
        <w:t xml:space="preserve">Игры </w:t>
      </w:r>
      <w:r w:rsidR="00845839" w:rsidRPr="00DE1EF9">
        <w:rPr>
          <w:szCs w:val="28"/>
        </w:rPr>
        <w:t xml:space="preserve"> (</w:t>
      </w:r>
      <w:proofErr w:type="gramEnd"/>
      <w:r w:rsidR="00845839" w:rsidRPr="00DE1EF9">
        <w:rPr>
          <w:szCs w:val="28"/>
        </w:rPr>
        <w:t>приложение № 1);</w:t>
      </w:r>
    </w:p>
    <w:p w:rsidR="00B76A16" w:rsidRPr="00DE1EF9" w:rsidRDefault="00B76A16" w:rsidP="00845839">
      <w:pPr>
        <w:pStyle w:val="a3"/>
        <w:ind w:firstLine="709"/>
        <w:jc w:val="both"/>
        <w:rPr>
          <w:sz w:val="28"/>
          <w:szCs w:val="28"/>
        </w:rPr>
      </w:pPr>
      <w:r w:rsidRPr="00DE1EF9">
        <w:rPr>
          <w:sz w:val="28"/>
          <w:szCs w:val="28"/>
        </w:rPr>
        <w:t>2.2.</w:t>
      </w:r>
      <w:r w:rsidR="00845839" w:rsidRPr="00DE1EF9">
        <w:rPr>
          <w:sz w:val="28"/>
          <w:szCs w:val="28"/>
        </w:rPr>
        <w:t xml:space="preserve"> </w:t>
      </w:r>
      <w:r w:rsidRPr="00DE1EF9">
        <w:rPr>
          <w:sz w:val="28"/>
          <w:szCs w:val="28"/>
        </w:rPr>
        <w:t xml:space="preserve">Состав </w:t>
      </w:r>
      <w:r w:rsidR="003D3481">
        <w:rPr>
          <w:sz w:val="28"/>
          <w:szCs w:val="28"/>
        </w:rPr>
        <w:t>оргкомитета</w:t>
      </w:r>
      <w:r w:rsidR="000340B8" w:rsidRPr="00DE1EF9">
        <w:rPr>
          <w:sz w:val="28"/>
          <w:szCs w:val="28"/>
        </w:rPr>
        <w:t xml:space="preserve"> </w:t>
      </w:r>
      <w:r w:rsidR="00E13591" w:rsidRPr="00DE1EF9">
        <w:rPr>
          <w:color w:val="000000"/>
          <w:spacing w:val="-4"/>
          <w:sz w:val="28"/>
          <w:szCs w:val="28"/>
        </w:rPr>
        <w:t>городск</w:t>
      </w:r>
      <w:r w:rsidR="00E13591">
        <w:rPr>
          <w:color w:val="000000"/>
          <w:spacing w:val="-4"/>
          <w:sz w:val="28"/>
          <w:szCs w:val="28"/>
        </w:rPr>
        <w:t>ой</w:t>
      </w:r>
      <w:r w:rsidR="00E13591" w:rsidRPr="00DE1EF9">
        <w:rPr>
          <w:color w:val="000000"/>
          <w:spacing w:val="-4"/>
          <w:sz w:val="28"/>
          <w:szCs w:val="28"/>
        </w:rPr>
        <w:t xml:space="preserve"> </w:t>
      </w:r>
      <w:r w:rsidR="00E13591">
        <w:rPr>
          <w:color w:val="000000"/>
          <w:spacing w:val="-4"/>
          <w:sz w:val="28"/>
          <w:szCs w:val="28"/>
        </w:rPr>
        <w:t>военно-спортивной игры «Защитники Отечества-2021»</w:t>
      </w:r>
      <w:r w:rsidR="00E13591" w:rsidRPr="00DE1EF9">
        <w:rPr>
          <w:color w:val="000000"/>
          <w:spacing w:val="-4"/>
          <w:sz w:val="28"/>
          <w:szCs w:val="28"/>
        </w:rPr>
        <w:t xml:space="preserve"> </w:t>
      </w:r>
      <w:r w:rsidRPr="00DE1EF9">
        <w:rPr>
          <w:sz w:val="28"/>
          <w:szCs w:val="28"/>
        </w:rPr>
        <w:t xml:space="preserve">(приложение № </w:t>
      </w:r>
      <w:r w:rsidR="00B62ECC" w:rsidRPr="00DE1EF9">
        <w:rPr>
          <w:sz w:val="28"/>
          <w:szCs w:val="28"/>
        </w:rPr>
        <w:t>2</w:t>
      </w:r>
      <w:r w:rsidRPr="00DE1EF9">
        <w:rPr>
          <w:sz w:val="28"/>
          <w:szCs w:val="28"/>
        </w:rPr>
        <w:t>).</w:t>
      </w:r>
    </w:p>
    <w:p w:rsidR="00E13591" w:rsidRDefault="00B76A16" w:rsidP="00DE1EF9">
      <w:pPr>
        <w:pStyle w:val="a6"/>
        <w:ind w:firstLine="709"/>
        <w:rPr>
          <w:szCs w:val="28"/>
        </w:rPr>
      </w:pPr>
      <w:r w:rsidRPr="00DE1EF9">
        <w:rPr>
          <w:szCs w:val="28"/>
        </w:rPr>
        <w:t xml:space="preserve">3. Руководителям </w:t>
      </w:r>
      <w:r w:rsidR="00845839" w:rsidRPr="00DE1EF9">
        <w:rPr>
          <w:szCs w:val="28"/>
        </w:rPr>
        <w:t>муниципальных обще</w:t>
      </w:r>
      <w:r w:rsidRPr="00DE1EF9">
        <w:rPr>
          <w:szCs w:val="28"/>
        </w:rPr>
        <w:t>образовательных организаций обеспечить</w:t>
      </w:r>
      <w:r w:rsidR="00E13591">
        <w:rPr>
          <w:szCs w:val="28"/>
        </w:rPr>
        <w:t>:</w:t>
      </w:r>
    </w:p>
    <w:p w:rsidR="00E13591" w:rsidRDefault="00E13591" w:rsidP="00DE1EF9">
      <w:pPr>
        <w:pStyle w:val="a6"/>
        <w:ind w:firstLine="709"/>
        <w:rPr>
          <w:szCs w:val="28"/>
        </w:rPr>
      </w:pPr>
      <w:r>
        <w:rPr>
          <w:szCs w:val="28"/>
        </w:rPr>
        <w:t>3.1. П</w:t>
      </w:r>
      <w:r w:rsidR="00B76A16" w:rsidRPr="00DE1EF9">
        <w:rPr>
          <w:szCs w:val="28"/>
        </w:rPr>
        <w:t xml:space="preserve">редоставление </w:t>
      </w:r>
      <w:r w:rsidR="00CE59E0" w:rsidRPr="00DE1EF9">
        <w:rPr>
          <w:szCs w:val="28"/>
        </w:rPr>
        <w:t xml:space="preserve">заявок на участие в </w:t>
      </w:r>
      <w:r>
        <w:rPr>
          <w:szCs w:val="28"/>
        </w:rPr>
        <w:t xml:space="preserve">Игре </w:t>
      </w:r>
      <w:r w:rsidR="00CE59E0" w:rsidRPr="00DE1EF9">
        <w:rPr>
          <w:szCs w:val="28"/>
        </w:rPr>
        <w:t>по форме, указанной в</w:t>
      </w:r>
      <w:r w:rsidR="00B76A16" w:rsidRPr="00DE1EF9">
        <w:rPr>
          <w:szCs w:val="28"/>
        </w:rPr>
        <w:t xml:space="preserve"> положени</w:t>
      </w:r>
      <w:r w:rsidR="00CE59E0" w:rsidRPr="00DE1EF9">
        <w:rPr>
          <w:szCs w:val="28"/>
        </w:rPr>
        <w:t xml:space="preserve">и, в срок до </w:t>
      </w:r>
      <w:r>
        <w:rPr>
          <w:szCs w:val="28"/>
        </w:rPr>
        <w:t>0</w:t>
      </w:r>
      <w:r w:rsidR="00867B21">
        <w:rPr>
          <w:szCs w:val="28"/>
        </w:rPr>
        <w:t>5</w:t>
      </w:r>
      <w:r w:rsidR="00CE59E0" w:rsidRPr="00DE1EF9">
        <w:rPr>
          <w:szCs w:val="28"/>
        </w:rPr>
        <w:t>.0</w:t>
      </w:r>
      <w:r w:rsidR="00A751F9" w:rsidRPr="00DE1EF9">
        <w:rPr>
          <w:szCs w:val="28"/>
        </w:rPr>
        <w:t>2</w:t>
      </w:r>
      <w:r w:rsidR="00CE59E0" w:rsidRPr="00DE1EF9">
        <w:rPr>
          <w:szCs w:val="28"/>
        </w:rPr>
        <w:t>.2021</w:t>
      </w:r>
      <w:r w:rsidR="00845839" w:rsidRPr="00DE1EF9">
        <w:rPr>
          <w:szCs w:val="28"/>
        </w:rPr>
        <w:t xml:space="preserve"> </w:t>
      </w:r>
      <w:r w:rsidR="00C43C95" w:rsidRPr="00DE1EF9">
        <w:rPr>
          <w:szCs w:val="28"/>
        </w:rPr>
        <w:t>на электронны</w:t>
      </w:r>
      <w:r>
        <w:rPr>
          <w:szCs w:val="28"/>
        </w:rPr>
        <w:t>е</w:t>
      </w:r>
      <w:r w:rsidR="00C217C7">
        <w:rPr>
          <w:szCs w:val="28"/>
        </w:rPr>
        <w:t xml:space="preserve"> </w:t>
      </w:r>
      <w:r w:rsidR="00C43C95" w:rsidRPr="00DE1EF9">
        <w:rPr>
          <w:szCs w:val="28"/>
        </w:rPr>
        <w:t>адрес</w:t>
      </w:r>
      <w:r>
        <w:rPr>
          <w:szCs w:val="28"/>
        </w:rPr>
        <w:t>а</w:t>
      </w:r>
      <w:r w:rsidR="00C43C95" w:rsidRPr="00DE1EF9">
        <w:rPr>
          <w:szCs w:val="28"/>
        </w:rPr>
        <w:t>:</w:t>
      </w:r>
      <w:r w:rsidR="00F13786">
        <w:rPr>
          <w:szCs w:val="28"/>
        </w:rPr>
        <w:t xml:space="preserve"> </w:t>
      </w:r>
      <w:hyperlink r:id="rId7" w:history="1">
        <w:r w:rsidR="00C217C7" w:rsidRPr="008B5487">
          <w:rPr>
            <w:rStyle w:val="a8"/>
            <w:szCs w:val="28"/>
          </w:rPr>
          <w:t>luminaiv@yandex.ru</w:t>
        </w:r>
      </w:hyperlink>
      <w:r>
        <w:rPr>
          <w:rStyle w:val="a8"/>
          <w:szCs w:val="28"/>
        </w:rPr>
        <w:t xml:space="preserve">, </w:t>
      </w:r>
      <w:hyperlink r:id="rId8" w:history="1">
        <w:r w:rsidRPr="00E13591">
          <w:rPr>
            <w:rStyle w:val="a8"/>
            <w:szCs w:val="28"/>
          </w:rPr>
          <w:t>spoh6@mail.ru</w:t>
        </w:r>
      </w:hyperlink>
      <w:r>
        <w:rPr>
          <w:szCs w:val="28"/>
        </w:rPr>
        <w:t>;</w:t>
      </w:r>
    </w:p>
    <w:p w:rsidR="00B76A16" w:rsidRPr="00E13591" w:rsidRDefault="00E13591" w:rsidP="00DE1EF9">
      <w:pPr>
        <w:pStyle w:val="a6"/>
        <w:ind w:firstLine="709"/>
        <w:rPr>
          <w:szCs w:val="28"/>
        </w:rPr>
      </w:pPr>
      <w:r>
        <w:rPr>
          <w:szCs w:val="28"/>
        </w:rPr>
        <w:t xml:space="preserve">3.2. Участие в Игре </w:t>
      </w:r>
      <w:proofErr w:type="gramStart"/>
      <w:r>
        <w:rPr>
          <w:szCs w:val="28"/>
        </w:rPr>
        <w:t>команд</w:t>
      </w:r>
      <w:proofErr w:type="gramEnd"/>
      <w:r>
        <w:rPr>
          <w:szCs w:val="28"/>
        </w:rPr>
        <w:t xml:space="preserve"> обучающихся в соответствие с настоящим положением</w:t>
      </w:r>
      <w:r w:rsidR="00B76A16" w:rsidRPr="00E13591">
        <w:rPr>
          <w:szCs w:val="28"/>
        </w:rPr>
        <w:t>.</w:t>
      </w:r>
    </w:p>
    <w:p w:rsidR="00B76A16" w:rsidRPr="00DE1EF9" w:rsidRDefault="00B76A16" w:rsidP="00845839">
      <w:pPr>
        <w:pStyle w:val="ab"/>
        <w:numPr>
          <w:ilvl w:val="0"/>
          <w:numId w:val="3"/>
        </w:numPr>
        <w:ind w:left="0" w:firstLine="709"/>
        <w:jc w:val="both"/>
        <w:rPr>
          <w:sz w:val="28"/>
          <w:szCs w:val="28"/>
        </w:rPr>
      </w:pPr>
      <w:r w:rsidRPr="00DE1EF9">
        <w:rPr>
          <w:sz w:val="28"/>
          <w:szCs w:val="28"/>
        </w:rPr>
        <w:t xml:space="preserve">Контроль за исполнением </w:t>
      </w:r>
      <w:r w:rsidR="00CE59E0" w:rsidRPr="00DE1EF9">
        <w:rPr>
          <w:sz w:val="28"/>
          <w:szCs w:val="28"/>
        </w:rPr>
        <w:t xml:space="preserve">настоящего </w:t>
      </w:r>
      <w:r w:rsidRPr="00DE1EF9">
        <w:rPr>
          <w:sz w:val="28"/>
          <w:szCs w:val="28"/>
        </w:rPr>
        <w:t xml:space="preserve">приказа возложить на </w:t>
      </w:r>
      <w:proofErr w:type="spellStart"/>
      <w:r w:rsidRPr="00DE1EF9">
        <w:rPr>
          <w:sz w:val="28"/>
          <w:szCs w:val="28"/>
        </w:rPr>
        <w:t>О.В.Савинкову</w:t>
      </w:r>
      <w:proofErr w:type="spellEnd"/>
      <w:r w:rsidRPr="00DE1EF9">
        <w:rPr>
          <w:sz w:val="28"/>
          <w:szCs w:val="28"/>
        </w:rPr>
        <w:t xml:space="preserve">, заместителя начальника управления образования города. </w:t>
      </w:r>
    </w:p>
    <w:p w:rsidR="0044692C" w:rsidRDefault="006A1595" w:rsidP="006A1595">
      <w:pPr>
        <w:jc w:val="center"/>
        <w:rPr>
          <w:color w:val="000000"/>
          <w:spacing w:val="-4"/>
          <w:sz w:val="26"/>
          <w:szCs w:val="28"/>
        </w:rPr>
      </w:pPr>
      <w:r>
        <w:rPr>
          <w:color w:val="000000"/>
          <w:spacing w:val="-4"/>
          <w:sz w:val="26"/>
          <w:szCs w:val="28"/>
        </w:rPr>
        <w:t xml:space="preserve">                                </w:t>
      </w:r>
    </w:p>
    <w:p w:rsidR="00FE5505" w:rsidRDefault="00FE5505" w:rsidP="00C24FD5">
      <w:pPr>
        <w:jc w:val="both"/>
        <w:rPr>
          <w:color w:val="000000"/>
          <w:spacing w:val="-4"/>
          <w:sz w:val="28"/>
          <w:szCs w:val="28"/>
        </w:rPr>
      </w:pPr>
    </w:p>
    <w:p w:rsidR="00C24FD5" w:rsidRPr="00F13786" w:rsidRDefault="00944E5D" w:rsidP="00C24FD5">
      <w:pPr>
        <w:jc w:val="both"/>
        <w:rPr>
          <w:color w:val="000000"/>
          <w:spacing w:val="-4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5D26E5F" wp14:editId="24E138C9">
            <wp:simplePos x="0" y="0"/>
            <wp:positionH relativeFrom="column">
              <wp:posOffset>3609975</wp:posOffset>
            </wp:positionH>
            <wp:positionV relativeFrom="paragraph">
              <wp:posOffset>109220</wp:posOffset>
            </wp:positionV>
            <wp:extent cx="1000125" cy="38100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4FD5" w:rsidRPr="00F13786">
        <w:rPr>
          <w:color w:val="000000"/>
          <w:spacing w:val="-4"/>
          <w:sz w:val="28"/>
          <w:szCs w:val="28"/>
        </w:rPr>
        <w:t>Начальник управления образования</w:t>
      </w:r>
      <w:r w:rsidR="00E743F0" w:rsidRPr="00F13786">
        <w:rPr>
          <w:color w:val="000000"/>
          <w:spacing w:val="-4"/>
          <w:sz w:val="28"/>
          <w:szCs w:val="28"/>
        </w:rPr>
        <w:t xml:space="preserve">                            </w:t>
      </w:r>
    </w:p>
    <w:p w:rsidR="00C24FD5" w:rsidRPr="00F13786" w:rsidRDefault="00C24FD5" w:rsidP="00C24FD5">
      <w:pPr>
        <w:jc w:val="both"/>
        <w:rPr>
          <w:color w:val="000000"/>
          <w:spacing w:val="-4"/>
          <w:sz w:val="28"/>
          <w:szCs w:val="28"/>
        </w:rPr>
      </w:pPr>
      <w:r w:rsidRPr="00F13786">
        <w:rPr>
          <w:color w:val="000000"/>
          <w:spacing w:val="-4"/>
          <w:sz w:val="28"/>
          <w:szCs w:val="28"/>
        </w:rPr>
        <w:t>администрации г</w:t>
      </w:r>
      <w:r w:rsidR="0044692C" w:rsidRPr="00F13786">
        <w:rPr>
          <w:color w:val="000000"/>
          <w:spacing w:val="-4"/>
          <w:sz w:val="28"/>
          <w:szCs w:val="28"/>
        </w:rPr>
        <w:t>. Благовещенска</w:t>
      </w:r>
      <w:r w:rsidRPr="00F13786">
        <w:rPr>
          <w:color w:val="000000"/>
          <w:spacing w:val="-4"/>
          <w:sz w:val="28"/>
          <w:szCs w:val="28"/>
        </w:rPr>
        <w:t xml:space="preserve">                                                                       </w:t>
      </w:r>
      <w:proofErr w:type="spellStart"/>
      <w:r w:rsidRPr="00F13786">
        <w:rPr>
          <w:color w:val="000000"/>
          <w:spacing w:val="-4"/>
          <w:sz w:val="28"/>
          <w:szCs w:val="28"/>
        </w:rPr>
        <w:t>Э.Б.Поцелуева</w:t>
      </w:r>
      <w:proofErr w:type="spellEnd"/>
      <w:r w:rsidRPr="00F13786">
        <w:rPr>
          <w:color w:val="000000"/>
          <w:spacing w:val="-4"/>
          <w:sz w:val="28"/>
          <w:szCs w:val="28"/>
        </w:rPr>
        <w:t xml:space="preserve">                                                 </w:t>
      </w:r>
    </w:p>
    <w:p w:rsidR="00DF5EB5" w:rsidRDefault="00DF5EB5" w:rsidP="00CE59E0">
      <w:pPr>
        <w:jc w:val="both"/>
      </w:pPr>
    </w:p>
    <w:p w:rsidR="00C87F40" w:rsidRPr="007348C4" w:rsidRDefault="00C87F40" w:rsidP="00C87F40">
      <w:pPr>
        <w:jc w:val="both"/>
        <w:rPr>
          <w:sz w:val="20"/>
        </w:rPr>
      </w:pPr>
      <w:proofErr w:type="spellStart"/>
      <w:r w:rsidRPr="007348C4">
        <w:rPr>
          <w:sz w:val="20"/>
        </w:rPr>
        <w:t>Люмина</w:t>
      </w:r>
      <w:proofErr w:type="spellEnd"/>
      <w:r w:rsidRPr="007348C4">
        <w:rPr>
          <w:sz w:val="20"/>
        </w:rPr>
        <w:t xml:space="preserve"> Ирина Владимировна,</w:t>
      </w:r>
    </w:p>
    <w:p w:rsidR="00C87F40" w:rsidRPr="007348C4" w:rsidRDefault="00C87F40" w:rsidP="00C87F40">
      <w:pPr>
        <w:jc w:val="both"/>
        <w:rPr>
          <w:sz w:val="20"/>
        </w:rPr>
      </w:pPr>
      <w:r w:rsidRPr="007348C4">
        <w:rPr>
          <w:sz w:val="20"/>
        </w:rPr>
        <w:t xml:space="preserve">консультант отдела общего и </w:t>
      </w:r>
    </w:p>
    <w:p w:rsidR="00C87F40" w:rsidRPr="007348C4" w:rsidRDefault="00C87F40" w:rsidP="00C87F40">
      <w:pPr>
        <w:jc w:val="both"/>
        <w:rPr>
          <w:sz w:val="20"/>
        </w:rPr>
      </w:pPr>
      <w:r w:rsidRPr="007348C4">
        <w:rPr>
          <w:sz w:val="20"/>
        </w:rPr>
        <w:t>дополнительного образования,</w:t>
      </w:r>
    </w:p>
    <w:p w:rsidR="00C87F40" w:rsidRPr="001A0852" w:rsidRDefault="00C87F40" w:rsidP="00C87F40">
      <w:pPr>
        <w:jc w:val="both"/>
        <w:rPr>
          <w:sz w:val="20"/>
          <w:szCs w:val="20"/>
        </w:rPr>
      </w:pPr>
      <w:r w:rsidRPr="007348C4">
        <w:rPr>
          <w:sz w:val="20"/>
        </w:rPr>
        <w:t xml:space="preserve">+7(4162)237560, </w:t>
      </w:r>
      <w:hyperlink r:id="rId10" w:history="1">
        <w:r w:rsidRPr="001A0852">
          <w:rPr>
            <w:rStyle w:val="a8"/>
            <w:sz w:val="20"/>
            <w:szCs w:val="20"/>
          </w:rPr>
          <w:t>luminaiv@yandex.ru</w:t>
        </w:r>
      </w:hyperlink>
    </w:p>
    <w:tbl>
      <w:tblPr>
        <w:tblStyle w:val="af0"/>
        <w:tblW w:w="9497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3260"/>
      </w:tblGrid>
      <w:tr w:rsidR="00645ACC" w:rsidRPr="00645ACC" w:rsidTr="0011528E">
        <w:tc>
          <w:tcPr>
            <w:tcW w:w="6237" w:type="dxa"/>
          </w:tcPr>
          <w:p w:rsidR="00645ACC" w:rsidRPr="00645ACC" w:rsidRDefault="00645ACC" w:rsidP="00645ACC">
            <w:pPr>
              <w:shd w:val="clear" w:color="auto" w:fill="FFFFFF"/>
              <w:suppressAutoHyphens w:val="0"/>
              <w:spacing w:line="312" w:lineRule="atLeast"/>
              <w:ind w:left="3"/>
              <w:jc w:val="center"/>
              <w:textAlignment w:val="baseline"/>
              <w:rPr>
                <w:b/>
                <w:color w:val="373737"/>
                <w:sz w:val="32"/>
                <w:szCs w:val="32"/>
                <w:bdr w:val="none" w:sz="0" w:space="0" w:color="auto" w:frame="1"/>
                <w:lang w:eastAsia="ru-RU"/>
              </w:rPr>
            </w:pPr>
          </w:p>
          <w:p w:rsidR="00645ACC" w:rsidRPr="00645ACC" w:rsidRDefault="00645ACC" w:rsidP="00645ACC">
            <w:pPr>
              <w:suppressAutoHyphens w:val="0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3260" w:type="dxa"/>
          </w:tcPr>
          <w:p w:rsidR="00645ACC" w:rsidRPr="00645ACC" w:rsidRDefault="00645ACC" w:rsidP="00645ACC">
            <w:pPr>
              <w:suppressAutoHyphens w:val="0"/>
              <w:ind w:left="3"/>
              <w:rPr>
                <w:rFonts w:eastAsia="Calibri"/>
                <w:lang w:eastAsia="en-US"/>
              </w:rPr>
            </w:pPr>
            <w:r w:rsidRPr="00645ACC">
              <w:rPr>
                <w:rFonts w:eastAsia="Calibri"/>
                <w:lang w:eastAsia="en-US"/>
              </w:rPr>
              <w:t>Приложение № 1</w:t>
            </w:r>
          </w:p>
          <w:p w:rsidR="00645ACC" w:rsidRPr="00645ACC" w:rsidRDefault="00645ACC" w:rsidP="00645ACC">
            <w:pPr>
              <w:suppressAutoHyphens w:val="0"/>
              <w:ind w:left="3"/>
              <w:rPr>
                <w:rFonts w:eastAsia="Calibri"/>
                <w:lang w:eastAsia="en-US"/>
              </w:rPr>
            </w:pPr>
            <w:r w:rsidRPr="00645ACC">
              <w:rPr>
                <w:rFonts w:eastAsia="Calibri"/>
                <w:lang w:eastAsia="en-US"/>
              </w:rPr>
              <w:t>к приказу управления образования города</w:t>
            </w:r>
          </w:p>
          <w:p w:rsidR="00645ACC" w:rsidRPr="00645ACC" w:rsidRDefault="00645ACC" w:rsidP="00645ACC">
            <w:pPr>
              <w:suppressAutoHyphens w:val="0"/>
              <w:ind w:left="3"/>
              <w:rPr>
                <w:rFonts w:eastAsia="Calibri"/>
                <w:lang w:eastAsia="en-US"/>
              </w:rPr>
            </w:pPr>
            <w:r w:rsidRPr="00645ACC">
              <w:rPr>
                <w:rFonts w:eastAsia="Calibri"/>
                <w:lang w:eastAsia="en-US"/>
              </w:rPr>
              <w:t xml:space="preserve"> от 22.01.2021 № 21</w:t>
            </w:r>
          </w:p>
        </w:tc>
      </w:tr>
    </w:tbl>
    <w:p w:rsidR="00645ACC" w:rsidRPr="00645ACC" w:rsidRDefault="00645ACC" w:rsidP="00645ACC">
      <w:pPr>
        <w:shd w:val="clear" w:color="auto" w:fill="FFFFFF"/>
        <w:suppressAutoHyphens w:val="0"/>
        <w:spacing w:line="312" w:lineRule="atLeast"/>
        <w:jc w:val="center"/>
        <w:textAlignment w:val="baseline"/>
        <w:rPr>
          <w:b/>
          <w:sz w:val="28"/>
          <w:szCs w:val="28"/>
          <w:bdr w:val="none" w:sz="0" w:space="0" w:color="auto" w:frame="1"/>
          <w:lang w:eastAsia="ru-RU"/>
        </w:rPr>
      </w:pPr>
    </w:p>
    <w:p w:rsidR="00645ACC" w:rsidRPr="00645ACC" w:rsidRDefault="00645ACC" w:rsidP="00645ACC">
      <w:pPr>
        <w:jc w:val="center"/>
        <w:rPr>
          <w:b/>
          <w:sz w:val="28"/>
          <w:szCs w:val="28"/>
        </w:rPr>
      </w:pPr>
      <w:r w:rsidRPr="00645ACC">
        <w:rPr>
          <w:b/>
          <w:sz w:val="28"/>
          <w:szCs w:val="28"/>
        </w:rPr>
        <w:t>ПОЛОЖЕНИЕ</w:t>
      </w:r>
    </w:p>
    <w:p w:rsidR="00645ACC" w:rsidRPr="00645ACC" w:rsidRDefault="00645ACC" w:rsidP="00645ACC">
      <w:pPr>
        <w:jc w:val="center"/>
        <w:rPr>
          <w:b/>
          <w:sz w:val="28"/>
          <w:szCs w:val="28"/>
        </w:rPr>
      </w:pPr>
      <w:r w:rsidRPr="00645ACC">
        <w:rPr>
          <w:b/>
          <w:sz w:val="28"/>
          <w:szCs w:val="28"/>
        </w:rPr>
        <w:t>о проведении городской военно-спортивной игры</w:t>
      </w:r>
    </w:p>
    <w:p w:rsidR="00645ACC" w:rsidRPr="00645ACC" w:rsidRDefault="00645ACC" w:rsidP="00645ACC">
      <w:pPr>
        <w:jc w:val="center"/>
        <w:rPr>
          <w:b/>
          <w:sz w:val="28"/>
          <w:szCs w:val="28"/>
        </w:rPr>
      </w:pPr>
      <w:r w:rsidRPr="00645ACC">
        <w:rPr>
          <w:b/>
          <w:sz w:val="28"/>
          <w:szCs w:val="28"/>
        </w:rPr>
        <w:t>«Защитники Отечества - 2021»</w:t>
      </w:r>
    </w:p>
    <w:p w:rsidR="00645ACC" w:rsidRPr="00645ACC" w:rsidRDefault="00645ACC" w:rsidP="00645ACC">
      <w:pPr>
        <w:jc w:val="center"/>
        <w:rPr>
          <w:b/>
          <w:sz w:val="28"/>
          <w:szCs w:val="28"/>
          <w:bdr w:val="none" w:sz="0" w:space="0" w:color="auto" w:frame="1"/>
        </w:rPr>
      </w:pPr>
    </w:p>
    <w:p w:rsidR="00645ACC" w:rsidRPr="00645ACC" w:rsidRDefault="00645ACC" w:rsidP="00645ACC">
      <w:pPr>
        <w:numPr>
          <w:ilvl w:val="0"/>
          <w:numId w:val="5"/>
        </w:numPr>
        <w:suppressAutoHyphens w:val="0"/>
        <w:spacing w:after="200" w:line="276" w:lineRule="auto"/>
        <w:contextualSpacing/>
        <w:jc w:val="center"/>
        <w:rPr>
          <w:b/>
          <w:sz w:val="28"/>
          <w:lang w:eastAsia="ru-RU"/>
        </w:rPr>
      </w:pPr>
      <w:r w:rsidRPr="00645ACC">
        <w:rPr>
          <w:b/>
          <w:sz w:val="28"/>
          <w:lang w:eastAsia="ru-RU"/>
        </w:rPr>
        <w:t>ОБЩИЕ ПОЛОЖЕНИЯ</w:t>
      </w:r>
    </w:p>
    <w:p w:rsidR="00645ACC" w:rsidRPr="00645ACC" w:rsidRDefault="00645ACC" w:rsidP="00645ACC">
      <w:pPr>
        <w:suppressAutoHyphens w:val="0"/>
        <w:ind w:left="720"/>
        <w:contextualSpacing/>
        <w:rPr>
          <w:b/>
          <w:sz w:val="28"/>
          <w:lang w:eastAsia="ru-RU"/>
        </w:rPr>
      </w:pPr>
    </w:p>
    <w:p w:rsidR="00645ACC" w:rsidRPr="00645ACC" w:rsidRDefault="00645ACC" w:rsidP="00645ACC">
      <w:pPr>
        <w:tabs>
          <w:tab w:val="left" w:pos="142"/>
        </w:tabs>
        <w:suppressAutoHyphens w:val="0"/>
        <w:ind w:firstLine="709"/>
        <w:jc w:val="both"/>
        <w:rPr>
          <w:rFonts w:eastAsia="Calibri"/>
          <w:sz w:val="28"/>
          <w:szCs w:val="22"/>
          <w:lang w:eastAsia="en-US"/>
        </w:rPr>
      </w:pPr>
      <w:r w:rsidRPr="00645ACC">
        <w:rPr>
          <w:rFonts w:eastAsia="Calibri"/>
          <w:sz w:val="28"/>
          <w:szCs w:val="28"/>
          <w:lang w:eastAsia="en-US"/>
        </w:rPr>
        <w:t>В рамках реализации «дорожной карты» по развитию всероссийского военно-патриотического общественного движения «</w:t>
      </w:r>
      <w:proofErr w:type="spellStart"/>
      <w:r w:rsidRPr="00645ACC">
        <w:rPr>
          <w:rFonts w:eastAsia="Calibri"/>
          <w:sz w:val="28"/>
          <w:szCs w:val="28"/>
          <w:lang w:eastAsia="en-US"/>
        </w:rPr>
        <w:t>Юнармия</w:t>
      </w:r>
      <w:proofErr w:type="spellEnd"/>
      <w:r w:rsidRPr="00645ACC">
        <w:rPr>
          <w:rFonts w:eastAsia="Calibri"/>
          <w:sz w:val="28"/>
          <w:szCs w:val="28"/>
          <w:lang w:eastAsia="en-US"/>
        </w:rPr>
        <w:t>» в общеобразовательных организациях города Благовещенска в 2020-2022 годах, утвержденной приказом управления образования города от 18.09.2020 № 607, плана основных мероприятий месячника оборонно-массовой, военно-патриотической и спортивной работы, утвержденного приказом управления образования города от 21.01.2020 № 16,</w:t>
      </w:r>
      <w:r w:rsidRPr="00645ACC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645ACC">
        <w:rPr>
          <w:rFonts w:eastAsia="Calibri"/>
          <w:sz w:val="28"/>
          <w:szCs w:val="28"/>
          <w:lang w:eastAsia="en-US"/>
        </w:rPr>
        <w:t>разработано н</w:t>
      </w:r>
      <w:r w:rsidRPr="00645ACC">
        <w:rPr>
          <w:rFonts w:eastAsia="Calibri"/>
          <w:sz w:val="28"/>
          <w:szCs w:val="22"/>
          <w:lang w:eastAsia="en-US"/>
        </w:rPr>
        <w:t xml:space="preserve">астоящее положение, которое определяет порядок организации и проведения </w:t>
      </w:r>
      <w:r w:rsidRPr="00645ACC">
        <w:rPr>
          <w:rFonts w:eastAsia="Calibri"/>
          <w:sz w:val="28"/>
          <w:szCs w:val="28"/>
          <w:lang w:eastAsia="en-US"/>
        </w:rPr>
        <w:t>городской военно-спортивной игры «Защитники Отечества 2021» (далее - игра)</w:t>
      </w:r>
      <w:r w:rsidRPr="00645ACC">
        <w:rPr>
          <w:rFonts w:eastAsia="Calibri"/>
          <w:sz w:val="28"/>
          <w:szCs w:val="22"/>
          <w:lang w:eastAsia="en-US"/>
        </w:rPr>
        <w:t>.</w:t>
      </w:r>
    </w:p>
    <w:p w:rsidR="00645ACC" w:rsidRPr="00645ACC" w:rsidRDefault="00645ACC" w:rsidP="00645ACC">
      <w:pPr>
        <w:ind w:firstLine="709"/>
        <w:jc w:val="both"/>
        <w:rPr>
          <w:sz w:val="28"/>
          <w:szCs w:val="28"/>
        </w:rPr>
      </w:pPr>
      <w:r w:rsidRPr="00645ACC">
        <w:rPr>
          <w:sz w:val="28"/>
          <w:szCs w:val="28"/>
          <w:bdr w:val="none" w:sz="0" w:space="0" w:color="auto" w:frame="1"/>
        </w:rPr>
        <w:t> 1.2.</w:t>
      </w:r>
      <w:r w:rsidRPr="00645ACC">
        <w:rPr>
          <w:b/>
          <w:sz w:val="28"/>
          <w:szCs w:val="28"/>
          <w:bdr w:val="none" w:sz="0" w:space="0" w:color="auto" w:frame="1"/>
        </w:rPr>
        <w:t xml:space="preserve"> </w:t>
      </w:r>
      <w:r w:rsidRPr="00645ACC">
        <w:rPr>
          <w:b/>
          <w:sz w:val="28"/>
          <w:szCs w:val="28"/>
        </w:rPr>
        <w:t>Цель</w:t>
      </w:r>
      <w:r w:rsidRPr="00645ACC">
        <w:rPr>
          <w:sz w:val="28"/>
          <w:szCs w:val="28"/>
        </w:rPr>
        <w:t xml:space="preserve"> </w:t>
      </w:r>
      <w:r w:rsidRPr="00645ACC">
        <w:rPr>
          <w:b/>
          <w:sz w:val="28"/>
          <w:szCs w:val="28"/>
          <w:bdr w:val="none" w:sz="0" w:space="0" w:color="auto" w:frame="1"/>
        </w:rPr>
        <w:t xml:space="preserve">игры: </w:t>
      </w:r>
      <w:r w:rsidRPr="00645ACC">
        <w:rPr>
          <w:sz w:val="28"/>
          <w:szCs w:val="28"/>
        </w:rPr>
        <w:t>патриотическое воспитание молодежи, профилактика проявлений экстремизма в молодежной среде.</w:t>
      </w:r>
    </w:p>
    <w:p w:rsidR="00645ACC" w:rsidRPr="00645ACC" w:rsidRDefault="00645ACC" w:rsidP="00645ACC">
      <w:pPr>
        <w:ind w:firstLine="709"/>
        <w:jc w:val="both"/>
        <w:rPr>
          <w:b/>
          <w:sz w:val="28"/>
          <w:szCs w:val="28"/>
        </w:rPr>
      </w:pPr>
      <w:r w:rsidRPr="00645ACC">
        <w:rPr>
          <w:sz w:val="28"/>
          <w:szCs w:val="28"/>
        </w:rPr>
        <w:t xml:space="preserve"> 1.3.</w:t>
      </w:r>
      <w:r w:rsidRPr="00645ACC">
        <w:rPr>
          <w:b/>
          <w:sz w:val="28"/>
          <w:szCs w:val="28"/>
        </w:rPr>
        <w:t xml:space="preserve"> Задачи игры:</w:t>
      </w:r>
    </w:p>
    <w:p w:rsidR="00645ACC" w:rsidRPr="00645ACC" w:rsidRDefault="00645ACC" w:rsidP="00645ACC">
      <w:pPr>
        <w:ind w:firstLine="708"/>
        <w:rPr>
          <w:sz w:val="28"/>
          <w:szCs w:val="28"/>
        </w:rPr>
      </w:pPr>
      <w:r w:rsidRPr="00645ACC">
        <w:rPr>
          <w:sz w:val="28"/>
          <w:szCs w:val="28"/>
        </w:rPr>
        <w:t>-привитие знаний, умений и навыков начальной военной подготовки;</w:t>
      </w:r>
    </w:p>
    <w:p w:rsidR="00645ACC" w:rsidRPr="00645ACC" w:rsidRDefault="00645ACC" w:rsidP="00645ACC">
      <w:pPr>
        <w:ind w:firstLine="708"/>
        <w:rPr>
          <w:sz w:val="28"/>
          <w:szCs w:val="28"/>
        </w:rPr>
      </w:pPr>
      <w:r w:rsidRPr="00645ACC">
        <w:rPr>
          <w:sz w:val="28"/>
          <w:szCs w:val="28"/>
        </w:rPr>
        <w:t>-поддержка и популяризация военно-патриотического воспитания;</w:t>
      </w:r>
    </w:p>
    <w:p w:rsidR="00645ACC" w:rsidRPr="00645ACC" w:rsidRDefault="00645ACC" w:rsidP="00645ACC">
      <w:pPr>
        <w:ind w:firstLine="708"/>
        <w:rPr>
          <w:sz w:val="28"/>
          <w:szCs w:val="28"/>
        </w:rPr>
      </w:pPr>
      <w:r w:rsidRPr="00645ACC">
        <w:rPr>
          <w:sz w:val="28"/>
          <w:szCs w:val="28"/>
        </w:rPr>
        <w:t>-воспитание эстетического и нравственного сознания молодежи;</w:t>
      </w:r>
    </w:p>
    <w:p w:rsidR="00645ACC" w:rsidRPr="00645ACC" w:rsidRDefault="00645ACC" w:rsidP="00645ACC">
      <w:pPr>
        <w:ind w:firstLine="708"/>
        <w:rPr>
          <w:sz w:val="28"/>
          <w:szCs w:val="28"/>
        </w:rPr>
      </w:pPr>
      <w:r w:rsidRPr="00645ACC">
        <w:rPr>
          <w:sz w:val="28"/>
          <w:szCs w:val="28"/>
        </w:rPr>
        <w:t>-активное содействие сохранению связей между поколениями.</w:t>
      </w:r>
    </w:p>
    <w:p w:rsidR="00645ACC" w:rsidRPr="00645ACC" w:rsidRDefault="00645ACC" w:rsidP="00645ACC">
      <w:pPr>
        <w:rPr>
          <w:sz w:val="28"/>
          <w:szCs w:val="28"/>
        </w:rPr>
      </w:pPr>
    </w:p>
    <w:p w:rsidR="00645ACC" w:rsidRPr="00645ACC" w:rsidRDefault="00645ACC" w:rsidP="00645ACC">
      <w:pPr>
        <w:suppressAutoHyphens w:val="0"/>
        <w:jc w:val="center"/>
        <w:rPr>
          <w:b/>
          <w:sz w:val="28"/>
          <w:lang w:eastAsia="ru-RU"/>
        </w:rPr>
      </w:pPr>
      <w:r w:rsidRPr="00645ACC">
        <w:rPr>
          <w:b/>
          <w:sz w:val="28"/>
          <w:lang w:eastAsia="ru-RU"/>
        </w:rPr>
        <w:t>2.ОРГАНИЗАТОРЫ ИГРЫ</w:t>
      </w:r>
    </w:p>
    <w:p w:rsidR="00645ACC" w:rsidRPr="00645ACC" w:rsidRDefault="00645ACC" w:rsidP="00645ACC">
      <w:pPr>
        <w:suppressAutoHyphens w:val="0"/>
        <w:jc w:val="center"/>
        <w:rPr>
          <w:b/>
          <w:sz w:val="28"/>
          <w:lang w:eastAsia="ru-RU"/>
        </w:rPr>
      </w:pPr>
    </w:p>
    <w:p w:rsidR="00645ACC" w:rsidRPr="00645ACC" w:rsidRDefault="00645ACC" w:rsidP="00645ACC">
      <w:pPr>
        <w:suppressAutoHyphens w:val="0"/>
        <w:ind w:firstLine="709"/>
        <w:jc w:val="both"/>
        <w:rPr>
          <w:sz w:val="28"/>
          <w:lang w:eastAsia="ru-RU"/>
        </w:rPr>
      </w:pPr>
      <w:r w:rsidRPr="00645ACC">
        <w:rPr>
          <w:sz w:val="28"/>
          <w:lang w:eastAsia="ru-RU"/>
        </w:rPr>
        <w:t xml:space="preserve">2.1. Организаторами </w:t>
      </w:r>
      <w:proofErr w:type="gramStart"/>
      <w:r w:rsidRPr="00645ACC">
        <w:rPr>
          <w:sz w:val="28"/>
          <w:lang w:eastAsia="ru-RU"/>
        </w:rPr>
        <w:t>игры  являются</w:t>
      </w:r>
      <w:proofErr w:type="gramEnd"/>
      <w:r w:rsidRPr="00645ACC">
        <w:rPr>
          <w:sz w:val="28"/>
          <w:lang w:eastAsia="ru-RU"/>
        </w:rPr>
        <w:t>:</w:t>
      </w:r>
    </w:p>
    <w:p w:rsidR="00645ACC" w:rsidRPr="00645ACC" w:rsidRDefault="00645ACC" w:rsidP="00645ACC">
      <w:pPr>
        <w:suppressAutoHyphens w:val="0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645ACC">
        <w:rPr>
          <w:rFonts w:eastAsia="Calibri"/>
          <w:sz w:val="28"/>
          <w:szCs w:val="28"/>
          <w:lang w:eastAsia="en-US"/>
        </w:rPr>
        <w:t xml:space="preserve">-МАОУ «Лицей № 6 города Благовещенска» (координатор – Колотова Ксения Андреевна, тел. 89246795597) в партнерстве с Дальневосточным высшим военным командным училищем им. Маршала Советского Союза </w:t>
      </w:r>
      <w:proofErr w:type="spellStart"/>
      <w:r w:rsidRPr="00645ACC">
        <w:rPr>
          <w:rFonts w:eastAsia="Calibri"/>
          <w:sz w:val="28"/>
          <w:szCs w:val="28"/>
          <w:lang w:eastAsia="en-US"/>
        </w:rPr>
        <w:t>К.К.Рокоссовского</w:t>
      </w:r>
      <w:proofErr w:type="spellEnd"/>
      <w:r w:rsidRPr="00645ACC">
        <w:rPr>
          <w:rFonts w:eastAsia="Calibri"/>
          <w:sz w:val="28"/>
          <w:szCs w:val="28"/>
          <w:lang w:eastAsia="en-US"/>
        </w:rPr>
        <w:t xml:space="preserve">, </w:t>
      </w:r>
      <w:proofErr w:type="gramStart"/>
      <w:r w:rsidRPr="00645ACC">
        <w:rPr>
          <w:rFonts w:eastAsia="Calibri"/>
          <w:sz w:val="28"/>
          <w:szCs w:val="28"/>
          <w:lang w:eastAsia="en-US"/>
        </w:rPr>
        <w:t>ГУ  МЧС</w:t>
      </w:r>
      <w:proofErr w:type="gramEnd"/>
      <w:r w:rsidRPr="00645ACC">
        <w:rPr>
          <w:rFonts w:eastAsia="Calibri"/>
          <w:sz w:val="28"/>
          <w:szCs w:val="28"/>
          <w:lang w:eastAsia="en-US"/>
        </w:rPr>
        <w:t xml:space="preserve"> России по Амурской области;</w:t>
      </w:r>
    </w:p>
    <w:p w:rsidR="00645ACC" w:rsidRPr="00645ACC" w:rsidRDefault="00645ACC" w:rsidP="00645ACC">
      <w:pPr>
        <w:suppressAutoHyphens w:val="0"/>
        <w:ind w:firstLine="709"/>
        <w:jc w:val="both"/>
        <w:rPr>
          <w:sz w:val="28"/>
          <w:lang w:eastAsia="ru-RU"/>
        </w:rPr>
      </w:pPr>
      <w:r w:rsidRPr="00645ACC">
        <w:rPr>
          <w:sz w:val="28"/>
          <w:lang w:eastAsia="ru-RU"/>
        </w:rPr>
        <w:t xml:space="preserve">-управление образования администрации города Благовещенска (координатор - </w:t>
      </w:r>
      <w:proofErr w:type="spellStart"/>
      <w:r w:rsidRPr="00645ACC">
        <w:rPr>
          <w:sz w:val="28"/>
          <w:lang w:eastAsia="ru-RU"/>
        </w:rPr>
        <w:t>Люмина</w:t>
      </w:r>
      <w:proofErr w:type="spellEnd"/>
      <w:r w:rsidRPr="00645ACC">
        <w:rPr>
          <w:sz w:val="28"/>
          <w:lang w:eastAsia="ru-RU"/>
        </w:rPr>
        <w:t xml:space="preserve"> Ирина Владимировна, тел.  237-560).</w:t>
      </w:r>
    </w:p>
    <w:p w:rsidR="00645ACC" w:rsidRPr="00645ACC" w:rsidRDefault="00645ACC" w:rsidP="00645ACC">
      <w:pPr>
        <w:suppressAutoHyphens w:val="0"/>
        <w:ind w:firstLine="709"/>
        <w:jc w:val="both"/>
        <w:rPr>
          <w:sz w:val="28"/>
          <w:lang w:eastAsia="ru-RU"/>
        </w:rPr>
      </w:pPr>
      <w:r w:rsidRPr="00645ACC">
        <w:rPr>
          <w:sz w:val="28"/>
          <w:lang w:eastAsia="ru-RU"/>
        </w:rPr>
        <w:t>2.2. Организаторы игры оставляют за собой право вносить изменения и дополнения в настоящее положение.</w:t>
      </w:r>
    </w:p>
    <w:p w:rsidR="00645ACC" w:rsidRPr="00645ACC" w:rsidRDefault="00645ACC" w:rsidP="00645ACC">
      <w:pPr>
        <w:ind w:firstLine="709"/>
        <w:jc w:val="both"/>
        <w:rPr>
          <w:sz w:val="28"/>
          <w:szCs w:val="28"/>
        </w:rPr>
      </w:pPr>
      <w:r w:rsidRPr="00645ACC">
        <w:rPr>
          <w:sz w:val="28"/>
          <w:lang w:eastAsia="ru-RU"/>
        </w:rPr>
        <w:t xml:space="preserve">2.3. </w:t>
      </w:r>
      <w:r w:rsidRPr="00645ACC">
        <w:rPr>
          <w:sz w:val="28"/>
          <w:szCs w:val="28"/>
        </w:rPr>
        <w:t xml:space="preserve">Координаторы игры оставляют за собой право использовать материалы игры в некоммерческих целях (репродуцировать в целях рекламы игры, в методических и информационных изданиях, для освещения в средствах массовой информации, в учебных целях). </w:t>
      </w:r>
    </w:p>
    <w:p w:rsidR="00645ACC" w:rsidRPr="00645ACC" w:rsidRDefault="00645ACC" w:rsidP="00645ACC">
      <w:pPr>
        <w:suppressAutoHyphens w:val="0"/>
        <w:jc w:val="center"/>
        <w:rPr>
          <w:b/>
          <w:sz w:val="28"/>
          <w:lang w:eastAsia="ru-RU"/>
        </w:rPr>
      </w:pPr>
    </w:p>
    <w:p w:rsidR="00645ACC" w:rsidRPr="00645ACC" w:rsidRDefault="00645ACC" w:rsidP="00645ACC">
      <w:pPr>
        <w:suppressAutoHyphens w:val="0"/>
        <w:spacing w:after="200" w:line="276" w:lineRule="auto"/>
        <w:ind w:left="142" w:firstLine="567"/>
        <w:contextualSpacing/>
        <w:jc w:val="center"/>
        <w:rPr>
          <w:rFonts w:eastAsia="Calibri"/>
          <w:b/>
          <w:sz w:val="28"/>
          <w:szCs w:val="28"/>
          <w:lang w:eastAsia="en-US"/>
        </w:rPr>
      </w:pPr>
      <w:r w:rsidRPr="00645ACC">
        <w:rPr>
          <w:rFonts w:eastAsia="Calibri"/>
          <w:b/>
          <w:sz w:val="28"/>
          <w:szCs w:val="28"/>
          <w:lang w:eastAsia="en-US"/>
        </w:rPr>
        <w:t>3. ПОРЯДОК И СРОКИ ПРОВЕДЕНИЯ ИГРЫ</w:t>
      </w:r>
    </w:p>
    <w:p w:rsidR="00645ACC" w:rsidRPr="00645ACC" w:rsidRDefault="00645ACC" w:rsidP="00645ACC">
      <w:pPr>
        <w:suppressAutoHyphens w:val="0"/>
        <w:spacing w:line="276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645ACC">
        <w:rPr>
          <w:rFonts w:eastAsia="Calibri"/>
          <w:sz w:val="28"/>
          <w:szCs w:val="28"/>
          <w:lang w:eastAsia="en-US"/>
        </w:rPr>
        <w:t xml:space="preserve">3.1. </w:t>
      </w:r>
      <w:r w:rsidRPr="00645ACC">
        <w:rPr>
          <w:rFonts w:eastAsia="Calibri"/>
          <w:b/>
          <w:sz w:val="28"/>
          <w:szCs w:val="28"/>
          <w:lang w:eastAsia="en-US"/>
        </w:rPr>
        <w:t>Игра проводится в заочной форме и в онлайн-формате.</w:t>
      </w:r>
      <w:r w:rsidRPr="00645ACC">
        <w:rPr>
          <w:rFonts w:eastAsia="Calibri"/>
          <w:sz w:val="28"/>
          <w:szCs w:val="28"/>
          <w:lang w:eastAsia="en-US"/>
        </w:rPr>
        <w:t xml:space="preserve"> </w:t>
      </w:r>
    </w:p>
    <w:p w:rsidR="00645ACC" w:rsidRPr="00645ACC" w:rsidRDefault="00645ACC" w:rsidP="00645ACC">
      <w:pPr>
        <w:suppressAutoHyphens w:val="0"/>
        <w:spacing w:line="276" w:lineRule="auto"/>
        <w:ind w:firstLine="709"/>
        <w:contextualSpacing/>
        <w:jc w:val="both"/>
        <w:rPr>
          <w:sz w:val="28"/>
          <w:szCs w:val="28"/>
          <w:lang w:eastAsia="ru-RU"/>
        </w:rPr>
      </w:pPr>
      <w:r w:rsidRPr="00645ACC">
        <w:rPr>
          <w:rFonts w:eastAsia="Calibri"/>
          <w:sz w:val="28"/>
          <w:szCs w:val="28"/>
          <w:lang w:eastAsia="en-US"/>
        </w:rPr>
        <w:t>3.2. Этапы проведения игры:</w:t>
      </w:r>
      <w:r w:rsidRPr="00645ACC">
        <w:rPr>
          <w:sz w:val="28"/>
          <w:szCs w:val="28"/>
          <w:lang w:eastAsia="ru-RU"/>
        </w:rPr>
        <w:t xml:space="preserve"> </w:t>
      </w:r>
    </w:p>
    <w:p w:rsidR="00645ACC" w:rsidRPr="00645ACC" w:rsidRDefault="00645ACC" w:rsidP="00645ACC">
      <w:pPr>
        <w:ind w:firstLine="709"/>
        <w:jc w:val="both"/>
        <w:rPr>
          <w:sz w:val="28"/>
          <w:szCs w:val="28"/>
        </w:rPr>
      </w:pPr>
      <w:r w:rsidRPr="00645ACC">
        <w:rPr>
          <w:rFonts w:eastAsia="Calibri"/>
          <w:b/>
          <w:sz w:val="28"/>
          <w:szCs w:val="28"/>
        </w:rPr>
        <w:lastRenderedPageBreak/>
        <w:t>1 этап</w:t>
      </w:r>
      <w:r w:rsidRPr="00645ACC">
        <w:rPr>
          <w:rFonts w:eastAsia="Calibri"/>
          <w:sz w:val="28"/>
          <w:szCs w:val="28"/>
        </w:rPr>
        <w:t xml:space="preserve"> – 25 января по 05 февраля 2021 года - прием заявок на участие в игре. </w:t>
      </w:r>
      <w:r w:rsidRPr="00645ACC">
        <w:rPr>
          <w:sz w:val="28"/>
          <w:szCs w:val="28"/>
        </w:rPr>
        <w:t xml:space="preserve">Принимаются заявки согласно установленной форме, указанной в приложении  № 1 к настоящему положению, согласие на обработку персональных данных  - по форме, указанной в приложении № 2 к настоящему положению, файлы с  выполненными конкурсными этапами в период </w:t>
      </w:r>
      <w:r w:rsidRPr="00645ACC">
        <w:rPr>
          <w:rFonts w:eastAsia="Calibri"/>
          <w:sz w:val="28"/>
          <w:szCs w:val="28"/>
        </w:rPr>
        <w:t>с 10 по 15 февраля 2021 года</w:t>
      </w:r>
      <w:r w:rsidRPr="00645ACC">
        <w:rPr>
          <w:sz w:val="28"/>
          <w:szCs w:val="28"/>
        </w:rPr>
        <w:t xml:space="preserve"> на электронный адрес:  </w:t>
      </w:r>
      <w:hyperlink r:id="rId11" w:history="1">
        <w:r w:rsidRPr="00645ACC">
          <w:rPr>
            <w:sz w:val="28"/>
            <w:szCs w:val="28"/>
            <w:u w:val="single"/>
          </w:rPr>
          <w:t>spoh6@mail.ru</w:t>
        </w:r>
      </w:hyperlink>
      <w:r w:rsidRPr="00645ACC">
        <w:rPr>
          <w:sz w:val="28"/>
          <w:szCs w:val="28"/>
          <w:u w:val="single"/>
        </w:rPr>
        <w:t xml:space="preserve"> </w:t>
      </w:r>
      <w:r w:rsidRPr="00645ACC">
        <w:rPr>
          <w:sz w:val="28"/>
          <w:szCs w:val="28"/>
        </w:rPr>
        <w:t>с пометкой</w:t>
      </w:r>
      <w:r w:rsidRPr="00645ACC">
        <w:rPr>
          <w:sz w:val="28"/>
          <w:szCs w:val="28"/>
          <w:lang w:eastAsia="ru-RU"/>
        </w:rPr>
        <w:t xml:space="preserve"> «Защитники Отечества - 2021-МЕСЯЧНИК». З</w:t>
      </w:r>
      <w:r w:rsidRPr="00645ACC">
        <w:rPr>
          <w:sz w:val="28"/>
          <w:szCs w:val="28"/>
        </w:rPr>
        <w:t>аполненная заявка является документом, подтверждающим участие команды в игре.</w:t>
      </w:r>
    </w:p>
    <w:p w:rsidR="00645ACC" w:rsidRPr="00645ACC" w:rsidRDefault="00645ACC" w:rsidP="00645ACC">
      <w:pPr>
        <w:ind w:firstLine="709"/>
        <w:jc w:val="both"/>
        <w:rPr>
          <w:rFonts w:eastAsia="Calibri"/>
          <w:sz w:val="28"/>
          <w:szCs w:val="28"/>
        </w:rPr>
      </w:pPr>
      <w:r w:rsidRPr="00645ACC">
        <w:rPr>
          <w:rFonts w:eastAsia="Calibri"/>
          <w:b/>
          <w:sz w:val="28"/>
          <w:szCs w:val="28"/>
        </w:rPr>
        <w:t>2 этап</w:t>
      </w:r>
      <w:r w:rsidRPr="00645ACC">
        <w:rPr>
          <w:rFonts w:eastAsia="Calibri"/>
          <w:sz w:val="28"/>
          <w:szCs w:val="28"/>
        </w:rPr>
        <w:t xml:space="preserve"> – 18 февраля 2021 года - </w:t>
      </w:r>
      <w:r w:rsidRPr="00645ACC">
        <w:rPr>
          <w:sz w:val="28"/>
          <w:szCs w:val="28"/>
        </w:rPr>
        <w:t>военно-историческая викторина «Оружие победы», которая проводится в онлайн-формате;</w:t>
      </w:r>
    </w:p>
    <w:p w:rsidR="00645ACC" w:rsidRPr="00645ACC" w:rsidRDefault="00645ACC" w:rsidP="00645ACC">
      <w:pPr>
        <w:ind w:firstLine="709"/>
        <w:jc w:val="both"/>
        <w:rPr>
          <w:rFonts w:eastAsia="Calibri"/>
          <w:sz w:val="28"/>
          <w:szCs w:val="28"/>
        </w:rPr>
      </w:pPr>
      <w:r w:rsidRPr="00645ACC">
        <w:rPr>
          <w:rFonts w:eastAsia="Calibri"/>
          <w:b/>
          <w:sz w:val="28"/>
          <w:szCs w:val="28"/>
        </w:rPr>
        <w:t>3 этап</w:t>
      </w:r>
      <w:r w:rsidRPr="00645ACC">
        <w:rPr>
          <w:rFonts w:eastAsia="Calibri"/>
          <w:sz w:val="28"/>
          <w:szCs w:val="28"/>
        </w:rPr>
        <w:t xml:space="preserve"> - с 16 по 20 февраля 2021 года - заседание конкурсной комиссии, определение победителей и призеров игры, обобщение результатов;</w:t>
      </w:r>
    </w:p>
    <w:p w:rsidR="00645ACC" w:rsidRPr="00645ACC" w:rsidRDefault="00645ACC" w:rsidP="00645ACC">
      <w:pPr>
        <w:ind w:firstLine="709"/>
        <w:jc w:val="both"/>
        <w:rPr>
          <w:rFonts w:eastAsia="Calibri"/>
          <w:sz w:val="28"/>
          <w:szCs w:val="28"/>
        </w:rPr>
      </w:pPr>
      <w:r w:rsidRPr="00645ACC">
        <w:rPr>
          <w:rFonts w:eastAsia="Calibri"/>
          <w:b/>
          <w:sz w:val="28"/>
          <w:szCs w:val="28"/>
        </w:rPr>
        <w:t>3 этап</w:t>
      </w:r>
      <w:r w:rsidRPr="00645ACC">
        <w:rPr>
          <w:rFonts w:eastAsia="Calibri"/>
          <w:sz w:val="28"/>
          <w:szCs w:val="28"/>
        </w:rPr>
        <w:t xml:space="preserve"> – 22-24 февраля 2021 года - награждение победителей и призеров игры, вручение дипломов участникам игры.</w:t>
      </w:r>
    </w:p>
    <w:p w:rsidR="00645ACC" w:rsidRPr="00645ACC" w:rsidRDefault="00645ACC" w:rsidP="00645ACC">
      <w:pPr>
        <w:ind w:firstLine="709"/>
        <w:jc w:val="both"/>
        <w:rPr>
          <w:rFonts w:eastAsia="Calibri"/>
          <w:color w:val="00B050"/>
          <w:sz w:val="28"/>
          <w:szCs w:val="28"/>
        </w:rPr>
      </w:pPr>
    </w:p>
    <w:p w:rsidR="00645ACC" w:rsidRPr="00645ACC" w:rsidRDefault="00645ACC" w:rsidP="00645ACC">
      <w:pPr>
        <w:suppressAutoHyphens w:val="0"/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645ACC">
        <w:rPr>
          <w:rFonts w:eastAsia="Calibri"/>
          <w:b/>
          <w:sz w:val="28"/>
          <w:szCs w:val="28"/>
          <w:lang w:eastAsia="en-US"/>
        </w:rPr>
        <w:t>4. УСЛОВИЯ УЧАСТИЯ В КОНКУРСЕ</w:t>
      </w:r>
    </w:p>
    <w:p w:rsidR="00645ACC" w:rsidRPr="00645ACC" w:rsidRDefault="00645ACC" w:rsidP="00645ACC">
      <w:pPr>
        <w:ind w:firstLine="709"/>
        <w:jc w:val="both"/>
        <w:rPr>
          <w:sz w:val="28"/>
          <w:szCs w:val="28"/>
        </w:rPr>
      </w:pPr>
      <w:r w:rsidRPr="00645ACC">
        <w:rPr>
          <w:sz w:val="28"/>
          <w:szCs w:val="28"/>
        </w:rPr>
        <w:t xml:space="preserve">4.1. Военно-спортивная игра является командной игрой. В игре имеют право принимать участие команды, состоящие из обучающихся 9-11 классов общеобразовательных организаций </w:t>
      </w:r>
      <w:proofErr w:type="spellStart"/>
      <w:r w:rsidRPr="00645ACC">
        <w:rPr>
          <w:sz w:val="28"/>
          <w:szCs w:val="28"/>
        </w:rPr>
        <w:t>г.Благовещенска</w:t>
      </w:r>
      <w:proofErr w:type="spellEnd"/>
      <w:r w:rsidRPr="00645ACC">
        <w:rPr>
          <w:sz w:val="28"/>
          <w:szCs w:val="28"/>
        </w:rPr>
        <w:t xml:space="preserve">, подавшие заявки в установленной форме в срок до 05.02.2021, на электронные адреса: </w:t>
      </w:r>
      <w:hyperlink r:id="rId12" w:history="1">
        <w:r w:rsidRPr="00645ACC">
          <w:rPr>
            <w:sz w:val="28"/>
            <w:szCs w:val="28"/>
            <w:u w:val="single"/>
          </w:rPr>
          <w:t>luminaiv@yandex.ru</w:t>
        </w:r>
      </w:hyperlink>
      <w:r w:rsidRPr="00645ACC">
        <w:rPr>
          <w:sz w:val="28"/>
          <w:szCs w:val="28"/>
          <w:u w:val="single"/>
        </w:rPr>
        <w:t xml:space="preserve">, </w:t>
      </w:r>
      <w:hyperlink r:id="rId13" w:history="1">
        <w:r w:rsidRPr="00645ACC">
          <w:rPr>
            <w:sz w:val="28"/>
            <w:szCs w:val="28"/>
            <w:u w:val="single"/>
          </w:rPr>
          <w:t>spoh6@mail.ru</w:t>
        </w:r>
      </w:hyperlink>
      <w:r w:rsidRPr="00645ACC">
        <w:rPr>
          <w:sz w:val="28"/>
          <w:szCs w:val="28"/>
        </w:rPr>
        <w:t>.</w:t>
      </w:r>
    </w:p>
    <w:p w:rsidR="00645ACC" w:rsidRPr="00645ACC" w:rsidRDefault="00645ACC" w:rsidP="00645ACC">
      <w:pPr>
        <w:ind w:firstLine="709"/>
        <w:jc w:val="both"/>
        <w:rPr>
          <w:sz w:val="28"/>
          <w:szCs w:val="28"/>
        </w:rPr>
      </w:pPr>
      <w:r w:rsidRPr="00645ACC">
        <w:rPr>
          <w:sz w:val="28"/>
          <w:szCs w:val="28"/>
        </w:rPr>
        <w:t xml:space="preserve">4.2. </w:t>
      </w:r>
      <w:r w:rsidRPr="00645ACC">
        <w:rPr>
          <w:b/>
          <w:sz w:val="28"/>
          <w:szCs w:val="28"/>
        </w:rPr>
        <w:t xml:space="preserve">Команда состоит из 6 человек. В составе команды 4 юноши </w:t>
      </w:r>
      <w:proofErr w:type="gramStart"/>
      <w:r w:rsidRPr="00645ACC">
        <w:rPr>
          <w:b/>
          <w:sz w:val="28"/>
          <w:szCs w:val="28"/>
        </w:rPr>
        <w:t xml:space="preserve">и  </w:t>
      </w:r>
      <w:r w:rsidRPr="00645ACC">
        <w:rPr>
          <w:b/>
          <w:sz w:val="28"/>
          <w:szCs w:val="28"/>
          <w:u w:val="single"/>
        </w:rPr>
        <w:t>2</w:t>
      </w:r>
      <w:proofErr w:type="gramEnd"/>
      <w:r w:rsidRPr="00645ACC">
        <w:rPr>
          <w:b/>
          <w:sz w:val="28"/>
          <w:szCs w:val="28"/>
          <w:u w:val="single"/>
        </w:rPr>
        <w:t xml:space="preserve"> </w:t>
      </w:r>
      <w:r w:rsidRPr="00645ACC">
        <w:rPr>
          <w:b/>
          <w:sz w:val="28"/>
          <w:szCs w:val="28"/>
        </w:rPr>
        <w:t>девушки</w:t>
      </w:r>
      <w:r w:rsidRPr="00645ACC">
        <w:rPr>
          <w:sz w:val="28"/>
          <w:szCs w:val="28"/>
        </w:rPr>
        <w:t>. Команду курирует руководитель из числа сотрудников общеобразовательной организации.</w:t>
      </w:r>
    </w:p>
    <w:p w:rsidR="00645ACC" w:rsidRPr="00645ACC" w:rsidRDefault="00645ACC" w:rsidP="00645ACC">
      <w:pPr>
        <w:ind w:firstLine="709"/>
        <w:jc w:val="both"/>
        <w:rPr>
          <w:sz w:val="28"/>
          <w:szCs w:val="28"/>
        </w:rPr>
      </w:pPr>
      <w:r w:rsidRPr="00645ACC">
        <w:rPr>
          <w:sz w:val="28"/>
          <w:szCs w:val="28"/>
        </w:rPr>
        <w:t xml:space="preserve">4.3. В каждой </w:t>
      </w:r>
      <w:proofErr w:type="gramStart"/>
      <w:r w:rsidRPr="00645ACC">
        <w:rPr>
          <w:sz w:val="28"/>
          <w:szCs w:val="28"/>
        </w:rPr>
        <w:t>команде  выбирается</w:t>
      </w:r>
      <w:proofErr w:type="gramEnd"/>
      <w:r w:rsidRPr="00645ACC">
        <w:rPr>
          <w:sz w:val="28"/>
          <w:szCs w:val="28"/>
        </w:rPr>
        <w:t xml:space="preserve"> капитан.</w:t>
      </w:r>
    </w:p>
    <w:p w:rsidR="00645ACC" w:rsidRPr="00645ACC" w:rsidRDefault="00645ACC" w:rsidP="00645ACC">
      <w:pPr>
        <w:ind w:firstLine="709"/>
        <w:jc w:val="both"/>
        <w:rPr>
          <w:sz w:val="28"/>
          <w:szCs w:val="28"/>
        </w:rPr>
      </w:pPr>
      <w:r w:rsidRPr="00645ACC">
        <w:rPr>
          <w:sz w:val="28"/>
          <w:szCs w:val="28"/>
        </w:rPr>
        <w:t>4.4. Руководитель несет ответственность за жизнь и здоровье членов команды в период прохождения конкурсных этапов. Если прохождение отдельного этапа или дальнейшее участие в игре для команды не по силам, то руководитель обязан снять свою команду с этого этапа или игры. До начала игры инструктаж техники безопасности осуществляет руководитель команды.</w:t>
      </w:r>
    </w:p>
    <w:p w:rsidR="00645ACC" w:rsidRPr="00645ACC" w:rsidRDefault="00645ACC" w:rsidP="00645ACC">
      <w:pPr>
        <w:ind w:firstLine="709"/>
        <w:jc w:val="both"/>
        <w:rPr>
          <w:sz w:val="28"/>
          <w:szCs w:val="28"/>
        </w:rPr>
      </w:pPr>
      <w:r w:rsidRPr="00645ACC">
        <w:rPr>
          <w:sz w:val="28"/>
          <w:szCs w:val="28"/>
        </w:rPr>
        <w:t>4.5. Команда, принимающая участие в игре, должна быть обеспечена единой парадной и спортивной формой.</w:t>
      </w:r>
    </w:p>
    <w:p w:rsidR="00645ACC" w:rsidRPr="00645ACC" w:rsidRDefault="00645ACC" w:rsidP="00645ACC">
      <w:pPr>
        <w:ind w:firstLine="709"/>
        <w:jc w:val="both"/>
        <w:rPr>
          <w:sz w:val="28"/>
          <w:szCs w:val="28"/>
        </w:rPr>
      </w:pPr>
      <w:r w:rsidRPr="00645ACC">
        <w:rPr>
          <w:sz w:val="28"/>
          <w:szCs w:val="28"/>
        </w:rPr>
        <w:t>4.6. Члены команд, участвующих в игре, должны быть физически здоровы, не иметь медицинских противопоказаний к физическим нагрузкам, должны прослушать лекцию по технике безопасности, а также обладать теоретическими знаниями и практическими навыками по всем дисциплинам, необходимым для участия в игре.</w:t>
      </w:r>
    </w:p>
    <w:p w:rsidR="00645ACC" w:rsidRPr="00645ACC" w:rsidRDefault="00645ACC" w:rsidP="00645ACC">
      <w:pPr>
        <w:ind w:firstLine="709"/>
        <w:jc w:val="both"/>
        <w:rPr>
          <w:sz w:val="28"/>
          <w:szCs w:val="28"/>
        </w:rPr>
      </w:pPr>
      <w:r w:rsidRPr="00645ACC">
        <w:rPr>
          <w:sz w:val="28"/>
          <w:szCs w:val="28"/>
        </w:rPr>
        <w:t>4.7. Участникам игры запрещается:</w:t>
      </w:r>
    </w:p>
    <w:p w:rsidR="00645ACC" w:rsidRPr="00645ACC" w:rsidRDefault="00645ACC" w:rsidP="00645ACC">
      <w:pPr>
        <w:ind w:firstLine="709"/>
        <w:jc w:val="both"/>
        <w:rPr>
          <w:sz w:val="28"/>
          <w:szCs w:val="28"/>
        </w:rPr>
      </w:pPr>
      <w:r w:rsidRPr="00645ACC">
        <w:rPr>
          <w:sz w:val="28"/>
          <w:szCs w:val="28"/>
        </w:rPr>
        <w:t xml:space="preserve">- вмешиваться в работу </w:t>
      </w:r>
      <w:proofErr w:type="gramStart"/>
      <w:r w:rsidRPr="00645ACC">
        <w:rPr>
          <w:sz w:val="28"/>
          <w:szCs w:val="28"/>
        </w:rPr>
        <w:t>судей  (</w:t>
      </w:r>
      <w:proofErr w:type="gramEnd"/>
      <w:r w:rsidRPr="00645ACC">
        <w:rPr>
          <w:sz w:val="28"/>
          <w:szCs w:val="28"/>
        </w:rPr>
        <w:t>вступать с ними в пререкания или внешне выражать свое недовольство судейством);</w:t>
      </w:r>
    </w:p>
    <w:p w:rsidR="00645ACC" w:rsidRPr="00645ACC" w:rsidRDefault="00645ACC" w:rsidP="00645ACC">
      <w:pPr>
        <w:ind w:firstLine="709"/>
        <w:jc w:val="both"/>
        <w:rPr>
          <w:sz w:val="28"/>
          <w:szCs w:val="28"/>
        </w:rPr>
      </w:pPr>
      <w:r w:rsidRPr="00645ACC">
        <w:rPr>
          <w:sz w:val="28"/>
          <w:szCs w:val="28"/>
        </w:rPr>
        <w:t>- отказываться от продолжения соревнований (кроме случая получения травмы или заболевания).</w:t>
      </w:r>
    </w:p>
    <w:p w:rsidR="00645ACC" w:rsidRPr="00645ACC" w:rsidRDefault="00645ACC" w:rsidP="00645ACC">
      <w:pPr>
        <w:ind w:firstLine="709"/>
        <w:jc w:val="both"/>
        <w:rPr>
          <w:sz w:val="28"/>
          <w:szCs w:val="28"/>
        </w:rPr>
      </w:pPr>
      <w:r w:rsidRPr="00645ACC">
        <w:rPr>
          <w:sz w:val="28"/>
          <w:szCs w:val="28"/>
        </w:rPr>
        <w:t>Команда снимается с соревнований за любое правонарушение, употребление спиртных напитков, курение, а также употребление наркотических и психотропных веществ участниками соревнований.</w:t>
      </w:r>
    </w:p>
    <w:p w:rsidR="00645ACC" w:rsidRPr="00645ACC" w:rsidRDefault="00645ACC" w:rsidP="00645ACC">
      <w:pPr>
        <w:ind w:firstLine="709"/>
        <w:jc w:val="both"/>
        <w:rPr>
          <w:sz w:val="28"/>
          <w:szCs w:val="28"/>
        </w:rPr>
      </w:pPr>
      <w:r w:rsidRPr="00645ACC">
        <w:rPr>
          <w:sz w:val="28"/>
          <w:szCs w:val="28"/>
        </w:rPr>
        <w:lastRenderedPageBreak/>
        <w:t>4.8. Судейская коллегия оставляет за собой право принимать решения в спорных ситуациях, не указанных в настоящем Положении.</w:t>
      </w:r>
    </w:p>
    <w:p w:rsidR="00645ACC" w:rsidRPr="00645ACC" w:rsidRDefault="00645ACC" w:rsidP="00645ACC">
      <w:pPr>
        <w:widowControl w:val="0"/>
        <w:tabs>
          <w:tab w:val="left" w:pos="4124"/>
          <w:tab w:val="left" w:pos="4125"/>
        </w:tabs>
        <w:suppressAutoHyphens w:val="0"/>
        <w:autoSpaceDE w:val="0"/>
        <w:autoSpaceDN w:val="0"/>
        <w:ind w:left="41" w:firstLine="668"/>
        <w:jc w:val="both"/>
        <w:outlineLvl w:val="0"/>
        <w:rPr>
          <w:b/>
          <w:bCs/>
          <w:sz w:val="28"/>
          <w:szCs w:val="28"/>
          <w:lang w:eastAsia="ru-RU" w:bidi="ru-RU"/>
        </w:rPr>
      </w:pPr>
    </w:p>
    <w:p w:rsidR="00645ACC" w:rsidRPr="00645ACC" w:rsidRDefault="00645ACC" w:rsidP="00645ACC">
      <w:pPr>
        <w:jc w:val="center"/>
        <w:rPr>
          <w:b/>
          <w:sz w:val="28"/>
          <w:szCs w:val="28"/>
        </w:rPr>
      </w:pPr>
      <w:r w:rsidRPr="00645ACC">
        <w:rPr>
          <w:b/>
          <w:sz w:val="28"/>
          <w:szCs w:val="28"/>
        </w:rPr>
        <w:t>5. ПОРЯДОК И УСЛОВИЯ ПРОВЕДЕНИЯ ИГРЫ</w:t>
      </w:r>
    </w:p>
    <w:p w:rsidR="00645ACC" w:rsidRPr="00645ACC" w:rsidRDefault="00645ACC" w:rsidP="00645ACC">
      <w:pPr>
        <w:ind w:firstLine="709"/>
        <w:jc w:val="both"/>
        <w:rPr>
          <w:sz w:val="28"/>
          <w:szCs w:val="28"/>
        </w:rPr>
      </w:pPr>
      <w:r w:rsidRPr="00645ACC">
        <w:rPr>
          <w:sz w:val="28"/>
          <w:szCs w:val="28"/>
        </w:rPr>
        <w:t>Военно-спортивная игра является комплексной, состоящей из нескольких конкурсных этапов в штурмовой последовательности прохождения. Регламент выступления каждой команды в викторине будет опубликован в срок до 15.02.2021. В программу эстафеты входят следующие конкурсные этапы.</w:t>
      </w:r>
    </w:p>
    <w:p w:rsidR="00645ACC" w:rsidRPr="00645ACC" w:rsidRDefault="00645ACC" w:rsidP="00645ACC">
      <w:pPr>
        <w:jc w:val="center"/>
        <w:rPr>
          <w:b/>
          <w:bCs/>
          <w:sz w:val="28"/>
          <w:szCs w:val="28"/>
        </w:rPr>
      </w:pPr>
      <w:bookmarkStart w:id="1" w:name="OLE_LINK1"/>
      <w:bookmarkStart w:id="2" w:name="OLE_LINK2"/>
      <w:r w:rsidRPr="00645ACC">
        <w:rPr>
          <w:b/>
          <w:bCs/>
          <w:sz w:val="28"/>
          <w:szCs w:val="28"/>
        </w:rPr>
        <w:t>6.1. «Туристические узлы»</w:t>
      </w:r>
    </w:p>
    <w:p w:rsidR="00645ACC" w:rsidRPr="00645ACC" w:rsidRDefault="00645ACC" w:rsidP="00645ACC">
      <w:pPr>
        <w:ind w:firstLine="708"/>
        <w:jc w:val="both"/>
        <w:rPr>
          <w:bCs/>
          <w:sz w:val="28"/>
          <w:szCs w:val="28"/>
        </w:rPr>
      </w:pPr>
      <w:r w:rsidRPr="00645ACC">
        <w:rPr>
          <w:bCs/>
          <w:sz w:val="28"/>
          <w:szCs w:val="28"/>
        </w:rPr>
        <w:t>Участник команды находится на исходной у стола. На столе лежат веревки диаметром 10 мм и длиной 70 – 100 см. В течении 2 минут участник должен завязать максимальное количество узлов, назвав их названия.</w:t>
      </w:r>
    </w:p>
    <w:p w:rsidR="00645ACC" w:rsidRPr="00645ACC" w:rsidRDefault="00645ACC" w:rsidP="00645ACC">
      <w:pPr>
        <w:ind w:firstLine="708"/>
        <w:jc w:val="both"/>
        <w:rPr>
          <w:rFonts w:eastAsia="Calibri"/>
          <w:sz w:val="28"/>
          <w:szCs w:val="28"/>
        </w:rPr>
      </w:pPr>
      <w:r w:rsidRPr="00645ACC">
        <w:rPr>
          <w:bCs/>
          <w:sz w:val="28"/>
          <w:szCs w:val="28"/>
        </w:rPr>
        <w:t>Съёмка осуществляется таким образом, чтобы отчётливо было видно участника и его действия, а также стол.</w:t>
      </w:r>
    </w:p>
    <w:p w:rsidR="00645ACC" w:rsidRPr="00645ACC" w:rsidRDefault="00645ACC" w:rsidP="00645ACC">
      <w:pPr>
        <w:jc w:val="center"/>
        <w:rPr>
          <w:rFonts w:eastAsia="Calibri"/>
          <w:b/>
          <w:sz w:val="28"/>
          <w:szCs w:val="28"/>
        </w:rPr>
      </w:pPr>
      <w:r w:rsidRPr="00645ACC">
        <w:rPr>
          <w:rFonts w:eastAsia="Calibri"/>
          <w:b/>
          <w:sz w:val="28"/>
          <w:szCs w:val="28"/>
        </w:rPr>
        <w:t>6.2.  «Общефизическая подготовка»</w:t>
      </w:r>
    </w:p>
    <w:p w:rsidR="00645ACC" w:rsidRPr="00645ACC" w:rsidRDefault="00645ACC" w:rsidP="00645ACC">
      <w:pPr>
        <w:ind w:firstLine="709"/>
        <w:jc w:val="both"/>
        <w:rPr>
          <w:rFonts w:eastAsia="Calibri"/>
          <w:sz w:val="28"/>
          <w:szCs w:val="28"/>
        </w:rPr>
      </w:pPr>
      <w:r w:rsidRPr="00645ACC">
        <w:rPr>
          <w:rFonts w:eastAsia="Calibri"/>
          <w:sz w:val="28"/>
          <w:szCs w:val="28"/>
        </w:rPr>
        <w:t xml:space="preserve">А. Этап «Подтягивание». </w:t>
      </w:r>
    </w:p>
    <w:p w:rsidR="00645ACC" w:rsidRPr="00645ACC" w:rsidRDefault="00645ACC" w:rsidP="00645ACC">
      <w:pPr>
        <w:ind w:firstLine="709"/>
        <w:jc w:val="both"/>
        <w:rPr>
          <w:rFonts w:eastAsia="Calibri"/>
          <w:sz w:val="28"/>
          <w:szCs w:val="28"/>
        </w:rPr>
      </w:pPr>
      <w:r w:rsidRPr="00645ACC">
        <w:rPr>
          <w:rFonts w:eastAsia="Calibri"/>
          <w:sz w:val="28"/>
          <w:szCs w:val="28"/>
        </w:rPr>
        <w:t>От команды участвуют юноши. Из положения вис, хват сверху, ноги вместе. Подъём осуществляется без рывков и раскачивания до выхода подбородка выше перекладины. Победитель определяется по наибольшей сумме правильно выполненных приёмов всех юношей - участников команды. В случае равенства результатов команд преимущество отдается команде, затратившей меньшее время.</w:t>
      </w:r>
    </w:p>
    <w:p w:rsidR="00645ACC" w:rsidRPr="00645ACC" w:rsidRDefault="00645ACC" w:rsidP="00645ACC">
      <w:pPr>
        <w:ind w:firstLine="708"/>
        <w:jc w:val="both"/>
        <w:rPr>
          <w:rFonts w:eastAsia="Calibri"/>
          <w:sz w:val="28"/>
          <w:szCs w:val="28"/>
        </w:rPr>
      </w:pPr>
      <w:r w:rsidRPr="00645ACC">
        <w:rPr>
          <w:rFonts w:eastAsia="Calibri"/>
          <w:sz w:val="28"/>
          <w:szCs w:val="28"/>
        </w:rPr>
        <w:t xml:space="preserve">Б. Этап «Сгибание разгибание туловища». От команды участвуют девушки. Из положения лёжа (ноги согнуты в коленях, руки за головой, пальцы в </w:t>
      </w:r>
      <w:proofErr w:type="gramStart"/>
      <w:r w:rsidRPr="00645ACC">
        <w:rPr>
          <w:rFonts w:eastAsia="Calibri"/>
          <w:sz w:val="28"/>
          <w:szCs w:val="28"/>
        </w:rPr>
        <w:t>замке)  девушки</w:t>
      </w:r>
      <w:proofErr w:type="gramEnd"/>
      <w:r w:rsidRPr="00645ACC">
        <w:rPr>
          <w:rFonts w:eastAsia="Calibri"/>
          <w:sz w:val="28"/>
          <w:szCs w:val="28"/>
        </w:rPr>
        <w:t xml:space="preserve"> выполняют поднимание туловища до касания локтями колен за 60 секунд. Победитель определяется по наибольшей сумме правильно выполненных приёмов обеих участниц. В случае равенства результатов </w:t>
      </w:r>
      <w:proofErr w:type="gramStart"/>
      <w:r w:rsidRPr="00645ACC">
        <w:rPr>
          <w:rFonts w:eastAsia="Calibri"/>
          <w:sz w:val="28"/>
          <w:szCs w:val="28"/>
        </w:rPr>
        <w:t>команд  преимущество</w:t>
      </w:r>
      <w:proofErr w:type="gramEnd"/>
      <w:r w:rsidRPr="00645ACC">
        <w:rPr>
          <w:rFonts w:eastAsia="Calibri"/>
          <w:sz w:val="28"/>
          <w:szCs w:val="28"/>
        </w:rPr>
        <w:t xml:space="preserve"> отдается команде, затратившей меньшее время.</w:t>
      </w:r>
    </w:p>
    <w:p w:rsidR="00645ACC" w:rsidRPr="00645ACC" w:rsidRDefault="00645ACC" w:rsidP="00645ACC">
      <w:pPr>
        <w:ind w:firstLine="708"/>
        <w:jc w:val="both"/>
        <w:rPr>
          <w:bCs/>
          <w:sz w:val="28"/>
          <w:szCs w:val="28"/>
        </w:rPr>
      </w:pPr>
      <w:r w:rsidRPr="00645ACC">
        <w:rPr>
          <w:bCs/>
          <w:sz w:val="28"/>
          <w:szCs w:val="28"/>
        </w:rPr>
        <w:t xml:space="preserve">Съёмка осуществляется таким образом, чтобы отчётливо было видно участника, а также пространство вокруг него в радиусе 1-2 метров.      </w:t>
      </w:r>
    </w:p>
    <w:p w:rsidR="00645ACC" w:rsidRPr="00645ACC" w:rsidRDefault="00645ACC" w:rsidP="00645ACC">
      <w:pPr>
        <w:jc w:val="center"/>
        <w:rPr>
          <w:b/>
          <w:bCs/>
          <w:sz w:val="28"/>
          <w:szCs w:val="28"/>
        </w:rPr>
      </w:pPr>
      <w:r w:rsidRPr="00645ACC">
        <w:rPr>
          <w:b/>
          <w:bCs/>
          <w:sz w:val="28"/>
          <w:szCs w:val="28"/>
        </w:rPr>
        <w:t>6.3. «Разборка и сборка автомата»</w:t>
      </w:r>
    </w:p>
    <w:p w:rsidR="00645ACC" w:rsidRPr="00645ACC" w:rsidRDefault="00645ACC" w:rsidP="00645ACC">
      <w:pPr>
        <w:ind w:firstLine="709"/>
        <w:jc w:val="both"/>
        <w:rPr>
          <w:bCs/>
          <w:iCs/>
          <w:sz w:val="28"/>
          <w:szCs w:val="28"/>
        </w:rPr>
      </w:pPr>
      <w:r w:rsidRPr="00645ACC">
        <w:rPr>
          <w:iCs/>
          <w:sz w:val="28"/>
          <w:szCs w:val="28"/>
        </w:rPr>
        <w:t>Выполняют 2 человека от команды (юноша и девушка). Автоматы АК-74 учебные.</w:t>
      </w:r>
    </w:p>
    <w:p w:rsidR="00645ACC" w:rsidRPr="00645ACC" w:rsidRDefault="00645ACC" w:rsidP="00645ACC">
      <w:pPr>
        <w:ind w:firstLine="709"/>
        <w:jc w:val="both"/>
        <w:rPr>
          <w:iCs/>
          <w:sz w:val="28"/>
          <w:szCs w:val="28"/>
          <w:u w:val="single"/>
        </w:rPr>
      </w:pPr>
      <w:r w:rsidRPr="00645ACC">
        <w:rPr>
          <w:iCs/>
          <w:sz w:val="28"/>
          <w:szCs w:val="28"/>
          <w:u w:val="single"/>
        </w:rPr>
        <w:t>Порядок неполной разборки автомата:</w:t>
      </w:r>
    </w:p>
    <w:p w:rsidR="00645ACC" w:rsidRPr="00645ACC" w:rsidRDefault="00645ACC" w:rsidP="00645ACC">
      <w:pPr>
        <w:ind w:firstLine="709"/>
        <w:jc w:val="both"/>
        <w:rPr>
          <w:iCs/>
          <w:sz w:val="28"/>
          <w:szCs w:val="28"/>
        </w:rPr>
      </w:pPr>
      <w:r w:rsidRPr="00645ACC">
        <w:rPr>
          <w:iCs/>
          <w:sz w:val="28"/>
          <w:szCs w:val="28"/>
        </w:rPr>
        <w:t>1) Отделить магазин;</w:t>
      </w:r>
    </w:p>
    <w:p w:rsidR="00645ACC" w:rsidRPr="00645ACC" w:rsidRDefault="00645ACC" w:rsidP="00645ACC">
      <w:pPr>
        <w:ind w:firstLine="709"/>
        <w:jc w:val="both"/>
        <w:rPr>
          <w:iCs/>
          <w:sz w:val="28"/>
          <w:szCs w:val="28"/>
        </w:rPr>
      </w:pPr>
      <w:r w:rsidRPr="00645ACC">
        <w:rPr>
          <w:iCs/>
          <w:sz w:val="28"/>
          <w:szCs w:val="28"/>
        </w:rPr>
        <w:t xml:space="preserve">2) Проверить отсутствие патрона в патроннике; </w:t>
      </w:r>
    </w:p>
    <w:p w:rsidR="00645ACC" w:rsidRPr="00645ACC" w:rsidRDefault="00645ACC" w:rsidP="00645ACC">
      <w:pPr>
        <w:ind w:firstLine="709"/>
        <w:jc w:val="both"/>
        <w:rPr>
          <w:iCs/>
          <w:sz w:val="28"/>
          <w:szCs w:val="28"/>
        </w:rPr>
      </w:pPr>
      <w:r w:rsidRPr="00645ACC">
        <w:rPr>
          <w:iCs/>
          <w:sz w:val="28"/>
          <w:szCs w:val="28"/>
        </w:rPr>
        <w:t>3) Вынуть пенал с принадлежностями;</w:t>
      </w:r>
    </w:p>
    <w:p w:rsidR="00645ACC" w:rsidRPr="00645ACC" w:rsidRDefault="00645ACC" w:rsidP="00645ACC">
      <w:pPr>
        <w:ind w:firstLine="709"/>
        <w:jc w:val="both"/>
        <w:rPr>
          <w:iCs/>
          <w:sz w:val="28"/>
          <w:szCs w:val="28"/>
        </w:rPr>
      </w:pPr>
      <w:r w:rsidRPr="00645ACC">
        <w:rPr>
          <w:iCs/>
          <w:sz w:val="28"/>
          <w:szCs w:val="28"/>
        </w:rPr>
        <w:t>4) Отделить шомпол;</w:t>
      </w:r>
    </w:p>
    <w:p w:rsidR="00645ACC" w:rsidRPr="00645ACC" w:rsidRDefault="00645ACC" w:rsidP="00645ACC">
      <w:pPr>
        <w:ind w:firstLine="709"/>
        <w:jc w:val="both"/>
        <w:rPr>
          <w:iCs/>
          <w:sz w:val="28"/>
          <w:szCs w:val="28"/>
        </w:rPr>
      </w:pPr>
      <w:r w:rsidRPr="00645ACC">
        <w:rPr>
          <w:iCs/>
          <w:sz w:val="28"/>
          <w:szCs w:val="28"/>
        </w:rPr>
        <w:t>5) Отделить дульный тормоз-компенсатор;</w:t>
      </w:r>
    </w:p>
    <w:p w:rsidR="00645ACC" w:rsidRPr="00645ACC" w:rsidRDefault="00645ACC" w:rsidP="00645ACC">
      <w:pPr>
        <w:ind w:firstLine="709"/>
        <w:jc w:val="both"/>
        <w:rPr>
          <w:iCs/>
          <w:sz w:val="28"/>
          <w:szCs w:val="28"/>
        </w:rPr>
      </w:pPr>
      <w:r w:rsidRPr="00645ACC">
        <w:rPr>
          <w:iCs/>
          <w:sz w:val="28"/>
          <w:szCs w:val="28"/>
        </w:rPr>
        <w:t>6) Отделить крышку ствольной коробки;</w:t>
      </w:r>
    </w:p>
    <w:p w:rsidR="00645ACC" w:rsidRPr="00645ACC" w:rsidRDefault="00645ACC" w:rsidP="00645ACC">
      <w:pPr>
        <w:ind w:firstLine="709"/>
        <w:jc w:val="both"/>
        <w:rPr>
          <w:iCs/>
          <w:sz w:val="28"/>
          <w:szCs w:val="28"/>
        </w:rPr>
      </w:pPr>
      <w:r w:rsidRPr="00645ACC">
        <w:rPr>
          <w:iCs/>
          <w:sz w:val="28"/>
          <w:szCs w:val="28"/>
        </w:rPr>
        <w:t>7) Отделить возвратный механизм;</w:t>
      </w:r>
    </w:p>
    <w:p w:rsidR="00645ACC" w:rsidRPr="00645ACC" w:rsidRDefault="00645ACC" w:rsidP="00645ACC">
      <w:pPr>
        <w:ind w:firstLine="709"/>
        <w:jc w:val="both"/>
        <w:rPr>
          <w:iCs/>
          <w:sz w:val="28"/>
          <w:szCs w:val="28"/>
        </w:rPr>
      </w:pPr>
      <w:r w:rsidRPr="00645ACC">
        <w:rPr>
          <w:iCs/>
          <w:sz w:val="28"/>
          <w:szCs w:val="28"/>
        </w:rPr>
        <w:t>8) Отделить затворную раму с затвором;</w:t>
      </w:r>
    </w:p>
    <w:p w:rsidR="00645ACC" w:rsidRPr="00645ACC" w:rsidRDefault="00645ACC" w:rsidP="00645ACC">
      <w:pPr>
        <w:ind w:firstLine="709"/>
        <w:jc w:val="both"/>
        <w:rPr>
          <w:iCs/>
          <w:sz w:val="28"/>
          <w:szCs w:val="28"/>
        </w:rPr>
      </w:pPr>
      <w:r w:rsidRPr="00645ACC">
        <w:rPr>
          <w:iCs/>
          <w:sz w:val="28"/>
          <w:szCs w:val="28"/>
        </w:rPr>
        <w:t>9) Отделить затвор от затворной рамы;</w:t>
      </w:r>
    </w:p>
    <w:p w:rsidR="00645ACC" w:rsidRPr="00645ACC" w:rsidRDefault="00645ACC" w:rsidP="00645ACC">
      <w:pPr>
        <w:ind w:firstLine="709"/>
        <w:jc w:val="both"/>
        <w:rPr>
          <w:iCs/>
          <w:sz w:val="28"/>
          <w:szCs w:val="28"/>
        </w:rPr>
      </w:pPr>
      <w:r w:rsidRPr="00645ACC">
        <w:rPr>
          <w:iCs/>
          <w:sz w:val="28"/>
          <w:szCs w:val="28"/>
        </w:rPr>
        <w:t>10) Отделить газовую трубку со ствольной накладкой;</w:t>
      </w:r>
    </w:p>
    <w:p w:rsidR="00645ACC" w:rsidRPr="00645ACC" w:rsidRDefault="00645ACC" w:rsidP="00645ACC">
      <w:pPr>
        <w:ind w:firstLine="709"/>
        <w:jc w:val="both"/>
        <w:rPr>
          <w:iCs/>
          <w:sz w:val="28"/>
          <w:szCs w:val="28"/>
        </w:rPr>
      </w:pPr>
      <w:r w:rsidRPr="00645ACC">
        <w:rPr>
          <w:iCs/>
          <w:sz w:val="28"/>
          <w:szCs w:val="28"/>
        </w:rPr>
        <w:t>11) Газовой трубкой коснуться стола;</w:t>
      </w:r>
    </w:p>
    <w:p w:rsidR="00645ACC" w:rsidRPr="00645ACC" w:rsidRDefault="00645ACC" w:rsidP="00645ACC">
      <w:pPr>
        <w:ind w:firstLine="709"/>
        <w:jc w:val="both"/>
        <w:rPr>
          <w:iCs/>
          <w:sz w:val="28"/>
          <w:szCs w:val="28"/>
          <w:u w:val="single"/>
        </w:rPr>
      </w:pPr>
      <w:r w:rsidRPr="00645ACC">
        <w:rPr>
          <w:iCs/>
          <w:sz w:val="28"/>
          <w:szCs w:val="28"/>
          <w:u w:val="single"/>
        </w:rPr>
        <w:t>Порядок сборки АК-74 после неполной разборки:</w:t>
      </w:r>
    </w:p>
    <w:p w:rsidR="00645ACC" w:rsidRPr="00645ACC" w:rsidRDefault="00645ACC" w:rsidP="00645ACC">
      <w:pPr>
        <w:ind w:firstLine="709"/>
        <w:jc w:val="both"/>
        <w:rPr>
          <w:iCs/>
          <w:sz w:val="28"/>
          <w:szCs w:val="28"/>
        </w:rPr>
      </w:pPr>
      <w:r w:rsidRPr="00645ACC">
        <w:rPr>
          <w:iCs/>
          <w:sz w:val="28"/>
          <w:szCs w:val="28"/>
        </w:rPr>
        <w:t>1) Присоединить газовую трубку со ствольной накладкой;</w:t>
      </w:r>
    </w:p>
    <w:p w:rsidR="00645ACC" w:rsidRPr="00645ACC" w:rsidRDefault="00645ACC" w:rsidP="00645ACC">
      <w:pPr>
        <w:ind w:firstLine="709"/>
        <w:jc w:val="both"/>
        <w:rPr>
          <w:iCs/>
          <w:sz w:val="28"/>
          <w:szCs w:val="28"/>
        </w:rPr>
      </w:pPr>
      <w:r w:rsidRPr="00645ACC">
        <w:rPr>
          <w:iCs/>
          <w:sz w:val="28"/>
          <w:szCs w:val="28"/>
        </w:rPr>
        <w:t>2) Присоединить затвор к затворной раме;</w:t>
      </w:r>
    </w:p>
    <w:p w:rsidR="00645ACC" w:rsidRPr="00645ACC" w:rsidRDefault="00645ACC" w:rsidP="00645ACC">
      <w:pPr>
        <w:ind w:firstLine="709"/>
        <w:jc w:val="both"/>
        <w:rPr>
          <w:iCs/>
          <w:sz w:val="28"/>
          <w:szCs w:val="28"/>
        </w:rPr>
      </w:pPr>
      <w:r w:rsidRPr="00645ACC">
        <w:rPr>
          <w:iCs/>
          <w:sz w:val="28"/>
          <w:szCs w:val="28"/>
        </w:rPr>
        <w:lastRenderedPageBreak/>
        <w:t>3) Присоединить затворную раму с затвором к ствольной коробке;</w:t>
      </w:r>
    </w:p>
    <w:p w:rsidR="00645ACC" w:rsidRPr="00645ACC" w:rsidRDefault="00645ACC" w:rsidP="00645ACC">
      <w:pPr>
        <w:ind w:firstLine="709"/>
        <w:jc w:val="both"/>
        <w:rPr>
          <w:iCs/>
          <w:sz w:val="28"/>
          <w:szCs w:val="28"/>
        </w:rPr>
      </w:pPr>
      <w:r w:rsidRPr="00645ACC">
        <w:rPr>
          <w:iCs/>
          <w:sz w:val="28"/>
          <w:szCs w:val="28"/>
        </w:rPr>
        <w:t>4) Присоединить возвратный механизм;</w:t>
      </w:r>
    </w:p>
    <w:p w:rsidR="00645ACC" w:rsidRPr="00645ACC" w:rsidRDefault="00645ACC" w:rsidP="00645ACC">
      <w:pPr>
        <w:ind w:firstLine="709"/>
        <w:jc w:val="both"/>
        <w:rPr>
          <w:iCs/>
          <w:sz w:val="28"/>
          <w:szCs w:val="28"/>
        </w:rPr>
      </w:pPr>
      <w:r w:rsidRPr="00645ACC">
        <w:rPr>
          <w:iCs/>
          <w:sz w:val="28"/>
          <w:szCs w:val="28"/>
        </w:rPr>
        <w:t>5) Присоединить крышку ствольной коробки;</w:t>
      </w:r>
    </w:p>
    <w:p w:rsidR="00645ACC" w:rsidRPr="00645ACC" w:rsidRDefault="00645ACC" w:rsidP="00645ACC">
      <w:pPr>
        <w:ind w:firstLine="709"/>
        <w:jc w:val="both"/>
        <w:rPr>
          <w:iCs/>
          <w:sz w:val="28"/>
          <w:szCs w:val="28"/>
        </w:rPr>
      </w:pPr>
      <w:r w:rsidRPr="00645ACC">
        <w:rPr>
          <w:iCs/>
          <w:sz w:val="28"/>
          <w:szCs w:val="28"/>
        </w:rPr>
        <w:t>6) Спустить курок с боевого взвода и поставить на предохранитель;</w:t>
      </w:r>
    </w:p>
    <w:p w:rsidR="00645ACC" w:rsidRPr="00645ACC" w:rsidRDefault="00645ACC" w:rsidP="00645ACC">
      <w:pPr>
        <w:ind w:firstLine="709"/>
        <w:jc w:val="both"/>
        <w:rPr>
          <w:iCs/>
          <w:sz w:val="28"/>
          <w:szCs w:val="28"/>
        </w:rPr>
      </w:pPr>
      <w:r w:rsidRPr="00645ACC">
        <w:rPr>
          <w:iCs/>
          <w:sz w:val="28"/>
          <w:szCs w:val="28"/>
        </w:rPr>
        <w:t>7) Присоединить дульный тормоз-компенсатор;</w:t>
      </w:r>
    </w:p>
    <w:p w:rsidR="00645ACC" w:rsidRPr="00645ACC" w:rsidRDefault="00645ACC" w:rsidP="00645ACC">
      <w:pPr>
        <w:ind w:firstLine="709"/>
        <w:jc w:val="both"/>
        <w:rPr>
          <w:iCs/>
          <w:sz w:val="28"/>
          <w:szCs w:val="28"/>
        </w:rPr>
      </w:pPr>
      <w:r w:rsidRPr="00645ACC">
        <w:rPr>
          <w:iCs/>
          <w:sz w:val="28"/>
          <w:szCs w:val="28"/>
        </w:rPr>
        <w:t>8) Присоединить шомпол;</w:t>
      </w:r>
    </w:p>
    <w:p w:rsidR="00645ACC" w:rsidRPr="00645ACC" w:rsidRDefault="00645ACC" w:rsidP="00645ACC">
      <w:pPr>
        <w:ind w:firstLine="709"/>
        <w:jc w:val="both"/>
        <w:rPr>
          <w:iCs/>
          <w:sz w:val="28"/>
          <w:szCs w:val="28"/>
        </w:rPr>
      </w:pPr>
      <w:r w:rsidRPr="00645ACC">
        <w:rPr>
          <w:iCs/>
          <w:sz w:val="28"/>
          <w:szCs w:val="28"/>
        </w:rPr>
        <w:t>9) Вложить пенал в гнездо приклада;</w:t>
      </w:r>
    </w:p>
    <w:p w:rsidR="00645ACC" w:rsidRPr="00645ACC" w:rsidRDefault="00645ACC" w:rsidP="00645ACC">
      <w:pPr>
        <w:ind w:firstLine="709"/>
        <w:jc w:val="both"/>
        <w:rPr>
          <w:iCs/>
          <w:sz w:val="28"/>
          <w:szCs w:val="28"/>
        </w:rPr>
      </w:pPr>
      <w:r w:rsidRPr="00645ACC">
        <w:rPr>
          <w:iCs/>
          <w:sz w:val="28"/>
          <w:szCs w:val="28"/>
        </w:rPr>
        <w:t>10) Присоединить магазин к автомату.</w:t>
      </w:r>
    </w:p>
    <w:p w:rsidR="00645ACC" w:rsidRPr="00645ACC" w:rsidRDefault="00645ACC" w:rsidP="00645ACC">
      <w:pPr>
        <w:ind w:firstLine="708"/>
        <w:jc w:val="both"/>
        <w:rPr>
          <w:iCs/>
          <w:sz w:val="28"/>
          <w:szCs w:val="28"/>
        </w:rPr>
      </w:pPr>
      <w:r w:rsidRPr="00645ACC">
        <w:rPr>
          <w:iCs/>
          <w:sz w:val="28"/>
          <w:szCs w:val="28"/>
        </w:rPr>
        <w:t>Съёмка осуществляется таким образом, чтобы отчётливо было видно участника, стол с оружием и действия самого участника.</w:t>
      </w:r>
    </w:p>
    <w:p w:rsidR="00645ACC" w:rsidRPr="00645ACC" w:rsidRDefault="00645ACC" w:rsidP="00645ACC">
      <w:pPr>
        <w:ind w:firstLine="708"/>
        <w:jc w:val="both"/>
        <w:rPr>
          <w:iCs/>
          <w:sz w:val="28"/>
          <w:szCs w:val="28"/>
        </w:rPr>
      </w:pPr>
      <w:r w:rsidRPr="00645ACC">
        <w:rPr>
          <w:iCs/>
          <w:sz w:val="28"/>
          <w:szCs w:val="28"/>
        </w:rPr>
        <w:t xml:space="preserve">Определение результатов: личные места определяются по лучшему времени. В командном зачете место определяется по сумме времени участников. При равенстве результатов преимущество имеет команда, имеющая абсолютно лучшее время участника. В случае невыполнения (выполнения не в полной мере) упражнения одним из участников, команда занимает место после команд с полным зачетом. </w:t>
      </w:r>
    </w:p>
    <w:p w:rsidR="00645ACC" w:rsidRPr="00645ACC" w:rsidRDefault="00645ACC" w:rsidP="00645ACC">
      <w:pPr>
        <w:ind w:firstLine="709"/>
        <w:jc w:val="both"/>
        <w:rPr>
          <w:sz w:val="28"/>
          <w:szCs w:val="28"/>
        </w:rPr>
      </w:pPr>
      <w:r w:rsidRPr="00645ACC">
        <w:rPr>
          <w:iCs/>
          <w:sz w:val="28"/>
          <w:szCs w:val="28"/>
        </w:rPr>
        <w:t>Штраф за каждое нарушение порядка разборки и сборки автомата – 5 сек.</w:t>
      </w:r>
      <w:bookmarkEnd w:id="1"/>
      <w:bookmarkEnd w:id="2"/>
    </w:p>
    <w:p w:rsidR="00645ACC" w:rsidRPr="00645ACC" w:rsidRDefault="00645ACC" w:rsidP="00645ACC">
      <w:pPr>
        <w:jc w:val="center"/>
        <w:rPr>
          <w:b/>
          <w:sz w:val="28"/>
          <w:szCs w:val="28"/>
        </w:rPr>
      </w:pPr>
      <w:r w:rsidRPr="00645ACC">
        <w:rPr>
          <w:b/>
          <w:sz w:val="28"/>
          <w:szCs w:val="28"/>
        </w:rPr>
        <w:t>6.4. «РХБЗ. Надевание противогаза»</w:t>
      </w:r>
    </w:p>
    <w:p w:rsidR="00645ACC" w:rsidRPr="00645ACC" w:rsidRDefault="00645ACC" w:rsidP="00645ACC">
      <w:pPr>
        <w:ind w:firstLine="851"/>
        <w:jc w:val="both"/>
        <w:rPr>
          <w:sz w:val="28"/>
          <w:szCs w:val="28"/>
        </w:rPr>
      </w:pPr>
      <w:r w:rsidRPr="00645ACC">
        <w:rPr>
          <w:sz w:val="28"/>
          <w:szCs w:val="28"/>
        </w:rPr>
        <w:t xml:space="preserve">Участие принимает вся команда по очереди. Противогаз в походном положении. По команде </w:t>
      </w:r>
      <w:proofErr w:type="gramStart"/>
      <w:r w:rsidRPr="00645ACC">
        <w:rPr>
          <w:sz w:val="28"/>
          <w:szCs w:val="28"/>
        </w:rPr>
        <w:t>руководителя:  «</w:t>
      </w:r>
      <w:proofErr w:type="gramEnd"/>
      <w:r w:rsidRPr="00645ACC">
        <w:rPr>
          <w:sz w:val="28"/>
          <w:szCs w:val="28"/>
        </w:rPr>
        <w:t>Газы!» участник задерживает дыхание, закрывает глаза. Участник вынимает противогаз из сумки и надевает его. Делает полный выдох, открывает глаза и возобновляет дыхание.</w:t>
      </w:r>
    </w:p>
    <w:p w:rsidR="00645ACC" w:rsidRPr="00645ACC" w:rsidRDefault="00645ACC" w:rsidP="00645ACC">
      <w:pPr>
        <w:ind w:firstLine="708"/>
        <w:jc w:val="both"/>
        <w:rPr>
          <w:rFonts w:eastAsia="Calibri"/>
          <w:sz w:val="28"/>
          <w:szCs w:val="28"/>
        </w:rPr>
      </w:pPr>
      <w:r w:rsidRPr="00645ACC">
        <w:rPr>
          <w:rFonts w:eastAsia="Calibri"/>
          <w:sz w:val="28"/>
          <w:szCs w:val="28"/>
        </w:rPr>
        <w:t xml:space="preserve">Съёмка осуществляется таким образом, чтобы отчётливо было видно участников и их действия. </w:t>
      </w:r>
    </w:p>
    <w:p w:rsidR="00645ACC" w:rsidRPr="00645ACC" w:rsidRDefault="00645ACC" w:rsidP="00645ACC">
      <w:pPr>
        <w:jc w:val="center"/>
        <w:rPr>
          <w:rFonts w:eastAsia="Calibri"/>
          <w:b/>
          <w:sz w:val="28"/>
          <w:szCs w:val="28"/>
        </w:rPr>
      </w:pPr>
      <w:r w:rsidRPr="00645ACC">
        <w:rPr>
          <w:rFonts w:eastAsia="Calibri"/>
          <w:b/>
          <w:sz w:val="28"/>
          <w:szCs w:val="28"/>
        </w:rPr>
        <w:t>6.5. «Оказание первой помощи»</w:t>
      </w:r>
    </w:p>
    <w:p w:rsidR="00645ACC" w:rsidRPr="00645ACC" w:rsidRDefault="00645ACC" w:rsidP="00645ACC">
      <w:pPr>
        <w:ind w:firstLine="708"/>
        <w:jc w:val="both"/>
        <w:rPr>
          <w:rFonts w:eastAsia="Calibri"/>
          <w:sz w:val="28"/>
          <w:szCs w:val="28"/>
        </w:rPr>
      </w:pPr>
      <w:r w:rsidRPr="00645ACC">
        <w:rPr>
          <w:rFonts w:eastAsia="Calibri"/>
          <w:sz w:val="28"/>
          <w:szCs w:val="28"/>
        </w:rPr>
        <w:t>Участие принимают 2 участника и 2 статиста (из команды).</w:t>
      </w:r>
    </w:p>
    <w:p w:rsidR="00645ACC" w:rsidRPr="00645ACC" w:rsidRDefault="00645ACC" w:rsidP="00645ACC">
      <w:pPr>
        <w:ind w:firstLine="708"/>
        <w:jc w:val="both"/>
        <w:rPr>
          <w:rFonts w:eastAsia="Calibri"/>
          <w:sz w:val="28"/>
          <w:szCs w:val="28"/>
        </w:rPr>
      </w:pPr>
      <w:r w:rsidRPr="00645ACC">
        <w:rPr>
          <w:rFonts w:eastAsia="Calibri"/>
          <w:sz w:val="28"/>
          <w:szCs w:val="28"/>
        </w:rPr>
        <w:t>А. Этап наложения повязки «чепец».</w:t>
      </w:r>
    </w:p>
    <w:p w:rsidR="00645ACC" w:rsidRPr="00645ACC" w:rsidRDefault="00645ACC" w:rsidP="00645ACC">
      <w:pPr>
        <w:ind w:firstLine="708"/>
        <w:jc w:val="both"/>
        <w:rPr>
          <w:rFonts w:eastAsia="Calibri"/>
          <w:sz w:val="28"/>
          <w:szCs w:val="28"/>
        </w:rPr>
      </w:pPr>
      <w:r w:rsidRPr="00645ACC">
        <w:rPr>
          <w:rFonts w:eastAsia="Calibri"/>
          <w:sz w:val="28"/>
          <w:szCs w:val="28"/>
        </w:rPr>
        <w:t>Б. Этап оказания первой помощи при переломе предплечья.</w:t>
      </w:r>
    </w:p>
    <w:p w:rsidR="00645ACC" w:rsidRPr="00645ACC" w:rsidRDefault="00645ACC" w:rsidP="00645ACC">
      <w:pPr>
        <w:ind w:firstLine="708"/>
        <w:jc w:val="both"/>
        <w:rPr>
          <w:rFonts w:eastAsia="Calibri"/>
          <w:sz w:val="28"/>
          <w:szCs w:val="28"/>
        </w:rPr>
      </w:pPr>
      <w:r w:rsidRPr="00645ACC">
        <w:rPr>
          <w:rFonts w:eastAsia="Calibri"/>
          <w:sz w:val="28"/>
          <w:szCs w:val="28"/>
        </w:rPr>
        <w:t>Съёмка осуществляется таким образом, чтобы отчётливо было видно участников и их действия.</w:t>
      </w:r>
    </w:p>
    <w:p w:rsidR="00645ACC" w:rsidRPr="00645ACC" w:rsidRDefault="00645ACC" w:rsidP="00645ACC">
      <w:pPr>
        <w:ind w:firstLine="709"/>
        <w:jc w:val="both"/>
        <w:rPr>
          <w:rFonts w:eastAsia="Calibri"/>
          <w:sz w:val="28"/>
          <w:szCs w:val="28"/>
        </w:rPr>
      </w:pPr>
      <w:r w:rsidRPr="00645ACC">
        <w:rPr>
          <w:iCs/>
          <w:sz w:val="28"/>
          <w:szCs w:val="28"/>
        </w:rPr>
        <w:t xml:space="preserve">Определение результатов: личные места определяются по лучшему времени и правильности оказания помощи. </w:t>
      </w:r>
      <w:r w:rsidRPr="00645ACC">
        <w:rPr>
          <w:rFonts w:eastAsia="Calibri"/>
          <w:sz w:val="28"/>
          <w:szCs w:val="28"/>
        </w:rPr>
        <w:t xml:space="preserve">  </w:t>
      </w:r>
    </w:p>
    <w:p w:rsidR="00645ACC" w:rsidRPr="00645ACC" w:rsidRDefault="00645ACC" w:rsidP="00645ACC">
      <w:pPr>
        <w:jc w:val="center"/>
        <w:rPr>
          <w:rFonts w:eastAsia="Calibri"/>
          <w:b/>
          <w:sz w:val="28"/>
          <w:szCs w:val="28"/>
        </w:rPr>
      </w:pPr>
      <w:r w:rsidRPr="00645ACC">
        <w:rPr>
          <w:rFonts w:eastAsia="Calibri"/>
          <w:b/>
          <w:sz w:val="28"/>
          <w:szCs w:val="28"/>
        </w:rPr>
        <w:t>6.6. Социальный ролик по ПДД «У светофора нет выходных»</w:t>
      </w:r>
    </w:p>
    <w:p w:rsidR="00645ACC" w:rsidRPr="00645ACC" w:rsidRDefault="00645ACC" w:rsidP="00645ACC">
      <w:pPr>
        <w:ind w:firstLine="709"/>
        <w:jc w:val="both"/>
        <w:rPr>
          <w:rFonts w:eastAsia="Calibri"/>
          <w:sz w:val="28"/>
          <w:szCs w:val="28"/>
        </w:rPr>
      </w:pPr>
      <w:r w:rsidRPr="00645ACC">
        <w:rPr>
          <w:rFonts w:eastAsia="Calibri"/>
          <w:sz w:val="28"/>
          <w:szCs w:val="28"/>
        </w:rPr>
        <w:t xml:space="preserve">В ролике на дорожную тематику принимают участие все члены команды. Обучающиеся должны пропагандировать безопасность дорожного движения, необходимость соблюдения Правил дорожного движения (далее – ПДД) и </w:t>
      </w:r>
      <w:r w:rsidRPr="00645ACC">
        <w:rPr>
          <w:rFonts w:eastAsia="Calibri"/>
          <w:b/>
          <w:sz w:val="28"/>
          <w:szCs w:val="28"/>
        </w:rPr>
        <w:t xml:space="preserve">социальные проблемы в сфере ПДД </w:t>
      </w:r>
      <w:r w:rsidRPr="00645ACC">
        <w:rPr>
          <w:rFonts w:eastAsia="Calibri"/>
          <w:b/>
          <w:sz w:val="28"/>
          <w:szCs w:val="28"/>
          <w:u w:val="single"/>
        </w:rPr>
        <w:t>в зимний период времени</w:t>
      </w:r>
      <w:r w:rsidRPr="00645ACC">
        <w:rPr>
          <w:rFonts w:eastAsia="Calibri"/>
          <w:sz w:val="28"/>
          <w:szCs w:val="28"/>
        </w:rPr>
        <w:t>.</w:t>
      </w:r>
    </w:p>
    <w:p w:rsidR="00645ACC" w:rsidRPr="00645ACC" w:rsidRDefault="00645ACC" w:rsidP="00645ACC">
      <w:pPr>
        <w:ind w:firstLine="709"/>
        <w:jc w:val="both"/>
        <w:rPr>
          <w:rFonts w:eastAsia="Calibri"/>
          <w:sz w:val="28"/>
          <w:szCs w:val="28"/>
        </w:rPr>
      </w:pPr>
      <w:r w:rsidRPr="00645ACC">
        <w:rPr>
          <w:rFonts w:eastAsia="Calibri"/>
          <w:sz w:val="28"/>
          <w:szCs w:val="28"/>
        </w:rPr>
        <w:t xml:space="preserve">Формат видеофайла – МР4. Ролик должен иметь титры (наименование общеобразовательной организации, название ролика). </w:t>
      </w:r>
    </w:p>
    <w:p w:rsidR="00645ACC" w:rsidRPr="00645ACC" w:rsidRDefault="00645ACC" w:rsidP="00645ACC">
      <w:pPr>
        <w:ind w:firstLine="709"/>
        <w:jc w:val="both"/>
        <w:rPr>
          <w:rFonts w:eastAsia="Calibri"/>
          <w:sz w:val="28"/>
          <w:szCs w:val="28"/>
        </w:rPr>
      </w:pPr>
      <w:r w:rsidRPr="00645ACC">
        <w:rPr>
          <w:rFonts w:eastAsia="Calibri"/>
          <w:sz w:val="28"/>
          <w:szCs w:val="28"/>
        </w:rPr>
        <w:t xml:space="preserve">Допускается использование фотоматериалов не более 50%. Продолжительность </w:t>
      </w:r>
      <w:proofErr w:type="gramStart"/>
      <w:r w:rsidRPr="00645ACC">
        <w:rPr>
          <w:rFonts w:eastAsia="Calibri"/>
          <w:sz w:val="28"/>
          <w:szCs w:val="28"/>
        </w:rPr>
        <w:t>ролика  -</w:t>
      </w:r>
      <w:proofErr w:type="gramEnd"/>
      <w:r w:rsidRPr="00645ACC">
        <w:rPr>
          <w:rFonts w:eastAsia="Calibri"/>
          <w:sz w:val="28"/>
          <w:szCs w:val="28"/>
        </w:rPr>
        <w:t xml:space="preserve">  от 100 до 150 секунд, предоставляется вместе с заявкой в срок до 05.02.2021.</w:t>
      </w:r>
    </w:p>
    <w:p w:rsidR="00645ACC" w:rsidRPr="00645ACC" w:rsidRDefault="00645ACC" w:rsidP="00645ACC">
      <w:pPr>
        <w:jc w:val="center"/>
        <w:rPr>
          <w:rFonts w:eastAsia="Calibri"/>
          <w:b/>
          <w:sz w:val="28"/>
          <w:szCs w:val="28"/>
        </w:rPr>
      </w:pPr>
      <w:r w:rsidRPr="00645ACC">
        <w:rPr>
          <w:rFonts w:eastAsia="Calibri"/>
          <w:b/>
          <w:sz w:val="28"/>
          <w:szCs w:val="28"/>
        </w:rPr>
        <w:t xml:space="preserve">6.7. Смотр строя и песни </w:t>
      </w:r>
    </w:p>
    <w:p w:rsidR="00645ACC" w:rsidRPr="00645ACC" w:rsidRDefault="00645ACC" w:rsidP="00645ACC">
      <w:pPr>
        <w:ind w:firstLine="708"/>
        <w:jc w:val="both"/>
        <w:rPr>
          <w:bCs/>
          <w:sz w:val="28"/>
          <w:szCs w:val="28"/>
        </w:rPr>
      </w:pPr>
      <w:r w:rsidRPr="00645ACC">
        <w:rPr>
          <w:bCs/>
          <w:sz w:val="28"/>
          <w:szCs w:val="28"/>
        </w:rPr>
        <w:t>Участники команды выполняют строевые приемы с элементами Строевого устава Вооруженных сил Российской Федерации.</w:t>
      </w:r>
    </w:p>
    <w:p w:rsidR="00645ACC" w:rsidRPr="00645ACC" w:rsidRDefault="00645ACC" w:rsidP="00645ACC">
      <w:pPr>
        <w:ind w:firstLine="708"/>
        <w:jc w:val="both"/>
        <w:rPr>
          <w:bCs/>
          <w:sz w:val="28"/>
          <w:szCs w:val="28"/>
        </w:rPr>
      </w:pPr>
      <w:r w:rsidRPr="00645ACC">
        <w:rPr>
          <w:bCs/>
          <w:sz w:val="28"/>
          <w:szCs w:val="28"/>
        </w:rPr>
        <w:t>Маршируют по спортивному залу с исполнением песни (куплета и припева).</w:t>
      </w:r>
    </w:p>
    <w:p w:rsidR="00645ACC" w:rsidRPr="00645ACC" w:rsidRDefault="00645ACC" w:rsidP="00645ACC">
      <w:pPr>
        <w:ind w:firstLine="708"/>
        <w:jc w:val="both"/>
        <w:rPr>
          <w:bCs/>
          <w:sz w:val="28"/>
          <w:szCs w:val="28"/>
        </w:rPr>
      </w:pPr>
      <w:r w:rsidRPr="00645ACC">
        <w:rPr>
          <w:bCs/>
          <w:sz w:val="28"/>
          <w:szCs w:val="28"/>
        </w:rPr>
        <w:t>Порядок проведения:</w:t>
      </w:r>
    </w:p>
    <w:p w:rsidR="00645ACC" w:rsidRPr="00645ACC" w:rsidRDefault="00645ACC" w:rsidP="00645ACC">
      <w:pPr>
        <w:ind w:firstLine="709"/>
        <w:jc w:val="both"/>
        <w:rPr>
          <w:bCs/>
          <w:sz w:val="28"/>
          <w:szCs w:val="28"/>
        </w:rPr>
      </w:pPr>
      <w:r w:rsidRPr="00645ACC">
        <w:rPr>
          <w:bCs/>
          <w:sz w:val="28"/>
          <w:szCs w:val="28"/>
        </w:rPr>
        <w:lastRenderedPageBreak/>
        <w:t>построение отделения;</w:t>
      </w:r>
    </w:p>
    <w:p w:rsidR="00645ACC" w:rsidRPr="00645ACC" w:rsidRDefault="00645ACC" w:rsidP="00645ACC">
      <w:pPr>
        <w:ind w:firstLine="709"/>
        <w:jc w:val="both"/>
        <w:rPr>
          <w:bCs/>
          <w:sz w:val="28"/>
          <w:szCs w:val="28"/>
        </w:rPr>
      </w:pPr>
      <w:r w:rsidRPr="00645ACC">
        <w:rPr>
          <w:bCs/>
          <w:sz w:val="28"/>
          <w:szCs w:val="28"/>
        </w:rPr>
        <w:t>доклад командира отделения руководителю команды о готовности отделения к выполнению строевых приёмов;</w:t>
      </w:r>
    </w:p>
    <w:p w:rsidR="00645ACC" w:rsidRPr="00645ACC" w:rsidRDefault="00645ACC" w:rsidP="00645ACC">
      <w:pPr>
        <w:ind w:firstLine="709"/>
        <w:jc w:val="both"/>
        <w:rPr>
          <w:bCs/>
          <w:sz w:val="28"/>
          <w:szCs w:val="28"/>
        </w:rPr>
      </w:pPr>
      <w:r w:rsidRPr="00645ACC">
        <w:rPr>
          <w:bCs/>
          <w:sz w:val="28"/>
          <w:szCs w:val="28"/>
        </w:rPr>
        <w:t>ответ на приветствие;</w:t>
      </w:r>
    </w:p>
    <w:p w:rsidR="00645ACC" w:rsidRPr="00645ACC" w:rsidRDefault="00645ACC" w:rsidP="00645ACC">
      <w:pPr>
        <w:ind w:firstLine="709"/>
        <w:jc w:val="both"/>
        <w:rPr>
          <w:bCs/>
          <w:sz w:val="28"/>
          <w:szCs w:val="28"/>
        </w:rPr>
      </w:pPr>
      <w:r w:rsidRPr="00645ACC">
        <w:rPr>
          <w:bCs/>
          <w:sz w:val="28"/>
          <w:szCs w:val="28"/>
        </w:rPr>
        <w:t>повороты на месте в составе отделения;</w:t>
      </w:r>
    </w:p>
    <w:p w:rsidR="00645ACC" w:rsidRPr="00645ACC" w:rsidRDefault="00645ACC" w:rsidP="00645ACC">
      <w:pPr>
        <w:ind w:firstLine="709"/>
        <w:jc w:val="both"/>
        <w:rPr>
          <w:bCs/>
          <w:sz w:val="28"/>
          <w:szCs w:val="28"/>
        </w:rPr>
      </w:pPr>
      <w:r w:rsidRPr="00645ACC">
        <w:rPr>
          <w:bCs/>
          <w:sz w:val="28"/>
          <w:szCs w:val="28"/>
        </w:rPr>
        <w:t>выполнение одиночных строевых приёмов (выход из строя, повороты на месте, движение строевым шагом, повороты в движении, выполнение воинского приветствия в движении, подход к начальнику и отход от него, постановка в строй);</w:t>
      </w:r>
    </w:p>
    <w:p w:rsidR="00645ACC" w:rsidRPr="00645ACC" w:rsidRDefault="00645ACC" w:rsidP="00645ACC">
      <w:pPr>
        <w:ind w:firstLine="709"/>
        <w:jc w:val="both"/>
        <w:rPr>
          <w:bCs/>
          <w:sz w:val="28"/>
          <w:szCs w:val="28"/>
        </w:rPr>
      </w:pPr>
      <w:r w:rsidRPr="00645ACC">
        <w:rPr>
          <w:bCs/>
          <w:sz w:val="28"/>
          <w:szCs w:val="28"/>
        </w:rPr>
        <w:t>прохождение торжественным маршем в составе отделения;</w:t>
      </w:r>
    </w:p>
    <w:p w:rsidR="00645ACC" w:rsidRPr="00645ACC" w:rsidRDefault="00645ACC" w:rsidP="00645ACC">
      <w:pPr>
        <w:ind w:firstLine="709"/>
        <w:jc w:val="both"/>
        <w:rPr>
          <w:bCs/>
          <w:sz w:val="28"/>
          <w:szCs w:val="28"/>
        </w:rPr>
      </w:pPr>
      <w:r w:rsidRPr="00645ACC">
        <w:rPr>
          <w:bCs/>
          <w:sz w:val="28"/>
          <w:szCs w:val="28"/>
        </w:rPr>
        <w:t>прохождение с песней.</w:t>
      </w:r>
    </w:p>
    <w:p w:rsidR="00645ACC" w:rsidRPr="00645ACC" w:rsidRDefault="00645ACC" w:rsidP="00645ACC">
      <w:pPr>
        <w:jc w:val="both"/>
        <w:rPr>
          <w:rFonts w:eastAsia="Calibri"/>
          <w:b/>
          <w:sz w:val="28"/>
          <w:szCs w:val="28"/>
        </w:rPr>
      </w:pPr>
      <w:r w:rsidRPr="00645ACC">
        <w:rPr>
          <w:bCs/>
          <w:sz w:val="28"/>
          <w:szCs w:val="28"/>
        </w:rPr>
        <w:tab/>
      </w:r>
      <w:r w:rsidRPr="00645ACC">
        <w:rPr>
          <w:rFonts w:eastAsia="Calibri"/>
          <w:sz w:val="28"/>
          <w:szCs w:val="28"/>
        </w:rPr>
        <w:t>Съёмка осуществляется таким образом, чтобы отчётливо было видно участников и их действия.</w:t>
      </w:r>
    </w:p>
    <w:p w:rsidR="00645ACC" w:rsidRPr="00645ACC" w:rsidRDefault="00645ACC" w:rsidP="00645ACC">
      <w:pPr>
        <w:jc w:val="center"/>
        <w:rPr>
          <w:rFonts w:eastAsia="Calibri"/>
          <w:b/>
          <w:sz w:val="28"/>
          <w:szCs w:val="28"/>
        </w:rPr>
      </w:pPr>
      <w:r w:rsidRPr="00645ACC">
        <w:rPr>
          <w:rFonts w:eastAsia="Calibri"/>
          <w:b/>
          <w:sz w:val="28"/>
          <w:szCs w:val="28"/>
        </w:rPr>
        <w:t xml:space="preserve">6.8. </w:t>
      </w:r>
      <w:proofErr w:type="spellStart"/>
      <w:r w:rsidRPr="00645ACC">
        <w:rPr>
          <w:rFonts w:eastAsia="Calibri"/>
          <w:b/>
          <w:sz w:val="28"/>
          <w:szCs w:val="28"/>
        </w:rPr>
        <w:t>Военно</w:t>
      </w:r>
      <w:proofErr w:type="spellEnd"/>
      <w:r w:rsidRPr="00645ACC">
        <w:rPr>
          <w:rFonts w:eastAsia="Calibri"/>
          <w:b/>
          <w:sz w:val="28"/>
          <w:szCs w:val="28"/>
        </w:rPr>
        <w:t>–историческая викторина «Оружие победы»</w:t>
      </w:r>
    </w:p>
    <w:p w:rsidR="00645ACC" w:rsidRPr="00645ACC" w:rsidRDefault="00645ACC" w:rsidP="00645ACC">
      <w:pPr>
        <w:suppressAutoHyphens w:val="0"/>
        <w:contextualSpacing/>
        <w:jc w:val="both"/>
        <w:rPr>
          <w:rFonts w:eastAsia="Calibri"/>
          <w:sz w:val="28"/>
          <w:szCs w:val="28"/>
          <w:lang w:eastAsia="en-US"/>
        </w:rPr>
      </w:pPr>
      <w:r w:rsidRPr="00645ACC">
        <w:rPr>
          <w:rFonts w:eastAsia="Calibri"/>
          <w:b/>
          <w:caps/>
          <w:sz w:val="28"/>
          <w:szCs w:val="28"/>
          <w:lang w:eastAsia="en-US"/>
        </w:rPr>
        <w:tab/>
      </w:r>
      <w:r w:rsidRPr="00645ACC">
        <w:rPr>
          <w:rFonts w:eastAsia="Calibri"/>
          <w:sz w:val="28"/>
          <w:szCs w:val="28"/>
          <w:lang w:eastAsia="en-US"/>
        </w:rPr>
        <w:t xml:space="preserve">Военно-историческая викторина проводится 18.02.2021 в онлайн-формате. Вопросы викторины будут размещены в </w:t>
      </w:r>
      <w:r w:rsidRPr="00645ACC">
        <w:rPr>
          <w:rFonts w:eastAsia="Calibri"/>
          <w:sz w:val="28"/>
          <w:szCs w:val="28"/>
          <w:lang w:val="en-US" w:eastAsia="en-US"/>
        </w:rPr>
        <w:t>google</w:t>
      </w:r>
      <w:r w:rsidRPr="00645ACC">
        <w:rPr>
          <w:rFonts w:eastAsia="Calibri"/>
          <w:sz w:val="28"/>
          <w:szCs w:val="28"/>
          <w:lang w:eastAsia="en-US"/>
        </w:rPr>
        <w:t xml:space="preserve">-форме. </w:t>
      </w:r>
    </w:p>
    <w:p w:rsidR="00645ACC" w:rsidRPr="00645ACC" w:rsidRDefault="00645ACC" w:rsidP="00645ACC">
      <w:pPr>
        <w:suppressAutoHyphens w:val="0"/>
        <w:ind w:firstLine="708"/>
        <w:contextualSpacing/>
        <w:jc w:val="both"/>
        <w:rPr>
          <w:rFonts w:eastAsia="Calibri"/>
          <w:sz w:val="28"/>
          <w:szCs w:val="28"/>
          <w:lang w:eastAsia="en-US"/>
        </w:rPr>
      </w:pPr>
      <w:r w:rsidRPr="00645ACC">
        <w:rPr>
          <w:rFonts w:eastAsia="Calibri"/>
          <w:sz w:val="28"/>
          <w:szCs w:val="28"/>
          <w:lang w:eastAsia="en-US"/>
        </w:rPr>
        <w:t xml:space="preserve">Направления тематики вопросов: стрелковое оружие, авиация, артиллерия, бронетехника, огненный таран. </w:t>
      </w:r>
    </w:p>
    <w:p w:rsidR="00645ACC" w:rsidRPr="00645ACC" w:rsidRDefault="00645ACC" w:rsidP="00645ACC">
      <w:pPr>
        <w:suppressAutoHyphens w:val="0"/>
        <w:ind w:firstLine="708"/>
        <w:contextualSpacing/>
        <w:jc w:val="both"/>
        <w:rPr>
          <w:rFonts w:eastAsia="Calibri"/>
          <w:sz w:val="28"/>
          <w:szCs w:val="28"/>
          <w:lang w:eastAsia="en-US"/>
        </w:rPr>
      </w:pPr>
      <w:r w:rsidRPr="00645ACC">
        <w:rPr>
          <w:rFonts w:eastAsia="Calibri"/>
          <w:sz w:val="28"/>
          <w:szCs w:val="28"/>
          <w:lang w:eastAsia="en-US"/>
        </w:rPr>
        <w:t>Регламент выступления каждой команды в викторине будет опубликован в срок до 15.02.2021.</w:t>
      </w:r>
    </w:p>
    <w:p w:rsidR="00645ACC" w:rsidRPr="00645ACC" w:rsidRDefault="00645ACC" w:rsidP="00645ACC">
      <w:pPr>
        <w:suppressAutoHyphens w:val="0"/>
        <w:ind w:firstLine="708"/>
        <w:contextualSpacing/>
        <w:jc w:val="both"/>
        <w:rPr>
          <w:rFonts w:eastAsia="Calibri"/>
          <w:caps/>
          <w:color w:val="FF0000"/>
          <w:sz w:val="28"/>
          <w:szCs w:val="28"/>
          <w:lang w:eastAsia="en-US"/>
        </w:rPr>
      </w:pPr>
      <w:r w:rsidRPr="00645ACC">
        <w:rPr>
          <w:rFonts w:eastAsia="Calibri"/>
          <w:sz w:val="28"/>
          <w:szCs w:val="28"/>
          <w:lang w:eastAsia="en-US"/>
        </w:rPr>
        <w:t xml:space="preserve">Ссылка на викторину будет отправлена в день проведения игры. Победитель этапа будет определен по наибольшему количеству баллов. Контрольное время - 5 минут. </w:t>
      </w:r>
    </w:p>
    <w:p w:rsidR="00645ACC" w:rsidRPr="00645ACC" w:rsidRDefault="00645ACC" w:rsidP="00645ACC">
      <w:pPr>
        <w:suppressAutoHyphens w:val="0"/>
        <w:contextualSpacing/>
        <w:rPr>
          <w:rFonts w:eastAsia="Calibri"/>
          <w:b/>
          <w:caps/>
          <w:sz w:val="28"/>
          <w:szCs w:val="28"/>
          <w:lang w:eastAsia="en-US"/>
        </w:rPr>
      </w:pPr>
    </w:p>
    <w:p w:rsidR="00645ACC" w:rsidRPr="00645ACC" w:rsidRDefault="00645ACC" w:rsidP="00645ACC">
      <w:pPr>
        <w:jc w:val="center"/>
        <w:rPr>
          <w:b/>
          <w:sz w:val="28"/>
          <w:szCs w:val="28"/>
        </w:rPr>
      </w:pPr>
      <w:r w:rsidRPr="00645ACC">
        <w:rPr>
          <w:b/>
          <w:sz w:val="28"/>
          <w:szCs w:val="28"/>
        </w:rPr>
        <w:t>7. ПОДВЕДЕНИЕ ИТОГОВ ИГРЫ</w:t>
      </w:r>
    </w:p>
    <w:p w:rsidR="00645ACC" w:rsidRPr="00645ACC" w:rsidRDefault="00645ACC" w:rsidP="00645ACC">
      <w:pPr>
        <w:ind w:firstLine="708"/>
        <w:jc w:val="both"/>
        <w:rPr>
          <w:sz w:val="28"/>
          <w:szCs w:val="28"/>
        </w:rPr>
      </w:pPr>
      <w:r w:rsidRPr="00645ACC">
        <w:rPr>
          <w:sz w:val="28"/>
          <w:szCs w:val="28"/>
        </w:rPr>
        <w:t>7.1. Для оценки результатов, показанных командами в соревнованиях, создается судейская коллегия, в которую входят главные судьи видов соревнований. Возглавляет судейскую коллегию главный судья. Состав судейской коллегии определяется оргкомитетом игры и объявляется участникам после приема всех документов на участие в игре.</w:t>
      </w:r>
    </w:p>
    <w:p w:rsidR="00645ACC" w:rsidRPr="00645ACC" w:rsidRDefault="00645ACC" w:rsidP="00645ACC">
      <w:pPr>
        <w:ind w:firstLine="708"/>
        <w:jc w:val="both"/>
        <w:rPr>
          <w:sz w:val="28"/>
          <w:szCs w:val="28"/>
        </w:rPr>
      </w:pPr>
      <w:r w:rsidRPr="00645ACC">
        <w:rPr>
          <w:sz w:val="28"/>
          <w:szCs w:val="28"/>
        </w:rPr>
        <w:t>7.2. Победителями игры будут признаны 3 команды, набравшие большее количество баллов по результатам соревнований.</w:t>
      </w:r>
    </w:p>
    <w:p w:rsidR="00645ACC" w:rsidRPr="00645ACC" w:rsidRDefault="00645ACC" w:rsidP="00645ACC">
      <w:pPr>
        <w:ind w:firstLine="708"/>
        <w:jc w:val="both"/>
        <w:rPr>
          <w:sz w:val="28"/>
          <w:szCs w:val="28"/>
        </w:rPr>
      </w:pPr>
      <w:r w:rsidRPr="00645ACC">
        <w:rPr>
          <w:sz w:val="28"/>
          <w:szCs w:val="28"/>
        </w:rPr>
        <w:t xml:space="preserve">7.3. Победители игры определяются по выполнению конкурсных этапов общей суммой игровых баллов. При равенстве баллов у команд, приоритет отдается команде, занявшей наибольшее количество призовых мест. </w:t>
      </w:r>
    </w:p>
    <w:p w:rsidR="00645ACC" w:rsidRPr="00645ACC" w:rsidRDefault="00645ACC" w:rsidP="00645ACC">
      <w:pPr>
        <w:ind w:firstLine="708"/>
        <w:jc w:val="both"/>
        <w:rPr>
          <w:sz w:val="28"/>
          <w:szCs w:val="28"/>
        </w:rPr>
      </w:pPr>
      <w:r w:rsidRPr="00645ACC">
        <w:rPr>
          <w:sz w:val="28"/>
          <w:szCs w:val="28"/>
        </w:rPr>
        <w:t>7.4. За нарушения, связанные с неспортивным поведением, нарушения дисциплины при проведении соревнований команда получает штрафные очки. В случае грубых нарушений во время игры команда снимается с соревнований. Решение об этом принимается протоколом судейской коллегии.</w:t>
      </w:r>
    </w:p>
    <w:p w:rsidR="00645ACC" w:rsidRPr="00645ACC" w:rsidRDefault="00645ACC" w:rsidP="00645ACC">
      <w:pPr>
        <w:ind w:firstLine="708"/>
        <w:jc w:val="both"/>
        <w:rPr>
          <w:sz w:val="28"/>
          <w:szCs w:val="28"/>
        </w:rPr>
      </w:pPr>
      <w:r w:rsidRPr="00645ACC">
        <w:rPr>
          <w:sz w:val="28"/>
          <w:szCs w:val="28"/>
        </w:rPr>
        <w:t>7.5. Состав судейской коллегии рассматривает итоги конкурсных этапов игры в открытом порядке. Решение принимается простым подсчетом судейской коллегией заработанных игровых баллов команд. Голос главного судьи является решающим.</w:t>
      </w:r>
    </w:p>
    <w:p w:rsidR="00645ACC" w:rsidRPr="00645ACC" w:rsidRDefault="00645ACC" w:rsidP="00645ACC">
      <w:pPr>
        <w:ind w:firstLine="708"/>
        <w:jc w:val="both"/>
        <w:rPr>
          <w:sz w:val="28"/>
          <w:szCs w:val="28"/>
        </w:rPr>
      </w:pPr>
      <w:r w:rsidRPr="00645ACC">
        <w:rPr>
          <w:sz w:val="28"/>
          <w:szCs w:val="28"/>
        </w:rPr>
        <w:t xml:space="preserve">7.6. Решения судейской коллегии являются окончательными и обсуждению не подлежат. </w:t>
      </w:r>
    </w:p>
    <w:p w:rsidR="00645ACC" w:rsidRPr="00645ACC" w:rsidRDefault="00645ACC" w:rsidP="00645ACC">
      <w:pPr>
        <w:ind w:firstLine="567"/>
        <w:jc w:val="both"/>
        <w:rPr>
          <w:sz w:val="28"/>
          <w:szCs w:val="28"/>
        </w:rPr>
      </w:pPr>
      <w:r w:rsidRPr="00645ACC">
        <w:rPr>
          <w:sz w:val="28"/>
          <w:szCs w:val="28"/>
        </w:rPr>
        <w:t>7.7. Победители игры награждаются грамотами от организаторов.</w:t>
      </w:r>
    </w:p>
    <w:p w:rsidR="00645ACC" w:rsidRPr="00645ACC" w:rsidRDefault="00645ACC" w:rsidP="00645ACC">
      <w:pPr>
        <w:suppressAutoHyphens w:val="0"/>
        <w:ind w:firstLine="567"/>
        <w:jc w:val="both"/>
        <w:rPr>
          <w:sz w:val="28"/>
          <w:szCs w:val="22"/>
          <w:lang w:eastAsia="ru-RU" w:bidi="ru-RU"/>
        </w:rPr>
      </w:pPr>
      <w:r w:rsidRPr="00645ACC">
        <w:rPr>
          <w:sz w:val="28"/>
          <w:szCs w:val="22"/>
          <w:lang w:eastAsia="ru-RU" w:bidi="ru-RU"/>
        </w:rPr>
        <w:t>7.8. Руководители общеобразовательных организаций вправе наградить победителей и призеров школьного этапа Конкурса (при его проведении).</w:t>
      </w:r>
    </w:p>
    <w:p w:rsidR="00645ACC" w:rsidRPr="00645ACC" w:rsidRDefault="00645ACC" w:rsidP="00645ACC">
      <w:pPr>
        <w:suppressAutoHyphens w:val="0"/>
        <w:spacing w:after="200" w:line="276" w:lineRule="auto"/>
        <w:rPr>
          <w:sz w:val="28"/>
          <w:szCs w:val="22"/>
          <w:lang w:eastAsia="ru-RU" w:bidi="ru-RU"/>
        </w:rPr>
      </w:pPr>
      <w:r w:rsidRPr="00645ACC">
        <w:rPr>
          <w:sz w:val="28"/>
          <w:szCs w:val="22"/>
          <w:lang w:eastAsia="ru-RU" w:bidi="ru-RU"/>
        </w:rPr>
        <w:lastRenderedPageBreak/>
        <w:br w:type="page"/>
      </w:r>
    </w:p>
    <w:p w:rsidR="00645ACC" w:rsidRPr="00645ACC" w:rsidRDefault="00645ACC" w:rsidP="00645ACC">
      <w:pPr>
        <w:widowControl w:val="0"/>
        <w:suppressAutoHyphens w:val="0"/>
        <w:autoSpaceDE w:val="0"/>
        <w:autoSpaceDN w:val="0"/>
        <w:spacing w:before="72"/>
        <w:ind w:left="6804" w:right="626"/>
        <w:outlineLvl w:val="0"/>
        <w:rPr>
          <w:bCs/>
          <w:lang w:eastAsia="ru-RU" w:bidi="ru-RU"/>
        </w:rPr>
      </w:pPr>
      <w:r w:rsidRPr="00645ACC">
        <w:rPr>
          <w:bCs/>
          <w:lang w:eastAsia="ru-RU" w:bidi="ru-RU"/>
        </w:rPr>
        <w:lastRenderedPageBreak/>
        <w:t xml:space="preserve">Приложение № 1 </w:t>
      </w:r>
    </w:p>
    <w:p w:rsidR="00645ACC" w:rsidRPr="00645ACC" w:rsidRDefault="00645ACC" w:rsidP="00645ACC">
      <w:pPr>
        <w:widowControl w:val="0"/>
        <w:suppressAutoHyphens w:val="0"/>
        <w:autoSpaceDE w:val="0"/>
        <w:autoSpaceDN w:val="0"/>
        <w:spacing w:before="72"/>
        <w:ind w:left="6804" w:right="626"/>
        <w:outlineLvl w:val="0"/>
        <w:rPr>
          <w:bCs/>
          <w:lang w:eastAsia="ru-RU" w:bidi="ru-RU"/>
        </w:rPr>
      </w:pPr>
      <w:r w:rsidRPr="00645ACC">
        <w:rPr>
          <w:bCs/>
          <w:lang w:eastAsia="ru-RU" w:bidi="ru-RU"/>
        </w:rPr>
        <w:t>к Положению</w:t>
      </w:r>
    </w:p>
    <w:p w:rsidR="00645ACC" w:rsidRPr="00645ACC" w:rsidRDefault="00645ACC" w:rsidP="00645ACC">
      <w:pPr>
        <w:widowControl w:val="0"/>
        <w:suppressAutoHyphens w:val="0"/>
        <w:autoSpaceDE w:val="0"/>
        <w:autoSpaceDN w:val="0"/>
        <w:spacing w:before="72"/>
        <w:ind w:right="626"/>
        <w:jc w:val="right"/>
        <w:outlineLvl w:val="0"/>
        <w:rPr>
          <w:b/>
          <w:bCs/>
          <w:sz w:val="28"/>
          <w:szCs w:val="28"/>
          <w:lang w:eastAsia="ru-RU" w:bidi="ru-RU"/>
        </w:rPr>
      </w:pPr>
    </w:p>
    <w:p w:rsidR="00645ACC" w:rsidRPr="00645ACC" w:rsidRDefault="00645ACC" w:rsidP="00645ACC">
      <w:pPr>
        <w:widowControl w:val="0"/>
        <w:suppressAutoHyphens w:val="0"/>
        <w:autoSpaceDE w:val="0"/>
        <w:autoSpaceDN w:val="0"/>
        <w:spacing w:before="5"/>
        <w:rPr>
          <w:b/>
          <w:sz w:val="20"/>
          <w:szCs w:val="28"/>
          <w:lang w:eastAsia="ru-RU" w:bidi="ru-RU"/>
        </w:rPr>
      </w:pPr>
    </w:p>
    <w:p w:rsidR="00645ACC" w:rsidRPr="00645ACC" w:rsidRDefault="00645ACC" w:rsidP="00645ACC">
      <w:pPr>
        <w:jc w:val="center"/>
        <w:rPr>
          <w:b/>
          <w:sz w:val="28"/>
          <w:szCs w:val="28"/>
        </w:rPr>
      </w:pPr>
      <w:r w:rsidRPr="00645ACC">
        <w:rPr>
          <w:b/>
          <w:sz w:val="28"/>
          <w:szCs w:val="28"/>
        </w:rPr>
        <w:t xml:space="preserve">Коллективная заявка </w:t>
      </w:r>
    </w:p>
    <w:p w:rsidR="00645ACC" w:rsidRPr="00645ACC" w:rsidRDefault="00645ACC" w:rsidP="00645ACC">
      <w:pPr>
        <w:jc w:val="center"/>
        <w:rPr>
          <w:b/>
          <w:sz w:val="28"/>
          <w:szCs w:val="28"/>
        </w:rPr>
      </w:pPr>
      <w:r w:rsidRPr="00645ACC">
        <w:rPr>
          <w:b/>
          <w:sz w:val="28"/>
          <w:szCs w:val="28"/>
        </w:rPr>
        <w:t>на участие в городской военно-спортивной игре</w:t>
      </w:r>
    </w:p>
    <w:p w:rsidR="00645ACC" w:rsidRPr="00645ACC" w:rsidRDefault="00645ACC" w:rsidP="00645ACC">
      <w:pPr>
        <w:jc w:val="center"/>
        <w:rPr>
          <w:b/>
          <w:sz w:val="28"/>
          <w:szCs w:val="28"/>
        </w:rPr>
      </w:pPr>
      <w:r w:rsidRPr="00645ACC">
        <w:rPr>
          <w:b/>
          <w:sz w:val="28"/>
          <w:szCs w:val="28"/>
        </w:rPr>
        <w:t>«Защитники Отечества - 2021»</w:t>
      </w:r>
    </w:p>
    <w:p w:rsidR="00645ACC" w:rsidRPr="00645ACC" w:rsidRDefault="00645ACC" w:rsidP="00645ACC">
      <w:pPr>
        <w:jc w:val="center"/>
        <w:rPr>
          <w:b/>
          <w:sz w:val="28"/>
          <w:szCs w:val="28"/>
        </w:rPr>
      </w:pPr>
      <w:r w:rsidRPr="00645ACC">
        <w:rPr>
          <w:b/>
          <w:sz w:val="28"/>
          <w:szCs w:val="28"/>
        </w:rPr>
        <w:t>среди обучающихся образовательных организаций</w:t>
      </w:r>
    </w:p>
    <w:p w:rsidR="00645ACC" w:rsidRPr="00645ACC" w:rsidRDefault="00645ACC" w:rsidP="00645ACC">
      <w:pPr>
        <w:jc w:val="center"/>
        <w:rPr>
          <w:sz w:val="28"/>
          <w:szCs w:val="28"/>
        </w:rPr>
      </w:pPr>
    </w:p>
    <w:p w:rsidR="00645ACC" w:rsidRPr="00645ACC" w:rsidRDefault="00645ACC" w:rsidP="00645ACC">
      <w:pPr>
        <w:jc w:val="center"/>
        <w:rPr>
          <w:sz w:val="28"/>
          <w:szCs w:val="28"/>
        </w:rPr>
      </w:pPr>
      <w:r w:rsidRPr="00645ACC">
        <w:rPr>
          <w:sz w:val="28"/>
          <w:szCs w:val="28"/>
        </w:rPr>
        <w:t>от команды</w:t>
      </w:r>
      <w:r w:rsidRPr="00645ACC">
        <w:rPr>
          <w:sz w:val="28"/>
          <w:szCs w:val="28"/>
        </w:rPr>
        <w:softHyphen/>
      </w:r>
      <w:r w:rsidRPr="00645ACC">
        <w:rPr>
          <w:sz w:val="28"/>
          <w:szCs w:val="28"/>
        </w:rPr>
        <w:softHyphen/>
      </w:r>
      <w:r w:rsidRPr="00645ACC">
        <w:rPr>
          <w:sz w:val="28"/>
          <w:szCs w:val="28"/>
        </w:rPr>
        <w:softHyphen/>
      </w:r>
      <w:r w:rsidRPr="00645ACC">
        <w:rPr>
          <w:sz w:val="28"/>
          <w:szCs w:val="28"/>
        </w:rPr>
        <w:softHyphen/>
      </w:r>
      <w:r w:rsidRPr="00645ACC">
        <w:rPr>
          <w:sz w:val="28"/>
          <w:szCs w:val="28"/>
        </w:rPr>
        <w:softHyphen/>
      </w:r>
      <w:r w:rsidRPr="00645ACC">
        <w:rPr>
          <w:sz w:val="28"/>
          <w:szCs w:val="28"/>
        </w:rPr>
        <w:softHyphen/>
        <w:t xml:space="preserve"> _______________________________________</w:t>
      </w:r>
      <w:proofErr w:type="gramStart"/>
      <w:r w:rsidRPr="00645ACC">
        <w:rPr>
          <w:sz w:val="28"/>
          <w:szCs w:val="28"/>
        </w:rPr>
        <w:t xml:space="preserve">_  </w:t>
      </w:r>
      <w:r w:rsidRPr="00645ACC">
        <w:rPr>
          <w:sz w:val="28"/>
          <w:szCs w:val="28"/>
        </w:rPr>
        <w:softHyphen/>
      </w:r>
      <w:proofErr w:type="gramEnd"/>
      <w:r w:rsidRPr="00645ACC">
        <w:rPr>
          <w:sz w:val="28"/>
          <w:szCs w:val="28"/>
        </w:rPr>
        <w:softHyphen/>
      </w:r>
      <w:r w:rsidRPr="00645ACC">
        <w:rPr>
          <w:sz w:val="28"/>
          <w:szCs w:val="28"/>
        </w:rPr>
        <w:softHyphen/>
      </w:r>
      <w:r w:rsidRPr="00645ACC">
        <w:rPr>
          <w:sz w:val="28"/>
          <w:szCs w:val="28"/>
        </w:rPr>
        <w:softHyphen/>
      </w:r>
      <w:r w:rsidRPr="00645ACC">
        <w:rPr>
          <w:sz w:val="28"/>
          <w:szCs w:val="28"/>
        </w:rPr>
        <w:softHyphen/>
        <w:t xml:space="preserve">  </w:t>
      </w:r>
      <w:r w:rsidRPr="00645ACC">
        <w:rPr>
          <w:sz w:val="28"/>
          <w:szCs w:val="28"/>
          <w:u w:val="single"/>
        </w:rPr>
        <w:softHyphen/>
      </w:r>
      <w:r w:rsidRPr="00645ACC">
        <w:rPr>
          <w:sz w:val="28"/>
          <w:szCs w:val="28"/>
          <w:u w:val="single"/>
        </w:rPr>
        <w:softHyphen/>
      </w:r>
      <w:r w:rsidRPr="00645ACC">
        <w:rPr>
          <w:sz w:val="28"/>
          <w:szCs w:val="28"/>
          <w:u w:val="single"/>
        </w:rPr>
        <w:softHyphen/>
      </w:r>
      <w:r w:rsidRPr="00645ACC">
        <w:rPr>
          <w:sz w:val="28"/>
          <w:szCs w:val="28"/>
          <w:u w:val="single"/>
        </w:rPr>
        <w:softHyphen/>
      </w:r>
      <w:r w:rsidRPr="00645ACC">
        <w:rPr>
          <w:sz w:val="28"/>
          <w:szCs w:val="28"/>
          <w:u w:val="single"/>
        </w:rPr>
        <w:softHyphen/>
      </w:r>
      <w:r w:rsidRPr="00645ACC">
        <w:rPr>
          <w:sz w:val="28"/>
          <w:szCs w:val="28"/>
          <w:u w:val="single"/>
        </w:rPr>
        <w:softHyphen/>
      </w:r>
      <w:r w:rsidRPr="00645ACC">
        <w:rPr>
          <w:sz w:val="28"/>
          <w:szCs w:val="28"/>
          <w:u w:val="single"/>
        </w:rPr>
        <w:softHyphen/>
      </w:r>
      <w:r w:rsidRPr="00645ACC">
        <w:rPr>
          <w:sz w:val="28"/>
          <w:szCs w:val="28"/>
          <w:u w:val="single"/>
        </w:rPr>
        <w:softHyphen/>
      </w:r>
      <w:r w:rsidRPr="00645ACC">
        <w:rPr>
          <w:sz w:val="28"/>
          <w:szCs w:val="28"/>
          <w:u w:val="single"/>
        </w:rPr>
        <w:softHyphen/>
      </w:r>
      <w:r w:rsidRPr="00645ACC">
        <w:rPr>
          <w:sz w:val="28"/>
          <w:szCs w:val="28"/>
          <w:u w:val="single"/>
        </w:rPr>
        <w:softHyphen/>
      </w:r>
      <w:r w:rsidRPr="00645ACC">
        <w:rPr>
          <w:sz w:val="28"/>
          <w:szCs w:val="28"/>
          <w:u w:val="single"/>
        </w:rPr>
        <w:softHyphen/>
      </w:r>
      <w:r w:rsidRPr="00645ACC">
        <w:rPr>
          <w:sz w:val="28"/>
          <w:szCs w:val="28"/>
          <w:u w:val="single"/>
        </w:rPr>
        <w:softHyphen/>
      </w:r>
      <w:r w:rsidRPr="00645ACC">
        <w:rPr>
          <w:sz w:val="28"/>
          <w:szCs w:val="28"/>
          <w:u w:val="single"/>
        </w:rPr>
        <w:softHyphen/>
      </w:r>
      <w:r w:rsidRPr="00645ACC">
        <w:rPr>
          <w:sz w:val="28"/>
          <w:szCs w:val="28"/>
          <w:u w:val="single"/>
        </w:rPr>
        <w:softHyphen/>
      </w:r>
      <w:r w:rsidRPr="00645ACC">
        <w:rPr>
          <w:sz w:val="28"/>
          <w:szCs w:val="28"/>
          <w:u w:val="single"/>
        </w:rPr>
        <w:softHyphen/>
      </w:r>
      <w:r w:rsidRPr="00645ACC">
        <w:rPr>
          <w:sz w:val="28"/>
          <w:szCs w:val="28"/>
          <w:u w:val="single"/>
        </w:rPr>
        <w:softHyphen/>
      </w:r>
      <w:r w:rsidRPr="00645ACC">
        <w:rPr>
          <w:sz w:val="28"/>
          <w:szCs w:val="28"/>
          <w:u w:val="single"/>
        </w:rPr>
        <w:softHyphen/>
      </w:r>
      <w:r w:rsidRPr="00645ACC">
        <w:rPr>
          <w:sz w:val="28"/>
          <w:szCs w:val="28"/>
          <w:u w:val="single"/>
        </w:rPr>
        <w:softHyphen/>
      </w:r>
      <w:r w:rsidRPr="00645ACC">
        <w:rPr>
          <w:sz w:val="28"/>
          <w:szCs w:val="28"/>
          <w:u w:val="single"/>
        </w:rPr>
        <w:softHyphen/>
      </w:r>
      <w:r w:rsidRPr="00645ACC">
        <w:rPr>
          <w:sz w:val="28"/>
          <w:szCs w:val="28"/>
          <w:u w:val="single"/>
        </w:rPr>
        <w:softHyphen/>
      </w:r>
      <w:r w:rsidRPr="00645ACC">
        <w:rPr>
          <w:sz w:val="28"/>
          <w:szCs w:val="28"/>
          <w:u w:val="single"/>
        </w:rPr>
        <w:softHyphen/>
      </w:r>
      <w:r w:rsidRPr="00645ACC">
        <w:rPr>
          <w:sz w:val="28"/>
          <w:szCs w:val="28"/>
          <w:u w:val="single"/>
        </w:rPr>
        <w:softHyphen/>
      </w:r>
      <w:r w:rsidRPr="00645ACC">
        <w:rPr>
          <w:sz w:val="28"/>
          <w:szCs w:val="28"/>
          <w:u w:val="single"/>
        </w:rPr>
        <w:softHyphen/>
      </w:r>
      <w:r w:rsidRPr="00645ACC">
        <w:rPr>
          <w:sz w:val="28"/>
          <w:szCs w:val="28"/>
          <w:u w:val="single"/>
        </w:rPr>
        <w:softHyphen/>
      </w:r>
      <w:r w:rsidRPr="00645ACC">
        <w:rPr>
          <w:sz w:val="28"/>
          <w:szCs w:val="28"/>
          <w:u w:val="single"/>
        </w:rPr>
        <w:softHyphen/>
      </w:r>
      <w:r w:rsidRPr="00645ACC">
        <w:rPr>
          <w:sz w:val="28"/>
          <w:szCs w:val="28"/>
          <w:u w:val="single"/>
        </w:rPr>
        <w:softHyphen/>
      </w:r>
      <w:r w:rsidRPr="00645ACC">
        <w:rPr>
          <w:sz w:val="28"/>
          <w:szCs w:val="28"/>
          <w:u w:val="single"/>
        </w:rPr>
        <w:softHyphen/>
      </w:r>
      <w:r w:rsidRPr="00645ACC">
        <w:rPr>
          <w:sz w:val="28"/>
          <w:szCs w:val="28"/>
          <w:u w:val="single"/>
        </w:rPr>
        <w:softHyphen/>
      </w:r>
      <w:r w:rsidRPr="00645ACC">
        <w:rPr>
          <w:sz w:val="28"/>
          <w:szCs w:val="28"/>
          <w:u w:val="single"/>
        </w:rPr>
        <w:softHyphen/>
      </w:r>
      <w:r w:rsidRPr="00645ACC">
        <w:rPr>
          <w:sz w:val="28"/>
          <w:szCs w:val="28"/>
          <w:u w:val="single"/>
        </w:rPr>
        <w:softHyphen/>
      </w:r>
      <w:r w:rsidRPr="00645ACC">
        <w:rPr>
          <w:sz w:val="28"/>
          <w:szCs w:val="28"/>
          <w:u w:val="single"/>
        </w:rPr>
        <w:softHyphen/>
      </w:r>
      <w:r w:rsidRPr="00645ACC">
        <w:rPr>
          <w:sz w:val="28"/>
          <w:szCs w:val="28"/>
          <w:u w:val="single"/>
        </w:rPr>
        <w:softHyphen/>
      </w:r>
      <w:r w:rsidRPr="00645ACC">
        <w:rPr>
          <w:sz w:val="28"/>
          <w:szCs w:val="28"/>
          <w:u w:val="single"/>
        </w:rPr>
        <w:softHyphen/>
      </w:r>
      <w:r w:rsidRPr="00645ACC">
        <w:rPr>
          <w:sz w:val="28"/>
          <w:szCs w:val="28"/>
          <w:u w:val="single"/>
        </w:rPr>
        <w:softHyphen/>
      </w:r>
      <w:r w:rsidRPr="00645ACC">
        <w:rPr>
          <w:sz w:val="28"/>
          <w:szCs w:val="28"/>
          <w:u w:val="single"/>
        </w:rPr>
        <w:softHyphen/>
      </w:r>
      <w:r w:rsidRPr="00645ACC">
        <w:rPr>
          <w:sz w:val="28"/>
          <w:szCs w:val="28"/>
          <w:u w:val="single"/>
        </w:rPr>
        <w:softHyphen/>
      </w:r>
      <w:r w:rsidRPr="00645ACC">
        <w:rPr>
          <w:sz w:val="28"/>
          <w:szCs w:val="28"/>
          <w:u w:val="single"/>
        </w:rPr>
        <w:softHyphen/>
      </w:r>
      <w:r w:rsidRPr="00645ACC">
        <w:rPr>
          <w:sz w:val="28"/>
          <w:szCs w:val="28"/>
          <w:u w:val="single"/>
        </w:rPr>
        <w:softHyphen/>
      </w:r>
      <w:r w:rsidRPr="00645ACC">
        <w:rPr>
          <w:sz w:val="28"/>
          <w:szCs w:val="28"/>
          <w:u w:val="single"/>
        </w:rPr>
        <w:softHyphen/>
      </w:r>
    </w:p>
    <w:p w:rsidR="00645ACC" w:rsidRPr="00645ACC" w:rsidRDefault="00645ACC" w:rsidP="00645ACC">
      <w:pPr>
        <w:jc w:val="center"/>
        <w:rPr>
          <w:i/>
        </w:rPr>
      </w:pPr>
      <w:r w:rsidRPr="00645ACC">
        <w:rPr>
          <w:sz w:val="28"/>
          <w:szCs w:val="28"/>
        </w:rPr>
        <w:t xml:space="preserve">                            </w:t>
      </w:r>
      <w:r w:rsidRPr="00645ACC">
        <w:rPr>
          <w:i/>
        </w:rPr>
        <w:t>(краткое название общеобразовательной организации)</w:t>
      </w:r>
    </w:p>
    <w:p w:rsidR="00645ACC" w:rsidRPr="00645ACC" w:rsidRDefault="00645ACC" w:rsidP="00645ACC"/>
    <w:tbl>
      <w:tblPr>
        <w:tblW w:w="1030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8"/>
        <w:gridCol w:w="1843"/>
        <w:gridCol w:w="1276"/>
        <w:gridCol w:w="1275"/>
        <w:gridCol w:w="1985"/>
        <w:gridCol w:w="1559"/>
        <w:gridCol w:w="1795"/>
      </w:tblGrid>
      <w:tr w:rsidR="00645ACC" w:rsidRPr="00645ACC" w:rsidTr="0011528E">
        <w:tc>
          <w:tcPr>
            <w:tcW w:w="568" w:type="dxa"/>
            <w:vAlign w:val="center"/>
          </w:tcPr>
          <w:p w:rsidR="00645ACC" w:rsidRPr="00645ACC" w:rsidRDefault="00645ACC" w:rsidP="00645ACC">
            <w:r w:rsidRPr="00645ACC">
              <w:t>№</w:t>
            </w:r>
          </w:p>
          <w:p w:rsidR="00645ACC" w:rsidRPr="00645ACC" w:rsidRDefault="00645ACC" w:rsidP="00645ACC">
            <w:r w:rsidRPr="00645ACC">
              <w:t>п\п</w:t>
            </w:r>
          </w:p>
        </w:tc>
        <w:tc>
          <w:tcPr>
            <w:tcW w:w="1843" w:type="dxa"/>
            <w:vAlign w:val="center"/>
          </w:tcPr>
          <w:p w:rsidR="00645ACC" w:rsidRPr="00645ACC" w:rsidRDefault="00645ACC" w:rsidP="00645ACC">
            <w:r w:rsidRPr="00645ACC">
              <w:t xml:space="preserve">ФИО </w:t>
            </w:r>
            <w:r w:rsidRPr="00645ACC">
              <w:rPr>
                <w:u w:val="single"/>
              </w:rPr>
              <w:t>(полностью)</w:t>
            </w:r>
          </w:p>
        </w:tc>
        <w:tc>
          <w:tcPr>
            <w:tcW w:w="1276" w:type="dxa"/>
            <w:vAlign w:val="center"/>
          </w:tcPr>
          <w:p w:rsidR="00645ACC" w:rsidRPr="00645ACC" w:rsidRDefault="00645ACC" w:rsidP="00645ACC">
            <w:r w:rsidRPr="00645ACC">
              <w:t>Дата и год рождения</w:t>
            </w:r>
          </w:p>
        </w:tc>
        <w:tc>
          <w:tcPr>
            <w:tcW w:w="1275" w:type="dxa"/>
            <w:vAlign w:val="center"/>
          </w:tcPr>
          <w:p w:rsidR="00645ACC" w:rsidRPr="00645ACC" w:rsidRDefault="00645ACC" w:rsidP="00645ACC">
            <w:r w:rsidRPr="00645ACC">
              <w:t xml:space="preserve">Данные паспорта </w:t>
            </w:r>
          </w:p>
        </w:tc>
        <w:tc>
          <w:tcPr>
            <w:tcW w:w="1985" w:type="dxa"/>
            <w:vAlign w:val="center"/>
          </w:tcPr>
          <w:p w:rsidR="00645ACC" w:rsidRPr="00645ACC" w:rsidRDefault="00645ACC" w:rsidP="00645ACC">
            <w:r w:rsidRPr="00645ACC">
              <w:t>Адрес места жительства</w:t>
            </w:r>
          </w:p>
        </w:tc>
        <w:tc>
          <w:tcPr>
            <w:tcW w:w="1559" w:type="dxa"/>
            <w:vAlign w:val="center"/>
          </w:tcPr>
          <w:p w:rsidR="00645ACC" w:rsidRPr="00645ACC" w:rsidRDefault="00645ACC" w:rsidP="00645ACC">
            <w:r w:rsidRPr="00645ACC">
              <w:t>Телефон, электронная почта</w:t>
            </w:r>
          </w:p>
        </w:tc>
        <w:tc>
          <w:tcPr>
            <w:tcW w:w="1795" w:type="dxa"/>
            <w:vAlign w:val="center"/>
          </w:tcPr>
          <w:p w:rsidR="00645ACC" w:rsidRPr="00645ACC" w:rsidRDefault="00645ACC" w:rsidP="00645ACC">
            <w:r w:rsidRPr="00645ACC">
              <w:t>Виза врача о допуске участника</w:t>
            </w:r>
          </w:p>
        </w:tc>
      </w:tr>
      <w:tr w:rsidR="00645ACC" w:rsidRPr="00645ACC" w:rsidTr="0011528E">
        <w:tc>
          <w:tcPr>
            <w:tcW w:w="568" w:type="dxa"/>
            <w:vAlign w:val="center"/>
          </w:tcPr>
          <w:p w:rsidR="00645ACC" w:rsidRPr="00645ACC" w:rsidRDefault="00645ACC" w:rsidP="00645ACC">
            <w:r w:rsidRPr="00645ACC">
              <w:t>1</w:t>
            </w:r>
          </w:p>
        </w:tc>
        <w:tc>
          <w:tcPr>
            <w:tcW w:w="1843" w:type="dxa"/>
            <w:vAlign w:val="center"/>
          </w:tcPr>
          <w:p w:rsidR="00645ACC" w:rsidRPr="00645ACC" w:rsidRDefault="00645ACC" w:rsidP="00645ACC"/>
        </w:tc>
        <w:tc>
          <w:tcPr>
            <w:tcW w:w="1276" w:type="dxa"/>
            <w:vAlign w:val="center"/>
          </w:tcPr>
          <w:p w:rsidR="00645ACC" w:rsidRPr="00645ACC" w:rsidRDefault="00645ACC" w:rsidP="00645ACC"/>
        </w:tc>
        <w:tc>
          <w:tcPr>
            <w:tcW w:w="1275" w:type="dxa"/>
            <w:vAlign w:val="center"/>
          </w:tcPr>
          <w:p w:rsidR="00645ACC" w:rsidRPr="00645ACC" w:rsidRDefault="00645ACC" w:rsidP="00645ACC"/>
        </w:tc>
        <w:tc>
          <w:tcPr>
            <w:tcW w:w="1985" w:type="dxa"/>
            <w:vAlign w:val="center"/>
          </w:tcPr>
          <w:p w:rsidR="00645ACC" w:rsidRPr="00645ACC" w:rsidRDefault="00645ACC" w:rsidP="00645ACC"/>
        </w:tc>
        <w:tc>
          <w:tcPr>
            <w:tcW w:w="1559" w:type="dxa"/>
            <w:vAlign w:val="center"/>
          </w:tcPr>
          <w:p w:rsidR="00645ACC" w:rsidRPr="00645ACC" w:rsidRDefault="00645ACC" w:rsidP="00645ACC"/>
        </w:tc>
        <w:tc>
          <w:tcPr>
            <w:tcW w:w="1795" w:type="dxa"/>
          </w:tcPr>
          <w:p w:rsidR="00645ACC" w:rsidRPr="00645ACC" w:rsidRDefault="00645ACC" w:rsidP="00645ACC"/>
        </w:tc>
      </w:tr>
      <w:tr w:rsidR="00645ACC" w:rsidRPr="00645ACC" w:rsidTr="0011528E">
        <w:tc>
          <w:tcPr>
            <w:tcW w:w="568" w:type="dxa"/>
            <w:vAlign w:val="center"/>
          </w:tcPr>
          <w:p w:rsidR="00645ACC" w:rsidRPr="00645ACC" w:rsidRDefault="00645ACC" w:rsidP="00645ACC">
            <w:r w:rsidRPr="00645ACC">
              <w:t>2</w:t>
            </w:r>
          </w:p>
        </w:tc>
        <w:tc>
          <w:tcPr>
            <w:tcW w:w="1843" w:type="dxa"/>
            <w:vAlign w:val="center"/>
          </w:tcPr>
          <w:p w:rsidR="00645ACC" w:rsidRPr="00645ACC" w:rsidRDefault="00645ACC" w:rsidP="00645ACC"/>
        </w:tc>
        <w:tc>
          <w:tcPr>
            <w:tcW w:w="1276" w:type="dxa"/>
            <w:vAlign w:val="center"/>
          </w:tcPr>
          <w:p w:rsidR="00645ACC" w:rsidRPr="00645ACC" w:rsidRDefault="00645ACC" w:rsidP="00645ACC"/>
        </w:tc>
        <w:tc>
          <w:tcPr>
            <w:tcW w:w="1275" w:type="dxa"/>
            <w:vAlign w:val="center"/>
          </w:tcPr>
          <w:p w:rsidR="00645ACC" w:rsidRPr="00645ACC" w:rsidRDefault="00645ACC" w:rsidP="00645ACC"/>
        </w:tc>
        <w:tc>
          <w:tcPr>
            <w:tcW w:w="1985" w:type="dxa"/>
            <w:vAlign w:val="center"/>
          </w:tcPr>
          <w:p w:rsidR="00645ACC" w:rsidRPr="00645ACC" w:rsidRDefault="00645ACC" w:rsidP="00645ACC"/>
        </w:tc>
        <w:tc>
          <w:tcPr>
            <w:tcW w:w="1559" w:type="dxa"/>
            <w:vAlign w:val="center"/>
          </w:tcPr>
          <w:p w:rsidR="00645ACC" w:rsidRPr="00645ACC" w:rsidRDefault="00645ACC" w:rsidP="00645ACC"/>
        </w:tc>
        <w:tc>
          <w:tcPr>
            <w:tcW w:w="1795" w:type="dxa"/>
          </w:tcPr>
          <w:p w:rsidR="00645ACC" w:rsidRPr="00645ACC" w:rsidRDefault="00645ACC" w:rsidP="00645ACC"/>
        </w:tc>
      </w:tr>
      <w:tr w:rsidR="00645ACC" w:rsidRPr="00645ACC" w:rsidTr="0011528E">
        <w:tc>
          <w:tcPr>
            <w:tcW w:w="568" w:type="dxa"/>
            <w:vAlign w:val="center"/>
          </w:tcPr>
          <w:p w:rsidR="00645ACC" w:rsidRPr="00645ACC" w:rsidRDefault="00645ACC" w:rsidP="00645ACC">
            <w:r w:rsidRPr="00645ACC">
              <w:t>3</w:t>
            </w:r>
          </w:p>
        </w:tc>
        <w:tc>
          <w:tcPr>
            <w:tcW w:w="1843" w:type="dxa"/>
            <w:vAlign w:val="center"/>
          </w:tcPr>
          <w:p w:rsidR="00645ACC" w:rsidRPr="00645ACC" w:rsidRDefault="00645ACC" w:rsidP="00645ACC"/>
        </w:tc>
        <w:tc>
          <w:tcPr>
            <w:tcW w:w="1276" w:type="dxa"/>
            <w:vAlign w:val="center"/>
          </w:tcPr>
          <w:p w:rsidR="00645ACC" w:rsidRPr="00645ACC" w:rsidRDefault="00645ACC" w:rsidP="00645ACC"/>
        </w:tc>
        <w:tc>
          <w:tcPr>
            <w:tcW w:w="1275" w:type="dxa"/>
            <w:vAlign w:val="center"/>
          </w:tcPr>
          <w:p w:rsidR="00645ACC" w:rsidRPr="00645ACC" w:rsidRDefault="00645ACC" w:rsidP="00645ACC"/>
        </w:tc>
        <w:tc>
          <w:tcPr>
            <w:tcW w:w="1985" w:type="dxa"/>
            <w:vAlign w:val="center"/>
          </w:tcPr>
          <w:p w:rsidR="00645ACC" w:rsidRPr="00645ACC" w:rsidRDefault="00645ACC" w:rsidP="00645ACC"/>
        </w:tc>
        <w:tc>
          <w:tcPr>
            <w:tcW w:w="1559" w:type="dxa"/>
            <w:vAlign w:val="center"/>
          </w:tcPr>
          <w:p w:rsidR="00645ACC" w:rsidRPr="00645ACC" w:rsidRDefault="00645ACC" w:rsidP="00645ACC"/>
        </w:tc>
        <w:tc>
          <w:tcPr>
            <w:tcW w:w="1795" w:type="dxa"/>
          </w:tcPr>
          <w:p w:rsidR="00645ACC" w:rsidRPr="00645ACC" w:rsidRDefault="00645ACC" w:rsidP="00645ACC"/>
        </w:tc>
      </w:tr>
      <w:tr w:rsidR="00645ACC" w:rsidRPr="00645ACC" w:rsidTr="0011528E">
        <w:tc>
          <w:tcPr>
            <w:tcW w:w="568" w:type="dxa"/>
            <w:vAlign w:val="center"/>
          </w:tcPr>
          <w:p w:rsidR="00645ACC" w:rsidRPr="00645ACC" w:rsidRDefault="00645ACC" w:rsidP="00645ACC">
            <w:r w:rsidRPr="00645ACC">
              <w:t>4</w:t>
            </w:r>
          </w:p>
        </w:tc>
        <w:tc>
          <w:tcPr>
            <w:tcW w:w="1843" w:type="dxa"/>
            <w:vAlign w:val="center"/>
          </w:tcPr>
          <w:p w:rsidR="00645ACC" w:rsidRPr="00645ACC" w:rsidRDefault="00645ACC" w:rsidP="00645ACC"/>
        </w:tc>
        <w:tc>
          <w:tcPr>
            <w:tcW w:w="1276" w:type="dxa"/>
            <w:vAlign w:val="center"/>
          </w:tcPr>
          <w:p w:rsidR="00645ACC" w:rsidRPr="00645ACC" w:rsidRDefault="00645ACC" w:rsidP="00645ACC"/>
        </w:tc>
        <w:tc>
          <w:tcPr>
            <w:tcW w:w="1275" w:type="dxa"/>
            <w:vAlign w:val="center"/>
          </w:tcPr>
          <w:p w:rsidR="00645ACC" w:rsidRPr="00645ACC" w:rsidRDefault="00645ACC" w:rsidP="00645ACC"/>
        </w:tc>
        <w:tc>
          <w:tcPr>
            <w:tcW w:w="1985" w:type="dxa"/>
            <w:vAlign w:val="center"/>
          </w:tcPr>
          <w:p w:rsidR="00645ACC" w:rsidRPr="00645ACC" w:rsidRDefault="00645ACC" w:rsidP="00645ACC"/>
        </w:tc>
        <w:tc>
          <w:tcPr>
            <w:tcW w:w="1559" w:type="dxa"/>
            <w:vAlign w:val="center"/>
          </w:tcPr>
          <w:p w:rsidR="00645ACC" w:rsidRPr="00645ACC" w:rsidRDefault="00645ACC" w:rsidP="00645ACC"/>
        </w:tc>
        <w:tc>
          <w:tcPr>
            <w:tcW w:w="1795" w:type="dxa"/>
          </w:tcPr>
          <w:p w:rsidR="00645ACC" w:rsidRPr="00645ACC" w:rsidRDefault="00645ACC" w:rsidP="00645ACC"/>
        </w:tc>
      </w:tr>
      <w:tr w:rsidR="00645ACC" w:rsidRPr="00645ACC" w:rsidTr="0011528E">
        <w:tc>
          <w:tcPr>
            <w:tcW w:w="568" w:type="dxa"/>
            <w:vAlign w:val="center"/>
          </w:tcPr>
          <w:p w:rsidR="00645ACC" w:rsidRPr="00645ACC" w:rsidRDefault="00645ACC" w:rsidP="00645ACC">
            <w:r w:rsidRPr="00645ACC">
              <w:t>5</w:t>
            </w:r>
          </w:p>
        </w:tc>
        <w:tc>
          <w:tcPr>
            <w:tcW w:w="1843" w:type="dxa"/>
            <w:vAlign w:val="center"/>
          </w:tcPr>
          <w:p w:rsidR="00645ACC" w:rsidRPr="00645ACC" w:rsidRDefault="00645ACC" w:rsidP="00645ACC"/>
        </w:tc>
        <w:tc>
          <w:tcPr>
            <w:tcW w:w="1276" w:type="dxa"/>
            <w:vAlign w:val="center"/>
          </w:tcPr>
          <w:p w:rsidR="00645ACC" w:rsidRPr="00645ACC" w:rsidRDefault="00645ACC" w:rsidP="00645ACC"/>
        </w:tc>
        <w:tc>
          <w:tcPr>
            <w:tcW w:w="1275" w:type="dxa"/>
            <w:vAlign w:val="center"/>
          </w:tcPr>
          <w:p w:rsidR="00645ACC" w:rsidRPr="00645ACC" w:rsidRDefault="00645ACC" w:rsidP="00645ACC"/>
        </w:tc>
        <w:tc>
          <w:tcPr>
            <w:tcW w:w="1985" w:type="dxa"/>
            <w:vAlign w:val="center"/>
          </w:tcPr>
          <w:p w:rsidR="00645ACC" w:rsidRPr="00645ACC" w:rsidRDefault="00645ACC" w:rsidP="00645ACC"/>
        </w:tc>
        <w:tc>
          <w:tcPr>
            <w:tcW w:w="1559" w:type="dxa"/>
            <w:vAlign w:val="center"/>
          </w:tcPr>
          <w:p w:rsidR="00645ACC" w:rsidRPr="00645ACC" w:rsidRDefault="00645ACC" w:rsidP="00645ACC"/>
        </w:tc>
        <w:tc>
          <w:tcPr>
            <w:tcW w:w="1795" w:type="dxa"/>
          </w:tcPr>
          <w:p w:rsidR="00645ACC" w:rsidRPr="00645ACC" w:rsidRDefault="00645ACC" w:rsidP="00645ACC"/>
        </w:tc>
      </w:tr>
      <w:tr w:rsidR="00645ACC" w:rsidRPr="00645ACC" w:rsidTr="0011528E">
        <w:tc>
          <w:tcPr>
            <w:tcW w:w="568" w:type="dxa"/>
            <w:vAlign w:val="center"/>
          </w:tcPr>
          <w:p w:rsidR="00645ACC" w:rsidRPr="00645ACC" w:rsidRDefault="00645ACC" w:rsidP="00645ACC">
            <w:r w:rsidRPr="00645ACC">
              <w:t>6</w:t>
            </w:r>
          </w:p>
        </w:tc>
        <w:tc>
          <w:tcPr>
            <w:tcW w:w="1843" w:type="dxa"/>
            <w:vAlign w:val="center"/>
          </w:tcPr>
          <w:p w:rsidR="00645ACC" w:rsidRPr="00645ACC" w:rsidRDefault="00645ACC" w:rsidP="00645ACC"/>
        </w:tc>
        <w:tc>
          <w:tcPr>
            <w:tcW w:w="1276" w:type="dxa"/>
            <w:vAlign w:val="center"/>
          </w:tcPr>
          <w:p w:rsidR="00645ACC" w:rsidRPr="00645ACC" w:rsidRDefault="00645ACC" w:rsidP="00645ACC"/>
        </w:tc>
        <w:tc>
          <w:tcPr>
            <w:tcW w:w="1275" w:type="dxa"/>
            <w:vAlign w:val="center"/>
          </w:tcPr>
          <w:p w:rsidR="00645ACC" w:rsidRPr="00645ACC" w:rsidRDefault="00645ACC" w:rsidP="00645ACC"/>
        </w:tc>
        <w:tc>
          <w:tcPr>
            <w:tcW w:w="1985" w:type="dxa"/>
            <w:vAlign w:val="center"/>
          </w:tcPr>
          <w:p w:rsidR="00645ACC" w:rsidRPr="00645ACC" w:rsidRDefault="00645ACC" w:rsidP="00645ACC"/>
        </w:tc>
        <w:tc>
          <w:tcPr>
            <w:tcW w:w="1559" w:type="dxa"/>
            <w:vAlign w:val="center"/>
          </w:tcPr>
          <w:p w:rsidR="00645ACC" w:rsidRPr="00645ACC" w:rsidRDefault="00645ACC" w:rsidP="00645ACC"/>
        </w:tc>
        <w:tc>
          <w:tcPr>
            <w:tcW w:w="1795" w:type="dxa"/>
          </w:tcPr>
          <w:p w:rsidR="00645ACC" w:rsidRPr="00645ACC" w:rsidRDefault="00645ACC" w:rsidP="00645ACC"/>
        </w:tc>
      </w:tr>
    </w:tbl>
    <w:p w:rsidR="00645ACC" w:rsidRPr="00645ACC" w:rsidRDefault="00645ACC" w:rsidP="00645ACC"/>
    <w:p w:rsidR="00645ACC" w:rsidRPr="00645ACC" w:rsidRDefault="00645ACC" w:rsidP="00645ACC">
      <w:r w:rsidRPr="00645ACC">
        <w:t>Всего допущено: ________________________________</w:t>
      </w:r>
    </w:p>
    <w:p w:rsidR="00645ACC" w:rsidRPr="00645ACC" w:rsidRDefault="00645ACC" w:rsidP="00645ACC"/>
    <w:p w:rsidR="00645ACC" w:rsidRPr="00645ACC" w:rsidRDefault="00645ACC" w:rsidP="00645ACC">
      <w:r w:rsidRPr="00645ACC">
        <w:t>Врач: ___________________________/__________________________/</w:t>
      </w:r>
    </w:p>
    <w:p w:rsidR="00645ACC" w:rsidRPr="00645ACC" w:rsidRDefault="00645ACC" w:rsidP="00645ACC">
      <w:r w:rsidRPr="00645ACC">
        <w:t xml:space="preserve">                                                                                                                                                                                                          М.П.</w:t>
      </w:r>
    </w:p>
    <w:p w:rsidR="00645ACC" w:rsidRPr="00645ACC" w:rsidRDefault="00645ACC" w:rsidP="00645ACC"/>
    <w:p w:rsidR="00645ACC" w:rsidRPr="00645ACC" w:rsidRDefault="00645ACC" w:rsidP="00645ACC">
      <w:r w:rsidRPr="00645ACC">
        <w:t xml:space="preserve">Представитель (куратор) </w:t>
      </w:r>
      <w:proofErr w:type="gramStart"/>
      <w:r w:rsidRPr="00645ACC">
        <w:t xml:space="preserve">команды:   </w:t>
      </w:r>
      <w:proofErr w:type="gramEnd"/>
      <w:r w:rsidRPr="00645ACC">
        <w:t xml:space="preserve">  </w:t>
      </w:r>
      <w:r w:rsidRPr="00645ACC">
        <w:rPr>
          <w:u w:val="single"/>
        </w:rPr>
        <w:t xml:space="preserve">                             </w:t>
      </w:r>
      <w:r w:rsidRPr="00645ACC">
        <w:t xml:space="preserve">/                         /      </w:t>
      </w:r>
    </w:p>
    <w:p w:rsidR="00645ACC" w:rsidRPr="00645ACC" w:rsidRDefault="00645ACC" w:rsidP="00645ACC"/>
    <w:p w:rsidR="00645ACC" w:rsidRPr="00645ACC" w:rsidRDefault="00645ACC" w:rsidP="00645ACC">
      <w:r w:rsidRPr="00645ACC">
        <w:t xml:space="preserve">Руководитель образовательной </w:t>
      </w:r>
      <w:proofErr w:type="gramStart"/>
      <w:r w:rsidRPr="00645ACC">
        <w:t xml:space="preserve">организации: </w:t>
      </w:r>
      <w:r w:rsidRPr="00645ACC">
        <w:rPr>
          <w:u w:val="single"/>
        </w:rPr>
        <w:t xml:space="preserve">  </w:t>
      </w:r>
      <w:proofErr w:type="gramEnd"/>
      <w:r w:rsidRPr="00645ACC">
        <w:rPr>
          <w:u w:val="single"/>
        </w:rPr>
        <w:t xml:space="preserve">                          </w:t>
      </w:r>
      <w:r w:rsidRPr="00645ACC">
        <w:t xml:space="preserve">      /                           /</w:t>
      </w:r>
    </w:p>
    <w:p w:rsidR="00645ACC" w:rsidRPr="00645ACC" w:rsidRDefault="00645ACC" w:rsidP="00645ACC">
      <w:r w:rsidRPr="00645ACC">
        <w:t xml:space="preserve">                                                                                                                                              </w:t>
      </w:r>
    </w:p>
    <w:p w:rsidR="00645ACC" w:rsidRPr="00645ACC" w:rsidRDefault="00645ACC" w:rsidP="00645ACC">
      <w:r w:rsidRPr="00645ACC">
        <w:t>М.П.</w:t>
      </w:r>
    </w:p>
    <w:p w:rsidR="00645ACC" w:rsidRPr="00645ACC" w:rsidRDefault="00645ACC" w:rsidP="00645ACC">
      <w:pPr>
        <w:widowControl w:val="0"/>
        <w:suppressAutoHyphens w:val="0"/>
        <w:autoSpaceDE w:val="0"/>
        <w:autoSpaceDN w:val="0"/>
        <w:spacing w:line="203" w:lineRule="exact"/>
        <w:rPr>
          <w:sz w:val="18"/>
          <w:szCs w:val="22"/>
          <w:lang w:eastAsia="ru-RU" w:bidi="ru-RU"/>
        </w:rPr>
      </w:pPr>
    </w:p>
    <w:p w:rsidR="00645ACC" w:rsidRPr="00645ACC" w:rsidRDefault="00645ACC" w:rsidP="00645ACC">
      <w:pPr>
        <w:rPr>
          <w:lang w:bidi="ru-RU"/>
        </w:rPr>
        <w:sectPr w:rsidR="00645ACC" w:rsidRPr="00645ACC" w:rsidSect="000D0063">
          <w:headerReference w:type="default" r:id="rId14"/>
          <w:footerReference w:type="default" r:id="rId15"/>
          <w:pgSz w:w="11910" w:h="16840"/>
          <w:pgMar w:top="1040" w:right="711" w:bottom="568" w:left="1276" w:header="0" w:footer="0" w:gutter="0"/>
          <w:cols w:space="720"/>
          <w:titlePg/>
          <w:docGrid w:linePitch="299"/>
        </w:sectPr>
      </w:pPr>
      <w:proofErr w:type="gramStart"/>
      <w:r w:rsidRPr="00645ACC">
        <w:rPr>
          <w:lang w:bidi="ru-RU"/>
        </w:rPr>
        <w:t>Примечание:  заявка</w:t>
      </w:r>
      <w:proofErr w:type="gramEnd"/>
      <w:r w:rsidRPr="00645ACC">
        <w:rPr>
          <w:lang w:bidi="ru-RU"/>
        </w:rPr>
        <w:t xml:space="preserve"> оформляется на официальном бланке общеобразовательной организации.  Все данные    пишутся полностью.</w:t>
      </w:r>
    </w:p>
    <w:p w:rsidR="00645ACC" w:rsidRPr="00645ACC" w:rsidRDefault="00645ACC" w:rsidP="00645ACC">
      <w:pPr>
        <w:widowControl w:val="0"/>
        <w:suppressAutoHyphens w:val="0"/>
        <w:autoSpaceDE w:val="0"/>
        <w:autoSpaceDN w:val="0"/>
        <w:spacing w:before="72"/>
        <w:ind w:left="6804" w:right="626"/>
        <w:outlineLvl w:val="0"/>
        <w:rPr>
          <w:bCs/>
          <w:lang w:eastAsia="ru-RU" w:bidi="ru-RU"/>
        </w:rPr>
      </w:pPr>
      <w:r w:rsidRPr="00645ACC">
        <w:rPr>
          <w:bCs/>
          <w:lang w:eastAsia="ru-RU" w:bidi="ru-RU"/>
        </w:rPr>
        <w:lastRenderedPageBreak/>
        <w:t xml:space="preserve">Приложение № 2 </w:t>
      </w:r>
    </w:p>
    <w:p w:rsidR="00645ACC" w:rsidRPr="00645ACC" w:rsidRDefault="00645ACC" w:rsidP="00645ACC">
      <w:pPr>
        <w:widowControl w:val="0"/>
        <w:suppressAutoHyphens w:val="0"/>
        <w:autoSpaceDE w:val="0"/>
        <w:autoSpaceDN w:val="0"/>
        <w:spacing w:before="72"/>
        <w:ind w:left="6804" w:right="626"/>
        <w:outlineLvl w:val="0"/>
        <w:rPr>
          <w:bCs/>
          <w:lang w:eastAsia="ru-RU" w:bidi="ru-RU"/>
        </w:rPr>
      </w:pPr>
      <w:r w:rsidRPr="00645ACC">
        <w:rPr>
          <w:bCs/>
          <w:lang w:eastAsia="ru-RU" w:bidi="ru-RU"/>
        </w:rPr>
        <w:t>к Положению</w:t>
      </w:r>
    </w:p>
    <w:p w:rsidR="00645ACC" w:rsidRPr="00645ACC" w:rsidRDefault="00645ACC" w:rsidP="00645ACC">
      <w:pPr>
        <w:suppressAutoHyphens w:val="0"/>
        <w:spacing w:line="259" w:lineRule="auto"/>
        <w:jc w:val="center"/>
        <w:rPr>
          <w:rFonts w:eastAsia="Calibri"/>
          <w:b/>
          <w:sz w:val="22"/>
          <w:szCs w:val="22"/>
          <w:lang w:eastAsia="en-US"/>
        </w:rPr>
      </w:pPr>
    </w:p>
    <w:p w:rsidR="00645ACC" w:rsidRPr="00645ACC" w:rsidRDefault="00645ACC" w:rsidP="00645ACC">
      <w:pPr>
        <w:suppressAutoHyphens w:val="0"/>
        <w:spacing w:line="259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645ACC">
        <w:rPr>
          <w:rFonts w:eastAsia="Calibri"/>
          <w:b/>
          <w:sz w:val="28"/>
          <w:szCs w:val="28"/>
          <w:lang w:eastAsia="en-US"/>
        </w:rPr>
        <w:t xml:space="preserve">СОГЛАСИЕ </w:t>
      </w:r>
    </w:p>
    <w:p w:rsidR="00645ACC" w:rsidRPr="00645ACC" w:rsidRDefault="00645ACC" w:rsidP="00645ACC">
      <w:pPr>
        <w:suppressAutoHyphens w:val="0"/>
        <w:spacing w:line="259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645ACC">
        <w:rPr>
          <w:rFonts w:eastAsia="Calibri"/>
          <w:b/>
          <w:sz w:val="28"/>
          <w:szCs w:val="28"/>
          <w:lang w:eastAsia="en-US"/>
        </w:rPr>
        <w:t>на использование и обработку персональных данных родителя и участника /несовершеннолетнего/ конкурсных работ и иных мероприятий</w:t>
      </w:r>
    </w:p>
    <w:p w:rsidR="00645ACC" w:rsidRPr="00645ACC" w:rsidRDefault="00645ACC" w:rsidP="00645ACC">
      <w:pPr>
        <w:suppressAutoHyphens w:val="0"/>
        <w:spacing w:line="259" w:lineRule="auto"/>
        <w:jc w:val="right"/>
        <w:rPr>
          <w:rFonts w:eastAsia="Calibri"/>
          <w:sz w:val="18"/>
          <w:szCs w:val="18"/>
          <w:lang w:eastAsia="en-US"/>
        </w:rPr>
      </w:pPr>
    </w:p>
    <w:p w:rsidR="00645ACC" w:rsidRPr="00645ACC" w:rsidRDefault="00645ACC" w:rsidP="00645ACC">
      <w:pPr>
        <w:suppressAutoHyphens w:val="0"/>
        <w:spacing w:line="259" w:lineRule="auto"/>
        <w:jc w:val="right"/>
        <w:rPr>
          <w:rFonts w:eastAsia="Calibri"/>
          <w:sz w:val="18"/>
          <w:szCs w:val="18"/>
          <w:lang w:eastAsia="en-US"/>
        </w:rPr>
      </w:pPr>
      <w:r w:rsidRPr="00645ACC">
        <w:rPr>
          <w:rFonts w:eastAsia="Calibri"/>
          <w:sz w:val="18"/>
          <w:szCs w:val="18"/>
          <w:lang w:eastAsia="en-US"/>
        </w:rPr>
        <w:t>«____</w:t>
      </w:r>
      <w:proofErr w:type="gramStart"/>
      <w:r w:rsidRPr="00645ACC">
        <w:rPr>
          <w:rFonts w:eastAsia="Calibri"/>
          <w:sz w:val="18"/>
          <w:szCs w:val="18"/>
          <w:lang w:eastAsia="en-US"/>
        </w:rPr>
        <w:t>_»_</w:t>
      </w:r>
      <w:proofErr w:type="gramEnd"/>
      <w:r w:rsidRPr="00645ACC">
        <w:rPr>
          <w:rFonts w:eastAsia="Calibri"/>
          <w:sz w:val="18"/>
          <w:szCs w:val="18"/>
          <w:lang w:eastAsia="en-US"/>
        </w:rPr>
        <w:t xml:space="preserve">_____________ 20___ г.  </w:t>
      </w:r>
    </w:p>
    <w:p w:rsidR="00645ACC" w:rsidRPr="00645ACC" w:rsidRDefault="00645ACC" w:rsidP="00645ACC">
      <w:pPr>
        <w:suppressAutoHyphens w:val="0"/>
        <w:spacing w:line="259" w:lineRule="auto"/>
        <w:jc w:val="center"/>
        <w:rPr>
          <w:rFonts w:eastAsia="Calibri"/>
          <w:sz w:val="18"/>
          <w:szCs w:val="18"/>
          <w:lang w:eastAsia="en-US"/>
        </w:rPr>
      </w:pPr>
    </w:p>
    <w:p w:rsidR="00645ACC" w:rsidRPr="00645ACC" w:rsidRDefault="00645ACC" w:rsidP="00645ACC">
      <w:pPr>
        <w:suppressAutoHyphens w:val="0"/>
        <w:spacing w:line="259" w:lineRule="auto"/>
        <w:jc w:val="center"/>
        <w:rPr>
          <w:rFonts w:eastAsia="Calibri"/>
          <w:sz w:val="18"/>
          <w:szCs w:val="18"/>
          <w:lang w:eastAsia="en-US"/>
        </w:rPr>
      </w:pPr>
      <w:proofErr w:type="gramStart"/>
      <w:r w:rsidRPr="00645ACC">
        <w:rPr>
          <w:rFonts w:eastAsia="Calibri"/>
          <w:sz w:val="18"/>
          <w:szCs w:val="18"/>
          <w:lang w:eastAsia="en-US"/>
        </w:rPr>
        <w:t>Я,_</w:t>
      </w:r>
      <w:proofErr w:type="gramEnd"/>
      <w:r w:rsidRPr="00645ACC">
        <w:rPr>
          <w:rFonts w:eastAsia="Calibri"/>
          <w:sz w:val="18"/>
          <w:szCs w:val="18"/>
          <w:lang w:eastAsia="en-US"/>
        </w:rPr>
        <w:t xml:space="preserve">____________________________________________________________________________________________________, </w:t>
      </w:r>
      <w:r w:rsidRPr="00645ACC">
        <w:rPr>
          <w:rFonts w:eastAsia="Calibri"/>
          <w:sz w:val="16"/>
          <w:szCs w:val="16"/>
          <w:lang w:eastAsia="en-US"/>
        </w:rPr>
        <w:t>(ФИО родителя или законного представителя)</w:t>
      </w:r>
      <w:r w:rsidRPr="00645ACC">
        <w:rPr>
          <w:rFonts w:eastAsia="Calibri"/>
          <w:sz w:val="18"/>
          <w:szCs w:val="18"/>
          <w:lang w:eastAsia="en-US"/>
        </w:rPr>
        <w:t xml:space="preserve"> </w:t>
      </w:r>
    </w:p>
    <w:p w:rsidR="00645ACC" w:rsidRPr="00645ACC" w:rsidRDefault="00645ACC" w:rsidP="00645ACC">
      <w:pPr>
        <w:suppressAutoHyphens w:val="0"/>
        <w:spacing w:line="259" w:lineRule="auto"/>
        <w:rPr>
          <w:rFonts w:eastAsia="Calibri"/>
          <w:sz w:val="18"/>
          <w:szCs w:val="18"/>
          <w:lang w:eastAsia="en-US"/>
        </w:rPr>
      </w:pPr>
      <w:r w:rsidRPr="00645ACC">
        <w:rPr>
          <w:rFonts w:eastAsia="Calibri"/>
          <w:sz w:val="22"/>
          <w:szCs w:val="22"/>
          <w:lang w:eastAsia="en-US"/>
        </w:rPr>
        <w:t xml:space="preserve">зарегистрированного и проживающего по адресу: </w:t>
      </w:r>
      <w:r w:rsidRPr="00645ACC">
        <w:rPr>
          <w:rFonts w:eastAsia="Calibri"/>
          <w:sz w:val="18"/>
          <w:szCs w:val="18"/>
          <w:lang w:eastAsia="en-US"/>
        </w:rPr>
        <w:t>________________________________________________________________________________________________________, (населенный пункт, улица, дом, кв.)</w:t>
      </w:r>
    </w:p>
    <w:p w:rsidR="00645ACC" w:rsidRPr="00645ACC" w:rsidRDefault="00645ACC" w:rsidP="00645ACC">
      <w:pPr>
        <w:suppressAutoHyphens w:val="0"/>
        <w:spacing w:line="259" w:lineRule="auto"/>
        <w:rPr>
          <w:rFonts w:eastAsia="Calibri"/>
          <w:sz w:val="18"/>
          <w:szCs w:val="18"/>
          <w:lang w:eastAsia="en-US"/>
        </w:rPr>
      </w:pPr>
      <w:r w:rsidRPr="00645ACC">
        <w:rPr>
          <w:rFonts w:eastAsia="Calibri"/>
          <w:sz w:val="22"/>
          <w:szCs w:val="22"/>
          <w:lang w:eastAsia="en-US"/>
        </w:rPr>
        <w:t>являясь законным представителем моего несовершеннолетнего ребенка</w:t>
      </w:r>
      <w:r w:rsidRPr="00645ACC">
        <w:rPr>
          <w:rFonts w:eastAsia="Calibri"/>
          <w:sz w:val="18"/>
          <w:szCs w:val="18"/>
          <w:lang w:eastAsia="en-US"/>
        </w:rPr>
        <w:t xml:space="preserve"> </w:t>
      </w:r>
    </w:p>
    <w:p w:rsidR="00645ACC" w:rsidRPr="00645ACC" w:rsidRDefault="00645ACC" w:rsidP="00645ACC">
      <w:pPr>
        <w:suppressAutoHyphens w:val="0"/>
        <w:spacing w:line="259" w:lineRule="auto"/>
        <w:rPr>
          <w:rFonts w:eastAsia="Calibri"/>
          <w:sz w:val="18"/>
          <w:szCs w:val="18"/>
          <w:lang w:eastAsia="en-US"/>
        </w:rPr>
      </w:pPr>
    </w:p>
    <w:p w:rsidR="00645ACC" w:rsidRPr="00645ACC" w:rsidRDefault="00645ACC" w:rsidP="00645ACC">
      <w:pPr>
        <w:suppressAutoHyphens w:val="0"/>
        <w:spacing w:line="259" w:lineRule="auto"/>
        <w:rPr>
          <w:rFonts w:eastAsia="Calibri"/>
          <w:sz w:val="18"/>
          <w:szCs w:val="18"/>
          <w:lang w:eastAsia="en-US"/>
        </w:rPr>
      </w:pPr>
      <w:r w:rsidRPr="00645ACC">
        <w:rPr>
          <w:rFonts w:eastAsia="Calibri"/>
          <w:sz w:val="18"/>
          <w:szCs w:val="18"/>
          <w:lang w:eastAsia="en-US"/>
        </w:rPr>
        <w:t>_______________________________________________________________________________________________________</w:t>
      </w:r>
    </w:p>
    <w:p w:rsidR="00645ACC" w:rsidRPr="00645ACC" w:rsidRDefault="00645ACC" w:rsidP="00645ACC">
      <w:pPr>
        <w:suppressAutoHyphens w:val="0"/>
        <w:spacing w:line="259" w:lineRule="auto"/>
        <w:jc w:val="center"/>
        <w:rPr>
          <w:rFonts w:eastAsia="Calibri"/>
          <w:sz w:val="16"/>
          <w:szCs w:val="16"/>
          <w:lang w:eastAsia="en-US"/>
        </w:rPr>
      </w:pPr>
      <w:r w:rsidRPr="00645ACC">
        <w:rPr>
          <w:rFonts w:eastAsia="Calibri"/>
          <w:sz w:val="16"/>
          <w:szCs w:val="16"/>
          <w:lang w:eastAsia="en-US"/>
        </w:rPr>
        <w:t>(ФИО ребенка)</w:t>
      </w:r>
    </w:p>
    <w:p w:rsidR="00645ACC" w:rsidRPr="00645ACC" w:rsidRDefault="00645ACC" w:rsidP="00645ACC">
      <w:pPr>
        <w:suppressAutoHyphens w:val="0"/>
        <w:spacing w:line="259" w:lineRule="auto"/>
        <w:jc w:val="both"/>
        <w:rPr>
          <w:rFonts w:eastAsia="Calibri"/>
          <w:sz w:val="22"/>
          <w:szCs w:val="22"/>
          <w:lang w:eastAsia="en-US"/>
        </w:rPr>
      </w:pPr>
      <w:r w:rsidRPr="00645ACC">
        <w:rPr>
          <w:rFonts w:eastAsia="Calibri"/>
          <w:sz w:val="22"/>
          <w:szCs w:val="22"/>
          <w:lang w:eastAsia="en-US"/>
        </w:rPr>
        <w:t>приходящегося мне</w:t>
      </w:r>
    </w:p>
    <w:p w:rsidR="00645ACC" w:rsidRPr="00645ACC" w:rsidRDefault="00645ACC" w:rsidP="00645ACC">
      <w:pPr>
        <w:suppressAutoHyphens w:val="0"/>
        <w:spacing w:line="259" w:lineRule="auto"/>
        <w:jc w:val="both"/>
        <w:rPr>
          <w:rFonts w:eastAsia="Calibri"/>
          <w:sz w:val="22"/>
          <w:szCs w:val="22"/>
          <w:lang w:eastAsia="en-US"/>
        </w:rPr>
      </w:pPr>
      <w:r w:rsidRPr="00645ACC">
        <w:rPr>
          <w:rFonts w:eastAsia="Calibri"/>
          <w:sz w:val="18"/>
          <w:szCs w:val="18"/>
          <w:lang w:eastAsia="en-US"/>
        </w:rPr>
        <w:t xml:space="preserve"> _______________________________________________________________________________________________________ (сын, дочь и т.д.) даю согласие на обработку моих персональных данных и персональных данных моего ребенка, т.е. совершение следующих действий: сбор, систематизацию, накопление, хранение, уточнение (обновление, изменение), использование, распространение (в том числе передачу), обезличивание, блокирование, уничтожение персональных данных, а также право на передачу такой информации третьим лицам, а также осуществление иных действий с моими персональными данными и персональными данными моего ребенка, предусмотренных законодательством Российской Федерации оператору –</w:t>
      </w:r>
      <w:r w:rsidRPr="00645ACC">
        <w:rPr>
          <w:rFonts w:eastAsia="Calibri"/>
          <w:sz w:val="22"/>
          <w:szCs w:val="22"/>
          <w:lang w:eastAsia="en-US"/>
        </w:rPr>
        <w:t xml:space="preserve"> </w:t>
      </w:r>
      <w:r w:rsidRPr="00645ACC">
        <w:rPr>
          <w:rFonts w:eastAsia="Calibri"/>
          <w:sz w:val="18"/>
          <w:szCs w:val="18"/>
          <w:lang w:eastAsia="en-US"/>
        </w:rPr>
        <w:t xml:space="preserve">Благовещенскому городскому отделению Всероссийского детско-юношеского военно-патриотического общественного движения «ЮНАРМИЯ», расположенному по адресу: 657000, г. Благовещенск, ул. </w:t>
      </w:r>
      <w:proofErr w:type="spellStart"/>
      <w:r w:rsidRPr="00645ACC">
        <w:rPr>
          <w:rFonts w:eastAsia="Calibri"/>
          <w:sz w:val="18"/>
          <w:szCs w:val="18"/>
          <w:lang w:eastAsia="en-US"/>
        </w:rPr>
        <w:t>Зейская</w:t>
      </w:r>
      <w:proofErr w:type="spellEnd"/>
      <w:r w:rsidRPr="00645ACC">
        <w:rPr>
          <w:rFonts w:eastAsia="Calibri"/>
          <w:sz w:val="18"/>
          <w:szCs w:val="18"/>
          <w:lang w:eastAsia="en-US"/>
        </w:rPr>
        <w:t xml:space="preserve">, 297, (далее – Учреждение), в целях участия в конкурсных и иных мероприятиях, а также информационно-аналитического обеспечения мероприятий, информационного освещения мероприятий на стендах, официальном сайте Учреждения, использования в статистических и аналитических отчётах по вопросам организации и качества образования. Перечень персональных данных родителей (законных представителей) участника конкурсного и иного мероприятия, на обработку которых дается согласие: фамилия, имя, отчество и номер телефона одного или обоих родителей (законных представителей) несовершеннолетнего участника, домашний адрес, адрес электронной почты. Перечень персональных данных участника конкурсного и иного мероприятия, на обработку которых дается согласие: фамилия, имя, отчество, учреждение, класс, домашний адрес, дата рождения, место рождения, серия и номер паспорта (свидетельства о рождении), сведения о выдаче паспорта (свидетельства о рождении), включая дату выдачи и код подразделения, СНИЛС, телефон, адрес электронной почты, наименование конкурсного и иного мероприятия, итоговый результат конкурсного испытания. Настоящее согласие предоставляется на осуществление действий в отношении моих персональных данных и персональных данных моего ребенка, которые необходимы или желаемы для достижения указанных выше целей при обязательном условии соблюдения конфиденциальности персональных данных. Данным заявлением разрешаю считать общедоступными, в том числе выставлять в сети Интернет, следующие персональные данные моего ребенка: фотография, фамилия, имя, отчество, место обучения, город проживания, а также мои данные: фамилия, имя, отчество, город проживания.  </w:t>
      </w:r>
    </w:p>
    <w:p w:rsidR="00645ACC" w:rsidRPr="00645ACC" w:rsidRDefault="00645ACC" w:rsidP="00645ACC">
      <w:pPr>
        <w:suppressAutoHyphens w:val="0"/>
        <w:spacing w:line="259" w:lineRule="auto"/>
        <w:jc w:val="both"/>
        <w:rPr>
          <w:rFonts w:eastAsia="Calibri"/>
          <w:sz w:val="18"/>
          <w:szCs w:val="18"/>
          <w:lang w:eastAsia="en-US"/>
        </w:rPr>
      </w:pPr>
      <w:r w:rsidRPr="00645ACC">
        <w:rPr>
          <w:rFonts w:eastAsia="Calibri"/>
          <w:sz w:val="18"/>
          <w:szCs w:val="18"/>
          <w:lang w:eastAsia="en-US"/>
        </w:rPr>
        <w:t>Подтверждаю, что, давая такое согласие, я действую по собственной воле и в интересах своего ребенка. Я согласен(а), что обработка персональных данных может осуществляться как с использованием автоматизированных средств, так и без таковых и в соответствии с нормами Федерального закона «О персональных данных» от 27.07.2006 №152-</w:t>
      </w:r>
      <w:proofErr w:type="gramStart"/>
      <w:r w:rsidRPr="00645ACC">
        <w:rPr>
          <w:rFonts w:eastAsia="Calibri"/>
          <w:sz w:val="18"/>
          <w:szCs w:val="18"/>
          <w:lang w:eastAsia="en-US"/>
        </w:rPr>
        <w:t xml:space="preserve">ФЗ:   </w:t>
      </w:r>
      <w:proofErr w:type="gramEnd"/>
      <w:r w:rsidRPr="00645ACC">
        <w:rPr>
          <w:rFonts w:eastAsia="Calibri"/>
          <w:sz w:val="18"/>
          <w:szCs w:val="18"/>
          <w:lang w:eastAsia="en-US"/>
        </w:rPr>
        <w:t xml:space="preserve">                            ______________________                                                         </w:t>
      </w:r>
    </w:p>
    <w:p w:rsidR="00645ACC" w:rsidRPr="00645ACC" w:rsidRDefault="00645ACC" w:rsidP="00645ACC">
      <w:pPr>
        <w:suppressAutoHyphens w:val="0"/>
        <w:spacing w:line="259" w:lineRule="auto"/>
        <w:rPr>
          <w:rFonts w:eastAsia="Calibri"/>
          <w:sz w:val="16"/>
          <w:szCs w:val="16"/>
          <w:lang w:eastAsia="en-US"/>
        </w:rPr>
      </w:pPr>
      <w:r w:rsidRPr="00645ACC">
        <w:rPr>
          <w:rFonts w:eastAsia="Calibri"/>
          <w:sz w:val="16"/>
          <w:szCs w:val="16"/>
          <w:lang w:eastAsia="en-US"/>
        </w:rPr>
        <w:t xml:space="preserve">     (личная подпись, дата)  </w:t>
      </w:r>
    </w:p>
    <w:p w:rsidR="00645ACC" w:rsidRPr="00645ACC" w:rsidRDefault="00645ACC" w:rsidP="00645ACC">
      <w:pPr>
        <w:suppressAutoHyphens w:val="0"/>
        <w:spacing w:line="259" w:lineRule="auto"/>
        <w:rPr>
          <w:rFonts w:eastAsia="Calibri"/>
          <w:sz w:val="16"/>
          <w:szCs w:val="16"/>
          <w:lang w:eastAsia="en-US"/>
        </w:rPr>
      </w:pPr>
    </w:p>
    <w:p w:rsidR="00645ACC" w:rsidRPr="00645ACC" w:rsidRDefault="00645ACC" w:rsidP="00645ACC">
      <w:pPr>
        <w:suppressAutoHyphens w:val="0"/>
        <w:spacing w:line="259" w:lineRule="auto"/>
        <w:rPr>
          <w:rFonts w:eastAsia="Calibri"/>
          <w:sz w:val="18"/>
          <w:szCs w:val="18"/>
          <w:lang w:eastAsia="en-US"/>
        </w:rPr>
      </w:pPr>
      <w:r w:rsidRPr="00645ACC">
        <w:rPr>
          <w:rFonts w:eastAsia="Calibri"/>
          <w:sz w:val="18"/>
          <w:szCs w:val="18"/>
          <w:lang w:eastAsia="en-US"/>
        </w:rPr>
        <w:t xml:space="preserve">Данное Согласие вступает в силу со дня его подписания и действует до достижения цели обработки персональных данных.  </w:t>
      </w:r>
    </w:p>
    <w:p w:rsidR="00645ACC" w:rsidRPr="00645ACC" w:rsidRDefault="00645ACC" w:rsidP="00645ACC">
      <w:pPr>
        <w:suppressAutoHyphens w:val="0"/>
        <w:spacing w:line="259" w:lineRule="auto"/>
        <w:rPr>
          <w:rFonts w:eastAsia="Calibri"/>
          <w:sz w:val="18"/>
          <w:szCs w:val="18"/>
          <w:lang w:eastAsia="en-US"/>
        </w:rPr>
      </w:pPr>
      <w:r w:rsidRPr="00645ACC">
        <w:rPr>
          <w:rFonts w:eastAsia="Calibri"/>
          <w:sz w:val="18"/>
          <w:szCs w:val="18"/>
          <w:lang w:eastAsia="en-US"/>
        </w:rPr>
        <w:t>Я ____________________________________________________________________________________________</w:t>
      </w:r>
    </w:p>
    <w:p w:rsidR="00645ACC" w:rsidRPr="00645ACC" w:rsidRDefault="00645ACC" w:rsidP="00645ACC">
      <w:pPr>
        <w:suppressAutoHyphens w:val="0"/>
        <w:spacing w:line="259" w:lineRule="auto"/>
        <w:jc w:val="center"/>
        <w:rPr>
          <w:rFonts w:eastAsia="Calibri"/>
          <w:sz w:val="16"/>
          <w:szCs w:val="16"/>
          <w:lang w:eastAsia="en-US"/>
        </w:rPr>
      </w:pPr>
      <w:r w:rsidRPr="00645ACC">
        <w:rPr>
          <w:rFonts w:eastAsia="Calibri"/>
          <w:sz w:val="16"/>
          <w:szCs w:val="16"/>
          <w:lang w:eastAsia="en-US"/>
        </w:rPr>
        <w:t xml:space="preserve"> (фамилия, имя, отчество) </w:t>
      </w:r>
    </w:p>
    <w:p w:rsidR="00645ACC" w:rsidRPr="00645ACC" w:rsidRDefault="00645ACC" w:rsidP="00645ACC">
      <w:pPr>
        <w:suppressAutoHyphens w:val="0"/>
        <w:spacing w:line="259" w:lineRule="auto"/>
        <w:jc w:val="both"/>
        <w:rPr>
          <w:rFonts w:eastAsia="Calibri"/>
          <w:sz w:val="18"/>
          <w:szCs w:val="18"/>
          <w:lang w:eastAsia="en-US"/>
        </w:rPr>
      </w:pPr>
      <w:r w:rsidRPr="00645ACC">
        <w:rPr>
          <w:rFonts w:eastAsia="Calibri"/>
          <w:sz w:val="18"/>
          <w:szCs w:val="18"/>
          <w:lang w:eastAsia="en-US"/>
        </w:rPr>
        <w:t xml:space="preserve">уведомлен(а) о своём праве отозвать настоящее согласие в любое время. Отзыв производится по моему письменному заявлению в порядке, определённом законодательством Российской Федерации.  </w:t>
      </w:r>
    </w:p>
    <w:p w:rsidR="00645ACC" w:rsidRPr="00645ACC" w:rsidRDefault="00645ACC" w:rsidP="00645ACC">
      <w:pPr>
        <w:suppressAutoHyphens w:val="0"/>
        <w:spacing w:line="259" w:lineRule="auto"/>
        <w:jc w:val="both"/>
        <w:rPr>
          <w:rFonts w:eastAsia="Calibri"/>
          <w:sz w:val="18"/>
          <w:szCs w:val="18"/>
          <w:lang w:eastAsia="en-US"/>
        </w:rPr>
      </w:pPr>
      <w:r w:rsidRPr="00645ACC">
        <w:rPr>
          <w:rFonts w:eastAsia="Calibri"/>
          <w:sz w:val="18"/>
          <w:szCs w:val="18"/>
          <w:lang w:eastAsia="en-US"/>
        </w:rPr>
        <w:t xml:space="preserve">                                                                                                                                                                         _________________________                                                                                                                        </w:t>
      </w:r>
    </w:p>
    <w:p w:rsidR="00645ACC" w:rsidRPr="00645ACC" w:rsidRDefault="00645ACC" w:rsidP="00645ACC">
      <w:pPr>
        <w:suppressAutoHyphens w:val="0"/>
        <w:spacing w:line="259" w:lineRule="auto"/>
        <w:rPr>
          <w:rFonts w:eastAsia="Calibri"/>
          <w:sz w:val="16"/>
          <w:szCs w:val="16"/>
          <w:lang w:eastAsia="en-US"/>
        </w:rPr>
      </w:pPr>
      <w:r w:rsidRPr="00645ACC">
        <w:rPr>
          <w:rFonts w:eastAsia="Calibri"/>
          <w:sz w:val="16"/>
          <w:szCs w:val="16"/>
          <w:lang w:eastAsia="en-US"/>
        </w:rPr>
        <w:t xml:space="preserve">                                                                                                                                                                                                    (личная подпись, дата)</w:t>
      </w:r>
    </w:p>
    <w:p w:rsidR="00645ACC" w:rsidRPr="00645ACC" w:rsidRDefault="00645ACC" w:rsidP="00645ACC">
      <w:pPr>
        <w:widowControl w:val="0"/>
        <w:suppressAutoHyphens w:val="0"/>
        <w:autoSpaceDE w:val="0"/>
        <w:autoSpaceDN w:val="0"/>
        <w:rPr>
          <w:rFonts w:eastAsia="Calibri"/>
          <w:sz w:val="28"/>
          <w:szCs w:val="28"/>
          <w:lang w:eastAsia="en-US"/>
        </w:rPr>
      </w:pPr>
    </w:p>
    <w:p w:rsidR="00645ACC" w:rsidRPr="00645ACC" w:rsidRDefault="00645ACC" w:rsidP="00645ACC">
      <w:pPr>
        <w:widowControl w:val="0"/>
        <w:suppressAutoHyphens w:val="0"/>
        <w:autoSpaceDE w:val="0"/>
        <w:autoSpaceDN w:val="0"/>
        <w:rPr>
          <w:rFonts w:eastAsia="Calibri"/>
          <w:sz w:val="28"/>
          <w:szCs w:val="28"/>
          <w:lang w:eastAsia="en-US"/>
        </w:rPr>
      </w:pPr>
    </w:p>
    <w:p w:rsidR="00645ACC" w:rsidRPr="00645ACC" w:rsidRDefault="00645ACC" w:rsidP="00645ACC">
      <w:pPr>
        <w:widowControl w:val="0"/>
        <w:suppressAutoHyphens w:val="0"/>
        <w:autoSpaceDE w:val="0"/>
        <w:autoSpaceDN w:val="0"/>
        <w:rPr>
          <w:rFonts w:eastAsia="Calibri"/>
          <w:sz w:val="28"/>
          <w:szCs w:val="28"/>
          <w:lang w:eastAsia="en-US"/>
        </w:rPr>
      </w:pPr>
    </w:p>
    <w:p w:rsidR="00645ACC" w:rsidRDefault="00645ACC" w:rsidP="00DC75D7">
      <w:pPr>
        <w:tabs>
          <w:tab w:val="left" w:pos="7140"/>
          <w:tab w:val="left" w:pos="7420"/>
        </w:tabs>
        <w:suppressAutoHyphens w:val="0"/>
        <w:autoSpaceDE w:val="0"/>
        <w:autoSpaceDN w:val="0"/>
        <w:adjustRightInd w:val="0"/>
        <w:spacing w:line="240" w:lineRule="exact"/>
        <w:rPr>
          <w:rFonts w:eastAsia="Calibri"/>
          <w:sz w:val="28"/>
          <w:szCs w:val="28"/>
          <w:lang w:eastAsia="en-US"/>
        </w:rPr>
      </w:pPr>
    </w:p>
    <w:p w:rsidR="00DC75D7" w:rsidRDefault="00DC75D7" w:rsidP="00DC75D7">
      <w:pPr>
        <w:tabs>
          <w:tab w:val="left" w:pos="7140"/>
          <w:tab w:val="left" w:pos="7420"/>
        </w:tabs>
        <w:suppressAutoHyphens w:val="0"/>
        <w:autoSpaceDE w:val="0"/>
        <w:autoSpaceDN w:val="0"/>
        <w:adjustRightInd w:val="0"/>
        <w:spacing w:line="240" w:lineRule="exact"/>
        <w:rPr>
          <w:rFonts w:eastAsia="Calibri"/>
          <w:sz w:val="28"/>
          <w:szCs w:val="28"/>
          <w:lang w:eastAsia="en-US"/>
        </w:rPr>
      </w:pPr>
    </w:p>
    <w:p w:rsidR="00DC75D7" w:rsidRPr="00645ACC" w:rsidRDefault="00DC75D7" w:rsidP="00DC75D7">
      <w:pPr>
        <w:tabs>
          <w:tab w:val="left" w:pos="7140"/>
          <w:tab w:val="left" w:pos="7420"/>
        </w:tabs>
        <w:suppressAutoHyphens w:val="0"/>
        <w:autoSpaceDE w:val="0"/>
        <w:autoSpaceDN w:val="0"/>
        <w:adjustRightInd w:val="0"/>
        <w:spacing w:line="240" w:lineRule="exact"/>
        <w:rPr>
          <w:lang w:eastAsia="ru-RU"/>
        </w:rPr>
      </w:pPr>
    </w:p>
    <w:p w:rsidR="00645ACC" w:rsidRPr="00645ACC" w:rsidRDefault="00645ACC" w:rsidP="00645ACC">
      <w:pPr>
        <w:tabs>
          <w:tab w:val="left" w:pos="7140"/>
          <w:tab w:val="left" w:pos="7420"/>
        </w:tabs>
        <w:suppressAutoHyphens w:val="0"/>
        <w:autoSpaceDE w:val="0"/>
        <w:autoSpaceDN w:val="0"/>
        <w:adjustRightInd w:val="0"/>
        <w:spacing w:line="240" w:lineRule="exact"/>
        <w:ind w:left="6379"/>
        <w:rPr>
          <w:lang w:eastAsia="ru-RU"/>
        </w:rPr>
      </w:pPr>
      <w:r w:rsidRPr="00645ACC">
        <w:rPr>
          <w:lang w:eastAsia="ru-RU"/>
        </w:rPr>
        <w:lastRenderedPageBreak/>
        <w:t>Приложение № 2</w:t>
      </w:r>
    </w:p>
    <w:p w:rsidR="00645ACC" w:rsidRPr="00645ACC" w:rsidRDefault="00645ACC" w:rsidP="00645ACC">
      <w:pPr>
        <w:tabs>
          <w:tab w:val="left" w:pos="7140"/>
        </w:tabs>
        <w:suppressAutoHyphens w:val="0"/>
        <w:autoSpaceDE w:val="0"/>
        <w:autoSpaceDN w:val="0"/>
        <w:adjustRightInd w:val="0"/>
        <w:ind w:left="6379"/>
        <w:rPr>
          <w:lang w:eastAsia="ru-RU"/>
        </w:rPr>
      </w:pPr>
      <w:r w:rsidRPr="00645ACC">
        <w:rPr>
          <w:lang w:eastAsia="ru-RU"/>
        </w:rPr>
        <w:t xml:space="preserve">к приказу управления образования </w:t>
      </w:r>
      <w:proofErr w:type="spellStart"/>
      <w:r w:rsidRPr="00645ACC">
        <w:rPr>
          <w:lang w:eastAsia="ru-RU"/>
        </w:rPr>
        <w:t>г.Благовещенска</w:t>
      </w:r>
      <w:proofErr w:type="spellEnd"/>
    </w:p>
    <w:p w:rsidR="00645ACC" w:rsidRPr="00645ACC" w:rsidRDefault="00645ACC" w:rsidP="00645ACC">
      <w:pPr>
        <w:tabs>
          <w:tab w:val="left" w:pos="7140"/>
        </w:tabs>
        <w:suppressAutoHyphens w:val="0"/>
        <w:autoSpaceDE w:val="0"/>
        <w:autoSpaceDN w:val="0"/>
        <w:adjustRightInd w:val="0"/>
        <w:ind w:left="6379"/>
        <w:rPr>
          <w:u w:val="single"/>
          <w:lang w:eastAsia="ru-RU"/>
        </w:rPr>
      </w:pPr>
      <w:r w:rsidRPr="00645ACC">
        <w:rPr>
          <w:lang w:eastAsia="ru-RU"/>
        </w:rPr>
        <w:t xml:space="preserve">от </w:t>
      </w:r>
      <w:proofErr w:type="gramStart"/>
      <w:r w:rsidRPr="00645ACC">
        <w:rPr>
          <w:lang w:eastAsia="ru-RU"/>
        </w:rPr>
        <w:t>22.01.2021  №</w:t>
      </w:r>
      <w:proofErr w:type="gramEnd"/>
      <w:r w:rsidRPr="00645ACC">
        <w:rPr>
          <w:lang w:eastAsia="ru-RU"/>
        </w:rPr>
        <w:t xml:space="preserve"> 21</w:t>
      </w:r>
    </w:p>
    <w:p w:rsidR="00645ACC" w:rsidRPr="00645ACC" w:rsidRDefault="00645ACC" w:rsidP="00645ACC">
      <w:pPr>
        <w:suppressAutoHyphens w:val="0"/>
        <w:spacing w:line="276" w:lineRule="auto"/>
        <w:jc w:val="right"/>
        <w:rPr>
          <w:rFonts w:ascii="Calibri" w:eastAsia="Calibri" w:hAnsi="Calibri"/>
          <w:lang w:eastAsia="en-US"/>
        </w:rPr>
      </w:pPr>
    </w:p>
    <w:p w:rsidR="00645ACC" w:rsidRPr="00645ACC" w:rsidRDefault="00645ACC" w:rsidP="00645ACC">
      <w:pPr>
        <w:jc w:val="center"/>
        <w:rPr>
          <w:b/>
          <w:sz w:val="28"/>
          <w:szCs w:val="28"/>
        </w:rPr>
      </w:pPr>
      <w:r w:rsidRPr="00645ACC">
        <w:rPr>
          <w:b/>
          <w:sz w:val="28"/>
          <w:szCs w:val="28"/>
        </w:rPr>
        <w:t>Состав</w:t>
      </w:r>
    </w:p>
    <w:p w:rsidR="00645ACC" w:rsidRPr="00645ACC" w:rsidRDefault="00645ACC" w:rsidP="00645ACC">
      <w:pPr>
        <w:jc w:val="center"/>
        <w:rPr>
          <w:b/>
          <w:color w:val="000000"/>
          <w:spacing w:val="-4"/>
          <w:sz w:val="28"/>
          <w:szCs w:val="28"/>
        </w:rPr>
      </w:pPr>
      <w:r w:rsidRPr="00645ACC">
        <w:rPr>
          <w:b/>
          <w:sz w:val="28"/>
          <w:szCs w:val="28"/>
        </w:rPr>
        <w:t xml:space="preserve">оргкомитета </w:t>
      </w:r>
      <w:r w:rsidRPr="00645ACC">
        <w:rPr>
          <w:b/>
          <w:color w:val="000000"/>
          <w:spacing w:val="-4"/>
          <w:sz w:val="28"/>
          <w:szCs w:val="28"/>
        </w:rPr>
        <w:t>городской военно-спортивной игры</w:t>
      </w:r>
    </w:p>
    <w:p w:rsidR="00645ACC" w:rsidRPr="00645ACC" w:rsidRDefault="00645ACC" w:rsidP="00645ACC">
      <w:pPr>
        <w:jc w:val="center"/>
        <w:rPr>
          <w:b/>
          <w:color w:val="000000"/>
          <w:spacing w:val="-4"/>
          <w:sz w:val="28"/>
          <w:szCs w:val="28"/>
        </w:rPr>
      </w:pPr>
      <w:r w:rsidRPr="00645ACC">
        <w:rPr>
          <w:b/>
          <w:color w:val="000000"/>
          <w:spacing w:val="-4"/>
          <w:sz w:val="28"/>
          <w:szCs w:val="28"/>
        </w:rPr>
        <w:t xml:space="preserve"> «Защитники Отечества-2021» </w:t>
      </w:r>
    </w:p>
    <w:p w:rsidR="00645ACC" w:rsidRPr="00645ACC" w:rsidRDefault="00645ACC" w:rsidP="00645ACC">
      <w:pPr>
        <w:jc w:val="center"/>
        <w:rPr>
          <w:b/>
          <w:sz w:val="28"/>
          <w:szCs w:val="28"/>
        </w:rPr>
      </w:pPr>
    </w:p>
    <w:p w:rsidR="00645ACC" w:rsidRPr="00645ACC" w:rsidRDefault="00645ACC" w:rsidP="00645ACC">
      <w:pPr>
        <w:numPr>
          <w:ilvl w:val="0"/>
          <w:numId w:val="6"/>
        </w:numPr>
        <w:suppressAutoHyphens w:val="0"/>
        <w:spacing w:after="200" w:line="276" w:lineRule="auto"/>
        <w:ind w:firstLine="709"/>
        <w:contextualSpacing/>
        <w:jc w:val="both"/>
        <w:rPr>
          <w:rFonts w:eastAsia="Calibri"/>
          <w:sz w:val="28"/>
          <w:szCs w:val="22"/>
          <w:lang w:eastAsia="en-US"/>
        </w:rPr>
      </w:pPr>
      <w:r w:rsidRPr="00645ACC">
        <w:rPr>
          <w:rFonts w:eastAsia="Calibri"/>
          <w:b/>
          <w:sz w:val="28"/>
          <w:szCs w:val="22"/>
          <w:lang w:eastAsia="en-US"/>
        </w:rPr>
        <w:t xml:space="preserve">Савинкова Оксана Викторовна </w:t>
      </w:r>
      <w:r w:rsidRPr="00645ACC">
        <w:rPr>
          <w:rFonts w:eastAsia="Calibri"/>
          <w:sz w:val="28"/>
          <w:szCs w:val="22"/>
          <w:lang w:eastAsia="en-US"/>
        </w:rPr>
        <w:t xml:space="preserve">– заместитель начальника управления образования города, </w:t>
      </w:r>
      <w:r w:rsidRPr="00645ACC">
        <w:rPr>
          <w:rFonts w:eastAsia="Calibri"/>
          <w:sz w:val="28"/>
          <w:szCs w:val="22"/>
          <w:u w:val="single"/>
          <w:lang w:eastAsia="en-US"/>
        </w:rPr>
        <w:t>председатель</w:t>
      </w:r>
      <w:r w:rsidRPr="00645ACC">
        <w:rPr>
          <w:rFonts w:eastAsia="Calibri"/>
          <w:sz w:val="28"/>
          <w:szCs w:val="22"/>
          <w:lang w:eastAsia="en-US"/>
        </w:rPr>
        <w:t>;</w:t>
      </w:r>
    </w:p>
    <w:p w:rsidR="00645ACC" w:rsidRPr="00645ACC" w:rsidRDefault="00645ACC" w:rsidP="00645ACC">
      <w:pPr>
        <w:numPr>
          <w:ilvl w:val="0"/>
          <w:numId w:val="6"/>
        </w:numPr>
        <w:suppressAutoHyphens w:val="0"/>
        <w:spacing w:after="200" w:line="276" w:lineRule="auto"/>
        <w:ind w:firstLine="709"/>
        <w:contextualSpacing/>
        <w:jc w:val="both"/>
        <w:rPr>
          <w:rFonts w:eastAsia="Calibri"/>
          <w:sz w:val="28"/>
          <w:szCs w:val="22"/>
          <w:u w:val="single"/>
          <w:lang w:eastAsia="en-US"/>
        </w:rPr>
      </w:pPr>
      <w:r w:rsidRPr="00645ACC">
        <w:rPr>
          <w:rFonts w:eastAsia="Calibri"/>
          <w:b/>
          <w:sz w:val="28"/>
          <w:szCs w:val="22"/>
          <w:lang w:eastAsia="en-US"/>
        </w:rPr>
        <w:t>Колотова Ксения Андреевна</w:t>
      </w:r>
      <w:r w:rsidRPr="00645ACC">
        <w:rPr>
          <w:rFonts w:eastAsia="Calibri"/>
          <w:sz w:val="28"/>
          <w:szCs w:val="22"/>
          <w:lang w:eastAsia="en-US"/>
        </w:rPr>
        <w:t xml:space="preserve"> – </w:t>
      </w:r>
      <w:r w:rsidRPr="00645ACC">
        <w:rPr>
          <w:rFonts w:eastAsia="Calibri"/>
          <w:sz w:val="28"/>
          <w:szCs w:val="28"/>
          <w:lang w:eastAsia="en-US"/>
        </w:rPr>
        <w:t>руководитель муниципального отделения всероссийского военно-патриотического общественного движения «</w:t>
      </w:r>
      <w:proofErr w:type="spellStart"/>
      <w:r w:rsidRPr="00645ACC">
        <w:rPr>
          <w:rFonts w:eastAsia="Calibri"/>
          <w:sz w:val="28"/>
          <w:szCs w:val="28"/>
          <w:lang w:eastAsia="en-US"/>
        </w:rPr>
        <w:t>Юнармия</w:t>
      </w:r>
      <w:proofErr w:type="spellEnd"/>
      <w:r w:rsidRPr="00645ACC">
        <w:rPr>
          <w:rFonts w:eastAsia="Calibri"/>
          <w:sz w:val="28"/>
          <w:szCs w:val="28"/>
          <w:lang w:eastAsia="en-US"/>
        </w:rPr>
        <w:t>»</w:t>
      </w:r>
      <w:r w:rsidRPr="00645ACC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645ACC">
        <w:rPr>
          <w:rFonts w:eastAsia="Calibri"/>
          <w:bCs/>
          <w:sz w:val="28"/>
          <w:szCs w:val="28"/>
          <w:lang w:eastAsia="en-US"/>
        </w:rPr>
        <w:t xml:space="preserve">на территории города Благовещенска, </w:t>
      </w:r>
      <w:r w:rsidRPr="00645ACC">
        <w:rPr>
          <w:rFonts w:eastAsia="Calibri"/>
          <w:bCs/>
          <w:sz w:val="28"/>
          <w:szCs w:val="28"/>
          <w:u w:val="single"/>
          <w:lang w:eastAsia="en-US"/>
        </w:rPr>
        <w:t>сопредседатель;</w:t>
      </w:r>
    </w:p>
    <w:p w:rsidR="00645ACC" w:rsidRPr="00645ACC" w:rsidRDefault="00645ACC" w:rsidP="00645ACC">
      <w:pPr>
        <w:numPr>
          <w:ilvl w:val="0"/>
          <w:numId w:val="6"/>
        </w:numPr>
        <w:suppressAutoHyphens w:val="0"/>
        <w:spacing w:after="200" w:line="276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proofErr w:type="spellStart"/>
      <w:r w:rsidRPr="00645ACC">
        <w:rPr>
          <w:rFonts w:eastAsia="Calibri"/>
          <w:b/>
          <w:sz w:val="28"/>
          <w:szCs w:val="22"/>
          <w:lang w:eastAsia="en-US"/>
        </w:rPr>
        <w:t>Люмина</w:t>
      </w:r>
      <w:proofErr w:type="spellEnd"/>
      <w:r w:rsidRPr="00645ACC">
        <w:rPr>
          <w:rFonts w:eastAsia="Calibri"/>
          <w:b/>
          <w:sz w:val="28"/>
          <w:szCs w:val="22"/>
          <w:lang w:eastAsia="en-US"/>
        </w:rPr>
        <w:t xml:space="preserve"> Ирина Владимировна</w:t>
      </w:r>
      <w:r w:rsidRPr="00645ACC">
        <w:rPr>
          <w:rFonts w:eastAsia="Calibri"/>
          <w:sz w:val="28"/>
          <w:szCs w:val="22"/>
          <w:lang w:eastAsia="en-US"/>
        </w:rPr>
        <w:t xml:space="preserve"> – консультант отдела общего и дополнительного образования управления образования города, </w:t>
      </w:r>
      <w:r w:rsidRPr="00645ACC">
        <w:rPr>
          <w:rFonts w:eastAsia="Calibri"/>
          <w:sz w:val="28"/>
          <w:szCs w:val="28"/>
          <w:u w:val="single"/>
          <w:lang w:eastAsia="en-US"/>
        </w:rPr>
        <w:t>заместитель председателя</w:t>
      </w:r>
      <w:r w:rsidRPr="00645ACC">
        <w:rPr>
          <w:rFonts w:eastAsia="Calibri"/>
          <w:sz w:val="28"/>
          <w:szCs w:val="28"/>
          <w:lang w:eastAsia="en-US"/>
        </w:rPr>
        <w:t>;</w:t>
      </w:r>
    </w:p>
    <w:p w:rsidR="00645ACC" w:rsidRPr="00645ACC" w:rsidRDefault="00645ACC" w:rsidP="00645ACC">
      <w:pPr>
        <w:numPr>
          <w:ilvl w:val="0"/>
          <w:numId w:val="6"/>
        </w:numPr>
        <w:suppressAutoHyphens w:val="0"/>
        <w:spacing w:after="200" w:line="276" w:lineRule="auto"/>
        <w:ind w:firstLine="709"/>
        <w:contextualSpacing/>
        <w:jc w:val="both"/>
        <w:rPr>
          <w:rFonts w:eastAsia="Calibri"/>
          <w:sz w:val="28"/>
          <w:szCs w:val="22"/>
          <w:lang w:eastAsia="en-US"/>
        </w:rPr>
      </w:pPr>
      <w:proofErr w:type="spellStart"/>
      <w:r w:rsidRPr="00645ACC">
        <w:rPr>
          <w:rFonts w:eastAsia="Calibri"/>
          <w:b/>
          <w:color w:val="181819"/>
          <w:sz w:val="28"/>
          <w:szCs w:val="28"/>
          <w:lang w:eastAsia="en-US"/>
        </w:rPr>
        <w:t>Макитрюк</w:t>
      </w:r>
      <w:proofErr w:type="spellEnd"/>
      <w:r w:rsidRPr="00645ACC">
        <w:rPr>
          <w:rFonts w:eastAsia="Calibri"/>
          <w:b/>
          <w:color w:val="181819"/>
          <w:sz w:val="28"/>
          <w:szCs w:val="28"/>
          <w:lang w:eastAsia="en-US"/>
        </w:rPr>
        <w:t xml:space="preserve"> Евгения Андреевна</w:t>
      </w:r>
      <w:r w:rsidRPr="00645ACC">
        <w:rPr>
          <w:rFonts w:eastAsia="Calibri"/>
          <w:color w:val="181819"/>
          <w:sz w:val="28"/>
          <w:szCs w:val="28"/>
          <w:lang w:eastAsia="en-US"/>
        </w:rPr>
        <w:t xml:space="preserve"> - заместитель руководителя муниципального отделения </w:t>
      </w:r>
      <w:r w:rsidRPr="00645ACC">
        <w:rPr>
          <w:rFonts w:eastAsia="Calibri"/>
          <w:sz w:val="28"/>
          <w:szCs w:val="28"/>
          <w:lang w:eastAsia="en-US"/>
        </w:rPr>
        <w:t>всероссийского военно-патриотического общественного движения «</w:t>
      </w:r>
      <w:proofErr w:type="spellStart"/>
      <w:r w:rsidRPr="00645ACC">
        <w:rPr>
          <w:rFonts w:eastAsia="Calibri"/>
          <w:sz w:val="28"/>
          <w:szCs w:val="28"/>
          <w:lang w:eastAsia="en-US"/>
        </w:rPr>
        <w:t>Юнармия</w:t>
      </w:r>
      <w:proofErr w:type="spellEnd"/>
      <w:r w:rsidRPr="00645ACC">
        <w:rPr>
          <w:rFonts w:eastAsia="Calibri"/>
          <w:sz w:val="28"/>
          <w:szCs w:val="28"/>
          <w:lang w:eastAsia="en-US"/>
        </w:rPr>
        <w:t>»</w:t>
      </w:r>
      <w:r w:rsidRPr="00645ACC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645ACC">
        <w:rPr>
          <w:rFonts w:eastAsia="Calibri"/>
          <w:bCs/>
          <w:sz w:val="28"/>
          <w:szCs w:val="28"/>
          <w:lang w:eastAsia="en-US"/>
        </w:rPr>
        <w:t xml:space="preserve">на территории города Благовещенска, </w:t>
      </w:r>
      <w:r w:rsidRPr="00645ACC">
        <w:rPr>
          <w:rFonts w:eastAsia="Calibri"/>
          <w:bCs/>
          <w:sz w:val="28"/>
          <w:szCs w:val="28"/>
          <w:u w:val="single"/>
          <w:lang w:eastAsia="en-US"/>
        </w:rPr>
        <w:t>секретарь</w:t>
      </w:r>
      <w:r w:rsidRPr="00645ACC">
        <w:rPr>
          <w:rFonts w:eastAsia="Calibri"/>
          <w:sz w:val="28"/>
          <w:szCs w:val="22"/>
          <w:lang w:eastAsia="en-US"/>
        </w:rPr>
        <w:t>;</w:t>
      </w:r>
    </w:p>
    <w:p w:rsidR="00645ACC" w:rsidRPr="00645ACC" w:rsidRDefault="00645ACC" w:rsidP="00645ACC">
      <w:pPr>
        <w:numPr>
          <w:ilvl w:val="0"/>
          <w:numId w:val="6"/>
        </w:numPr>
        <w:suppressAutoHyphens w:val="0"/>
        <w:spacing w:after="200" w:line="276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r w:rsidRPr="00645ACC">
        <w:rPr>
          <w:rFonts w:eastAsia="Calibri"/>
          <w:b/>
          <w:sz w:val="28"/>
          <w:szCs w:val="28"/>
          <w:lang w:eastAsia="en-US"/>
        </w:rPr>
        <w:t xml:space="preserve">Михеев </w:t>
      </w:r>
      <w:proofErr w:type="gramStart"/>
      <w:r w:rsidRPr="00645ACC">
        <w:rPr>
          <w:rFonts w:eastAsia="Calibri"/>
          <w:b/>
          <w:sz w:val="28"/>
          <w:szCs w:val="28"/>
          <w:lang w:eastAsia="en-US"/>
        </w:rPr>
        <w:t>Альберт  Олегович</w:t>
      </w:r>
      <w:proofErr w:type="gramEnd"/>
      <w:r w:rsidRPr="00645ACC">
        <w:rPr>
          <w:rFonts w:eastAsia="Calibri"/>
          <w:color w:val="181819"/>
          <w:sz w:val="28"/>
          <w:szCs w:val="28"/>
          <w:lang w:eastAsia="en-US"/>
        </w:rPr>
        <w:t xml:space="preserve"> -  педагог-организатор по строевой подготовке МАОУ «Лицей № 6 </w:t>
      </w:r>
      <w:proofErr w:type="spellStart"/>
      <w:r w:rsidRPr="00645ACC">
        <w:rPr>
          <w:rFonts w:eastAsia="Calibri"/>
          <w:color w:val="181819"/>
          <w:sz w:val="28"/>
          <w:szCs w:val="28"/>
          <w:lang w:eastAsia="en-US"/>
        </w:rPr>
        <w:t>г.Благовещенска</w:t>
      </w:r>
      <w:proofErr w:type="spellEnd"/>
      <w:r w:rsidRPr="00645ACC">
        <w:rPr>
          <w:rFonts w:eastAsia="Calibri"/>
          <w:color w:val="181819"/>
          <w:sz w:val="28"/>
          <w:szCs w:val="28"/>
          <w:lang w:eastAsia="en-US"/>
        </w:rPr>
        <w:t>»;</w:t>
      </w:r>
    </w:p>
    <w:p w:rsidR="00645ACC" w:rsidRPr="00645ACC" w:rsidRDefault="00645ACC" w:rsidP="00645ACC">
      <w:pPr>
        <w:numPr>
          <w:ilvl w:val="0"/>
          <w:numId w:val="6"/>
        </w:numPr>
        <w:suppressAutoHyphens w:val="0"/>
        <w:spacing w:after="200" w:line="276" w:lineRule="auto"/>
        <w:ind w:firstLine="709"/>
        <w:contextualSpacing/>
        <w:jc w:val="both"/>
        <w:rPr>
          <w:rFonts w:eastAsia="Calibri"/>
          <w:sz w:val="28"/>
          <w:szCs w:val="28"/>
          <w:lang w:eastAsia="en-US"/>
        </w:rPr>
      </w:pPr>
      <w:proofErr w:type="spellStart"/>
      <w:r w:rsidRPr="00645ACC">
        <w:rPr>
          <w:rFonts w:eastAsia="Calibri"/>
          <w:b/>
          <w:color w:val="181819"/>
          <w:sz w:val="28"/>
          <w:szCs w:val="28"/>
          <w:lang w:eastAsia="en-US"/>
        </w:rPr>
        <w:t>Худовец</w:t>
      </w:r>
      <w:proofErr w:type="spellEnd"/>
      <w:r w:rsidRPr="00645ACC">
        <w:rPr>
          <w:rFonts w:eastAsia="Calibri"/>
          <w:b/>
          <w:color w:val="181819"/>
          <w:sz w:val="28"/>
          <w:szCs w:val="28"/>
          <w:lang w:eastAsia="en-US"/>
        </w:rPr>
        <w:t xml:space="preserve"> Александр Сергеевич</w:t>
      </w:r>
      <w:r w:rsidRPr="00645ACC">
        <w:rPr>
          <w:rFonts w:eastAsia="Calibri"/>
          <w:color w:val="181819"/>
          <w:sz w:val="28"/>
          <w:szCs w:val="28"/>
          <w:lang w:eastAsia="en-US"/>
        </w:rPr>
        <w:t xml:space="preserve"> -  педагог – организатор </w:t>
      </w:r>
      <w:r w:rsidRPr="00645ACC">
        <w:rPr>
          <w:rFonts w:eastAsia="Calibri"/>
          <w:sz w:val="28"/>
          <w:szCs w:val="28"/>
          <w:lang w:eastAsia="en-US"/>
        </w:rPr>
        <w:t>муниципального отделения всероссийского военно-патриотического общественного движения «</w:t>
      </w:r>
      <w:proofErr w:type="spellStart"/>
      <w:r w:rsidRPr="00645ACC">
        <w:rPr>
          <w:rFonts w:eastAsia="Calibri"/>
          <w:sz w:val="28"/>
          <w:szCs w:val="28"/>
          <w:lang w:eastAsia="en-US"/>
        </w:rPr>
        <w:t>Юнармия</w:t>
      </w:r>
      <w:proofErr w:type="spellEnd"/>
      <w:r w:rsidRPr="00645ACC">
        <w:rPr>
          <w:rFonts w:eastAsia="Calibri"/>
          <w:sz w:val="28"/>
          <w:szCs w:val="28"/>
          <w:lang w:eastAsia="en-US"/>
        </w:rPr>
        <w:t>»</w:t>
      </w:r>
      <w:r w:rsidRPr="00645ACC">
        <w:rPr>
          <w:rFonts w:ascii="Calibri" w:eastAsia="Calibri" w:hAnsi="Calibri"/>
          <w:sz w:val="28"/>
          <w:szCs w:val="28"/>
          <w:lang w:eastAsia="en-US"/>
        </w:rPr>
        <w:t xml:space="preserve"> </w:t>
      </w:r>
      <w:r w:rsidRPr="00645ACC">
        <w:rPr>
          <w:rFonts w:eastAsia="Calibri"/>
          <w:bCs/>
          <w:sz w:val="28"/>
          <w:szCs w:val="28"/>
          <w:lang w:eastAsia="en-US"/>
        </w:rPr>
        <w:t>на территории города Благовещенска.</w:t>
      </w:r>
    </w:p>
    <w:p w:rsidR="00645ACC" w:rsidRPr="00645ACC" w:rsidRDefault="00645ACC" w:rsidP="00645ACC">
      <w:pPr>
        <w:widowControl w:val="0"/>
        <w:suppressAutoHyphens w:val="0"/>
        <w:autoSpaceDE w:val="0"/>
        <w:autoSpaceDN w:val="0"/>
        <w:rPr>
          <w:rFonts w:eastAsia="Calibri"/>
          <w:sz w:val="28"/>
          <w:szCs w:val="28"/>
          <w:lang w:eastAsia="en-US"/>
        </w:rPr>
      </w:pPr>
    </w:p>
    <w:p w:rsidR="00645ACC" w:rsidRPr="00645ACC" w:rsidRDefault="00645ACC" w:rsidP="00645ACC">
      <w:pPr>
        <w:widowControl w:val="0"/>
        <w:suppressAutoHyphens w:val="0"/>
        <w:autoSpaceDE w:val="0"/>
        <w:autoSpaceDN w:val="0"/>
        <w:rPr>
          <w:rFonts w:eastAsia="Calibri"/>
          <w:sz w:val="28"/>
          <w:szCs w:val="28"/>
          <w:lang w:eastAsia="en-US"/>
        </w:rPr>
      </w:pPr>
    </w:p>
    <w:p w:rsidR="00645ACC" w:rsidRPr="00645ACC" w:rsidRDefault="00645ACC" w:rsidP="00645ACC">
      <w:pPr>
        <w:widowControl w:val="0"/>
        <w:suppressAutoHyphens w:val="0"/>
        <w:autoSpaceDE w:val="0"/>
        <w:autoSpaceDN w:val="0"/>
        <w:rPr>
          <w:rFonts w:eastAsia="Calibri"/>
          <w:sz w:val="28"/>
          <w:szCs w:val="28"/>
          <w:lang w:eastAsia="en-US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253AD9" w:rsidRDefault="00253AD9" w:rsidP="00253AD9">
      <w:pPr>
        <w:jc w:val="both"/>
        <w:rPr>
          <w:sz w:val="20"/>
        </w:rPr>
      </w:pPr>
    </w:p>
    <w:p w:rsidR="00B641C1" w:rsidRDefault="00B641C1" w:rsidP="00253AD9">
      <w:pPr>
        <w:jc w:val="both"/>
        <w:rPr>
          <w:sz w:val="20"/>
        </w:rPr>
      </w:pPr>
    </w:p>
    <w:p w:rsidR="00B641C1" w:rsidRDefault="00B641C1" w:rsidP="00253AD9">
      <w:pPr>
        <w:jc w:val="both"/>
        <w:rPr>
          <w:sz w:val="20"/>
        </w:rPr>
      </w:pPr>
    </w:p>
    <w:p w:rsidR="00B641C1" w:rsidRDefault="00B641C1" w:rsidP="00253AD9">
      <w:pPr>
        <w:jc w:val="both"/>
        <w:rPr>
          <w:sz w:val="20"/>
        </w:rPr>
      </w:pPr>
    </w:p>
    <w:sectPr w:rsidR="00B641C1" w:rsidSect="00E13591">
      <w:headerReference w:type="default" r:id="rId16"/>
      <w:pgSz w:w="11906" w:h="16838"/>
      <w:pgMar w:top="1134" w:right="707" w:bottom="56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2C78" w:rsidRDefault="00082C78" w:rsidP="00E56633">
      <w:r>
        <w:separator/>
      </w:r>
    </w:p>
  </w:endnote>
  <w:endnote w:type="continuationSeparator" w:id="0">
    <w:p w:rsidR="00082C78" w:rsidRDefault="00082C78" w:rsidP="00E56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5ACC" w:rsidRDefault="00645ACC">
    <w:pPr>
      <w:pStyle w:val="a6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2C78" w:rsidRDefault="00082C78" w:rsidP="00E56633">
      <w:r>
        <w:separator/>
      </w:r>
    </w:p>
  </w:footnote>
  <w:footnote w:type="continuationSeparator" w:id="0">
    <w:p w:rsidR="00082C78" w:rsidRDefault="00082C78" w:rsidP="00E566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5823509"/>
      <w:docPartObj>
        <w:docPartGallery w:val="Page Numbers (Top of Page)"/>
        <w:docPartUnique/>
      </w:docPartObj>
    </w:sdtPr>
    <w:sdtEndPr/>
    <w:sdtContent>
      <w:p w:rsidR="00645ACC" w:rsidRDefault="00645ACC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0825">
          <w:rPr>
            <w:noProof/>
          </w:rPr>
          <w:t>8</w:t>
        </w:r>
        <w:r>
          <w:fldChar w:fldCharType="end"/>
        </w:r>
      </w:p>
    </w:sdtContent>
  </w:sdt>
  <w:p w:rsidR="00645ACC" w:rsidRDefault="00645ACC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1463395"/>
      <w:docPartObj>
        <w:docPartGallery w:val="Page Numbers (Top of Page)"/>
        <w:docPartUnique/>
      </w:docPartObj>
    </w:sdtPr>
    <w:sdtEndPr/>
    <w:sdtContent>
      <w:p w:rsidR="00E56633" w:rsidRDefault="00E56633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0825">
          <w:rPr>
            <w:noProof/>
          </w:rPr>
          <w:t>11</w:t>
        </w:r>
        <w:r>
          <w:fldChar w:fldCharType="end"/>
        </w:r>
      </w:p>
    </w:sdtContent>
  </w:sdt>
  <w:p w:rsidR="00E56633" w:rsidRDefault="00E56633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A115B0B"/>
    <w:multiLevelType w:val="hybridMultilevel"/>
    <w:tmpl w:val="CF42A538"/>
    <w:lvl w:ilvl="0" w:tplc="07B035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885B9D"/>
    <w:multiLevelType w:val="multilevel"/>
    <w:tmpl w:val="53FAF1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587B360E"/>
    <w:multiLevelType w:val="hybridMultilevel"/>
    <w:tmpl w:val="98A45A2A"/>
    <w:lvl w:ilvl="0" w:tplc="9A7AC09A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80D08"/>
    <w:multiLevelType w:val="hybridMultilevel"/>
    <w:tmpl w:val="1CD8F6D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A6450A"/>
    <w:multiLevelType w:val="hybridMultilevel"/>
    <w:tmpl w:val="E9480F4A"/>
    <w:lvl w:ilvl="0" w:tplc="5A3C4A4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FD5"/>
    <w:rsid w:val="000340B8"/>
    <w:rsid w:val="00035D93"/>
    <w:rsid w:val="00036C2B"/>
    <w:rsid w:val="00063332"/>
    <w:rsid w:val="00082C78"/>
    <w:rsid w:val="00167598"/>
    <w:rsid w:val="00170825"/>
    <w:rsid w:val="001A0218"/>
    <w:rsid w:val="001E55D0"/>
    <w:rsid w:val="00253AD9"/>
    <w:rsid w:val="003D3481"/>
    <w:rsid w:val="003D37D4"/>
    <w:rsid w:val="0044692C"/>
    <w:rsid w:val="004D55F6"/>
    <w:rsid w:val="0051374C"/>
    <w:rsid w:val="005228ED"/>
    <w:rsid w:val="00557842"/>
    <w:rsid w:val="00643DB4"/>
    <w:rsid w:val="00645ACC"/>
    <w:rsid w:val="006A1595"/>
    <w:rsid w:val="006B0BC2"/>
    <w:rsid w:val="006B75A5"/>
    <w:rsid w:val="00751E9E"/>
    <w:rsid w:val="00807FC1"/>
    <w:rsid w:val="00814A2D"/>
    <w:rsid w:val="00845839"/>
    <w:rsid w:val="00867616"/>
    <w:rsid w:val="00867B21"/>
    <w:rsid w:val="008878E9"/>
    <w:rsid w:val="008E4728"/>
    <w:rsid w:val="009318E2"/>
    <w:rsid w:val="00932435"/>
    <w:rsid w:val="00944E5D"/>
    <w:rsid w:val="009F1776"/>
    <w:rsid w:val="00A164DD"/>
    <w:rsid w:val="00A56E5A"/>
    <w:rsid w:val="00A63AED"/>
    <w:rsid w:val="00A751F9"/>
    <w:rsid w:val="00B23917"/>
    <w:rsid w:val="00B62ECC"/>
    <w:rsid w:val="00B641C1"/>
    <w:rsid w:val="00B76A16"/>
    <w:rsid w:val="00B82DDB"/>
    <w:rsid w:val="00BB73AB"/>
    <w:rsid w:val="00C217C7"/>
    <w:rsid w:val="00C23794"/>
    <w:rsid w:val="00C24FD5"/>
    <w:rsid w:val="00C25F61"/>
    <w:rsid w:val="00C43C95"/>
    <w:rsid w:val="00C8269A"/>
    <w:rsid w:val="00C87F40"/>
    <w:rsid w:val="00C90FEF"/>
    <w:rsid w:val="00CE59E0"/>
    <w:rsid w:val="00D07E2D"/>
    <w:rsid w:val="00D22745"/>
    <w:rsid w:val="00DC75D7"/>
    <w:rsid w:val="00DD3043"/>
    <w:rsid w:val="00DE1EF9"/>
    <w:rsid w:val="00DF5EB5"/>
    <w:rsid w:val="00E13591"/>
    <w:rsid w:val="00E30E5C"/>
    <w:rsid w:val="00E56633"/>
    <w:rsid w:val="00E65BBB"/>
    <w:rsid w:val="00E743F0"/>
    <w:rsid w:val="00F13786"/>
    <w:rsid w:val="00FC0938"/>
    <w:rsid w:val="00FD728D"/>
    <w:rsid w:val="00FE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B4167"/>
  <w15:chartTrackingRefBased/>
  <w15:docId w15:val="{7FE4A9DD-BF79-47CB-8D0C-8118C1684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FD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45A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C24FD5"/>
    <w:pPr>
      <w:keepNext/>
      <w:tabs>
        <w:tab w:val="num" w:pos="1440"/>
      </w:tabs>
      <w:spacing w:line="252" w:lineRule="auto"/>
      <w:ind w:left="708" w:hanging="720"/>
      <w:jc w:val="both"/>
      <w:outlineLvl w:val="1"/>
    </w:pPr>
    <w:rPr>
      <w:b/>
      <w:bCs/>
    </w:rPr>
  </w:style>
  <w:style w:type="paragraph" w:styleId="3">
    <w:name w:val="heading 3"/>
    <w:basedOn w:val="a"/>
    <w:next w:val="a"/>
    <w:link w:val="30"/>
    <w:semiHidden/>
    <w:unhideWhenUsed/>
    <w:qFormat/>
    <w:rsid w:val="00C24FD5"/>
    <w:pPr>
      <w:keepNext/>
      <w:tabs>
        <w:tab w:val="num" w:pos="2160"/>
      </w:tabs>
      <w:ind w:left="2160" w:hanging="720"/>
      <w:jc w:val="center"/>
      <w:outlineLvl w:val="2"/>
    </w:pPr>
    <w:rPr>
      <w:b/>
      <w:bCs/>
      <w:cap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C24FD5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30">
    <w:name w:val="Заголовок 3 Знак"/>
    <w:basedOn w:val="a0"/>
    <w:link w:val="3"/>
    <w:semiHidden/>
    <w:rsid w:val="00C24FD5"/>
    <w:rPr>
      <w:rFonts w:ascii="Times New Roman" w:eastAsia="Times New Roman" w:hAnsi="Times New Roman" w:cs="Times New Roman"/>
      <w:b/>
      <w:bCs/>
      <w:caps/>
      <w:sz w:val="28"/>
      <w:szCs w:val="24"/>
      <w:lang w:eastAsia="ar-SA"/>
    </w:rPr>
  </w:style>
  <w:style w:type="paragraph" w:styleId="a3">
    <w:name w:val="No Spacing"/>
    <w:uiPriority w:val="1"/>
    <w:qFormat/>
    <w:rsid w:val="00C24FD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4">
    <w:name w:val="Balloon Text"/>
    <w:basedOn w:val="a"/>
    <w:link w:val="a5"/>
    <w:uiPriority w:val="99"/>
    <w:semiHidden/>
    <w:unhideWhenUsed/>
    <w:rsid w:val="00C24FD5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24FD5"/>
    <w:rPr>
      <w:rFonts w:ascii="Segoe UI" w:eastAsia="Times New Roman" w:hAnsi="Segoe UI" w:cs="Segoe UI"/>
      <w:sz w:val="18"/>
      <w:szCs w:val="18"/>
      <w:lang w:eastAsia="ar-SA"/>
    </w:rPr>
  </w:style>
  <w:style w:type="paragraph" w:styleId="a6">
    <w:name w:val="Body Text"/>
    <w:basedOn w:val="a"/>
    <w:link w:val="a7"/>
    <w:rsid w:val="005228ED"/>
    <w:pPr>
      <w:suppressAutoHyphens w:val="0"/>
      <w:jc w:val="both"/>
    </w:pPr>
    <w:rPr>
      <w:sz w:val="28"/>
      <w:lang w:eastAsia="ru-RU"/>
    </w:rPr>
  </w:style>
  <w:style w:type="character" w:customStyle="1" w:styleId="a7">
    <w:name w:val="Основной текст Знак"/>
    <w:basedOn w:val="a0"/>
    <w:link w:val="a6"/>
    <w:rsid w:val="005228E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8">
    <w:name w:val="Hyperlink"/>
    <w:rsid w:val="00867616"/>
    <w:rPr>
      <w:color w:val="0000FF"/>
      <w:u w:val="single"/>
    </w:rPr>
  </w:style>
  <w:style w:type="paragraph" w:styleId="a9">
    <w:name w:val="Title"/>
    <w:basedOn w:val="a"/>
    <w:link w:val="aa"/>
    <w:qFormat/>
    <w:rsid w:val="00B76A16"/>
    <w:pPr>
      <w:suppressAutoHyphens w:val="0"/>
      <w:jc w:val="center"/>
    </w:pPr>
    <w:rPr>
      <w:b/>
      <w:szCs w:val="20"/>
      <w:lang w:eastAsia="ru-RU"/>
    </w:rPr>
  </w:style>
  <w:style w:type="character" w:customStyle="1" w:styleId="aa">
    <w:name w:val="Заголовок Знак"/>
    <w:basedOn w:val="a0"/>
    <w:link w:val="a9"/>
    <w:rsid w:val="00B76A16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b">
    <w:name w:val="List Paragraph"/>
    <w:basedOn w:val="a"/>
    <w:uiPriority w:val="34"/>
    <w:qFormat/>
    <w:rsid w:val="00B76A16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E5663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E56633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e">
    <w:name w:val="footer"/>
    <w:basedOn w:val="a"/>
    <w:link w:val="af"/>
    <w:uiPriority w:val="99"/>
    <w:unhideWhenUsed/>
    <w:rsid w:val="00E5663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E56633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645AC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  <w:style w:type="table" w:styleId="af0">
    <w:name w:val="Table Grid"/>
    <w:basedOn w:val="a1"/>
    <w:uiPriority w:val="59"/>
    <w:rsid w:val="00645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1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oh6@mail.ru" TargetMode="External"/><Relationship Id="rId13" Type="http://schemas.openxmlformats.org/officeDocument/2006/relationships/hyperlink" Target="mailto:spoh6@mail.ru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uminaiv@yandex.ru" TargetMode="External"/><Relationship Id="rId12" Type="http://schemas.openxmlformats.org/officeDocument/2006/relationships/hyperlink" Target="mailto:luminaiv@yandex.ru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poh6@mail.ru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luminaiv@yandex.r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3210</Words>
  <Characters>18301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12</cp:revision>
  <cp:lastPrinted>2021-01-25T07:35:00Z</cp:lastPrinted>
  <dcterms:created xsi:type="dcterms:W3CDTF">2021-01-25T02:00:00Z</dcterms:created>
  <dcterms:modified xsi:type="dcterms:W3CDTF">2021-02-03T02:52:00Z</dcterms:modified>
</cp:coreProperties>
</file>