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3E" w:rsidRPr="00FC55A6" w:rsidRDefault="00443B3E" w:rsidP="00443B3E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443B3E" w:rsidRPr="00FC55A6" w:rsidRDefault="00443B3E" w:rsidP="00443B3E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443B3E" w:rsidRPr="00FC55A6" w:rsidRDefault="00443B3E" w:rsidP="00443B3E">
      <w:pPr>
        <w:jc w:val="center"/>
        <w:rPr>
          <w:szCs w:val="28"/>
        </w:rPr>
      </w:pPr>
    </w:p>
    <w:p w:rsidR="00443B3E" w:rsidRPr="00FC55A6" w:rsidRDefault="00443B3E" w:rsidP="00443B3E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443B3E" w:rsidRPr="00FC55A6" w:rsidRDefault="00050FC8" w:rsidP="00443B3E">
      <w:pPr>
        <w:jc w:val="both"/>
        <w:rPr>
          <w:szCs w:val="28"/>
        </w:rPr>
      </w:pPr>
      <w:r>
        <w:rPr>
          <w:szCs w:val="28"/>
        </w:rPr>
        <w:t>«13</w:t>
      </w:r>
      <w:r w:rsidR="00443B3E" w:rsidRPr="00FC55A6">
        <w:rPr>
          <w:szCs w:val="28"/>
        </w:rPr>
        <w:t xml:space="preserve">» </w:t>
      </w:r>
      <w:r w:rsidR="00443B3E">
        <w:rPr>
          <w:szCs w:val="28"/>
        </w:rPr>
        <w:t>сентября</w:t>
      </w:r>
      <w:r w:rsidR="00443B3E" w:rsidRPr="00FC55A6">
        <w:rPr>
          <w:szCs w:val="28"/>
        </w:rPr>
        <w:t xml:space="preserve"> 202</w:t>
      </w:r>
      <w:r w:rsidR="00443B3E">
        <w:rPr>
          <w:szCs w:val="28"/>
        </w:rPr>
        <w:t>1</w:t>
      </w:r>
      <w:r w:rsidR="00443B3E" w:rsidRPr="00FC55A6">
        <w:rPr>
          <w:szCs w:val="28"/>
        </w:rPr>
        <w:t xml:space="preserve"> года</w:t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</w:r>
      <w:r w:rsidR="00443B3E" w:rsidRPr="00FC55A6">
        <w:rPr>
          <w:szCs w:val="28"/>
        </w:rPr>
        <w:tab/>
        <w:t>№ </w:t>
      </w:r>
      <w:r>
        <w:rPr>
          <w:szCs w:val="28"/>
        </w:rPr>
        <w:t>681</w:t>
      </w:r>
    </w:p>
    <w:p w:rsidR="00443B3E" w:rsidRPr="00FC55A6" w:rsidRDefault="00443B3E" w:rsidP="00443B3E">
      <w:pPr>
        <w:jc w:val="both"/>
        <w:rPr>
          <w:szCs w:val="28"/>
        </w:rPr>
      </w:pPr>
    </w:p>
    <w:p w:rsidR="00443B3E" w:rsidRPr="00FC55A6" w:rsidRDefault="00443B3E" w:rsidP="00443B3E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443B3E" w:rsidRPr="00FC55A6" w:rsidRDefault="00443B3E" w:rsidP="00443B3E">
      <w:pPr>
        <w:pStyle w:val="a3"/>
        <w:rPr>
          <w:szCs w:val="28"/>
        </w:rPr>
      </w:pPr>
    </w:p>
    <w:p w:rsidR="00443B3E" w:rsidRDefault="00443B3E" w:rsidP="00443B3E">
      <w:pPr>
        <w:rPr>
          <w:b/>
          <w:szCs w:val="28"/>
        </w:rPr>
      </w:pPr>
      <w:r>
        <w:rPr>
          <w:b/>
          <w:szCs w:val="28"/>
        </w:rPr>
        <w:t xml:space="preserve">Об утверждении плана </w:t>
      </w:r>
    </w:p>
    <w:p w:rsidR="00443B3E" w:rsidRDefault="00443B3E" w:rsidP="00443B3E">
      <w:pPr>
        <w:rPr>
          <w:b/>
          <w:szCs w:val="28"/>
        </w:rPr>
      </w:pPr>
      <w:r>
        <w:rPr>
          <w:b/>
          <w:szCs w:val="28"/>
        </w:rPr>
        <w:t xml:space="preserve">мероприятий по предупреждению </w:t>
      </w:r>
    </w:p>
    <w:p w:rsidR="00443B3E" w:rsidRDefault="00443B3E" w:rsidP="00443B3E">
      <w:pPr>
        <w:rPr>
          <w:b/>
          <w:szCs w:val="28"/>
        </w:rPr>
      </w:pPr>
      <w:r>
        <w:rPr>
          <w:b/>
          <w:szCs w:val="28"/>
        </w:rPr>
        <w:t>нарушений порядка проведения</w:t>
      </w:r>
    </w:p>
    <w:p w:rsidR="00443B3E" w:rsidRPr="00770AF4" w:rsidRDefault="00443B3E" w:rsidP="00443B3E">
      <w:pPr>
        <w:rPr>
          <w:b/>
          <w:szCs w:val="28"/>
        </w:rPr>
      </w:pPr>
      <w:r>
        <w:rPr>
          <w:b/>
          <w:szCs w:val="28"/>
        </w:rPr>
        <w:t>государственной итоговой аттестации в 2022 году</w:t>
      </w:r>
    </w:p>
    <w:p w:rsidR="001B0F13" w:rsidRPr="00443B3E" w:rsidRDefault="00443B3E" w:rsidP="00443B3E">
      <w:pPr>
        <w:rPr>
          <w:b/>
        </w:rPr>
      </w:pPr>
      <w:r>
        <w:rPr>
          <w:b/>
        </w:rPr>
        <w:t xml:space="preserve">на территории </w:t>
      </w:r>
      <w:r w:rsidRPr="00443B3E">
        <w:rPr>
          <w:b/>
        </w:rPr>
        <w:t>город</w:t>
      </w:r>
      <w:r>
        <w:rPr>
          <w:b/>
        </w:rPr>
        <w:t>а</w:t>
      </w:r>
      <w:r w:rsidRPr="00443B3E">
        <w:rPr>
          <w:b/>
        </w:rPr>
        <w:t xml:space="preserve"> Благовещенск</w:t>
      </w:r>
      <w:r>
        <w:rPr>
          <w:b/>
        </w:rPr>
        <w:t>а</w:t>
      </w:r>
    </w:p>
    <w:p w:rsidR="00443B3E" w:rsidRDefault="00443B3E" w:rsidP="00443B3E">
      <w:pPr>
        <w:jc w:val="both"/>
      </w:pPr>
      <w:r>
        <w:tab/>
      </w:r>
    </w:p>
    <w:p w:rsidR="00443B3E" w:rsidRDefault="00443B3E" w:rsidP="00443B3E">
      <w:pPr>
        <w:ind w:firstLine="708"/>
        <w:jc w:val="both"/>
      </w:pPr>
      <w:r>
        <w:t>На основании анализа «Зон риска» ЕГЭ-2021 года и в целях недопущения нарушения действующего законодательства в сфере образования в части организации и проведения государственной итоговой аттестации по образовательным программам среднего общего образования в 2022 году, приказа министерства образования и науки Амурской области «Об утверждении плана мероприятий по предупреждению нарушений порядка проведения государственной итоговой аттестации в 2022 году» от 07.09.2021 № 1117</w:t>
      </w:r>
    </w:p>
    <w:p w:rsidR="00443B3E" w:rsidRPr="00FC55A6" w:rsidRDefault="00443B3E" w:rsidP="00443B3E">
      <w:pPr>
        <w:pStyle w:val="a3"/>
        <w:rPr>
          <w:b/>
          <w:szCs w:val="28"/>
        </w:rPr>
      </w:pPr>
      <w:r w:rsidRPr="00FC55A6">
        <w:rPr>
          <w:b/>
          <w:szCs w:val="28"/>
        </w:rPr>
        <w:t xml:space="preserve">п р и </w:t>
      </w:r>
      <w:proofErr w:type="gramStart"/>
      <w:r w:rsidRPr="00FC55A6">
        <w:rPr>
          <w:b/>
          <w:szCs w:val="28"/>
        </w:rPr>
        <w:t>к</w:t>
      </w:r>
      <w:proofErr w:type="gramEnd"/>
      <w:r w:rsidRPr="00FC55A6">
        <w:rPr>
          <w:b/>
          <w:szCs w:val="28"/>
        </w:rPr>
        <w:t xml:space="preserve"> а з ы в а ю:</w:t>
      </w:r>
    </w:p>
    <w:p w:rsidR="00443B3E" w:rsidRDefault="00443B3E" w:rsidP="00443B3E">
      <w:pPr>
        <w:jc w:val="both"/>
      </w:pPr>
      <w:r>
        <w:tab/>
        <w:t xml:space="preserve">1. Утвердить план мероприятий по предупреждению нарушений порядка проведения государственной итоговой аттестации в 2022 году </w:t>
      </w:r>
      <w:r w:rsidR="00A76EEC">
        <w:t xml:space="preserve">на территории города Благовещенска </w:t>
      </w:r>
      <w:r>
        <w:t>(далее – План)</w:t>
      </w:r>
      <w:r w:rsidR="00A76EEC">
        <w:t xml:space="preserve"> (приложение).</w:t>
      </w:r>
    </w:p>
    <w:p w:rsidR="00A76EEC" w:rsidRDefault="00A76EEC" w:rsidP="00443B3E">
      <w:pPr>
        <w:jc w:val="both"/>
      </w:pPr>
      <w:r>
        <w:tab/>
        <w:t xml:space="preserve">2. Отделу общего и дополнительного образования </w:t>
      </w:r>
      <w:proofErr w:type="spellStart"/>
      <w:r>
        <w:t>Акусок</w:t>
      </w:r>
      <w:proofErr w:type="spellEnd"/>
      <w:r>
        <w:t> И.В., начальнику отдела общего и дополнительного образования, Ильиной О.А., консультанту отдела общего и дополнительного образования обеспечить выполнения Плана.</w:t>
      </w:r>
    </w:p>
    <w:p w:rsidR="00A76EEC" w:rsidRDefault="00A76EEC" w:rsidP="00443B3E">
      <w:pPr>
        <w:jc w:val="both"/>
      </w:pPr>
      <w:r>
        <w:tab/>
        <w:t>3. Консультанту отдела общего и дополнительного образования Ильиной О.А. довести данный приказ до сведения в общеобразовательные организации города.</w:t>
      </w:r>
    </w:p>
    <w:p w:rsidR="00A76EEC" w:rsidRDefault="00A76EEC" w:rsidP="00443B3E">
      <w:pPr>
        <w:jc w:val="both"/>
      </w:pPr>
      <w:r>
        <w:tab/>
        <w:t>4. Контроль исполнения настоящего приказа возложить на заместителя начальника управления образования администрации города Костюнину Е.Ю.</w:t>
      </w:r>
    </w:p>
    <w:p w:rsidR="00A76EEC" w:rsidRDefault="00A76EEC" w:rsidP="00443B3E">
      <w:pPr>
        <w:jc w:val="both"/>
      </w:pPr>
    </w:p>
    <w:p w:rsidR="00A76EEC" w:rsidRDefault="00A76EEC" w:rsidP="00443B3E">
      <w:pPr>
        <w:jc w:val="both"/>
      </w:pPr>
    </w:p>
    <w:p w:rsidR="00A76EEC" w:rsidRDefault="00050FC8" w:rsidP="00443B3E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D69BD8" wp14:editId="0C259818">
            <wp:simplePos x="0" y="0"/>
            <wp:positionH relativeFrom="column">
              <wp:posOffset>3592722</wp:posOffset>
            </wp:positionH>
            <wp:positionV relativeFrom="paragraph">
              <wp:posOffset>66634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EEC">
        <w:t>Начальник управления образования</w:t>
      </w:r>
    </w:p>
    <w:p w:rsidR="00B671AC" w:rsidRPr="00D574F6" w:rsidRDefault="00A76EEC" w:rsidP="00D574F6">
      <w:pPr>
        <w:tabs>
          <w:tab w:val="left" w:pos="7371"/>
        </w:tabs>
        <w:jc w:val="both"/>
      </w:pPr>
      <w:r>
        <w:t>администрации города</w:t>
      </w:r>
      <w:r>
        <w:tab/>
        <w:t>Э.Б. Поцелуева</w:t>
      </w:r>
    </w:p>
    <w:p w:rsidR="007362BD" w:rsidRDefault="007362BD" w:rsidP="007362BD">
      <w:pPr>
        <w:tabs>
          <w:tab w:val="left" w:pos="5529"/>
        </w:tabs>
        <w:jc w:val="both"/>
        <w:sectPr w:rsidR="007362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71AC" w:rsidRPr="00D24604" w:rsidRDefault="007362BD" w:rsidP="00B671AC">
      <w:pPr>
        <w:pStyle w:val="a5"/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71AC" w:rsidRPr="00D24604">
        <w:t>Приложение</w:t>
      </w:r>
    </w:p>
    <w:p w:rsidR="00B671AC" w:rsidRDefault="00B671AC" w:rsidP="00B671AC">
      <w:pPr>
        <w:pStyle w:val="a5"/>
        <w:tabs>
          <w:tab w:val="left" w:pos="9926"/>
        </w:tabs>
        <w:ind w:left="9926" w:firstLine="3"/>
        <w:jc w:val="center"/>
      </w:pPr>
      <w:r w:rsidRPr="00D24604">
        <w:t>к приказу управления образования города</w:t>
      </w:r>
    </w:p>
    <w:p w:rsidR="00B671AC" w:rsidRPr="00D24604" w:rsidRDefault="00B671AC" w:rsidP="00B671AC">
      <w:pPr>
        <w:pStyle w:val="a5"/>
        <w:ind w:left="8508" w:firstLine="564"/>
        <w:jc w:val="center"/>
      </w:pPr>
      <w:r>
        <w:t>от </w:t>
      </w:r>
      <w:r>
        <w:tab/>
      </w:r>
      <w:r w:rsidR="00D82740">
        <w:t>13.09.2021</w:t>
      </w:r>
      <w:r>
        <w:tab/>
        <w:t>№ </w:t>
      </w:r>
      <w:r w:rsidR="00D82740">
        <w:t>681</w:t>
      </w:r>
      <w:bookmarkStart w:id="0" w:name="_GoBack"/>
      <w:bookmarkEnd w:id="0"/>
    </w:p>
    <w:p w:rsidR="007362BD" w:rsidRDefault="007362BD" w:rsidP="00B671AC">
      <w:pPr>
        <w:tabs>
          <w:tab w:val="left" w:pos="5529"/>
        </w:tabs>
        <w:jc w:val="both"/>
      </w:pP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7797"/>
        <w:gridCol w:w="3543"/>
        <w:gridCol w:w="2091"/>
      </w:tblGrid>
      <w:tr w:rsidR="007362BD" w:rsidTr="004F4E23">
        <w:tc>
          <w:tcPr>
            <w:tcW w:w="850" w:type="dxa"/>
          </w:tcPr>
          <w:p w:rsidR="007362BD" w:rsidRDefault="007362BD" w:rsidP="007362BD">
            <w:pPr>
              <w:tabs>
                <w:tab w:val="left" w:pos="5529"/>
                <w:tab w:val="left" w:pos="7371"/>
              </w:tabs>
              <w:jc w:val="center"/>
            </w:pPr>
            <w:r>
              <w:t>№</w:t>
            </w:r>
          </w:p>
        </w:tc>
        <w:tc>
          <w:tcPr>
            <w:tcW w:w="7797" w:type="dxa"/>
          </w:tcPr>
          <w:p w:rsidR="007362BD" w:rsidRDefault="007362BD" w:rsidP="007362BD">
            <w:pPr>
              <w:tabs>
                <w:tab w:val="left" w:pos="5529"/>
                <w:tab w:val="left" w:pos="7371"/>
              </w:tabs>
              <w:jc w:val="center"/>
            </w:pPr>
            <w:r>
              <w:t>Мероприятие</w:t>
            </w:r>
          </w:p>
        </w:tc>
        <w:tc>
          <w:tcPr>
            <w:tcW w:w="3543" w:type="dxa"/>
          </w:tcPr>
          <w:p w:rsidR="007362BD" w:rsidRDefault="007362BD" w:rsidP="007362BD">
            <w:pPr>
              <w:tabs>
                <w:tab w:val="left" w:pos="5529"/>
                <w:tab w:val="left" w:pos="7371"/>
              </w:tabs>
              <w:jc w:val="center"/>
            </w:pPr>
            <w:r>
              <w:t>Ответственные</w:t>
            </w:r>
          </w:p>
          <w:p w:rsidR="007362BD" w:rsidRDefault="007362BD" w:rsidP="007362BD">
            <w:pPr>
              <w:tabs>
                <w:tab w:val="left" w:pos="5529"/>
                <w:tab w:val="left" w:pos="7371"/>
              </w:tabs>
              <w:jc w:val="center"/>
            </w:pPr>
            <w:r>
              <w:t>исполнители</w:t>
            </w:r>
          </w:p>
        </w:tc>
        <w:tc>
          <w:tcPr>
            <w:tcW w:w="2091" w:type="dxa"/>
          </w:tcPr>
          <w:p w:rsidR="007362BD" w:rsidRDefault="007362BD" w:rsidP="007362BD">
            <w:pPr>
              <w:tabs>
                <w:tab w:val="left" w:pos="5529"/>
                <w:tab w:val="left" w:pos="7371"/>
              </w:tabs>
              <w:jc w:val="center"/>
            </w:pPr>
            <w:r>
              <w:t>Сроки</w:t>
            </w:r>
          </w:p>
          <w:p w:rsidR="007362BD" w:rsidRDefault="007362BD" w:rsidP="007362BD">
            <w:pPr>
              <w:tabs>
                <w:tab w:val="left" w:pos="5529"/>
                <w:tab w:val="left" w:pos="7371"/>
              </w:tabs>
              <w:jc w:val="center"/>
            </w:pPr>
            <w:r>
              <w:t>реализации</w:t>
            </w:r>
          </w:p>
        </w:tc>
      </w:tr>
      <w:tr w:rsidR="007362BD" w:rsidTr="00B671AC">
        <w:tc>
          <w:tcPr>
            <w:tcW w:w="850" w:type="dxa"/>
          </w:tcPr>
          <w:p w:rsidR="007362BD" w:rsidRDefault="004F4E23" w:rsidP="004F4E23">
            <w:pPr>
              <w:tabs>
                <w:tab w:val="left" w:pos="5529"/>
                <w:tab w:val="left" w:pos="7371"/>
              </w:tabs>
              <w:jc w:val="center"/>
            </w:pPr>
            <w:r>
              <w:t>1.</w:t>
            </w:r>
          </w:p>
        </w:tc>
        <w:tc>
          <w:tcPr>
            <w:tcW w:w="7797" w:type="dxa"/>
          </w:tcPr>
          <w:p w:rsidR="007362BD" w:rsidRDefault="004F4E23" w:rsidP="007362BD">
            <w:pPr>
              <w:tabs>
                <w:tab w:val="left" w:pos="5529"/>
                <w:tab w:val="left" w:pos="7371"/>
              </w:tabs>
              <w:jc w:val="both"/>
            </w:pPr>
            <w:r>
              <w:t>Осуществление контроля прохождения обучения всех категорий лиц, привлекаемых к проведению ЕГЭ на портале ФЦТ</w:t>
            </w:r>
          </w:p>
        </w:tc>
        <w:tc>
          <w:tcPr>
            <w:tcW w:w="3543" w:type="dxa"/>
            <w:vAlign w:val="center"/>
          </w:tcPr>
          <w:p w:rsidR="007362BD" w:rsidRDefault="00B671AC" w:rsidP="00B671AC">
            <w:pPr>
              <w:tabs>
                <w:tab w:val="left" w:pos="5529"/>
                <w:tab w:val="left" w:pos="7371"/>
              </w:tabs>
              <w:jc w:val="center"/>
            </w:pPr>
            <w:r>
              <w:t>Отдел общего и дополнительного образования</w:t>
            </w:r>
          </w:p>
        </w:tc>
        <w:tc>
          <w:tcPr>
            <w:tcW w:w="2091" w:type="dxa"/>
            <w:vAlign w:val="center"/>
          </w:tcPr>
          <w:p w:rsidR="007362BD" w:rsidRDefault="004F4E23" w:rsidP="004F4E23">
            <w:pPr>
              <w:tabs>
                <w:tab w:val="left" w:pos="5529"/>
                <w:tab w:val="left" w:pos="7371"/>
              </w:tabs>
              <w:jc w:val="center"/>
            </w:pPr>
            <w:r>
              <w:t>Весь период</w:t>
            </w:r>
          </w:p>
        </w:tc>
      </w:tr>
      <w:tr w:rsidR="007362BD" w:rsidTr="00B671AC">
        <w:tc>
          <w:tcPr>
            <w:tcW w:w="850" w:type="dxa"/>
          </w:tcPr>
          <w:p w:rsidR="007362BD" w:rsidRDefault="004F4E23" w:rsidP="004F4E23">
            <w:pPr>
              <w:tabs>
                <w:tab w:val="left" w:pos="5529"/>
                <w:tab w:val="left" w:pos="7371"/>
              </w:tabs>
              <w:jc w:val="center"/>
            </w:pPr>
            <w:r>
              <w:t xml:space="preserve">2. </w:t>
            </w:r>
          </w:p>
        </w:tc>
        <w:tc>
          <w:tcPr>
            <w:tcW w:w="7797" w:type="dxa"/>
          </w:tcPr>
          <w:p w:rsidR="007362BD" w:rsidRDefault="004F4E23" w:rsidP="007362BD">
            <w:pPr>
              <w:tabs>
                <w:tab w:val="left" w:pos="5529"/>
                <w:tab w:val="left" w:pos="7371"/>
              </w:tabs>
              <w:jc w:val="both"/>
            </w:pPr>
            <w:r>
              <w:t>Информационно-разъяснительная работа по корректному заполнению ведомостей учета выходов участников ЕГЭ из аудитории (ППЭ-12-04-МАШ)</w:t>
            </w:r>
          </w:p>
        </w:tc>
        <w:tc>
          <w:tcPr>
            <w:tcW w:w="3543" w:type="dxa"/>
            <w:vAlign w:val="center"/>
          </w:tcPr>
          <w:p w:rsidR="007362BD" w:rsidRDefault="00B671AC" w:rsidP="00B671AC">
            <w:pPr>
              <w:tabs>
                <w:tab w:val="left" w:pos="5529"/>
                <w:tab w:val="left" w:pos="7371"/>
              </w:tabs>
              <w:jc w:val="center"/>
            </w:pPr>
            <w:r>
              <w:t>Отдел общего и дополнительного образования</w:t>
            </w:r>
          </w:p>
        </w:tc>
        <w:tc>
          <w:tcPr>
            <w:tcW w:w="2091" w:type="dxa"/>
            <w:vAlign w:val="center"/>
          </w:tcPr>
          <w:p w:rsidR="007362BD" w:rsidRDefault="004F4E23" w:rsidP="004F4E23">
            <w:pPr>
              <w:tabs>
                <w:tab w:val="left" w:pos="5529"/>
                <w:tab w:val="left" w:pos="7371"/>
              </w:tabs>
              <w:jc w:val="center"/>
            </w:pPr>
            <w:r>
              <w:t>Февраль-март</w:t>
            </w:r>
          </w:p>
        </w:tc>
      </w:tr>
      <w:tr w:rsidR="007362BD" w:rsidTr="00B671AC">
        <w:tc>
          <w:tcPr>
            <w:tcW w:w="850" w:type="dxa"/>
          </w:tcPr>
          <w:p w:rsidR="007362BD" w:rsidRDefault="004F4E23" w:rsidP="004F4E23">
            <w:pPr>
              <w:tabs>
                <w:tab w:val="left" w:pos="5529"/>
                <w:tab w:val="left" w:pos="7371"/>
              </w:tabs>
              <w:jc w:val="center"/>
            </w:pPr>
            <w:r>
              <w:t>3.</w:t>
            </w:r>
          </w:p>
        </w:tc>
        <w:tc>
          <w:tcPr>
            <w:tcW w:w="7797" w:type="dxa"/>
          </w:tcPr>
          <w:p w:rsidR="007362BD" w:rsidRDefault="004F4E23" w:rsidP="00B671AC">
            <w:pPr>
              <w:tabs>
                <w:tab w:val="left" w:pos="5529"/>
                <w:tab w:val="left" w:pos="7371"/>
              </w:tabs>
              <w:jc w:val="both"/>
            </w:pPr>
            <w:r>
              <w:t xml:space="preserve">Анализ «Зон риска» </w:t>
            </w:r>
            <w:r w:rsidR="00B671AC">
              <w:t>ЕГЭ</w:t>
            </w:r>
            <w:r>
              <w:t xml:space="preserve"> на рабочих совещаниях </w:t>
            </w:r>
            <w:r w:rsidR="00B671AC">
              <w:t>с руководителями и</w:t>
            </w:r>
            <w:r>
              <w:t xml:space="preserve"> школьными координаторами государственной итоговой аттестации по программам среднего общего образования</w:t>
            </w:r>
          </w:p>
        </w:tc>
        <w:tc>
          <w:tcPr>
            <w:tcW w:w="3543" w:type="dxa"/>
            <w:vAlign w:val="center"/>
          </w:tcPr>
          <w:p w:rsidR="007362BD" w:rsidRDefault="00B671AC" w:rsidP="00B671AC">
            <w:pPr>
              <w:tabs>
                <w:tab w:val="left" w:pos="5529"/>
                <w:tab w:val="left" w:pos="7371"/>
              </w:tabs>
              <w:jc w:val="center"/>
            </w:pPr>
            <w:r>
              <w:t>Отдел общего и дополнительного образования</w:t>
            </w:r>
          </w:p>
        </w:tc>
        <w:tc>
          <w:tcPr>
            <w:tcW w:w="2091" w:type="dxa"/>
            <w:vAlign w:val="center"/>
          </w:tcPr>
          <w:p w:rsidR="007362BD" w:rsidRDefault="004F4E23" w:rsidP="004F4E23">
            <w:pPr>
              <w:tabs>
                <w:tab w:val="left" w:pos="5529"/>
                <w:tab w:val="left" w:pos="7371"/>
              </w:tabs>
              <w:jc w:val="center"/>
            </w:pPr>
            <w:r>
              <w:t>Февраль-март</w:t>
            </w:r>
          </w:p>
        </w:tc>
      </w:tr>
    </w:tbl>
    <w:p w:rsidR="007362BD" w:rsidRDefault="007362BD" w:rsidP="007362BD">
      <w:pPr>
        <w:tabs>
          <w:tab w:val="left" w:pos="5529"/>
          <w:tab w:val="left" w:pos="7371"/>
        </w:tabs>
        <w:ind w:left="9926"/>
        <w:jc w:val="both"/>
      </w:pPr>
    </w:p>
    <w:p w:rsidR="007362BD" w:rsidRDefault="007362BD" w:rsidP="007362BD">
      <w:pPr>
        <w:tabs>
          <w:tab w:val="left" w:pos="5529"/>
        </w:tabs>
        <w:jc w:val="both"/>
        <w:sectPr w:rsidR="007362BD" w:rsidSect="007362B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362BD" w:rsidRPr="00443B3E" w:rsidRDefault="007362BD" w:rsidP="007362BD">
      <w:pPr>
        <w:tabs>
          <w:tab w:val="left" w:pos="5529"/>
        </w:tabs>
        <w:jc w:val="both"/>
      </w:pPr>
    </w:p>
    <w:sectPr w:rsidR="007362BD" w:rsidRPr="0044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10"/>
    <w:rsid w:val="00050FC8"/>
    <w:rsid w:val="001B0F13"/>
    <w:rsid w:val="00261BEF"/>
    <w:rsid w:val="00443B3E"/>
    <w:rsid w:val="004F4E23"/>
    <w:rsid w:val="007362BD"/>
    <w:rsid w:val="00971210"/>
    <w:rsid w:val="00A76EEC"/>
    <w:rsid w:val="00B671AC"/>
    <w:rsid w:val="00D574F6"/>
    <w:rsid w:val="00D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203F"/>
  <w15:chartTrackingRefBased/>
  <w15:docId w15:val="{D0D7BDC7-4EBC-4737-9016-35F1A307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3B3E"/>
    <w:pPr>
      <w:jc w:val="both"/>
    </w:pPr>
  </w:style>
  <w:style w:type="character" w:customStyle="1" w:styleId="a4">
    <w:name w:val="Основной текст Знак"/>
    <w:basedOn w:val="a0"/>
    <w:link w:val="a3"/>
    <w:rsid w:val="00443B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443B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73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671A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671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44E1-187F-4E90-B050-917AAA60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cp:lastPrinted>2021-09-09T02:36:00Z</cp:lastPrinted>
  <dcterms:created xsi:type="dcterms:W3CDTF">2021-09-09T01:22:00Z</dcterms:created>
  <dcterms:modified xsi:type="dcterms:W3CDTF">2021-11-08T02:52:00Z</dcterms:modified>
</cp:coreProperties>
</file>