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BC0" w:rsidRDefault="001E4BC0" w:rsidP="001E4BC0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1E4BC0" w:rsidRDefault="001E4BC0" w:rsidP="001E4BC0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1E4BC0" w:rsidRDefault="001E4BC0" w:rsidP="001E4BC0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 w:val="28"/>
          <w:szCs w:val="28"/>
        </w:rPr>
        <w:t>)</w:t>
      </w:r>
    </w:p>
    <w:p w:rsidR="001E4BC0" w:rsidRDefault="001E4BC0" w:rsidP="001E4BC0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1E4BC0" w:rsidRDefault="001E4BC0" w:rsidP="001E4BC0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1E4BC0" w:rsidRDefault="001E4BC0" w:rsidP="001E4BC0">
      <w:pPr>
        <w:rPr>
          <w:sz w:val="28"/>
          <w:szCs w:val="28"/>
        </w:rPr>
      </w:pPr>
    </w:p>
    <w:p w:rsidR="001E4BC0" w:rsidRDefault="001E4BC0" w:rsidP="001E4BC0">
      <w:pPr>
        <w:jc w:val="both"/>
        <w:rPr>
          <w:sz w:val="28"/>
          <w:szCs w:val="28"/>
          <w:u w:val="single"/>
        </w:rPr>
      </w:pPr>
      <w:r>
        <w:rPr>
          <w:b/>
          <w:sz w:val="26"/>
          <w:szCs w:val="28"/>
        </w:rPr>
        <w:t xml:space="preserve"> </w:t>
      </w:r>
      <w:r>
        <w:rPr>
          <w:sz w:val="28"/>
          <w:szCs w:val="28"/>
        </w:rPr>
        <w:t>«</w:t>
      </w:r>
      <w:r w:rsidR="005B0F20">
        <w:rPr>
          <w:sz w:val="28"/>
          <w:szCs w:val="28"/>
        </w:rPr>
        <w:t>03</w:t>
      </w:r>
      <w:r>
        <w:rPr>
          <w:sz w:val="28"/>
          <w:szCs w:val="28"/>
        </w:rPr>
        <w:t xml:space="preserve">» </w:t>
      </w:r>
      <w:proofErr w:type="gramStart"/>
      <w:r w:rsidR="006243DD">
        <w:rPr>
          <w:sz w:val="28"/>
          <w:szCs w:val="28"/>
        </w:rPr>
        <w:t xml:space="preserve">марта </w:t>
      </w:r>
      <w:r w:rsidR="00D81409">
        <w:rPr>
          <w:sz w:val="28"/>
          <w:szCs w:val="28"/>
        </w:rPr>
        <w:t xml:space="preserve"> </w:t>
      </w:r>
      <w:r>
        <w:rPr>
          <w:sz w:val="28"/>
          <w:szCs w:val="28"/>
        </w:rPr>
        <w:t>20</w:t>
      </w:r>
      <w:r w:rsidR="00D81409">
        <w:rPr>
          <w:sz w:val="28"/>
          <w:szCs w:val="28"/>
        </w:rPr>
        <w:t>2</w:t>
      </w:r>
      <w:r w:rsidR="00795E89">
        <w:rPr>
          <w:sz w:val="28"/>
          <w:szCs w:val="28"/>
        </w:rPr>
        <w:t>2</w:t>
      </w:r>
      <w:proofErr w:type="gramEnd"/>
      <w:r w:rsidR="005847A6">
        <w:rPr>
          <w:sz w:val="28"/>
          <w:szCs w:val="28"/>
        </w:rPr>
        <w:t xml:space="preserve"> года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 xml:space="preserve">                                </w:t>
      </w:r>
      <w:r>
        <w:rPr>
          <w:sz w:val="28"/>
          <w:szCs w:val="28"/>
        </w:rPr>
        <w:tab/>
        <w:t xml:space="preserve">       </w:t>
      </w:r>
      <w:r w:rsidR="00D81409">
        <w:rPr>
          <w:sz w:val="28"/>
          <w:szCs w:val="28"/>
        </w:rPr>
        <w:t xml:space="preserve">        </w:t>
      </w:r>
      <w:r w:rsidR="0007347F">
        <w:rPr>
          <w:sz w:val="28"/>
          <w:szCs w:val="28"/>
        </w:rPr>
        <w:t xml:space="preserve">       № </w:t>
      </w:r>
      <w:r w:rsidR="005B0F20">
        <w:rPr>
          <w:sz w:val="28"/>
          <w:szCs w:val="28"/>
        </w:rPr>
        <w:t>0154</w:t>
      </w:r>
    </w:p>
    <w:p w:rsidR="001E4BC0" w:rsidRDefault="001E4BC0" w:rsidP="001E4BC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E4BC0" w:rsidRDefault="001E4BC0" w:rsidP="001E4B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1E4BC0" w:rsidRDefault="001E4BC0" w:rsidP="001E4BC0">
      <w:pPr>
        <w:jc w:val="center"/>
        <w:rPr>
          <w:sz w:val="28"/>
          <w:szCs w:val="28"/>
        </w:rPr>
      </w:pP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 подготовке и проведении летней </w:t>
      </w: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>оздоровительной кампании 20</w:t>
      </w:r>
      <w:r w:rsidR="00D81409">
        <w:rPr>
          <w:sz w:val="26"/>
          <w:szCs w:val="28"/>
        </w:rPr>
        <w:t>2</w:t>
      </w:r>
      <w:r w:rsidR="00795E89">
        <w:rPr>
          <w:sz w:val="26"/>
          <w:szCs w:val="28"/>
        </w:rPr>
        <w:t>2</w:t>
      </w:r>
      <w:r>
        <w:rPr>
          <w:sz w:val="26"/>
          <w:szCs w:val="28"/>
        </w:rPr>
        <w:t xml:space="preserve"> года</w:t>
      </w:r>
    </w:p>
    <w:p w:rsidR="001E4BC0" w:rsidRDefault="001E4BC0" w:rsidP="001E4BC0">
      <w:pPr>
        <w:rPr>
          <w:sz w:val="26"/>
          <w:szCs w:val="28"/>
        </w:rPr>
      </w:pPr>
      <w:r>
        <w:rPr>
          <w:sz w:val="26"/>
          <w:szCs w:val="28"/>
        </w:rPr>
        <w:t xml:space="preserve">на территории города Благовещенска </w:t>
      </w:r>
    </w:p>
    <w:p w:rsidR="00D81409" w:rsidRDefault="00D81409" w:rsidP="001E4BC0">
      <w:pPr>
        <w:jc w:val="both"/>
        <w:rPr>
          <w:sz w:val="26"/>
          <w:szCs w:val="28"/>
        </w:rPr>
      </w:pP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ab/>
        <w:t>Во исполнения плана работы управления образования и в целях своевременной подготовки образовательных организаций к летней оздоровительной кампании 20</w:t>
      </w:r>
      <w:r w:rsidR="00D81409">
        <w:rPr>
          <w:sz w:val="26"/>
          <w:szCs w:val="28"/>
        </w:rPr>
        <w:t>2</w:t>
      </w:r>
      <w:r w:rsidR="00795E89">
        <w:rPr>
          <w:sz w:val="26"/>
          <w:szCs w:val="28"/>
        </w:rPr>
        <w:t>2</w:t>
      </w:r>
      <w:r>
        <w:rPr>
          <w:sz w:val="26"/>
          <w:szCs w:val="28"/>
        </w:rPr>
        <w:t xml:space="preserve"> года, достижения максимального охвата учащихся организованными формами отдыха, оздоровления и занятости детей в летний период</w:t>
      </w:r>
    </w:p>
    <w:p w:rsidR="001E4BC0" w:rsidRDefault="001E4BC0" w:rsidP="001E4BC0">
      <w:pPr>
        <w:jc w:val="both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п р и </w:t>
      </w:r>
      <w:proofErr w:type="gramStart"/>
      <w:r>
        <w:rPr>
          <w:b/>
          <w:sz w:val="26"/>
          <w:szCs w:val="28"/>
        </w:rPr>
        <w:t>к</w:t>
      </w:r>
      <w:proofErr w:type="gramEnd"/>
      <w:r>
        <w:rPr>
          <w:b/>
          <w:sz w:val="26"/>
          <w:szCs w:val="28"/>
        </w:rPr>
        <w:t xml:space="preserve"> а з ы в а ю: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1. </w:t>
      </w:r>
      <w:r w:rsidR="00C7782E">
        <w:rPr>
          <w:sz w:val="26"/>
          <w:szCs w:val="28"/>
        </w:rPr>
        <w:t>Провести летнюю оздоровительную кампанию на территории города Благовещенска с 01.06.202</w:t>
      </w:r>
      <w:r w:rsidR="00795E89">
        <w:rPr>
          <w:sz w:val="26"/>
          <w:szCs w:val="28"/>
        </w:rPr>
        <w:t>2</w:t>
      </w:r>
      <w:r w:rsidR="00C7782E">
        <w:rPr>
          <w:sz w:val="26"/>
          <w:szCs w:val="28"/>
        </w:rPr>
        <w:t xml:space="preserve"> по 31.08.202</w:t>
      </w:r>
      <w:r w:rsidR="00795E89">
        <w:rPr>
          <w:sz w:val="26"/>
          <w:szCs w:val="28"/>
        </w:rPr>
        <w:t>2</w:t>
      </w:r>
      <w:r w:rsidR="00C7782E">
        <w:rPr>
          <w:sz w:val="26"/>
          <w:szCs w:val="28"/>
        </w:rPr>
        <w:t>.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2. Назначить ответственным за организацию летней оздоровительной кампании 20</w:t>
      </w:r>
      <w:r w:rsidR="00D81409">
        <w:rPr>
          <w:sz w:val="26"/>
          <w:szCs w:val="28"/>
        </w:rPr>
        <w:t>2</w:t>
      </w:r>
      <w:r w:rsidR="00795E89">
        <w:rPr>
          <w:sz w:val="26"/>
          <w:szCs w:val="28"/>
        </w:rPr>
        <w:t>2</w:t>
      </w:r>
      <w:r>
        <w:rPr>
          <w:sz w:val="26"/>
          <w:szCs w:val="28"/>
        </w:rPr>
        <w:t xml:space="preserve"> года </w:t>
      </w:r>
      <w:r w:rsidR="00C7782E">
        <w:rPr>
          <w:sz w:val="26"/>
          <w:szCs w:val="28"/>
        </w:rPr>
        <w:t>Воробьеву Т.В.</w:t>
      </w:r>
      <w:r w:rsidR="00D81409">
        <w:rPr>
          <w:sz w:val="26"/>
          <w:szCs w:val="28"/>
        </w:rPr>
        <w:t>,</w:t>
      </w:r>
      <w:r>
        <w:rPr>
          <w:sz w:val="26"/>
          <w:szCs w:val="28"/>
        </w:rPr>
        <w:t xml:space="preserve"> </w:t>
      </w:r>
      <w:r w:rsidR="00C7782E">
        <w:rPr>
          <w:sz w:val="26"/>
          <w:szCs w:val="28"/>
        </w:rPr>
        <w:t>главного специалиста</w:t>
      </w:r>
      <w:r>
        <w:rPr>
          <w:sz w:val="26"/>
          <w:szCs w:val="28"/>
        </w:rPr>
        <w:t xml:space="preserve"> отдела общего и дополнительного образования управления образования города.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3. Утвердить состав</w:t>
      </w:r>
      <w:r w:rsidR="008C6CAC">
        <w:rPr>
          <w:sz w:val="26"/>
          <w:szCs w:val="28"/>
        </w:rPr>
        <w:t xml:space="preserve"> рабочей группы по</w:t>
      </w:r>
      <w:r>
        <w:rPr>
          <w:sz w:val="26"/>
          <w:szCs w:val="28"/>
        </w:rPr>
        <w:t xml:space="preserve"> координаци</w:t>
      </w:r>
      <w:r w:rsidR="008C6CAC">
        <w:rPr>
          <w:sz w:val="26"/>
          <w:szCs w:val="28"/>
        </w:rPr>
        <w:t>и</w:t>
      </w:r>
      <w:r>
        <w:rPr>
          <w:sz w:val="26"/>
          <w:szCs w:val="28"/>
        </w:rPr>
        <w:t xml:space="preserve"> летней оздоровительной   кампании 20</w:t>
      </w:r>
      <w:r w:rsidR="00D81409">
        <w:rPr>
          <w:sz w:val="26"/>
          <w:szCs w:val="28"/>
        </w:rPr>
        <w:t>2</w:t>
      </w:r>
      <w:r w:rsidR="00795E89">
        <w:rPr>
          <w:sz w:val="26"/>
          <w:szCs w:val="28"/>
        </w:rPr>
        <w:t>2</w:t>
      </w:r>
      <w:r w:rsidR="00D81409">
        <w:rPr>
          <w:sz w:val="26"/>
          <w:szCs w:val="28"/>
        </w:rPr>
        <w:t xml:space="preserve"> </w:t>
      </w:r>
      <w:r>
        <w:rPr>
          <w:sz w:val="26"/>
          <w:szCs w:val="28"/>
        </w:rPr>
        <w:t>года (приложение 1).</w:t>
      </w:r>
    </w:p>
    <w:p w:rsidR="005223A3" w:rsidRPr="005223A3" w:rsidRDefault="005223A3" w:rsidP="005223A3">
      <w:pPr>
        <w:spacing w:line="252" w:lineRule="auto"/>
        <w:ind w:firstLine="567"/>
        <w:jc w:val="both"/>
        <w:rPr>
          <w:spacing w:val="-2"/>
          <w:sz w:val="26"/>
          <w:szCs w:val="28"/>
          <w:lang w:eastAsia="en-US"/>
        </w:rPr>
      </w:pPr>
      <w:r>
        <w:rPr>
          <w:sz w:val="26"/>
          <w:szCs w:val="28"/>
        </w:rPr>
        <w:t xml:space="preserve">4. </w:t>
      </w:r>
      <w:r w:rsidRPr="005223A3">
        <w:rPr>
          <w:sz w:val="26"/>
          <w:szCs w:val="28"/>
        </w:rPr>
        <w:t xml:space="preserve"> Утвердить р</w:t>
      </w:r>
      <w:r w:rsidRPr="005223A3">
        <w:rPr>
          <w:spacing w:val="-2"/>
          <w:sz w:val="26"/>
          <w:szCs w:val="28"/>
          <w:lang w:eastAsia="en-US"/>
        </w:rPr>
        <w:t>еестр лагерей с дневным пребыванием детей и загородных лагерей, расположенных на территории муниципального образования города Благовещенска</w:t>
      </w:r>
      <w:r>
        <w:rPr>
          <w:spacing w:val="-2"/>
          <w:sz w:val="26"/>
          <w:szCs w:val="28"/>
          <w:lang w:eastAsia="en-US"/>
        </w:rPr>
        <w:t xml:space="preserve"> (приложение № 2).</w:t>
      </w:r>
    </w:p>
    <w:p w:rsidR="001E4BC0" w:rsidRDefault="005223A3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5</w:t>
      </w:r>
      <w:r w:rsidR="001E4BC0">
        <w:rPr>
          <w:sz w:val="26"/>
          <w:szCs w:val="28"/>
        </w:rPr>
        <w:t xml:space="preserve">. Утвердить комплексный план </w:t>
      </w:r>
      <w:r w:rsidR="001E4BC0">
        <w:rPr>
          <w:bCs/>
          <w:sz w:val="26"/>
          <w:szCs w:val="28"/>
        </w:rPr>
        <w:t>основных мероприятий по организации отдыха, оздоровления и занятости детей и подростков летом 20</w:t>
      </w:r>
      <w:r w:rsidR="00D81409">
        <w:rPr>
          <w:bCs/>
          <w:sz w:val="26"/>
          <w:szCs w:val="28"/>
        </w:rPr>
        <w:t>2</w:t>
      </w:r>
      <w:r w:rsidR="00795E89">
        <w:rPr>
          <w:bCs/>
          <w:sz w:val="26"/>
          <w:szCs w:val="28"/>
        </w:rPr>
        <w:t>2</w:t>
      </w:r>
      <w:r w:rsidR="001E4BC0">
        <w:rPr>
          <w:bCs/>
          <w:sz w:val="26"/>
          <w:szCs w:val="28"/>
        </w:rPr>
        <w:t xml:space="preserve"> года на территории города Благовещенска</w:t>
      </w:r>
      <w:r w:rsidR="001E4BC0">
        <w:rPr>
          <w:sz w:val="26"/>
          <w:szCs w:val="28"/>
        </w:rPr>
        <w:t xml:space="preserve"> (приложение </w:t>
      </w:r>
      <w:r>
        <w:rPr>
          <w:sz w:val="26"/>
          <w:szCs w:val="28"/>
        </w:rPr>
        <w:t>3</w:t>
      </w:r>
      <w:r w:rsidR="001E4BC0">
        <w:rPr>
          <w:sz w:val="26"/>
          <w:szCs w:val="28"/>
        </w:rPr>
        <w:t xml:space="preserve">). </w:t>
      </w:r>
    </w:p>
    <w:p w:rsidR="001E4BC0" w:rsidRDefault="00D81409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6</w:t>
      </w:r>
      <w:r w:rsidR="001E4BC0">
        <w:rPr>
          <w:sz w:val="26"/>
          <w:szCs w:val="28"/>
        </w:rPr>
        <w:t xml:space="preserve">. Руководителям образовательных организаций города в срок до </w:t>
      </w:r>
      <w:r w:rsidR="00C7782E">
        <w:rPr>
          <w:sz w:val="26"/>
          <w:szCs w:val="28"/>
        </w:rPr>
        <w:t>0</w:t>
      </w:r>
      <w:r w:rsidR="00CA1E3C">
        <w:rPr>
          <w:sz w:val="26"/>
          <w:szCs w:val="28"/>
        </w:rPr>
        <w:t>5</w:t>
      </w:r>
      <w:r w:rsidR="00C7782E">
        <w:rPr>
          <w:sz w:val="26"/>
          <w:szCs w:val="28"/>
        </w:rPr>
        <w:t>.0</w:t>
      </w:r>
      <w:r w:rsidR="00795E89">
        <w:rPr>
          <w:sz w:val="26"/>
          <w:szCs w:val="28"/>
        </w:rPr>
        <w:t>3</w:t>
      </w:r>
      <w:r w:rsidR="00C7782E">
        <w:rPr>
          <w:sz w:val="26"/>
          <w:szCs w:val="28"/>
        </w:rPr>
        <w:t>.202</w:t>
      </w:r>
      <w:r w:rsidR="00795E89">
        <w:rPr>
          <w:sz w:val="26"/>
          <w:szCs w:val="28"/>
        </w:rPr>
        <w:t>2</w:t>
      </w:r>
      <w:r w:rsidR="001E4BC0">
        <w:rPr>
          <w:sz w:val="26"/>
          <w:szCs w:val="28"/>
        </w:rPr>
        <w:t xml:space="preserve"> года: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назначить ответственного за организацию летней оздоровительной кампании 20</w:t>
      </w:r>
      <w:r w:rsidR="00D81409">
        <w:rPr>
          <w:sz w:val="26"/>
          <w:szCs w:val="28"/>
        </w:rPr>
        <w:t>2</w:t>
      </w:r>
      <w:r w:rsidR="00795E89">
        <w:rPr>
          <w:sz w:val="26"/>
          <w:szCs w:val="28"/>
        </w:rPr>
        <w:t>2</w:t>
      </w:r>
      <w:r>
        <w:rPr>
          <w:sz w:val="26"/>
          <w:szCs w:val="28"/>
        </w:rPr>
        <w:t>;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разработать </w:t>
      </w:r>
      <w:r w:rsidR="00C7782E">
        <w:rPr>
          <w:sz w:val="26"/>
          <w:szCs w:val="28"/>
        </w:rPr>
        <w:t xml:space="preserve">и представить в управление образования города </w:t>
      </w:r>
      <w:r>
        <w:rPr>
          <w:sz w:val="26"/>
          <w:szCs w:val="28"/>
        </w:rPr>
        <w:t xml:space="preserve">до </w:t>
      </w:r>
      <w:r w:rsidR="00795E89">
        <w:rPr>
          <w:sz w:val="26"/>
          <w:szCs w:val="28"/>
        </w:rPr>
        <w:t>15</w:t>
      </w:r>
      <w:r w:rsidR="00C7782E">
        <w:rPr>
          <w:sz w:val="26"/>
          <w:szCs w:val="28"/>
        </w:rPr>
        <w:t>.0</w:t>
      </w:r>
      <w:r w:rsidR="00795E89">
        <w:rPr>
          <w:sz w:val="26"/>
          <w:szCs w:val="28"/>
        </w:rPr>
        <w:t>3</w:t>
      </w:r>
      <w:r>
        <w:rPr>
          <w:sz w:val="26"/>
          <w:szCs w:val="28"/>
        </w:rPr>
        <w:t>.20</w:t>
      </w:r>
      <w:r w:rsidR="00D81409">
        <w:rPr>
          <w:sz w:val="26"/>
          <w:szCs w:val="28"/>
        </w:rPr>
        <w:t>2</w:t>
      </w:r>
      <w:r w:rsidR="00795E89">
        <w:rPr>
          <w:sz w:val="26"/>
          <w:szCs w:val="28"/>
        </w:rPr>
        <w:t>2</w:t>
      </w:r>
      <w:r>
        <w:rPr>
          <w:sz w:val="26"/>
          <w:szCs w:val="28"/>
        </w:rPr>
        <w:t xml:space="preserve"> план мероприятий по подготовке и проведению летней оздоровительной кампании 20</w:t>
      </w:r>
      <w:r w:rsidR="00D81409">
        <w:rPr>
          <w:sz w:val="26"/>
          <w:szCs w:val="28"/>
        </w:rPr>
        <w:t>2</w:t>
      </w:r>
      <w:r w:rsidR="00795E89">
        <w:rPr>
          <w:sz w:val="26"/>
          <w:szCs w:val="28"/>
        </w:rPr>
        <w:t>2</w:t>
      </w:r>
      <w:r>
        <w:rPr>
          <w:sz w:val="26"/>
          <w:szCs w:val="28"/>
        </w:rPr>
        <w:t xml:space="preserve"> года;</w:t>
      </w:r>
    </w:p>
    <w:p w:rsidR="005C6A67" w:rsidRDefault="005C6A67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организовать работу по привлечению </w:t>
      </w:r>
      <w:r w:rsidR="005A2371">
        <w:rPr>
          <w:sz w:val="26"/>
          <w:szCs w:val="28"/>
        </w:rPr>
        <w:t>обучающихся в малозатратные формы отдыха (площадки по интересам, ремонтные бригады и т.д.);</w:t>
      </w:r>
    </w:p>
    <w:p w:rsidR="005A2371" w:rsidRDefault="005A2371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организовать контроль </w:t>
      </w:r>
      <w:r w:rsidR="005847A6">
        <w:rPr>
          <w:sz w:val="26"/>
          <w:szCs w:val="28"/>
        </w:rPr>
        <w:t>занятости и</w:t>
      </w:r>
      <w:r>
        <w:rPr>
          <w:sz w:val="26"/>
          <w:szCs w:val="28"/>
        </w:rPr>
        <w:t xml:space="preserve"> отдыха детей «группы риска»;</w:t>
      </w:r>
    </w:p>
    <w:p w:rsidR="00C7782E" w:rsidRDefault="00C7782E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организовать занятость и отдых детей с ОВЗ;</w:t>
      </w:r>
    </w:p>
    <w:p w:rsidR="005A2371" w:rsidRPr="00516F6F" w:rsidRDefault="005847A6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определить детей, находящихся в трудной жизненной ситуации, «группы риска» для трудоустройства в летний период.</w:t>
      </w:r>
    </w:p>
    <w:p w:rsidR="001E4BC0" w:rsidRDefault="005847A6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t>7</w:t>
      </w:r>
      <w:r w:rsidR="001E4BC0">
        <w:rPr>
          <w:sz w:val="26"/>
          <w:szCs w:val="28"/>
        </w:rPr>
        <w:t>. Директор</w:t>
      </w:r>
      <w:r w:rsidR="00B34C56">
        <w:rPr>
          <w:sz w:val="26"/>
          <w:szCs w:val="28"/>
        </w:rPr>
        <w:t>у</w:t>
      </w:r>
      <w:r w:rsidR="001E4BC0">
        <w:rPr>
          <w:sz w:val="26"/>
          <w:szCs w:val="28"/>
        </w:rPr>
        <w:t xml:space="preserve"> </w:t>
      </w:r>
      <w:r w:rsidR="001E4BC0">
        <w:rPr>
          <w:sz w:val="26"/>
          <w:szCs w:val="28"/>
          <w:lang w:eastAsia="en-US"/>
        </w:rPr>
        <w:t xml:space="preserve">МАОУ ДО «ЦЭВД г.Благовещенска» (Качан Л.В.), </w:t>
      </w:r>
      <w:r w:rsidR="001E4BC0">
        <w:rPr>
          <w:sz w:val="26"/>
          <w:szCs w:val="28"/>
        </w:rPr>
        <w:t xml:space="preserve">в срок до </w:t>
      </w:r>
      <w:r w:rsidR="00795E89">
        <w:rPr>
          <w:sz w:val="26"/>
          <w:szCs w:val="28"/>
        </w:rPr>
        <w:t>15</w:t>
      </w:r>
      <w:r w:rsidR="00B34C56">
        <w:rPr>
          <w:sz w:val="26"/>
          <w:szCs w:val="28"/>
        </w:rPr>
        <w:t xml:space="preserve"> </w:t>
      </w:r>
      <w:r w:rsidR="00795E89">
        <w:rPr>
          <w:sz w:val="26"/>
          <w:szCs w:val="28"/>
        </w:rPr>
        <w:t>марта</w:t>
      </w:r>
      <w:r w:rsidR="00B34C56">
        <w:rPr>
          <w:sz w:val="26"/>
          <w:szCs w:val="28"/>
        </w:rPr>
        <w:t xml:space="preserve"> 202</w:t>
      </w:r>
      <w:r w:rsidR="00795E89">
        <w:rPr>
          <w:sz w:val="26"/>
          <w:szCs w:val="28"/>
        </w:rPr>
        <w:t>2</w:t>
      </w:r>
      <w:r w:rsidR="001E4BC0">
        <w:rPr>
          <w:sz w:val="26"/>
          <w:szCs w:val="28"/>
        </w:rPr>
        <w:t xml:space="preserve"> года разработать план мероприятий по подготовке и проведению летней оздоровительной кампании 20</w:t>
      </w:r>
      <w:r w:rsidR="00D81409">
        <w:rPr>
          <w:sz w:val="26"/>
          <w:szCs w:val="28"/>
        </w:rPr>
        <w:t>2</w:t>
      </w:r>
      <w:r w:rsidR="00795E89">
        <w:rPr>
          <w:sz w:val="26"/>
          <w:szCs w:val="28"/>
        </w:rPr>
        <w:t>2</w:t>
      </w:r>
      <w:r w:rsidR="001E4BC0">
        <w:rPr>
          <w:sz w:val="26"/>
          <w:szCs w:val="28"/>
        </w:rPr>
        <w:t xml:space="preserve"> года в загородн</w:t>
      </w:r>
      <w:r w:rsidR="00B34C56">
        <w:rPr>
          <w:sz w:val="26"/>
          <w:szCs w:val="28"/>
        </w:rPr>
        <w:t>ом</w:t>
      </w:r>
      <w:r w:rsidR="001E4BC0">
        <w:rPr>
          <w:sz w:val="26"/>
          <w:szCs w:val="28"/>
        </w:rPr>
        <w:t xml:space="preserve"> лагер</w:t>
      </w:r>
      <w:r w:rsidR="00B34C56">
        <w:rPr>
          <w:sz w:val="26"/>
          <w:szCs w:val="28"/>
        </w:rPr>
        <w:t>е «Огонек»</w:t>
      </w:r>
      <w:r w:rsidR="001E4BC0">
        <w:rPr>
          <w:sz w:val="26"/>
          <w:szCs w:val="28"/>
        </w:rPr>
        <w:t xml:space="preserve"> и лагерях с дневным пребыванием детей.</w:t>
      </w:r>
    </w:p>
    <w:p w:rsidR="005847A6" w:rsidRDefault="005847A6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lastRenderedPageBreak/>
        <w:t>8.Отделу охраны прав детства (Емельяненко В.П.) уделить особое внимание вопросу обеспечения организованным отдыхом и оздоровлением детей, нуждающихся в социальной поддержке.</w:t>
      </w:r>
    </w:p>
    <w:p w:rsidR="00795E89" w:rsidRPr="005847A6" w:rsidRDefault="00795E89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t>9. Сектору дошкольного образования (Коновалова Т.Н.) осуществлять контроль за подготовкой, организацией и проведением летней оздоровительной кампании в дошкольных образовательных организациях города.</w:t>
      </w:r>
    </w:p>
    <w:p w:rsidR="001E4BC0" w:rsidRDefault="00795E89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t>10</w:t>
      </w:r>
      <w:r w:rsidR="001E4BC0">
        <w:rPr>
          <w:sz w:val="26"/>
          <w:szCs w:val="28"/>
        </w:rPr>
        <w:t xml:space="preserve">. Контроль за исполнением настоящего приказа </w:t>
      </w:r>
      <w:r w:rsidR="00B34C56">
        <w:rPr>
          <w:sz w:val="26"/>
          <w:szCs w:val="28"/>
        </w:rPr>
        <w:t xml:space="preserve">возложить на заместителей начальника управления образования города </w:t>
      </w:r>
      <w:r w:rsidR="002A777D">
        <w:rPr>
          <w:sz w:val="26"/>
          <w:szCs w:val="28"/>
        </w:rPr>
        <w:t>Костюнину Е.Ю.</w:t>
      </w:r>
      <w:r w:rsidR="006243DD">
        <w:rPr>
          <w:sz w:val="26"/>
          <w:szCs w:val="28"/>
        </w:rPr>
        <w:t>, Пашкевич</w:t>
      </w:r>
      <w:r w:rsidR="002A777D">
        <w:rPr>
          <w:sz w:val="26"/>
          <w:szCs w:val="28"/>
        </w:rPr>
        <w:t xml:space="preserve"> И.Э.</w:t>
      </w:r>
    </w:p>
    <w:p w:rsidR="000B5240" w:rsidRDefault="000B5240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795E89" w:rsidRDefault="00795E89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>Исполняющий обязанности н</w:t>
      </w:r>
      <w:r w:rsidR="001E4BC0">
        <w:rPr>
          <w:sz w:val="26"/>
          <w:szCs w:val="28"/>
        </w:rPr>
        <w:t>ачальник</w:t>
      </w:r>
      <w:r>
        <w:rPr>
          <w:sz w:val="26"/>
          <w:szCs w:val="28"/>
        </w:rPr>
        <w:t>а</w:t>
      </w:r>
      <w:r w:rsidR="001E4BC0">
        <w:rPr>
          <w:sz w:val="26"/>
          <w:szCs w:val="28"/>
        </w:rPr>
        <w:t xml:space="preserve"> </w:t>
      </w: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управления образования города    </w:t>
      </w:r>
      <w:r w:rsidR="005B0F20">
        <w:rPr>
          <w:rFonts w:ascii="Calibri" w:hAnsi="Calibri"/>
          <w:noProof/>
          <w:sz w:val="22"/>
          <w:szCs w:val="22"/>
          <w:lang w:eastAsia="ru-RU"/>
        </w:rPr>
        <w:t xml:space="preserve">    </w:t>
      </w:r>
      <w:r w:rsidR="00B34C56">
        <w:rPr>
          <w:rFonts w:ascii="Calibri" w:hAnsi="Calibri"/>
          <w:noProof/>
          <w:sz w:val="22"/>
          <w:szCs w:val="22"/>
          <w:lang w:eastAsia="ru-RU"/>
        </w:rPr>
        <w:t xml:space="preserve">  </w:t>
      </w:r>
      <w:r w:rsidR="005B0F20" w:rsidRPr="005B0F20">
        <w:rPr>
          <w:rFonts w:ascii="Calibri" w:hAnsi="Calibri"/>
          <w:noProof/>
          <w:sz w:val="22"/>
          <w:szCs w:val="22"/>
          <w:lang w:eastAsia="ru-RU"/>
        </w:rPr>
        <w:drawing>
          <wp:inline distT="0" distB="0" distL="0" distR="0" wp14:anchorId="30819E7B" wp14:editId="77A99C2A">
            <wp:extent cx="1193800" cy="34607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4C56">
        <w:rPr>
          <w:rFonts w:ascii="Calibri" w:hAnsi="Calibri"/>
          <w:noProof/>
          <w:sz w:val="22"/>
          <w:szCs w:val="22"/>
          <w:lang w:eastAsia="ru-RU"/>
        </w:rPr>
        <w:t xml:space="preserve">   </w:t>
      </w:r>
      <w:r>
        <w:rPr>
          <w:sz w:val="26"/>
          <w:szCs w:val="28"/>
        </w:rPr>
        <w:t xml:space="preserve">              </w:t>
      </w:r>
      <w:r w:rsidR="0093059C">
        <w:rPr>
          <w:sz w:val="26"/>
          <w:szCs w:val="28"/>
        </w:rPr>
        <w:t xml:space="preserve">        </w:t>
      </w:r>
      <w:r>
        <w:rPr>
          <w:sz w:val="26"/>
          <w:szCs w:val="28"/>
        </w:rPr>
        <w:t xml:space="preserve">  </w:t>
      </w:r>
      <w:r w:rsidR="00795E89">
        <w:rPr>
          <w:sz w:val="26"/>
          <w:szCs w:val="28"/>
        </w:rPr>
        <w:t xml:space="preserve">                       </w:t>
      </w:r>
      <w:r>
        <w:rPr>
          <w:sz w:val="26"/>
          <w:szCs w:val="28"/>
        </w:rPr>
        <w:t xml:space="preserve"> </w:t>
      </w:r>
      <w:proofErr w:type="spellStart"/>
      <w:r w:rsidR="00795E89">
        <w:rPr>
          <w:sz w:val="26"/>
          <w:szCs w:val="28"/>
        </w:rPr>
        <w:t>Л.Г.Попова</w:t>
      </w:r>
      <w:proofErr w:type="spellEnd"/>
    </w:p>
    <w:p w:rsidR="000B5240" w:rsidRDefault="000B5240" w:rsidP="001E4BC0">
      <w:pPr>
        <w:jc w:val="both"/>
        <w:rPr>
          <w:sz w:val="26"/>
          <w:szCs w:val="28"/>
        </w:rPr>
      </w:pPr>
    </w:p>
    <w:p w:rsidR="00D81409" w:rsidRDefault="00D81409" w:rsidP="001E4BC0">
      <w:pPr>
        <w:jc w:val="both"/>
        <w:rPr>
          <w:sz w:val="26"/>
          <w:szCs w:val="28"/>
        </w:rPr>
      </w:pPr>
    </w:p>
    <w:p w:rsidR="00D81409" w:rsidRDefault="00D81409" w:rsidP="001E4BC0">
      <w:pPr>
        <w:jc w:val="both"/>
        <w:rPr>
          <w:sz w:val="26"/>
          <w:szCs w:val="28"/>
        </w:rPr>
      </w:pPr>
    </w:p>
    <w:p w:rsidR="00D81409" w:rsidRDefault="00D81409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5847A6" w:rsidRDefault="005847A6" w:rsidP="001E4BC0">
      <w:pPr>
        <w:jc w:val="both"/>
        <w:rPr>
          <w:sz w:val="26"/>
          <w:szCs w:val="28"/>
        </w:rPr>
      </w:pPr>
    </w:p>
    <w:p w:rsidR="0093059C" w:rsidRDefault="0093059C" w:rsidP="001E4BC0">
      <w:pPr>
        <w:jc w:val="both"/>
        <w:rPr>
          <w:sz w:val="26"/>
          <w:szCs w:val="28"/>
        </w:rPr>
      </w:pPr>
    </w:p>
    <w:p w:rsidR="001E4BC0" w:rsidRDefault="000B5240" w:rsidP="0093059C">
      <w:pPr>
        <w:jc w:val="right"/>
        <w:rPr>
          <w:sz w:val="26"/>
          <w:szCs w:val="28"/>
        </w:rPr>
      </w:pPr>
      <w:r>
        <w:rPr>
          <w:sz w:val="26"/>
          <w:szCs w:val="28"/>
        </w:rPr>
        <w:t xml:space="preserve">                                                                                                                  </w:t>
      </w:r>
      <w:r w:rsidR="001E4BC0">
        <w:rPr>
          <w:sz w:val="26"/>
          <w:szCs w:val="28"/>
        </w:rPr>
        <w:t>Приложение 1</w:t>
      </w:r>
    </w:p>
    <w:p w:rsidR="001E4BC0" w:rsidRDefault="001E4BC0" w:rsidP="0093059C">
      <w:pPr>
        <w:jc w:val="right"/>
        <w:rPr>
          <w:sz w:val="26"/>
          <w:szCs w:val="28"/>
        </w:rPr>
      </w:pPr>
      <w:r>
        <w:rPr>
          <w:sz w:val="26"/>
          <w:szCs w:val="28"/>
        </w:rPr>
        <w:t>к приказу управления образования города</w:t>
      </w:r>
    </w:p>
    <w:p w:rsidR="001E4BC0" w:rsidRDefault="001E4BC0" w:rsidP="0093059C">
      <w:pPr>
        <w:jc w:val="right"/>
        <w:rPr>
          <w:sz w:val="26"/>
          <w:szCs w:val="28"/>
        </w:rPr>
      </w:pPr>
      <w:r>
        <w:rPr>
          <w:sz w:val="26"/>
          <w:szCs w:val="28"/>
        </w:rPr>
        <w:t xml:space="preserve">                                                                        от</w:t>
      </w:r>
      <w:proofErr w:type="gramStart"/>
      <w:r>
        <w:rPr>
          <w:sz w:val="26"/>
          <w:szCs w:val="28"/>
        </w:rPr>
        <w:t xml:space="preserve">   «</w:t>
      </w:r>
      <w:proofErr w:type="gramEnd"/>
      <w:r w:rsidR="005B0F20">
        <w:rPr>
          <w:sz w:val="26"/>
          <w:szCs w:val="28"/>
        </w:rPr>
        <w:t>03</w:t>
      </w:r>
      <w:r>
        <w:rPr>
          <w:sz w:val="26"/>
          <w:szCs w:val="28"/>
        </w:rPr>
        <w:t xml:space="preserve">» </w:t>
      </w:r>
      <w:r w:rsidR="006243DD">
        <w:rPr>
          <w:sz w:val="26"/>
          <w:szCs w:val="28"/>
        </w:rPr>
        <w:t>марта</w:t>
      </w:r>
      <w:r>
        <w:rPr>
          <w:sz w:val="26"/>
          <w:szCs w:val="28"/>
        </w:rPr>
        <w:t xml:space="preserve"> 20</w:t>
      </w:r>
      <w:r w:rsidR="00D81409">
        <w:rPr>
          <w:sz w:val="26"/>
          <w:szCs w:val="28"/>
        </w:rPr>
        <w:t>2</w:t>
      </w:r>
      <w:r w:rsidR="00795E89">
        <w:rPr>
          <w:sz w:val="26"/>
          <w:szCs w:val="28"/>
        </w:rPr>
        <w:t>2</w:t>
      </w:r>
      <w:r w:rsidR="00B34C56">
        <w:rPr>
          <w:sz w:val="26"/>
          <w:szCs w:val="28"/>
        </w:rPr>
        <w:t xml:space="preserve"> года  </w:t>
      </w:r>
      <w:r>
        <w:rPr>
          <w:sz w:val="26"/>
          <w:szCs w:val="28"/>
        </w:rPr>
        <w:t>№</w:t>
      </w:r>
      <w:r w:rsidR="005B0F20">
        <w:rPr>
          <w:sz w:val="26"/>
          <w:szCs w:val="28"/>
        </w:rPr>
        <w:t xml:space="preserve"> 0154</w:t>
      </w:r>
      <w:r w:rsidR="000B5240">
        <w:rPr>
          <w:sz w:val="26"/>
          <w:szCs w:val="28"/>
        </w:rPr>
        <w:t xml:space="preserve"> </w:t>
      </w: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ind w:firstLine="708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Состав</w:t>
      </w:r>
    </w:p>
    <w:p w:rsidR="001E4BC0" w:rsidRDefault="001E4BC0" w:rsidP="001E4BC0">
      <w:pPr>
        <w:ind w:firstLine="708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рабочей группы управления образования города по координации летней оздоровительной кампании 20</w:t>
      </w:r>
      <w:r w:rsidR="00D81409">
        <w:rPr>
          <w:b/>
          <w:sz w:val="26"/>
          <w:szCs w:val="28"/>
        </w:rPr>
        <w:t>2</w:t>
      </w:r>
      <w:r w:rsidR="006243DD">
        <w:rPr>
          <w:b/>
          <w:sz w:val="26"/>
          <w:szCs w:val="28"/>
        </w:rPr>
        <w:t>2</w:t>
      </w:r>
      <w:r>
        <w:rPr>
          <w:b/>
          <w:sz w:val="26"/>
          <w:szCs w:val="28"/>
        </w:rPr>
        <w:t xml:space="preserve"> года </w:t>
      </w: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3451"/>
        <w:gridCol w:w="5352"/>
      </w:tblGrid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№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ФИО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Должность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2A777D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Попова Л.Г.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2A777D" w:rsidP="002A777D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Исполняющий обязанности н</w:t>
            </w:r>
            <w:r w:rsidR="001E4BC0">
              <w:rPr>
                <w:sz w:val="26"/>
                <w:szCs w:val="28"/>
              </w:rPr>
              <w:t>ачальник</w:t>
            </w:r>
            <w:r>
              <w:rPr>
                <w:sz w:val="26"/>
                <w:szCs w:val="28"/>
              </w:rPr>
              <w:t>а</w:t>
            </w:r>
            <w:r w:rsidR="001E4BC0">
              <w:rPr>
                <w:sz w:val="26"/>
                <w:szCs w:val="28"/>
              </w:rPr>
              <w:t xml:space="preserve"> управления образования города </w:t>
            </w:r>
          </w:p>
        </w:tc>
      </w:tr>
      <w:tr w:rsidR="00D81409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2A777D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Костюнина Е.Ю.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409" w:rsidRDefault="00D81409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2A777D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</w:t>
            </w:r>
            <w:r w:rsidR="00B34C56">
              <w:rPr>
                <w:sz w:val="26"/>
                <w:szCs w:val="28"/>
              </w:rPr>
              <w:t>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2A777D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Пашкевич И.Э,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2A777D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Емельяненко В.П.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отдела охраны прав детства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2A777D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5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D81409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Акусок И.В.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отдела общего и дополнительного образования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2A777D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6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Авдеева Е.Л.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финансово-экономического отдела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2A777D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7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Герасимчук Т.А.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 w:rsidP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Начальник отдела бухгалтерского учета, отчетности </w:t>
            </w:r>
            <w:r w:rsidR="00D81409">
              <w:rPr>
                <w:sz w:val="26"/>
                <w:szCs w:val="28"/>
              </w:rPr>
              <w:t>и финансового</w:t>
            </w:r>
            <w:r>
              <w:rPr>
                <w:sz w:val="26"/>
                <w:szCs w:val="28"/>
              </w:rPr>
              <w:t xml:space="preserve"> контроля</w:t>
            </w:r>
          </w:p>
        </w:tc>
      </w:tr>
      <w:tr w:rsidR="002A777D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77D" w:rsidRDefault="002A777D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8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77D" w:rsidRDefault="002A777D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Коновалова Т.Н.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77D" w:rsidRDefault="002A777D" w:rsidP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Консультант сектора дошкольного образования</w:t>
            </w:r>
          </w:p>
        </w:tc>
      </w:tr>
      <w:tr w:rsidR="002A777D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77D" w:rsidRDefault="002A777D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77D" w:rsidRDefault="002A777D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Воробьева Т.В.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77D" w:rsidRDefault="002A777D" w:rsidP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Главный специалист отдела общего и дополнительного образования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2A777D" w:rsidP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10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Хименко</w:t>
            </w:r>
            <w:proofErr w:type="spellEnd"/>
            <w:r>
              <w:rPr>
                <w:sz w:val="26"/>
                <w:szCs w:val="28"/>
              </w:rPr>
              <w:t xml:space="preserve"> М.Ю.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tabs>
                <w:tab w:val="left" w:pos="0"/>
              </w:tabs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Директор муниципального казенного предприятия «Комбинат школьного питания»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2A777D" w:rsidP="00D81409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11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Качан Л.В.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tabs>
                <w:tab w:val="left" w:pos="0"/>
              </w:tabs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Директор </w:t>
            </w:r>
            <w:r>
              <w:rPr>
                <w:sz w:val="26"/>
              </w:rPr>
              <w:t>МОАУ ДО «ЦЭВД г.Благовещенска»</w:t>
            </w:r>
          </w:p>
        </w:tc>
      </w:tr>
    </w:tbl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rPr>
          <w:b/>
          <w:bCs/>
          <w:sz w:val="28"/>
          <w:szCs w:val="28"/>
        </w:rPr>
      </w:pPr>
    </w:p>
    <w:p w:rsidR="007E40EA" w:rsidRDefault="007E40EA" w:rsidP="001E4BC0">
      <w:pPr>
        <w:jc w:val="center"/>
        <w:rPr>
          <w:b/>
          <w:bCs/>
          <w:sz w:val="28"/>
          <w:szCs w:val="28"/>
        </w:rPr>
      </w:pPr>
    </w:p>
    <w:p w:rsidR="007E40EA" w:rsidRDefault="007E40EA" w:rsidP="001E4BC0">
      <w:pPr>
        <w:jc w:val="center"/>
        <w:rPr>
          <w:b/>
          <w:bCs/>
          <w:sz w:val="28"/>
          <w:szCs w:val="28"/>
        </w:rPr>
      </w:pPr>
    </w:p>
    <w:tbl>
      <w:tblPr>
        <w:tblpPr w:leftFromText="180" w:rightFromText="180" w:bottomFromText="160" w:vertAnchor="page" w:horzAnchor="margin" w:tblpY="1012"/>
        <w:tblW w:w="9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0"/>
        <w:gridCol w:w="6136"/>
        <w:gridCol w:w="2349"/>
      </w:tblGrid>
      <w:tr w:rsidR="005223A3" w:rsidTr="00B34C56">
        <w:trPr>
          <w:trHeight w:val="580"/>
        </w:trPr>
        <w:tc>
          <w:tcPr>
            <w:tcW w:w="91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23A3" w:rsidRDefault="005223A3" w:rsidP="00F513DA">
            <w:pPr>
              <w:spacing w:line="252" w:lineRule="auto"/>
              <w:jc w:val="right"/>
              <w:rPr>
                <w:spacing w:val="-2"/>
                <w:lang w:eastAsia="en-US"/>
              </w:rPr>
            </w:pPr>
            <w:r w:rsidRPr="005223A3">
              <w:rPr>
                <w:spacing w:val="-2"/>
                <w:lang w:eastAsia="en-US"/>
              </w:rPr>
              <w:t>Приложение № 2</w:t>
            </w:r>
          </w:p>
          <w:p w:rsidR="005223A3" w:rsidRDefault="005223A3" w:rsidP="005223A3">
            <w:pPr>
              <w:jc w:val="right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к приказу управления образования города</w:t>
            </w:r>
          </w:p>
          <w:p w:rsidR="005223A3" w:rsidRDefault="005223A3" w:rsidP="00D81409">
            <w:pPr>
              <w:jc w:val="right"/>
              <w:rPr>
                <w:sz w:val="26"/>
                <w:szCs w:val="28"/>
              </w:rPr>
            </w:pPr>
            <w:proofErr w:type="gramStart"/>
            <w:r>
              <w:rPr>
                <w:sz w:val="26"/>
                <w:szCs w:val="28"/>
              </w:rPr>
              <w:t>от</w:t>
            </w:r>
            <w:r w:rsidR="003D018C">
              <w:rPr>
                <w:sz w:val="26"/>
                <w:szCs w:val="28"/>
              </w:rPr>
              <w:t xml:space="preserve">  «</w:t>
            </w:r>
            <w:proofErr w:type="gramEnd"/>
            <w:r w:rsidR="005B0F20">
              <w:rPr>
                <w:sz w:val="26"/>
                <w:szCs w:val="28"/>
              </w:rPr>
              <w:t>03</w:t>
            </w:r>
            <w:r>
              <w:rPr>
                <w:sz w:val="26"/>
                <w:szCs w:val="28"/>
              </w:rPr>
              <w:t xml:space="preserve">» </w:t>
            </w:r>
            <w:r w:rsidR="006243DD">
              <w:rPr>
                <w:sz w:val="26"/>
                <w:szCs w:val="28"/>
              </w:rPr>
              <w:t>марта</w:t>
            </w:r>
            <w:r w:rsidR="00D81409">
              <w:rPr>
                <w:sz w:val="26"/>
                <w:szCs w:val="28"/>
              </w:rPr>
              <w:t xml:space="preserve"> </w:t>
            </w:r>
            <w:r>
              <w:rPr>
                <w:sz w:val="26"/>
                <w:szCs w:val="28"/>
              </w:rPr>
              <w:t xml:space="preserve"> 20</w:t>
            </w:r>
            <w:r w:rsidR="00D81409">
              <w:rPr>
                <w:sz w:val="26"/>
                <w:szCs w:val="28"/>
              </w:rPr>
              <w:t>2</w:t>
            </w:r>
            <w:r w:rsidR="00934606">
              <w:rPr>
                <w:sz w:val="26"/>
                <w:szCs w:val="28"/>
              </w:rPr>
              <w:t>2</w:t>
            </w:r>
            <w:r w:rsidR="00B34C56">
              <w:rPr>
                <w:sz w:val="26"/>
                <w:szCs w:val="28"/>
              </w:rPr>
              <w:t xml:space="preserve"> года </w:t>
            </w:r>
            <w:r>
              <w:rPr>
                <w:sz w:val="26"/>
                <w:szCs w:val="28"/>
              </w:rPr>
              <w:t>№</w:t>
            </w:r>
            <w:r w:rsidR="005B0F20">
              <w:rPr>
                <w:sz w:val="26"/>
                <w:szCs w:val="28"/>
              </w:rPr>
              <w:t>0154</w:t>
            </w:r>
            <w:r>
              <w:rPr>
                <w:sz w:val="26"/>
                <w:szCs w:val="28"/>
              </w:rPr>
              <w:t xml:space="preserve"> </w:t>
            </w:r>
          </w:p>
          <w:p w:rsidR="005223A3" w:rsidRPr="005223A3" w:rsidRDefault="005223A3" w:rsidP="00F513DA">
            <w:pPr>
              <w:spacing w:line="252" w:lineRule="auto"/>
              <w:jc w:val="right"/>
              <w:rPr>
                <w:spacing w:val="-2"/>
                <w:lang w:eastAsia="en-US"/>
              </w:rPr>
            </w:pPr>
            <w:r w:rsidRPr="005223A3">
              <w:rPr>
                <w:spacing w:val="-2"/>
                <w:lang w:eastAsia="en-US"/>
              </w:rPr>
              <w:t xml:space="preserve">  </w:t>
            </w:r>
          </w:p>
          <w:p w:rsidR="005223A3" w:rsidRDefault="005223A3" w:rsidP="00F513DA">
            <w:pPr>
              <w:spacing w:line="252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  <w:r>
              <w:rPr>
                <w:b/>
                <w:spacing w:val="-2"/>
                <w:sz w:val="20"/>
                <w:szCs w:val="20"/>
                <w:lang w:eastAsia="en-US"/>
              </w:rPr>
              <w:t xml:space="preserve">  </w:t>
            </w:r>
          </w:p>
          <w:p w:rsidR="005223A3" w:rsidRDefault="005223A3" w:rsidP="00F513DA">
            <w:pPr>
              <w:spacing w:line="252" w:lineRule="auto"/>
              <w:jc w:val="center"/>
              <w:rPr>
                <w:b/>
                <w:spacing w:val="-2"/>
                <w:sz w:val="28"/>
                <w:szCs w:val="28"/>
                <w:lang w:eastAsia="en-US"/>
              </w:rPr>
            </w:pPr>
            <w:r>
              <w:rPr>
                <w:b/>
                <w:spacing w:val="-2"/>
                <w:sz w:val="28"/>
                <w:szCs w:val="28"/>
                <w:lang w:eastAsia="en-US"/>
              </w:rPr>
              <w:t>Реестр лагерей с дневным пребыванием детей и загородных лагерей, расположенных на территории муниципального образования города Благовещенска</w:t>
            </w:r>
          </w:p>
          <w:p w:rsidR="005223A3" w:rsidRDefault="005223A3" w:rsidP="00F513DA">
            <w:pPr>
              <w:spacing w:line="252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</w:p>
        </w:tc>
      </w:tr>
      <w:tr w:rsidR="005223A3" w:rsidTr="00B34C56">
        <w:trPr>
          <w:trHeight w:val="58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F513DA">
            <w:pPr>
              <w:spacing w:line="252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№ п/п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F513DA">
            <w:pPr>
              <w:spacing w:line="252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Наименование учреждения;</w:t>
            </w:r>
          </w:p>
          <w:p w:rsidR="005223A3" w:rsidRDefault="005223A3" w:rsidP="00F513DA">
            <w:pPr>
              <w:spacing w:line="252" w:lineRule="auto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ведомственная принадлежность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F513DA">
            <w:pPr>
              <w:spacing w:line="252" w:lineRule="auto"/>
              <w:jc w:val="center"/>
              <w:rPr>
                <w:b/>
                <w:spacing w:val="-2"/>
                <w:sz w:val="20"/>
                <w:szCs w:val="20"/>
                <w:lang w:eastAsia="en-US"/>
              </w:rPr>
            </w:pPr>
            <w:r>
              <w:rPr>
                <w:b/>
                <w:spacing w:val="-2"/>
                <w:sz w:val="20"/>
                <w:szCs w:val="20"/>
                <w:lang w:eastAsia="en-US"/>
              </w:rPr>
              <w:t>Юридический и фактический адрес</w:t>
            </w:r>
          </w:p>
        </w:tc>
      </w:tr>
      <w:tr w:rsidR="005223A3" w:rsidTr="00B34C56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F513DA">
            <w:pPr>
              <w:spacing w:line="252" w:lineRule="auto"/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1.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color w:val="000000"/>
                <w:lang w:eastAsia="en-US"/>
              </w:rPr>
            </w:pPr>
            <w:r w:rsidRPr="0050025A">
              <w:rPr>
                <w:lang w:eastAsia="en-US"/>
              </w:rPr>
              <w:t xml:space="preserve">Детский оздоровительный лагерь дневного пребывания на базе МАОУ «Гимназия № 1 г.Благовещенска»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ул. </w:t>
            </w:r>
            <w:r w:rsidR="005223A3" w:rsidRPr="0050025A">
              <w:rPr>
                <w:lang w:eastAsia="en-US"/>
              </w:rPr>
              <w:t>Чайковского, 14</w:t>
            </w:r>
          </w:p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(2 корпус)</w:t>
            </w:r>
          </w:p>
        </w:tc>
      </w:tr>
      <w:tr w:rsidR="0050025A" w:rsidTr="00B34C56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50025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МБОУ «Школа №2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ул.Лазо</w:t>
            </w:r>
            <w:proofErr w:type="spellEnd"/>
            <w:r w:rsidRPr="0050025A">
              <w:rPr>
                <w:lang w:eastAsia="en-US"/>
              </w:rPr>
              <w:t>, 41</w:t>
            </w:r>
          </w:p>
        </w:tc>
      </w:tr>
      <w:tr w:rsidR="005223A3" w:rsidTr="00B34C56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3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МАОУ «Алексеевская гимназия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ул.Горького</w:t>
            </w:r>
            <w:proofErr w:type="spellEnd"/>
            <w:r w:rsidRPr="0050025A">
              <w:rPr>
                <w:lang w:eastAsia="en-US"/>
              </w:rPr>
              <w:t>, 153</w:t>
            </w:r>
          </w:p>
        </w:tc>
      </w:tr>
      <w:tr w:rsidR="0050025A" w:rsidTr="00B34C56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50025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МБОУ «Школа № 5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ул. Театральная, 2</w:t>
            </w:r>
          </w:p>
        </w:tc>
      </w:tr>
      <w:tr w:rsidR="0050025A" w:rsidTr="00B34C56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50025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Детский оздоровительный лагерь дневного пребывания на базе МАОУ «Лицей № 6 г.Благовещенска»  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ул. Горького, 231</w:t>
            </w:r>
          </w:p>
        </w:tc>
      </w:tr>
      <w:tr w:rsidR="0050025A" w:rsidTr="00B34C56">
        <w:trPr>
          <w:trHeight w:val="62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50025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МБОУ «Школа №10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ул. Трудовая, 182</w:t>
            </w:r>
          </w:p>
        </w:tc>
      </w:tr>
      <w:tr w:rsidR="005223A3" w:rsidTr="00B34C56">
        <w:trPr>
          <w:trHeight w:val="40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 w:rsidRPr="0050025A">
              <w:rPr>
                <w:lang w:eastAsia="en-US"/>
              </w:rPr>
              <w:t>базе МАОУ</w:t>
            </w:r>
            <w:r w:rsidRPr="0050025A">
              <w:rPr>
                <w:lang w:eastAsia="en-US"/>
              </w:rPr>
              <w:t xml:space="preserve"> «Лицей №11 г.Благовещенска»  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ул.Амурская</w:t>
            </w:r>
            <w:proofErr w:type="spellEnd"/>
            <w:r w:rsidRPr="0050025A">
              <w:rPr>
                <w:lang w:eastAsia="en-US"/>
              </w:rPr>
              <w:t>. 151</w:t>
            </w:r>
          </w:p>
        </w:tc>
      </w:tr>
      <w:tr w:rsidR="0050025A" w:rsidTr="00B34C56">
        <w:trPr>
          <w:trHeight w:val="40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8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50025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МБОУ «Школа №12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ул. </w:t>
            </w:r>
            <w:proofErr w:type="spellStart"/>
            <w:r w:rsidRPr="0050025A">
              <w:rPr>
                <w:lang w:eastAsia="en-US"/>
              </w:rPr>
              <w:t>Зейская</w:t>
            </w:r>
            <w:proofErr w:type="spellEnd"/>
            <w:r w:rsidRPr="0050025A">
              <w:rPr>
                <w:lang w:eastAsia="en-US"/>
              </w:rPr>
              <w:t>, 89</w:t>
            </w:r>
          </w:p>
        </w:tc>
      </w:tr>
      <w:tr w:rsidR="0050025A" w:rsidTr="00B34C56">
        <w:trPr>
          <w:trHeight w:val="40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9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50025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МБОУ «Школа №13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ул. </w:t>
            </w:r>
            <w:proofErr w:type="spellStart"/>
            <w:r w:rsidRPr="0050025A">
              <w:rPr>
                <w:lang w:eastAsia="en-US"/>
              </w:rPr>
              <w:t>Кантемирова</w:t>
            </w:r>
            <w:proofErr w:type="spellEnd"/>
            <w:r w:rsidRPr="0050025A">
              <w:rPr>
                <w:lang w:eastAsia="en-US"/>
              </w:rPr>
              <w:t>, 6/2</w:t>
            </w:r>
          </w:p>
        </w:tc>
      </w:tr>
      <w:tr w:rsidR="005223A3" w:rsidTr="00B34C56">
        <w:trPr>
          <w:trHeight w:val="564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50025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 w:rsidRPr="0050025A">
              <w:rPr>
                <w:lang w:eastAsia="en-US"/>
              </w:rPr>
              <w:t>базе МБОУ</w:t>
            </w:r>
            <w:r w:rsidRPr="0050025A">
              <w:rPr>
                <w:lang w:eastAsia="en-US"/>
              </w:rPr>
              <w:t xml:space="preserve"> «Школа №14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ул.Фрунзе</w:t>
            </w:r>
            <w:proofErr w:type="spellEnd"/>
            <w:r w:rsidRPr="0050025A">
              <w:rPr>
                <w:lang w:eastAsia="en-US"/>
              </w:rPr>
              <w:t>, 57</w:t>
            </w:r>
          </w:p>
        </w:tc>
      </w:tr>
      <w:tr w:rsidR="005223A3" w:rsidTr="00B34C56">
        <w:trPr>
          <w:trHeight w:val="594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11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 w:rsidRPr="0050025A">
              <w:rPr>
                <w:lang w:eastAsia="en-US"/>
              </w:rPr>
              <w:t>базе МБОУ</w:t>
            </w:r>
            <w:r w:rsidRPr="0050025A">
              <w:rPr>
                <w:lang w:eastAsia="en-US"/>
              </w:rPr>
              <w:t xml:space="preserve"> «Школа № 15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ул.Театральная</w:t>
            </w:r>
            <w:proofErr w:type="spellEnd"/>
            <w:r w:rsidRPr="0050025A">
              <w:rPr>
                <w:lang w:eastAsia="en-US"/>
              </w:rPr>
              <w:t>, 276</w:t>
            </w:r>
          </w:p>
        </w:tc>
      </w:tr>
      <w:tr w:rsidR="005223A3" w:rsidTr="00B34C56">
        <w:trPr>
          <w:trHeight w:val="56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12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 w:rsidRPr="0050025A">
              <w:rPr>
                <w:lang w:eastAsia="en-US"/>
              </w:rPr>
              <w:t>базе МАОУ</w:t>
            </w:r>
            <w:r w:rsidRPr="0050025A">
              <w:rPr>
                <w:lang w:eastAsia="en-US"/>
              </w:rPr>
              <w:t xml:space="preserve"> «Школа №16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ул.Институтская</w:t>
            </w:r>
            <w:proofErr w:type="spellEnd"/>
            <w:r w:rsidRPr="0050025A">
              <w:rPr>
                <w:lang w:eastAsia="en-US"/>
              </w:rPr>
              <w:t>, 15</w:t>
            </w:r>
          </w:p>
        </w:tc>
      </w:tr>
      <w:tr w:rsidR="005223A3" w:rsidTr="00B34C56">
        <w:trPr>
          <w:trHeight w:val="65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13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 w:rsidRPr="0050025A">
              <w:rPr>
                <w:lang w:eastAsia="en-US"/>
              </w:rPr>
              <w:t>базе МАОУ</w:t>
            </w:r>
            <w:r w:rsidRPr="0050025A">
              <w:rPr>
                <w:lang w:eastAsia="en-US"/>
              </w:rPr>
              <w:t xml:space="preserve"> «Школа №17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ул.Свободная</w:t>
            </w:r>
            <w:proofErr w:type="spellEnd"/>
            <w:r w:rsidRPr="0050025A">
              <w:rPr>
                <w:lang w:eastAsia="en-US"/>
              </w:rPr>
              <w:t xml:space="preserve"> ,33</w:t>
            </w:r>
          </w:p>
        </w:tc>
      </w:tr>
      <w:tr w:rsidR="003D018C" w:rsidTr="00B34C56">
        <w:trPr>
          <w:trHeight w:val="65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18C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14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18C" w:rsidRPr="0050025A" w:rsidRDefault="003D018C" w:rsidP="003D018C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МАОУ «Школа № 22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018C" w:rsidRPr="0050025A" w:rsidRDefault="003D018C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ул. Ленина, 198</w:t>
            </w:r>
          </w:p>
        </w:tc>
      </w:tr>
      <w:tr w:rsidR="0050025A" w:rsidTr="00B34C56">
        <w:trPr>
          <w:trHeight w:val="653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15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50025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МАОУ «Школа № 23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Моховая Падь</w:t>
            </w:r>
          </w:p>
        </w:tc>
      </w:tr>
      <w:tr w:rsidR="005223A3" w:rsidTr="00B34C56">
        <w:trPr>
          <w:trHeight w:val="70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16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D81409" w:rsidRPr="0050025A">
              <w:rPr>
                <w:lang w:eastAsia="en-US"/>
              </w:rPr>
              <w:t>базе МБОУ</w:t>
            </w:r>
            <w:r w:rsidRPr="0050025A">
              <w:rPr>
                <w:lang w:eastAsia="en-US"/>
              </w:rPr>
              <w:t xml:space="preserve"> «Школа № 24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с.Белогрье</w:t>
            </w:r>
            <w:proofErr w:type="spellEnd"/>
            <w:r w:rsidR="00D81409" w:rsidRPr="0050025A">
              <w:rPr>
                <w:lang w:eastAsia="en-US"/>
              </w:rPr>
              <w:t>, ул. Заводская, 18</w:t>
            </w:r>
          </w:p>
        </w:tc>
      </w:tr>
      <w:tr w:rsidR="0050025A" w:rsidTr="00B34C56">
        <w:trPr>
          <w:trHeight w:val="706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«МАОУ Гимназия № 25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</w:p>
        </w:tc>
      </w:tr>
      <w:tr w:rsidR="005223A3" w:rsidTr="00B34C56">
        <w:trPr>
          <w:trHeight w:val="55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50025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18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 xml:space="preserve">Детский оздоровительный лагерь дневного пребывания на </w:t>
            </w:r>
            <w:r w:rsidR="005847A6" w:rsidRPr="0050025A">
              <w:rPr>
                <w:lang w:eastAsia="en-US"/>
              </w:rPr>
              <w:t>базе МАОУ</w:t>
            </w:r>
            <w:r w:rsidRPr="0050025A">
              <w:rPr>
                <w:lang w:eastAsia="en-US"/>
              </w:rPr>
              <w:t xml:space="preserve"> «Школа №26 г.Благовещенска»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ул.Комсомольская</w:t>
            </w:r>
            <w:proofErr w:type="spellEnd"/>
            <w:r w:rsidRPr="0050025A">
              <w:rPr>
                <w:lang w:eastAsia="en-US"/>
              </w:rPr>
              <w:t>, 21</w:t>
            </w:r>
          </w:p>
        </w:tc>
      </w:tr>
      <w:tr w:rsidR="0050025A" w:rsidTr="00B34C56">
        <w:trPr>
          <w:trHeight w:val="55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B34C56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50025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МАОУ «Школа №27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ул.Ломоносова</w:t>
            </w:r>
            <w:proofErr w:type="spellEnd"/>
            <w:r w:rsidRPr="0050025A">
              <w:rPr>
                <w:lang w:eastAsia="en-US"/>
              </w:rPr>
              <w:t>, 154</w:t>
            </w:r>
          </w:p>
        </w:tc>
      </w:tr>
      <w:tr w:rsidR="0050025A" w:rsidTr="00B34C56">
        <w:trPr>
          <w:trHeight w:val="55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B34C56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20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50025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МАОУ «Школа №28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ул. Студенческая, 43/3</w:t>
            </w:r>
          </w:p>
        </w:tc>
      </w:tr>
      <w:tr w:rsidR="0050025A" w:rsidTr="00B34C56">
        <w:trPr>
          <w:trHeight w:val="55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Default="0050025A" w:rsidP="00B34C56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50025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Детский оздоровительный лагерь дневного пребывания на базе МАОУ «Школа Прогимназия г.Благовещенска»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25A" w:rsidRPr="0050025A" w:rsidRDefault="0050025A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ул. Горького, 202</w:t>
            </w:r>
          </w:p>
        </w:tc>
      </w:tr>
      <w:tr w:rsidR="005223A3" w:rsidTr="00B34C56">
        <w:trPr>
          <w:trHeight w:val="378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МАОУ ДО «ЦЭВД г.Благовещенска»» (ДОЛ «Огонек»)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ул.Св.Иннокентия</w:t>
            </w:r>
            <w:proofErr w:type="spellEnd"/>
            <w:r w:rsidRPr="0050025A">
              <w:rPr>
                <w:lang w:eastAsia="en-US"/>
              </w:rPr>
              <w:t>, 4</w:t>
            </w:r>
          </w:p>
        </w:tc>
      </w:tr>
      <w:tr w:rsidR="005223A3" w:rsidTr="00B34C56">
        <w:trPr>
          <w:trHeight w:val="41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23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 w:rsidRPr="0050025A">
              <w:rPr>
                <w:lang w:eastAsia="en-US"/>
              </w:rPr>
              <w:t>МАУК «ОКЦ» (ДОЛ «им. Ю.А. Гагарина»)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Pr="0050025A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proofErr w:type="spellStart"/>
            <w:r w:rsidRPr="0050025A">
              <w:rPr>
                <w:lang w:eastAsia="en-US"/>
              </w:rPr>
              <w:t>ул.Чайковского</w:t>
            </w:r>
            <w:proofErr w:type="spellEnd"/>
            <w:r w:rsidRPr="0050025A">
              <w:rPr>
                <w:lang w:eastAsia="en-US"/>
              </w:rPr>
              <w:t>, 305</w:t>
            </w:r>
          </w:p>
        </w:tc>
      </w:tr>
      <w:tr w:rsidR="005223A3" w:rsidTr="00B34C56">
        <w:trPr>
          <w:trHeight w:val="41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0025A" w:rsidP="00F513DA">
            <w:pPr>
              <w:spacing w:line="252" w:lineRule="auto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Филиал АО «ДРСК» «Амурские электрические сети» детский оздоровительный лагерь «Энергетик»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23A3" w:rsidRDefault="005223A3" w:rsidP="00F513DA">
            <w:pPr>
              <w:spacing w:line="252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ул.Шимановского,8</w:t>
            </w:r>
          </w:p>
        </w:tc>
      </w:tr>
    </w:tbl>
    <w:p w:rsidR="005223A3" w:rsidRDefault="005223A3" w:rsidP="005223A3">
      <w:pPr>
        <w:jc w:val="both"/>
        <w:rPr>
          <w:sz w:val="28"/>
          <w:szCs w:val="28"/>
        </w:rPr>
      </w:pPr>
    </w:p>
    <w:p w:rsidR="0050025A" w:rsidRDefault="0050025A" w:rsidP="005223A3">
      <w:pPr>
        <w:jc w:val="both"/>
        <w:rPr>
          <w:sz w:val="28"/>
          <w:szCs w:val="28"/>
        </w:rPr>
      </w:pPr>
    </w:p>
    <w:p w:rsidR="005223A3" w:rsidRDefault="005223A3" w:rsidP="005223A3">
      <w:pPr>
        <w:jc w:val="both"/>
        <w:rPr>
          <w:sz w:val="28"/>
          <w:szCs w:val="28"/>
        </w:rPr>
      </w:pPr>
    </w:p>
    <w:p w:rsidR="005223A3" w:rsidRDefault="005223A3" w:rsidP="005223A3">
      <w:pPr>
        <w:jc w:val="both"/>
        <w:rPr>
          <w:sz w:val="28"/>
          <w:szCs w:val="28"/>
        </w:rPr>
      </w:pPr>
    </w:p>
    <w:p w:rsidR="00602949" w:rsidRDefault="00602949">
      <w:pPr>
        <w:suppressAutoHyphens w:val="0"/>
        <w:spacing w:after="160" w:line="259" w:lineRule="auto"/>
        <w:rPr>
          <w:sz w:val="28"/>
          <w:szCs w:val="28"/>
        </w:rPr>
        <w:sectPr w:rsidR="00602949" w:rsidSect="002A777D">
          <w:pgSz w:w="11906" w:h="16838"/>
          <w:pgMar w:top="567" w:right="567" w:bottom="993" w:left="1701" w:header="709" w:footer="709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:rsidR="00602949" w:rsidRPr="00602949" w:rsidRDefault="00602949" w:rsidP="006876DA">
      <w:pPr>
        <w:suppressAutoHyphens w:val="0"/>
        <w:jc w:val="right"/>
        <w:rPr>
          <w:rFonts w:eastAsia="Calibri"/>
          <w:bCs/>
          <w:sz w:val="26"/>
          <w:szCs w:val="28"/>
          <w:lang w:eastAsia="en-US"/>
        </w:rPr>
      </w:pPr>
      <w:r w:rsidRPr="00602949">
        <w:rPr>
          <w:rFonts w:eastAsia="Calibri"/>
          <w:bCs/>
          <w:sz w:val="26"/>
          <w:szCs w:val="28"/>
          <w:lang w:eastAsia="en-US"/>
        </w:rPr>
        <w:lastRenderedPageBreak/>
        <w:t>Приложение № 3</w:t>
      </w:r>
    </w:p>
    <w:p w:rsidR="00602949" w:rsidRPr="00602949" w:rsidRDefault="00602949" w:rsidP="006876DA">
      <w:pPr>
        <w:suppressAutoHyphens w:val="0"/>
        <w:jc w:val="right"/>
        <w:rPr>
          <w:rFonts w:eastAsia="Calibri"/>
          <w:sz w:val="26"/>
          <w:szCs w:val="28"/>
          <w:lang w:eastAsia="en-US"/>
        </w:rPr>
      </w:pPr>
      <w:r w:rsidRPr="00602949">
        <w:rPr>
          <w:rFonts w:eastAsia="Calibri"/>
          <w:sz w:val="26"/>
          <w:szCs w:val="28"/>
          <w:lang w:eastAsia="en-US"/>
        </w:rPr>
        <w:t>к приказу управления образования города</w:t>
      </w:r>
    </w:p>
    <w:p w:rsidR="00602949" w:rsidRPr="00602949" w:rsidRDefault="00602949" w:rsidP="006876DA">
      <w:pPr>
        <w:suppressAutoHyphens w:val="0"/>
        <w:jc w:val="right"/>
        <w:rPr>
          <w:rFonts w:eastAsia="Calibri"/>
          <w:sz w:val="26"/>
          <w:szCs w:val="28"/>
          <w:lang w:eastAsia="en-US"/>
        </w:rPr>
      </w:pPr>
      <w:r w:rsidRPr="00602949">
        <w:rPr>
          <w:rFonts w:eastAsia="Calibri"/>
          <w:sz w:val="26"/>
          <w:szCs w:val="28"/>
          <w:lang w:eastAsia="en-US"/>
        </w:rPr>
        <w:t>от «</w:t>
      </w:r>
      <w:r w:rsidR="005B0F20">
        <w:rPr>
          <w:rFonts w:eastAsia="Calibri"/>
          <w:sz w:val="26"/>
          <w:szCs w:val="28"/>
          <w:lang w:eastAsia="en-US"/>
        </w:rPr>
        <w:t>03</w:t>
      </w:r>
      <w:r w:rsidRPr="00602949">
        <w:rPr>
          <w:rFonts w:eastAsia="Calibri"/>
          <w:sz w:val="26"/>
          <w:szCs w:val="28"/>
          <w:lang w:eastAsia="en-US"/>
        </w:rPr>
        <w:t xml:space="preserve">» </w:t>
      </w:r>
      <w:r w:rsidR="006243DD">
        <w:rPr>
          <w:rFonts w:eastAsia="Calibri"/>
          <w:sz w:val="26"/>
          <w:szCs w:val="28"/>
          <w:lang w:eastAsia="en-US"/>
        </w:rPr>
        <w:t>марта</w:t>
      </w:r>
      <w:r w:rsidR="00934606">
        <w:rPr>
          <w:rFonts w:eastAsia="Calibri"/>
          <w:sz w:val="26"/>
          <w:szCs w:val="28"/>
          <w:lang w:eastAsia="en-US"/>
        </w:rPr>
        <w:t xml:space="preserve"> </w:t>
      </w:r>
      <w:r w:rsidRPr="00602949">
        <w:rPr>
          <w:rFonts w:eastAsia="Calibri"/>
          <w:sz w:val="26"/>
          <w:szCs w:val="28"/>
          <w:lang w:eastAsia="en-US"/>
        </w:rPr>
        <w:t>202</w:t>
      </w:r>
      <w:r w:rsidR="00934606">
        <w:rPr>
          <w:rFonts w:eastAsia="Calibri"/>
          <w:sz w:val="26"/>
          <w:szCs w:val="28"/>
          <w:lang w:eastAsia="en-US"/>
        </w:rPr>
        <w:t>2</w:t>
      </w:r>
      <w:r w:rsidRPr="00602949">
        <w:rPr>
          <w:rFonts w:eastAsia="Calibri"/>
          <w:sz w:val="26"/>
          <w:szCs w:val="28"/>
          <w:lang w:eastAsia="en-US"/>
        </w:rPr>
        <w:t xml:space="preserve"> года  № </w:t>
      </w:r>
      <w:r w:rsidR="005B0F20">
        <w:rPr>
          <w:rFonts w:eastAsia="Calibri"/>
          <w:sz w:val="26"/>
          <w:szCs w:val="28"/>
          <w:lang w:eastAsia="en-US"/>
        </w:rPr>
        <w:t>0154</w:t>
      </w:r>
      <w:r w:rsidR="00934606">
        <w:rPr>
          <w:rFonts w:eastAsia="Calibri"/>
          <w:sz w:val="26"/>
          <w:szCs w:val="28"/>
          <w:lang w:eastAsia="en-US"/>
        </w:rPr>
        <w:t xml:space="preserve"> </w:t>
      </w:r>
    </w:p>
    <w:p w:rsidR="00602949" w:rsidRPr="00602949" w:rsidRDefault="00602949" w:rsidP="00602949">
      <w:pPr>
        <w:suppressAutoHyphens w:val="0"/>
        <w:spacing w:after="160" w:line="259" w:lineRule="auto"/>
        <w:jc w:val="center"/>
        <w:rPr>
          <w:rFonts w:eastAsia="Calibri"/>
          <w:b/>
          <w:bCs/>
          <w:sz w:val="25"/>
          <w:szCs w:val="25"/>
          <w:lang w:eastAsia="en-US"/>
        </w:rPr>
      </w:pPr>
      <w:r w:rsidRPr="00602949">
        <w:rPr>
          <w:rFonts w:eastAsia="Calibri"/>
          <w:b/>
          <w:bCs/>
          <w:sz w:val="25"/>
          <w:szCs w:val="25"/>
          <w:lang w:eastAsia="en-US"/>
        </w:rPr>
        <w:t>Комплексный план основных мероприятий по организации оздоровления, отдыха и занятости детей и подростков летом 2021 года на территории города Благовещенска</w:t>
      </w:r>
    </w:p>
    <w:tbl>
      <w:tblPr>
        <w:tblW w:w="1468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93"/>
        <w:gridCol w:w="7589"/>
        <w:gridCol w:w="2458"/>
        <w:gridCol w:w="3649"/>
      </w:tblGrid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949" w:rsidRPr="00602949" w:rsidRDefault="00602949" w:rsidP="00602949">
            <w:pPr>
              <w:spacing w:line="252" w:lineRule="auto"/>
              <w:ind w:left="180"/>
              <w:rPr>
                <w:sz w:val="25"/>
                <w:szCs w:val="25"/>
              </w:rPr>
            </w:pP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center"/>
            </w:pPr>
            <w:r w:rsidRPr="006876DA">
              <w:t>Наименование мероприятия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949" w:rsidRPr="006876DA" w:rsidRDefault="00602949" w:rsidP="00602949">
            <w:pPr>
              <w:spacing w:line="252" w:lineRule="auto"/>
              <w:jc w:val="center"/>
            </w:pPr>
            <w:r w:rsidRPr="006876DA">
              <w:t>Срок исполнения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949" w:rsidRPr="006876DA" w:rsidRDefault="00602949" w:rsidP="00602949">
            <w:pPr>
              <w:spacing w:line="252" w:lineRule="auto"/>
            </w:pPr>
            <w:r w:rsidRPr="006876DA">
              <w:t>Исполнитель</w:t>
            </w:r>
          </w:p>
        </w:tc>
      </w:tr>
      <w:tr w:rsidR="00602949" w:rsidRPr="00602949" w:rsidTr="00F513DA">
        <w:trPr>
          <w:trHeight w:val="194"/>
        </w:trPr>
        <w:tc>
          <w:tcPr>
            <w:tcW w:w="14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center"/>
            </w:pPr>
            <w:r w:rsidRPr="006876DA">
              <w:rPr>
                <w:b/>
                <w:bCs/>
              </w:rPr>
              <w:t>1. Организационно-управленческая деятельность.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1.1.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</w:pPr>
            <w:r w:rsidRPr="006876DA">
              <w:t>Принятие и внесение изменений в нормативные правовые акты, регламентирующие финансовое обеспечение, организацию и проведение летней оздоровительной кампании на территории города Благовещенска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949" w:rsidRPr="006876DA" w:rsidRDefault="00934606" w:rsidP="00602949">
            <w:pPr>
              <w:spacing w:line="252" w:lineRule="auto"/>
              <w:jc w:val="center"/>
            </w:pPr>
            <w:r w:rsidRPr="006876DA">
              <w:t>Февраль-март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02949" w:rsidRPr="006876DA" w:rsidRDefault="00602949" w:rsidP="00602949">
            <w:pPr>
              <w:spacing w:line="252" w:lineRule="auto"/>
            </w:pPr>
            <w:r w:rsidRPr="006876DA">
              <w:t>Управление образования администрации города Благовещенска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1.2.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268" w:rsidRPr="006876DA" w:rsidRDefault="00602949" w:rsidP="004B7268">
            <w:pPr>
              <w:spacing w:line="252" w:lineRule="auto"/>
              <w:jc w:val="both"/>
              <w:rPr>
                <w:lang w:eastAsia="ru-RU"/>
              </w:rPr>
            </w:pPr>
            <w:r w:rsidRPr="006876DA">
              <w:rPr>
                <w:rFonts w:eastAsia="Calibri"/>
                <w:lang w:eastAsia="en-US"/>
              </w:rPr>
              <w:t>Разработка и внедрение плана работы по организации отдыха и досуговой деятельности детей и подростков в период летней оздоровительной кампании с учетом</w:t>
            </w:r>
            <w:r w:rsidR="004B7268" w:rsidRPr="006876DA">
              <w:rPr>
                <w:rFonts w:eastAsia="Calibri"/>
                <w:lang w:eastAsia="en-US"/>
              </w:rPr>
              <w:t xml:space="preserve">: </w:t>
            </w:r>
            <w:r w:rsidR="004B7268" w:rsidRPr="006876DA">
              <w:rPr>
                <w:lang w:eastAsia="ru-RU"/>
              </w:rPr>
              <w:t>СП 2.4.3648-20 "Санитарно-эпидемиологические требования к организациям воспитания и обучения, отдыха и оздоровления детей и молодежи";</w:t>
            </w:r>
          </w:p>
          <w:p w:rsidR="004B7268" w:rsidRPr="006876DA" w:rsidRDefault="004B7268" w:rsidP="004B7268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6876DA">
              <w:rPr>
                <w:lang w:eastAsia="ru-RU"/>
              </w:rPr>
              <w:t>СанПиН 2.3/2.4.3590-20 "Санитарно-эпидемиологические требования к организации общественного питания населения";</w:t>
            </w:r>
          </w:p>
          <w:p w:rsidR="004B7268" w:rsidRPr="006876DA" w:rsidRDefault="004B7268" w:rsidP="004B7268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6876DA">
              <w:rPr>
                <w:lang w:eastAsia="ru-RU"/>
              </w:rPr>
              <w:t>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(COVID-19)";</w:t>
            </w:r>
          </w:p>
          <w:p w:rsidR="00602949" w:rsidRPr="006876DA" w:rsidRDefault="004B7268" w:rsidP="004B7268">
            <w:pPr>
              <w:autoSpaceDE w:val="0"/>
              <w:autoSpaceDN w:val="0"/>
              <w:adjustRightInd w:val="0"/>
              <w:jc w:val="both"/>
              <w:rPr>
                <w:lang w:eastAsia="ru-RU"/>
              </w:rPr>
            </w:pPr>
            <w:r w:rsidRPr="006876DA">
              <w:rPr>
                <w:lang w:eastAsia="ru-RU"/>
              </w:rPr>
              <w:t>СанПиН 3.3686-21 "Санитарно-эпидемиологические требования по профилактике инфекционных болезней".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934606" w:rsidP="00602949">
            <w:pPr>
              <w:spacing w:line="252" w:lineRule="auto"/>
              <w:jc w:val="center"/>
            </w:pPr>
            <w:r w:rsidRPr="006876DA">
              <w:t>М</w:t>
            </w:r>
            <w:r w:rsidR="00602949" w:rsidRPr="006876DA">
              <w:t>арт-апрель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</w:pPr>
            <w:r w:rsidRPr="006876DA">
              <w:t>Руководители образовательных организаций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1.2.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</w:pPr>
            <w:r w:rsidRPr="006876DA">
              <w:rPr>
                <w:rFonts w:eastAsia="Calibri"/>
                <w:color w:val="000000"/>
                <w:lang w:eastAsia="en-US"/>
              </w:rPr>
              <w:t>Подготовка и сдача документов для включения лагерей с дневным пребыванием детей и загородных лагерей  в реестр организаций отдыха детей и их оздоровления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934606" w:rsidP="00602949">
            <w:pPr>
              <w:spacing w:line="252" w:lineRule="auto"/>
              <w:jc w:val="center"/>
            </w:pPr>
            <w:r w:rsidRPr="006876DA">
              <w:t>М</w:t>
            </w:r>
            <w:r w:rsidR="00602949" w:rsidRPr="006876DA">
              <w:t>арт-апрель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</w:pPr>
            <w:r w:rsidRPr="006876DA">
              <w:t>Управление образования администрации города Благовещенска</w:t>
            </w:r>
          </w:p>
        </w:tc>
      </w:tr>
      <w:tr w:rsidR="00602949" w:rsidRPr="00602949" w:rsidTr="00F513DA">
        <w:trPr>
          <w:trHeight w:val="194"/>
        </w:trPr>
        <w:tc>
          <w:tcPr>
            <w:tcW w:w="146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b/>
                <w:bCs/>
                <w:color w:val="000000"/>
                <w:lang w:eastAsia="en-US"/>
              </w:rPr>
              <w:t>2. Методическое и организационное обеспечение отдыха и оздоровления детей и подростков</w:t>
            </w:r>
          </w:p>
          <w:p w:rsidR="00602949" w:rsidRPr="006876DA" w:rsidRDefault="00602949" w:rsidP="00602949">
            <w:pPr>
              <w:spacing w:line="252" w:lineRule="auto"/>
              <w:jc w:val="center"/>
            </w:pP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2.1.</w:t>
            </w:r>
          </w:p>
        </w:tc>
        <w:tc>
          <w:tcPr>
            <w:tcW w:w="7589" w:type="dxa"/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Внедрение в работу Методических рекомендаций МР 2.4.0011-10 «Методика оценки эффективности оздоровления в загородных стационарных учреждениях отдыха и оздоровления детей»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934606" w:rsidP="00602949">
            <w:pPr>
              <w:spacing w:line="252" w:lineRule="auto"/>
              <w:jc w:val="both"/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Начальники лагерей с дневным пребыванием, загородных оздоровительных лагерей 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Обеспечение выполнения всех запланированных мероприятий по развитию материально-технической базы, предусмотрев при этом </w:t>
            </w:r>
            <w:r w:rsidRPr="006876DA">
              <w:rPr>
                <w:rFonts w:eastAsia="Calibri"/>
                <w:color w:val="000000"/>
                <w:lang w:eastAsia="en-US"/>
              </w:rPr>
              <w:lastRenderedPageBreak/>
              <w:t>обеспечение качества воды хозяйственно-питьевого назначения, обеспечение оборудованием и инвентарем в соответствии с требованиями санитарного законодательства</w:t>
            </w:r>
          </w:p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934606" w:rsidP="00602949">
            <w:pPr>
              <w:spacing w:line="252" w:lineRule="auto"/>
              <w:jc w:val="both"/>
            </w:pPr>
            <w:r w:rsidRPr="006876DA">
              <w:lastRenderedPageBreak/>
              <w:t>А</w:t>
            </w:r>
            <w:r w:rsidR="00602949" w:rsidRPr="006876DA">
              <w:t>прель-май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</w:t>
            </w:r>
            <w:r w:rsidR="00BB5FC8" w:rsidRPr="006876DA">
              <w:t>»;</w:t>
            </w:r>
          </w:p>
          <w:p w:rsidR="00BB5FC8" w:rsidRPr="006876DA" w:rsidRDefault="002A6EB1" w:rsidP="00602949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lastRenderedPageBreak/>
              <w:t>д</w:t>
            </w:r>
            <w:r w:rsidR="00BB5FC8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BB5FC8" w:rsidRPr="006876DA" w:rsidRDefault="002A6EB1" w:rsidP="00BB5FC8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</w:t>
            </w:r>
            <w:r w:rsidR="00BB5FC8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2.3.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Разработка и согласование типового рациона питания (примерное) меню для загородных лагерей и примерных вариантов меню для лагерей с дневным пребыванием, загородных лагерей  с учетом требований санитарного законодательства Российской Федерации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BB5FC8" w:rsidP="00602949">
            <w:pPr>
              <w:spacing w:line="252" w:lineRule="auto"/>
              <w:jc w:val="both"/>
            </w:pPr>
            <w:r w:rsidRPr="006876DA">
              <w:t>М</w:t>
            </w:r>
            <w:r w:rsidR="00602949" w:rsidRPr="006876DA">
              <w:t xml:space="preserve">ай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МКУ КШП</w:t>
            </w:r>
            <w:r w:rsidR="00BB5FC8" w:rsidRPr="006876DA">
              <w:t>;</w:t>
            </w:r>
          </w:p>
          <w:p w:rsidR="00BB5FC8" w:rsidRPr="006876DA" w:rsidRDefault="002A6EB1" w:rsidP="00BB5FC8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BB5FC8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BB5FC8" w:rsidRPr="006876DA" w:rsidRDefault="002A6EB1" w:rsidP="002A6EB1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</w:t>
            </w:r>
            <w:r w:rsidR="00BB5FC8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2.4.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6876DA">
              <w:rPr>
                <w:rFonts w:eastAsia="Calibri"/>
                <w:lang w:eastAsia="en-US"/>
              </w:rPr>
              <w:t>Подготовка и подача заявок на выдачу санитарно-эпидемиологических заключений в управление Роспотребнадзора по Амурской области на проведение санитарно-эпидемиологической экспертизы объектов на соответствие санитарным нормам и правилам для осуществления деятельности.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BB5FC8" w:rsidP="00602949">
            <w:pPr>
              <w:spacing w:line="252" w:lineRule="auto"/>
              <w:jc w:val="both"/>
            </w:pPr>
            <w:r w:rsidRPr="006876DA">
              <w:t>А</w:t>
            </w:r>
            <w:r w:rsidR="00602949" w:rsidRPr="006876DA">
              <w:t>прель-май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jc w:val="both"/>
            </w:pPr>
            <w:r w:rsidRPr="006876DA">
              <w:t>Директор МАОУ ДО «ЦЭВД г.Благовещенска»</w:t>
            </w:r>
            <w:r w:rsidR="00BB5FC8" w:rsidRPr="006876DA">
              <w:t>;</w:t>
            </w:r>
          </w:p>
          <w:p w:rsidR="00BB5FC8" w:rsidRPr="006876DA" w:rsidRDefault="002A6EB1" w:rsidP="00BB5FC8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BB5FC8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BB5FC8" w:rsidRPr="006876DA" w:rsidRDefault="002A6EB1" w:rsidP="00BB5FC8">
            <w:pPr>
              <w:suppressAutoHyphens w:val="0"/>
              <w:jc w:val="both"/>
            </w:pPr>
            <w:r w:rsidRPr="006876DA">
              <w:rPr>
                <w:lang w:eastAsia="en-US"/>
              </w:rPr>
              <w:t>д</w:t>
            </w:r>
            <w:r w:rsidR="00BB5FC8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2.5.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spacing w:after="160" w:line="252" w:lineRule="auto"/>
              <w:jc w:val="both"/>
              <w:rPr>
                <w:rFonts w:eastAsia="Calibri"/>
                <w:lang w:eastAsia="en-US"/>
              </w:rPr>
            </w:pPr>
            <w:r w:rsidRPr="006876DA">
              <w:rPr>
                <w:rFonts w:eastAsia="Calibri"/>
                <w:lang w:eastAsia="en-US"/>
              </w:rPr>
              <w:t xml:space="preserve">Организация мероприятий по дезинфекции, дезинсекции, дератизации, </w:t>
            </w:r>
            <w:proofErr w:type="spellStart"/>
            <w:r w:rsidRPr="006876DA">
              <w:rPr>
                <w:rFonts w:eastAsia="Calibri"/>
                <w:lang w:eastAsia="en-US"/>
              </w:rPr>
              <w:t>аккарицидной</w:t>
            </w:r>
            <w:proofErr w:type="spellEnd"/>
            <w:r w:rsidRPr="006876DA">
              <w:rPr>
                <w:rFonts w:eastAsia="Calibri"/>
                <w:lang w:eastAsia="en-US"/>
              </w:rPr>
              <w:t xml:space="preserve"> обработке (обследования, противоклещевые обработки) в лагерях дневного пребывания, детских загородных лагерях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BB5FC8" w:rsidP="00602949">
            <w:pPr>
              <w:spacing w:line="252" w:lineRule="auto"/>
              <w:jc w:val="both"/>
            </w:pPr>
            <w:r w:rsidRPr="006876DA">
              <w:t>А</w:t>
            </w:r>
            <w:r w:rsidR="00602949" w:rsidRPr="006876DA">
              <w:t>прель-май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</w:t>
            </w:r>
            <w:r w:rsidR="00BB5FC8" w:rsidRPr="006876DA">
              <w:t xml:space="preserve"> МАОУ ДО «ЦЭВД г.Благовещенска»;</w:t>
            </w:r>
          </w:p>
          <w:p w:rsidR="00BB5FC8" w:rsidRPr="006876DA" w:rsidRDefault="002A6EB1" w:rsidP="00BB5FC8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BB5FC8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BB5FC8" w:rsidRPr="006876DA" w:rsidRDefault="002A6EB1" w:rsidP="00BB5FC8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</w:t>
            </w:r>
            <w:r w:rsidR="00BB5FC8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2.6.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spacing w:after="160" w:line="252" w:lineRule="auto"/>
              <w:jc w:val="both"/>
              <w:rPr>
                <w:rFonts w:eastAsia="Calibri"/>
                <w:lang w:eastAsia="en-US"/>
              </w:rPr>
            </w:pPr>
            <w:r w:rsidRPr="006876DA">
              <w:rPr>
                <w:rFonts w:eastAsia="Calibri"/>
                <w:lang w:eastAsia="en-US"/>
              </w:rPr>
              <w:t>Обеспечение лагерей дневного пребывания, детских загородных лагерей  необход</w:t>
            </w:r>
            <w:r w:rsidR="006123A4">
              <w:rPr>
                <w:rFonts w:eastAsia="Calibri"/>
                <w:lang w:eastAsia="en-US"/>
              </w:rPr>
              <w:t>имыми средствами пожаротушения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BB5FC8" w:rsidP="00602949">
            <w:pPr>
              <w:spacing w:line="252" w:lineRule="auto"/>
              <w:jc w:val="both"/>
            </w:pPr>
            <w:r w:rsidRPr="006876DA">
              <w:t>А</w:t>
            </w:r>
            <w:r w:rsidR="00602949" w:rsidRPr="006876DA">
              <w:t>прель-май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5FC8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</w:t>
            </w:r>
            <w:r w:rsidR="00BB5FC8" w:rsidRPr="006876DA">
              <w:t>;</w:t>
            </w:r>
          </w:p>
          <w:p w:rsidR="00BB5FC8" w:rsidRPr="006876DA" w:rsidRDefault="00602949" w:rsidP="00BB5FC8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t xml:space="preserve"> </w:t>
            </w:r>
            <w:r w:rsidR="002A6EB1" w:rsidRPr="006876DA">
              <w:rPr>
                <w:lang w:eastAsia="en-US"/>
              </w:rPr>
              <w:t>д</w:t>
            </w:r>
            <w:r w:rsidR="00BB5FC8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602949" w:rsidRPr="006876DA" w:rsidRDefault="002A6EB1" w:rsidP="00BB5FC8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</w:t>
            </w:r>
            <w:r w:rsidR="00BB5FC8" w:rsidRPr="006876DA">
              <w:rPr>
                <w:lang w:eastAsia="en-US"/>
              </w:rPr>
              <w:t xml:space="preserve">иректор филиала АО «ДРСК» «Амурские электрические сети» </w:t>
            </w:r>
            <w:r w:rsidR="00BB5FC8" w:rsidRPr="006876DA">
              <w:rPr>
                <w:lang w:eastAsia="en-US"/>
              </w:rPr>
              <w:lastRenderedPageBreak/>
              <w:t>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2.7.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6876DA">
              <w:rPr>
                <w:lang w:eastAsia="ru-RU"/>
              </w:rPr>
              <w:t xml:space="preserve">Организация и проведение </w:t>
            </w:r>
            <w:r w:rsidRPr="006876DA">
              <w:rPr>
                <w:rFonts w:eastAsia="Calibri"/>
                <w:lang w:eastAsia="en-US"/>
              </w:rPr>
              <w:t>приемки лагерей дневного пребывания, детских загородных оздоровительных лагерей</w:t>
            </w:r>
            <w:r w:rsidRPr="006876DA">
              <w:rPr>
                <w:lang w:eastAsia="ru-RU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BB5FC8" w:rsidP="00602949">
            <w:pPr>
              <w:spacing w:line="252" w:lineRule="auto"/>
              <w:jc w:val="both"/>
            </w:pPr>
            <w:r w:rsidRPr="006876DA">
              <w:t>М</w:t>
            </w:r>
            <w:r w:rsidR="00602949" w:rsidRPr="006876DA">
              <w:t>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jc w:val="both"/>
            </w:pPr>
            <w:r w:rsidRPr="006876DA">
              <w:rPr>
                <w:lang w:eastAsia="ru-RU"/>
              </w:rPr>
              <w:t xml:space="preserve">Межведомственная комиссия, в состав которой включены представители Управления </w:t>
            </w:r>
            <w:proofErr w:type="spellStart"/>
            <w:r w:rsidRPr="006876DA">
              <w:rPr>
                <w:lang w:eastAsia="ru-RU"/>
              </w:rPr>
              <w:t>Ростехнадзора</w:t>
            </w:r>
            <w:proofErr w:type="spellEnd"/>
            <w:r w:rsidRPr="006876DA">
              <w:rPr>
                <w:lang w:eastAsia="ru-RU"/>
              </w:rPr>
              <w:t xml:space="preserve">, </w:t>
            </w:r>
            <w:r w:rsidRPr="006876DA">
              <w:rPr>
                <w:bCs/>
                <w:color w:val="000000"/>
                <w:lang w:eastAsia="ru-RU"/>
              </w:rPr>
              <w:t xml:space="preserve">управления надзорной деятельности и профилактической работы Главного управления МЧС России по городу Благовещенску, детской городской клинической больницы 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2.8.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Организация и проведение обязательных бесплатных медицинских осмотров персонала учреждений отдыха и </w:t>
            </w:r>
            <w:r w:rsidR="00BB5FC8" w:rsidRPr="006876DA">
              <w:rPr>
                <w:rFonts w:eastAsia="Calibri"/>
                <w:color w:val="000000"/>
                <w:lang w:eastAsia="en-US"/>
              </w:rPr>
              <w:t>оздоровления детей и подростков</w:t>
            </w:r>
            <w:r w:rsidRPr="006876DA">
              <w:rPr>
                <w:rFonts w:eastAsia="Calibri"/>
                <w:color w:val="000000"/>
                <w:lang w:eastAsia="en-US"/>
              </w:rPr>
              <w:t xml:space="preserve">, проведение обследования декретированных контингентов, в том числе сотрудников, поступающих на работу на пищеблоки, сотрудников, деятельность которых связана с производством, хранением, транспортировкой, реализацией пищевых продуктов и питьевой воды, на определение возбудителей острых кишечных инфекций вирусной этиологии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BB5FC8" w:rsidP="00602949">
            <w:pPr>
              <w:spacing w:line="252" w:lineRule="auto"/>
              <w:jc w:val="both"/>
            </w:pPr>
            <w:r w:rsidRPr="006876DA">
              <w:t>М</w:t>
            </w:r>
            <w:r w:rsidR="00602949" w:rsidRPr="006876DA">
              <w:t>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Директор МАОУ ДО «ЦЭВД г.Благовещенска», </w:t>
            </w:r>
          </w:p>
          <w:p w:rsidR="00602949" w:rsidRPr="006876DA" w:rsidRDefault="00176344" w:rsidP="00602949">
            <w:pPr>
              <w:spacing w:line="252" w:lineRule="auto"/>
              <w:jc w:val="both"/>
            </w:pPr>
            <w:r w:rsidRPr="006876DA">
              <w:t>д</w:t>
            </w:r>
            <w:r w:rsidR="00602949" w:rsidRPr="006876DA">
              <w:t>иректор МКУ КШП</w:t>
            </w:r>
            <w:r w:rsidR="00BB5FC8" w:rsidRPr="006876DA">
              <w:t>;</w:t>
            </w:r>
          </w:p>
          <w:p w:rsidR="00817505" w:rsidRPr="006876DA" w:rsidRDefault="00176344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BB5FC8" w:rsidRPr="006876DA" w:rsidRDefault="00176344" w:rsidP="00817505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2.9.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Разработка должностных инструкций для руководителей и сотрудников учреждений отдыха и оздоровления детей и подростков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BB5FC8" w:rsidP="00602949">
            <w:pPr>
              <w:spacing w:line="252" w:lineRule="auto"/>
              <w:jc w:val="both"/>
            </w:pPr>
            <w:r w:rsidRPr="006876DA">
              <w:t>А</w:t>
            </w:r>
            <w:r w:rsidR="00602949" w:rsidRPr="006876DA">
              <w:t>прель-май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jc w:val="both"/>
            </w:pPr>
            <w:r w:rsidRPr="006876DA">
              <w:t>Директо</w:t>
            </w:r>
            <w:r w:rsidR="00817505" w:rsidRPr="006876DA">
              <w:t>р МАОУ ДО «ЦЭВД г.Благовещенска»;</w:t>
            </w:r>
          </w:p>
          <w:p w:rsidR="00817505" w:rsidRPr="006876DA" w:rsidRDefault="00176344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817505" w:rsidRPr="006876DA" w:rsidRDefault="00176344" w:rsidP="00817505">
            <w:pPr>
              <w:suppressAutoHyphens w:val="0"/>
              <w:jc w:val="both"/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2.10.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highlight w:val="yellow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Принятие мер к недопущению самовольных уходов детей с территории оздоровительных учреждений и незамедлительное информирование учредителя о фактах самовольных уходов детей с территории оздоровительных учреждений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 начальники лагерей</w:t>
            </w:r>
            <w:r w:rsidR="00817505" w:rsidRPr="006876DA">
              <w:t>;</w:t>
            </w:r>
          </w:p>
          <w:p w:rsidR="00817505" w:rsidRPr="006876DA" w:rsidRDefault="00176344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817505" w:rsidRPr="006876DA" w:rsidRDefault="00176344" w:rsidP="00817505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 xml:space="preserve">иректор филиала АО «ДРСК» «Амурские электрические сети» </w:t>
            </w:r>
            <w:r w:rsidR="00817505" w:rsidRPr="006876DA">
              <w:rPr>
                <w:lang w:eastAsia="en-US"/>
              </w:rPr>
              <w:lastRenderedPageBreak/>
              <w:t>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2.11.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Обеспечение выполнения профилактических мероприятий в учреждениях отдыха и оздоровления детей, в том числе проведение пропагандистских мероприятий, направленных на обучение навыкам безопасного поведения на водной акватории, в лесных массивах и других объектах природной среды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 начальники лагерей</w:t>
            </w:r>
            <w:r w:rsidR="00817505" w:rsidRPr="006876DA">
              <w:t>;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2.12.</w:t>
            </w:r>
          </w:p>
        </w:tc>
        <w:tc>
          <w:tcPr>
            <w:tcW w:w="7589" w:type="dxa"/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Организация и проведение мероприятий по профилактике пожаров, происходящих по причине детской шалости с огнем, и обучение детей </w:t>
            </w:r>
            <w:proofErr w:type="spellStart"/>
            <w:r w:rsidRPr="006876DA">
              <w:rPr>
                <w:rFonts w:eastAsia="Calibri"/>
                <w:color w:val="000000"/>
                <w:lang w:eastAsia="en-US"/>
              </w:rPr>
              <w:t>пожаробезопасному</w:t>
            </w:r>
            <w:proofErr w:type="spellEnd"/>
            <w:r w:rsidRPr="006876DA">
              <w:rPr>
                <w:rFonts w:eastAsia="Calibri"/>
                <w:color w:val="000000"/>
                <w:lang w:eastAsia="en-US"/>
              </w:rPr>
              <w:t xml:space="preserve"> поведению в быту и местах массового скопления людей в рамках «Дней пожарной безопасности»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 начальники лагерей</w:t>
            </w:r>
            <w:r w:rsidR="00817505" w:rsidRPr="006876DA">
              <w:t>;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2.13.</w:t>
            </w:r>
          </w:p>
        </w:tc>
        <w:tc>
          <w:tcPr>
            <w:tcW w:w="7589" w:type="dxa"/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Обеспечение физического воспитания и закаливания, гигиенического воспитания детей и подростков, профилактики наркомании и </w:t>
            </w:r>
            <w:proofErr w:type="spellStart"/>
            <w:r w:rsidRPr="006876DA">
              <w:rPr>
                <w:rFonts w:eastAsia="Calibri"/>
                <w:color w:val="000000"/>
                <w:lang w:eastAsia="en-US"/>
              </w:rPr>
              <w:t>табакокурения</w:t>
            </w:r>
            <w:proofErr w:type="spellEnd"/>
            <w:r w:rsidRPr="006876DA">
              <w:rPr>
                <w:rFonts w:eastAsia="Calibri"/>
                <w:color w:val="000000"/>
                <w:lang w:eastAsia="en-US"/>
              </w:rPr>
              <w:t xml:space="preserve">, формирования навыков здорового образа жизни, учет физиологических норм нагрузки при проведении спортивных мероприятий 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 начальники лагерей</w:t>
            </w:r>
            <w:r w:rsidR="00817505" w:rsidRPr="006876DA">
              <w:t>;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2.14.</w:t>
            </w:r>
          </w:p>
        </w:tc>
        <w:tc>
          <w:tcPr>
            <w:tcW w:w="7589" w:type="dxa"/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Организация и проведение профильных смен в лагерях дневного пребывания, загородных лагерях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 начальники лагерей,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817505" w:rsidRPr="006876DA" w:rsidRDefault="00F513DA" w:rsidP="00817505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lastRenderedPageBreak/>
              <w:t>д</w:t>
            </w:r>
            <w:r w:rsidR="00817505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руководители образовательных организаций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2.15.</w:t>
            </w:r>
          </w:p>
        </w:tc>
        <w:tc>
          <w:tcPr>
            <w:tcW w:w="7589" w:type="dxa"/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Организация и проведение профильных смен для подростков, состоящих на учете в органах внутренних дел, комиссии по делам несовершеннолетних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proofErr w:type="spellStart"/>
            <w:r w:rsidRPr="006876DA">
              <w:t>юнь</w:t>
            </w:r>
            <w:proofErr w:type="spellEnd"/>
            <w:r w:rsidRPr="006876DA">
              <w:t>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505" w:rsidRPr="006876DA" w:rsidRDefault="00F513DA" w:rsidP="00602949">
            <w:pPr>
              <w:spacing w:line="252" w:lineRule="auto"/>
              <w:jc w:val="both"/>
            </w:pPr>
            <w:r w:rsidRPr="006876DA">
              <w:t>д</w:t>
            </w:r>
            <w:r w:rsidR="00602949" w:rsidRPr="006876DA">
              <w:t xml:space="preserve">иректор МАОУ ДО «ЦЭВД г.Благовещенска», 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817505" w:rsidRPr="006876DA" w:rsidRDefault="00F513DA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  <w:r w:rsidR="006123A4">
              <w:rPr>
                <w:lang w:eastAsia="en-US"/>
              </w:rPr>
              <w:t xml:space="preserve"> </w:t>
            </w:r>
            <w:bookmarkStart w:id="0" w:name="_GoBack"/>
            <w:bookmarkEnd w:id="0"/>
            <w:r w:rsidR="00817505" w:rsidRPr="006876DA">
              <w:t>начальники лагерей;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руководители образовательных организаций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2.16.</w:t>
            </w:r>
          </w:p>
        </w:tc>
        <w:tc>
          <w:tcPr>
            <w:tcW w:w="7589" w:type="dxa"/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Обеспечение функционирования в каникулярное время детских кружков, секций и клубов, организованных на базе образовательных организаций и учреждений дополнительного образования детей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 начальники лагерей,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817505" w:rsidRPr="006876DA" w:rsidRDefault="00F513DA" w:rsidP="00817505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руководители образовательных организаций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2.17.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Обеспечение тщательного подбора и проверки персонала учреждений отдыха и оздоровления детей. Укомплектование учреждений отдыха детей педагогическими кадрами, имеющими уровень профессиональной подготовки, соответствующий квалификационным характеристикам должностей работников образования и владеющими современными педагогическими и оздоровительными технологиями 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</w:pPr>
            <w:r w:rsidRPr="006876DA">
              <w:rPr>
                <w:rFonts w:eastAsia="Calibri"/>
                <w:color w:val="000000"/>
                <w:lang w:eastAsia="en-US"/>
              </w:rPr>
              <w:t>В</w:t>
            </w:r>
            <w:r w:rsidR="00602949" w:rsidRPr="006876DA">
              <w:rPr>
                <w:rFonts w:eastAsia="Calibri"/>
                <w:color w:val="000000"/>
                <w:lang w:eastAsia="en-US"/>
              </w:rPr>
              <w:t xml:space="preserve"> период функционирования</w:t>
            </w:r>
            <w:r w:rsidR="00602949" w:rsidRPr="006876DA"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505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817505" w:rsidRPr="006876DA" w:rsidRDefault="00F513DA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lastRenderedPageBreak/>
              <w:t xml:space="preserve"> начальники лагерей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2.18.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Обеспечение информационных стендов для детей и родителей (с обязательным наличием на стендах символики Российской Федерации; информации о действиях при возникновении внештатных, в том числе чрезвычайных, ситуаций; номеров «детского телефона доверия», телефонов УВД, медицинских учреждений, пожарной службы, Уполномоченного по правам ребенка в г.Благовещенске) 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</w:pPr>
            <w:r w:rsidRPr="006876DA">
              <w:rPr>
                <w:rFonts w:eastAsia="Calibri"/>
                <w:color w:val="000000"/>
                <w:lang w:eastAsia="en-US"/>
              </w:rPr>
              <w:t>В</w:t>
            </w:r>
            <w:r w:rsidR="00602949" w:rsidRPr="006876DA">
              <w:rPr>
                <w:rFonts w:eastAsia="Calibri"/>
                <w:color w:val="000000"/>
                <w:lang w:eastAsia="en-US"/>
              </w:rPr>
              <w:t xml:space="preserve"> период функционирования</w:t>
            </w:r>
            <w:r w:rsidR="00602949" w:rsidRPr="006876DA"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7505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</w:t>
            </w:r>
          </w:p>
          <w:p w:rsidR="00817505" w:rsidRPr="006876DA" w:rsidRDefault="00F513DA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МАУК «ОКЦ» (ДОЛ «им. Ю.А. Гагарина»);</w:t>
            </w:r>
          </w:p>
          <w:p w:rsidR="00817505" w:rsidRPr="006876DA" w:rsidRDefault="00F513DA" w:rsidP="00817505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</w:t>
            </w:r>
            <w:r w:rsidR="00817505" w:rsidRPr="006876DA">
              <w:rPr>
                <w:lang w:eastAsia="en-US"/>
              </w:rPr>
              <w:t>иректор филиала АО «ДРСК» «Амурские электрические сети» детский оздоровительный лагерь «Энергетик»</w:t>
            </w:r>
            <w:r w:rsidR="002A6EB1" w:rsidRPr="006876DA">
              <w:rPr>
                <w:lang w:eastAsia="en-US"/>
              </w:rPr>
              <w:t>;</w:t>
            </w:r>
          </w:p>
          <w:p w:rsidR="00602949" w:rsidRPr="006876DA" w:rsidRDefault="002A6EB1" w:rsidP="00602949">
            <w:pPr>
              <w:spacing w:line="252" w:lineRule="auto"/>
              <w:jc w:val="both"/>
            </w:pPr>
            <w:r w:rsidRPr="006876DA">
              <w:t xml:space="preserve"> начальники лагерей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2.19.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lang w:eastAsia="en-US"/>
              </w:rPr>
              <w:t>Организация бригад по благоустройству пришкольных территорий, трудоустройство несовершеннолетних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Управление образования администрации города Благовещенска, управление по физической культуре, спорту и делам молодежи,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образовательные учреждения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2.20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lang w:eastAsia="en-US"/>
              </w:rPr>
            </w:pPr>
            <w:r w:rsidRPr="006876DA">
              <w:rPr>
                <w:rFonts w:eastAsia="Calibri"/>
                <w:lang w:eastAsia="en-US"/>
              </w:rPr>
              <w:t>Организация социально-игровых площадок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Управление образования администрации города Благовещенска, управление по физической культуре, спорту и делам молодежи,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образовательные учреждения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Обеспечение информационного освещения о ходе подготовки и проведения оздоровительной кампании детей и подростков в средствах массовой информации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817505" w:rsidP="00602949">
            <w:pPr>
              <w:spacing w:line="252" w:lineRule="auto"/>
              <w:jc w:val="both"/>
            </w:pPr>
            <w:r w:rsidRPr="006876DA">
              <w:t>А</w:t>
            </w:r>
            <w:r w:rsidR="00602949" w:rsidRPr="006876DA">
              <w:t>прель-август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Управление образования администрации города Благовещенска, </w:t>
            </w:r>
          </w:p>
          <w:p w:rsidR="00817505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директор МАОУ ДО «ЦЭВД г.Благовещенска», </w:t>
            </w:r>
          </w:p>
          <w:p w:rsidR="00817505" w:rsidRPr="006876DA" w:rsidRDefault="00817505" w:rsidP="00817505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817505" w:rsidRPr="006876DA" w:rsidRDefault="00817505" w:rsidP="00817505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начальники лагерей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2.22.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Организация и внедрение малозатратных форм отдыха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F513DA" w:rsidP="00602949">
            <w:pPr>
              <w:spacing w:line="252" w:lineRule="auto"/>
              <w:jc w:val="both"/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Руководители образовательных организаций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2.23.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Оказание содействия в формировании групп детей, в том числе детей, находящихся в трудной жизненной ситуации, направляемых на отдых и оздоровление в загородные оздоровительные учреждения, а также в лагеря дневного пребывания детей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F513DA" w:rsidP="00602949">
            <w:pPr>
              <w:spacing w:line="252" w:lineRule="auto"/>
              <w:jc w:val="both"/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Руководители образовательных организаций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2.24.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Проведение конкурса на лучший видеоролик «Лето – это маленькая жизнь» среди отрядов лагерей дневного пребывания, загородных лагерей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F513DA" w:rsidP="00602949">
            <w:pPr>
              <w:spacing w:line="252" w:lineRule="auto"/>
              <w:jc w:val="both"/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Управление образования администрации города Благовещенска, </w:t>
            </w:r>
          </w:p>
          <w:p w:rsidR="00F513DA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директор МАОУ ДО «ЦЭВД г.Благовещенска», </w:t>
            </w:r>
          </w:p>
          <w:p w:rsidR="00F513DA" w:rsidRPr="006876DA" w:rsidRDefault="00F513DA" w:rsidP="00F513DA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F513DA" w:rsidRPr="006876DA" w:rsidRDefault="00F513DA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начальники лагерей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2.25.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F513DA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Проведение ежемесячного мониторинга детской оздоровительной кампании 202</w:t>
            </w:r>
            <w:r w:rsidR="00F513DA" w:rsidRPr="006876DA">
              <w:rPr>
                <w:rFonts w:eastAsia="Calibri"/>
                <w:color w:val="000000"/>
                <w:lang w:eastAsia="en-US"/>
              </w:rPr>
              <w:t>2</w:t>
            </w:r>
            <w:r w:rsidRPr="006876DA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F513DA" w:rsidP="00602949">
            <w:pPr>
              <w:spacing w:line="252" w:lineRule="auto"/>
              <w:jc w:val="both"/>
            </w:pPr>
            <w:r w:rsidRPr="006876DA">
              <w:t>И</w:t>
            </w:r>
            <w:r w:rsidR="00602949" w:rsidRPr="006876DA">
              <w:t>юнь-август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Управление образования администрации города Благовещенска, </w:t>
            </w:r>
          </w:p>
          <w:p w:rsidR="00F513DA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директор МАОУ ДО «ЦЭВД г.Благовещенска», </w:t>
            </w:r>
          </w:p>
          <w:p w:rsidR="00F513DA" w:rsidRPr="006876DA" w:rsidRDefault="00F513DA" w:rsidP="00F513DA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F513DA" w:rsidRPr="006876DA" w:rsidRDefault="00F513DA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начальники лагерей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  <w:tc>
          <w:tcPr>
            <w:tcW w:w="13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center"/>
            </w:pPr>
            <w:r w:rsidRPr="006876DA">
              <w:rPr>
                <w:rFonts w:eastAsia="Calibri"/>
                <w:b/>
                <w:bCs/>
                <w:color w:val="000000"/>
                <w:lang w:eastAsia="en-US"/>
              </w:rPr>
              <w:t>3.Совершенствование инфраструктуры отдыха и форм его организации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lastRenderedPageBreak/>
              <w:t>3.1.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Обеспечение ведения и актуализация раздела «Летний отдых детей», размещенного на сайте управления образования администрации города Благовещенска, на сайтах образовательных организаций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апрель-август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Управление образования администрации города Благовещенска, 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 начальники лагерей, руководители образовательных организаций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3.2.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Обеспечение доступности учреждений отдыха и оздоровления детей и подростков для детей-инвалидов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rPr>
                <w:rFonts w:eastAsia="Calibri"/>
                <w:color w:val="000000"/>
                <w:lang w:eastAsia="en-US"/>
              </w:rPr>
              <w:t>в период функционирования</w:t>
            </w:r>
            <w:r w:rsidRPr="006876DA"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B1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Директор МАОУ ДО «ЦЭВД г.Благовещенска», </w:t>
            </w:r>
          </w:p>
          <w:p w:rsidR="002A6EB1" w:rsidRPr="006876DA" w:rsidRDefault="002A6EB1" w:rsidP="002A6EB1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2A6EB1" w:rsidRPr="006876DA" w:rsidRDefault="002A6EB1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  <w:r w:rsidRPr="006876DA">
              <w:t>;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начальники лагерей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  <w:tc>
          <w:tcPr>
            <w:tcW w:w="13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center"/>
            </w:pPr>
            <w:r w:rsidRPr="006876DA">
              <w:rPr>
                <w:rFonts w:eastAsia="Calibri"/>
                <w:b/>
                <w:bCs/>
                <w:color w:val="000000"/>
                <w:lang w:eastAsia="en-US"/>
              </w:rPr>
              <w:t>4.Подготовка квалифицированных кадров для оздоровительных учреждений различных типов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4.1.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Проведение совещаний с руководителями образовательных организаций по вопросам организации отдыха и оздоровления детей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апрель-август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Управление образования администрации города Благовещенска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4.2.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Обучение руководителей организаций отдыха и оздоровления детей в </w:t>
            </w:r>
            <w:proofErr w:type="spellStart"/>
            <w:r w:rsidRPr="006876DA">
              <w:rPr>
                <w:rFonts w:eastAsia="Calibri"/>
                <w:color w:val="000000"/>
                <w:lang w:eastAsia="en-US"/>
              </w:rPr>
              <w:t>в</w:t>
            </w:r>
            <w:proofErr w:type="spellEnd"/>
            <w:r w:rsidRPr="006876DA">
              <w:rPr>
                <w:rFonts w:eastAsia="Calibri"/>
                <w:color w:val="000000"/>
                <w:lang w:eastAsia="en-US"/>
              </w:rPr>
              <w:t xml:space="preserve">  Центре гигиены и эпидемиологии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май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</w:t>
            </w:r>
            <w:r w:rsidR="002A6EB1" w:rsidRPr="006876DA">
              <w:t>;</w:t>
            </w:r>
          </w:p>
          <w:p w:rsidR="002A6EB1" w:rsidRPr="006876DA" w:rsidRDefault="002A6EB1" w:rsidP="002A6EB1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2A6EB1" w:rsidRPr="006876DA" w:rsidRDefault="002A6EB1" w:rsidP="002A6EB1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  <w:r w:rsidRPr="006876DA">
              <w:t>;</w:t>
            </w:r>
          </w:p>
          <w:p w:rsidR="002A6EB1" w:rsidRPr="006876DA" w:rsidRDefault="002A6EB1" w:rsidP="00602949">
            <w:pPr>
              <w:spacing w:line="252" w:lineRule="auto"/>
              <w:jc w:val="both"/>
            </w:pP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4.3.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6876DA">
              <w:rPr>
                <w:rFonts w:eastAsia="Calibri"/>
                <w:lang w:eastAsia="en-US"/>
              </w:rPr>
              <w:t>Прохождение курсов повышения квалификации в ГАУ ДПО «Амурский областной ИРО».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май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Управление образования администрации города Благовещенска, МБУ ИАМЦ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4.4.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jc w:val="both"/>
              <w:rPr>
                <w:rFonts w:eastAsia="Calibri"/>
                <w:lang w:eastAsia="en-US"/>
              </w:rPr>
            </w:pPr>
            <w:r w:rsidRPr="006876DA">
              <w:rPr>
                <w:rFonts w:eastAsia="Calibri"/>
                <w:lang w:eastAsia="en-US"/>
              </w:rPr>
              <w:t>Обучение по охране труда и технике безопасности педагогических, медицинских, работников пищеблоков, технических работников для работы в лагерях дневного пребывания, детских загородных лагерей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май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</w:t>
            </w:r>
            <w:r w:rsidR="002A6EB1" w:rsidRPr="006876DA">
              <w:t>;</w:t>
            </w:r>
          </w:p>
          <w:p w:rsidR="002A6EB1" w:rsidRPr="006876DA" w:rsidRDefault="002A6EB1" w:rsidP="002A6EB1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lastRenderedPageBreak/>
              <w:t>директор МАУК «ОКЦ» (ДОЛ «им. Ю.А. Гагарина»);</w:t>
            </w:r>
          </w:p>
          <w:p w:rsidR="002A6EB1" w:rsidRPr="006876DA" w:rsidRDefault="002A6EB1" w:rsidP="002A6EB1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  <w:r w:rsidRPr="006876DA">
              <w:t>;</w:t>
            </w:r>
          </w:p>
          <w:p w:rsidR="002A6EB1" w:rsidRPr="006876DA" w:rsidRDefault="002A6EB1" w:rsidP="00602949">
            <w:pPr>
              <w:spacing w:line="252" w:lineRule="auto"/>
              <w:jc w:val="both"/>
            </w:pP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  <w:tc>
          <w:tcPr>
            <w:tcW w:w="13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center"/>
            </w:pPr>
            <w:r w:rsidRPr="006876DA">
              <w:rPr>
                <w:rFonts w:eastAsia="Calibri"/>
                <w:b/>
                <w:bCs/>
                <w:color w:val="000000"/>
                <w:lang w:eastAsia="en-US"/>
              </w:rPr>
              <w:t>5. Организация безопасной перевозки организованных групп детей, охваченных различными формами отдыха и оздоровления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5.1.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Организация и обеспечение безопасной перевозки организованных групп детей, в том числе к местам отдыха и обратно, в соответствии с действующим законодательством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rPr>
                <w:rFonts w:eastAsia="Calibri"/>
                <w:color w:val="000000"/>
                <w:lang w:eastAsia="en-US"/>
              </w:rPr>
              <w:t>в период функционирования</w:t>
            </w:r>
            <w:r w:rsidRPr="006876DA"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B1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Директор МАОУ ДО «ЦЭВД г.Благовещенска», </w:t>
            </w:r>
          </w:p>
          <w:p w:rsidR="002A6EB1" w:rsidRPr="006876DA" w:rsidRDefault="002A6EB1" w:rsidP="002A6EB1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2A6EB1" w:rsidRPr="006876DA" w:rsidRDefault="002A6EB1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  <w:r w:rsidRPr="006876DA">
              <w:t>;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начальники лагерей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5.2.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 xml:space="preserve">Обеспечение медицинского сопровождения детских организованных групп к местам отдыха и обратно 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rPr>
                <w:rFonts w:eastAsia="Calibri"/>
                <w:color w:val="000000"/>
                <w:lang w:eastAsia="en-US"/>
              </w:rPr>
              <w:t>в период функционирования</w:t>
            </w:r>
            <w:r w:rsidRPr="006876DA"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B1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</w:t>
            </w:r>
          </w:p>
          <w:p w:rsidR="002A6EB1" w:rsidRPr="006876DA" w:rsidRDefault="002A6EB1" w:rsidP="002A6EB1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2A6EB1" w:rsidRPr="006876DA" w:rsidRDefault="002A6EB1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  <w:r w:rsidRPr="006876DA">
              <w:t>;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 начальники лагерей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5.3.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Обеспечение информирования не позднее чем за 3 дня до начала планируемых мероприятий и согласования с органами ОГИБДД г.Благовешенска  маршрутов следования организованных детских коллективов при проведении экскурсионных мероприятий и транспортных средств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rPr>
                <w:rFonts w:eastAsia="Calibri"/>
                <w:color w:val="000000"/>
                <w:lang w:eastAsia="en-US"/>
              </w:rPr>
              <w:t>в период функционирования</w:t>
            </w:r>
            <w:r w:rsidRPr="006876DA">
              <w:t xml:space="preserve"> 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6EB1" w:rsidRPr="006876DA" w:rsidRDefault="00602949" w:rsidP="00602949">
            <w:pPr>
              <w:spacing w:line="252" w:lineRule="auto"/>
              <w:jc w:val="both"/>
            </w:pPr>
            <w:r w:rsidRPr="006876DA">
              <w:t>Директор МАОУ ДО «ЦЭВД г.Благовещенска»,</w:t>
            </w:r>
          </w:p>
          <w:p w:rsidR="002A6EB1" w:rsidRPr="006876DA" w:rsidRDefault="002A6EB1" w:rsidP="002A6EB1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2A6EB1" w:rsidRPr="006876DA" w:rsidRDefault="002A6EB1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  <w:r w:rsidRPr="006876DA">
              <w:t>;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lastRenderedPageBreak/>
              <w:t xml:space="preserve"> начальники лагерей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</w:p>
        </w:tc>
        <w:tc>
          <w:tcPr>
            <w:tcW w:w="13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center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b/>
                <w:color w:val="000000"/>
                <w:lang w:eastAsia="en-US"/>
              </w:rPr>
              <w:t>6.</w:t>
            </w:r>
            <w:r w:rsidRPr="006876DA">
              <w:rPr>
                <w:rFonts w:eastAsia="Calibri"/>
                <w:color w:val="000000"/>
                <w:lang w:eastAsia="en-US"/>
              </w:rPr>
              <w:t xml:space="preserve"> </w:t>
            </w:r>
            <w:r w:rsidRPr="006876DA">
              <w:rPr>
                <w:rFonts w:eastAsia="Calibri"/>
                <w:b/>
                <w:bCs/>
                <w:color w:val="000000"/>
                <w:lang w:eastAsia="en-US"/>
              </w:rPr>
              <w:t>Финансовое обеспечение отдыха и оздоровления детей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02949">
              <w:rPr>
                <w:sz w:val="25"/>
                <w:szCs w:val="25"/>
              </w:rPr>
              <w:t>6.1.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30028C" w:rsidP="0030028C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Обеспечение частичной оплаты родителям стоимости пребывания детей в загородных лагерях и лагерях с дневным пребыванием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  <w:r w:rsidRPr="006876DA">
              <w:rPr>
                <w:rFonts w:eastAsia="Calibri"/>
                <w:color w:val="000000"/>
                <w:lang w:eastAsia="en-US"/>
              </w:rPr>
              <w:t>апрель- август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Управление образования администрации города Благовещенска</w:t>
            </w:r>
            <w:r w:rsidR="0030028C" w:rsidRPr="006876DA">
              <w:t>, образовательные организации города</w:t>
            </w:r>
          </w:p>
        </w:tc>
      </w:tr>
      <w:tr w:rsidR="00292C30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30" w:rsidRPr="006876DA" w:rsidRDefault="00292C30" w:rsidP="00602949">
            <w:pPr>
              <w:spacing w:line="252" w:lineRule="auto"/>
              <w:jc w:val="both"/>
              <w:rPr>
                <w:sz w:val="25"/>
                <w:szCs w:val="25"/>
              </w:rPr>
            </w:pPr>
            <w:r w:rsidRPr="006876DA">
              <w:rPr>
                <w:sz w:val="25"/>
                <w:szCs w:val="25"/>
              </w:rPr>
              <w:t>6.2.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76DA" w:rsidRPr="006876DA" w:rsidRDefault="006876DA" w:rsidP="006876DA">
            <w:pPr>
              <w:shd w:val="clear" w:color="auto" w:fill="FFFFFF"/>
              <w:suppressAutoHyphens w:val="0"/>
              <w:jc w:val="both"/>
              <w:rPr>
                <w:lang w:eastAsia="ru-RU"/>
              </w:rPr>
            </w:pPr>
            <w:r w:rsidRPr="006876DA">
              <w:rPr>
                <w:lang w:eastAsia="ru-RU"/>
              </w:rPr>
              <w:t xml:space="preserve">Продажа путевок в стационарные загородные лагеря с помощью поддержки государственной программы по возврату </w:t>
            </w:r>
            <w:proofErr w:type="spellStart"/>
            <w:r w:rsidRPr="006876DA">
              <w:rPr>
                <w:lang w:eastAsia="ru-RU"/>
              </w:rPr>
              <w:t>Кешбека</w:t>
            </w:r>
            <w:proofErr w:type="spellEnd"/>
            <w:r w:rsidRPr="006876DA">
              <w:rPr>
                <w:lang w:eastAsia="ru-RU"/>
              </w:rPr>
              <w:t xml:space="preserve">. </w:t>
            </w:r>
          </w:p>
          <w:p w:rsidR="00292C30" w:rsidRPr="006876DA" w:rsidRDefault="00292C30" w:rsidP="0030028C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30" w:rsidRPr="006876DA" w:rsidRDefault="00292C30" w:rsidP="00602949">
            <w:pPr>
              <w:spacing w:line="252" w:lineRule="auto"/>
              <w:jc w:val="both"/>
              <w:rPr>
                <w:rFonts w:eastAsia="Calibri"/>
                <w:color w:val="000000"/>
                <w:lang w:eastAsia="en-US"/>
              </w:rPr>
            </w:pP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C30" w:rsidRPr="006876DA" w:rsidRDefault="00292C30" w:rsidP="00292C30">
            <w:pPr>
              <w:spacing w:line="252" w:lineRule="auto"/>
              <w:jc w:val="both"/>
            </w:pPr>
            <w:r w:rsidRPr="006876DA">
              <w:t>Директор МАОУ ДО «ЦЭВД г.Благовещенска»,</w:t>
            </w:r>
          </w:p>
          <w:p w:rsidR="00292C30" w:rsidRPr="006876DA" w:rsidRDefault="00292C30" w:rsidP="00292C30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292C30" w:rsidRPr="006876DA" w:rsidRDefault="00292C30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highlight w:val="yellow"/>
                <w:lang w:eastAsia="en-US"/>
              </w:rPr>
            </w:pPr>
          </w:p>
        </w:tc>
        <w:tc>
          <w:tcPr>
            <w:tcW w:w="136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292C30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center"/>
              <w:rPr>
                <w:b/>
                <w:color w:val="000000"/>
                <w:highlight w:val="yellow"/>
                <w:lang w:eastAsia="en-US"/>
              </w:rPr>
            </w:pPr>
            <w:r w:rsidRPr="006876DA">
              <w:rPr>
                <w:b/>
                <w:color w:val="000000"/>
                <w:lang w:eastAsia="en-US"/>
              </w:rPr>
              <w:t xml:space="preserve">7. </w:t>
            </w:r>
            <w:r w:rsidRPr="006876DA">
              <w:rPr>
                <w:rFonts w:eastAsia="Calibri"/>
                <w:b/>
                <w:bCs/>
                <w:color w:val="000000"/>
                <w:lang w:eastAsia="en-US"/>
              </w:rPr>
              <w:t>Контроль за организаций летнего отдыха и занятости детей и подростков в период летней оздоровительной кампании 202</w:t>
            </w:r>
            <w:r w:rsidR="00292C30" w:rsidRPr="006876DA">
              <w:rPr>
                <w:rFonts w:eastAsia="Calibri"/>
                <w:b/>
                <w:bCs/>
                <w:color w:val="000000"/>
                <w:lang w:eastAsia="en-US"/>
              </w:rPr>
              <w:t>2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highlight w:val="yellow"/>
                <w:lang w:eastAsia="en-US"/>
              </w:rPr>
            </w:pPr>
            <w:r w:rsidRPr="00602949">
              <w:rPr>
                <w:color w:val="000000"/>
                <w:sz w:val="25"/>
                <w:szCs w:val="25"/>
                <w:lang w:eastAsia="en-US"/>
              </w:rPr>
              <w:t>7.1.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highlight w:val="yellow"/>
                <w:lang w:eastAsia="en-US"/>
              </w:rPr>
            </w:pPr>
            <w:r w:rsidRPr="006876DA">
              <w:t>Организация контроля за состоянием медицинского обслуживания, водоснабжения,  мест общего пользования, санитарно- эпидемиологической обстановки в лагерях дневного пребывания, детских загородных лагерях</w:t>
            </w:r>
            <w:r w:rsidRPr="006876DA">
              <w:tab/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t xml:space="preserve">июнь –август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Управление образования администрации города Благовещенска,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отдел опеки и охраны здоровья администрации города Благовещенска,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директор МАОУ ДО «ЦЭВД г.Благовещенска», </w:t>
            </w:r>
          </w:p>
          <w:p w:rsidR="00292C30" w:rsidRPr="006876DA" w:rsidRDefault="00292C30" w:rsidP="00292C30">
            <w:pPr>
              <w:spacing w:line="252" w:lineRule="auto"/>
              <w:jc w:val="both"/>
            </w:pPr>
            <w:r w:rsidRPr="006876DA">
              <w:t>Директор МАОУ ДО «ЦЭВД г.Благовещенска»,</w:t>
            </w:r>
          </w:p>
          <w:p w:rsidR="00292C30" w:rsidRPr="006876DA" w:rsidRDefault="00292C30" w:rsidP="00292C30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292C30" w:rsidRPr="006876DA" w:rsidRDefault="00292C30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  <w:r w:rsidRPr="006876DA">
              <w:t>;</w:t>
            </w:r>
          </w:p>
          <w:p w:rsidR="00602949" w:rsidRPr="006876DA" w:rsidRDefault="00602949" w:rsidP="00602949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t>начальники лагерей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color w:val="000000"/>
                <w:sz w:val="25"/>
                <w:szCs w:val="25"/>
                <w:lang w:eastAsia="en-US"/>
              </w:rPr>
              <w:lastRenderedPageBreak/>
              <w:t>7.2.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lang w:eastAsia="en-US"/>
              </w:rPr>
            </w:pPr>
            <w:r w:rsidRPr="006876DA">
              <w:rPr>
                <w:color w:val="000000"/>
                <w:lang w:eastAsia="en-US"/>
              </w:rPr>
              <w:t xml:space="preserve">Контроль за организацией питания, </w:t>
            </w:r>
            <w:r w:rsidRPr="006876DA">
              <w:t>санитарного состояния пищеблоков в лагерях дневного пребывания, детских загородных лагерях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t xml:space="preserve">июнь –август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Управление образования администрации города Благовещенска,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отдел опеки и охраны здоровья администрации города Благовещенска,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директор МКУ КШП, 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директор МАОУ ДО «ЦЭВД г.Благовещенска», </w:t>
            </w:r>
          </w:p>
          <w:p w:rsidR="00292C30" w:rsidRPr="006876DA" w:rsidRDefault="00292C30" w:rsidP="00292C30">
            <w:pPr>
              <w:spacing w:line="252" w:lineRule="auto"/>
              <w:jc w:val="both"/>
            </w:pPr>
            <w:r w:rsidRPr="006876DA">
              <w:t>Директор МАОУ ДО «ЦЭВД г.Благовещенска»,</w:t>
            </w:r>
          </w:p>
          <w:p w:rsidR="00292C30" w:rsidRPr="006876DA" w:rsidRDefault="00292C30" w:rsidP="00292C30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292C30" w:rsidRPr="006876DA" w:rsidRDefault="00292C30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  <w:r w:rsidRPr="006876DA">
              <w:t>;</w:t>
            </w:r>
          </w:p>
          <w:p w:rsidR="00602949" w:rsidRPr="006876DA" w:rsidRDefault="00602949" w:rsidP="00602949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t>начальники лагерей</w:t>
            </w:r>
          </w:p>
        </w:tc>
      </w:tr>
      <w:tr w:rsidR="00602949" w:rsidRPr="00602949" w:rsidTr="00F513DA">
        <w:trPr>
          <w:trHeight w:val="19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02949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sz w:val="25"/>
                <w:szCs w:val="25"/>
                <w:lang w:eastAsia="en-US"/>
              </w:rPr>
            </w:pPr>
            <w:r w:rsidRPr="00602949">
              <w:rPr>
                <w:color w:val="000000"/>
                <w:sz w:val="25"/>
                <w:szCs w:val="25"/>
                <w:lang w:eastAsia="en-US"/>
              </w:rPr>
              <w:t>7.3.</w:t>
            </w:r>
          </w:p>
        </w:tc>
        <w:tc>
          <w:tcPr>
            <w:tcW w:w="7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uppressAutoHyphens w:val="0"/>
              <w:autoSpaceDE w:val="0"/>
              <w:autoSpaceDN w:val="0"/>
              <w:adjustRightInd w:val="0"/>
              <w:spacing w:line="252" w:lineRule="auto"/>
              <w:jc w:val="both"/>
              <w:rPr>
                <w:color w:val="000000"/>
                <w:highlight w:val="yellow"/>
                <w:lang w:eastAsia="en-US"/>
              </w:rPr>
            </w:pPr>
            <w:r w:rsidRPr="006876DA">
              <w:rPr>
                <w:color w:val="000000"/>
                <w:lang w:eastAsia="en-US"/>
              </w:rPr>
              <w:t xml:space="preserve">Контроль за организацией  воспитательной работы </w:t>
            </w:r>
            <w:r w:rsidRPr="006876DA">
              <w:t>в лагерях дневного пребывания, детских загородных лагерях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t xml:space="preserve">июнь –август 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>Управление образования администрации города Благовещенска,</w:t>
            </w:r>
          </w:p>
          <w:p w:rsidR="00602949" w:rsidRPr="006876DA" w:rsidRDefault="00602949" w:rsidP="00602949">
            <w:pPr>
              <w:spacing w:line="252" w:lineRule="auto"/>
              <w:jc w:val="both"/>
            </w:pPr>
            <w:r w:rsidRPr="006876DA">
              <w:t xml:space="preserve">директор МАОУ ДО «ЦЭВД г.Благовещенска», </w:t>
            </w:r>
          </w:p>
          <w:p w:rsidR="00292C30" w:rsidRPr="006876DA" w:rsidRDefault="00292C30" w:rsidP="00292C30">
            <w:pPr>
              <w:spacing w:line="252" w:lineRule="auto"/>
              <w:jc w:val="both"/>
            </w:pPr>
            <w:r w:rsidRPr="006876DA">
              <w:t>Директор МАОУ ДО «ЦЭВД г.Благовещенска»,</w:t>
            </w:r>
          </w:p>
          <w:p w:rsidR="00292C30" w:rsidRPr="006876DA" w:rsidRDefault="00292C30" w:rsidP="00292C30">
            <w:pPr>
              <w:spacing w:line="252" w:lineRule="auto"/>
              <w:jc w:val="both"/>
              <w:rPr>
                <w:lang w:eastAsia="en-US"/>
              </w:rPr>
            </w:pPr>
            <w:r w:rsidRPr="006876DA">
              <w:rPr>
                <w:lang w:eastAsia="en-US"/>
              </w:rPr>
              <w:t>директор МАУК «ОКЦ» (ДОЛ «им. Ю.А. Гагарина»);</w:t>
            </w:r>
          </w:p>
          <w:p w:rsidR="00292C30" w:rsidRPr="006876DA" w:rsidRDefault="00292C30" w:rsidP="00602949">
            <w:pPr>
              <w:spacing w:line="252" w:lineRule="auto"/>
              <w:jc w:val="both"/>
            </w:pPr>
            <w:r w:rsidRPr="006876DA">
              <w:rPr>
                <w:lang w:eastAsia="en-US"/>
              </w:rPr>
              <w:t>директор филиала АО «ДРСК» «Амурские электрические сети» детский оздоровительный лагерь «Энергетик»</w:t>
            </w:r>
            <w:r w:rsidRPr="006876DA">
              <w:t>;</w:t>
            </w:r>
          </w:p>
          <w:p w:rsidR="00602949" w:rsidRPr="006876DA" w:rsidRDefault="00602949" w:rsidP="00602949">
            <w:pPr>
              <w:spacing w:line="252" w:lineRule="auto"/>
              <w:jc w:val="both"/>
              <w:rPr>
                <w:highlight w:val="yellow"/>
              </w:rPr>
            </w:pPr>
            <w:r w:rsidRPr="006876DA">
              <w:t>начальники лагерей</w:t>
            </w:r>
          </w:p>
        </w:tc>
      </w:tr>
    </w:tbl>
    <w:p w:rsidR="003D018C" w:rsidRDefault="003D018C" w:rsidP="00B34C56">
      <w:pPr>
        <w:rPr>
          <w:b/>
          <w:bCs/>
          <w:sz w:val="28"/>
          <w:szCs w:val="28"/>
        </w:rPr>
      </w:pPr>
    </w:p>
    <w:sectPr w:rsidR="003D018C" w:rsidSect="006876DA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C0"/>
    <w:rsid w:val="0002224B"/>
    <w:rsid w:val="0007347F"/>
    <w:rsid w:val="000B5240"/>
    <w:rsid w:val="00176344"/>
    <w:rsid w:val="001E4BC0"/>
    <w:rsid w:val="00286E2A"/>
    <w:rsid w:val="00292C30"/>
    <w:rsid w:val="002A6EB1"/>
    <w:rsid w:val="002A777D"/>
    <w:rsid w:val="0030028C"/>
    <w:rsid w:val="00376B46"/>
    <w:rsid w:val="003D018C"/>
    <w:rsid w:val="0040217C"/>
    <w:rsid w:val="0044140C"/>
    <w:rsid w:val="004B7268"/>
    <w:rsid w:val="0050025A"/>
    <w:rsid w:val="00516F6F"/>
    <w:rsid w:val="005223A3"/>
    <w:rsid w:val="005847A6"/>
    <w:rsid w:val="005A2371"/>
    <w:rsid w:val="005B0F20"/>
    <w:rsid w:val="005C6A67"/>
    <w:rsid w:val="00602949"/>
    <w:rsid w:val="006123A4"/>
    <w:rsid w:val="006243DD"/>
    <w:rsid w:val="006710FE"/>
    <w:rsid w:val="0068599A"/>
    <w:rsid w:val="006876DA"/>
    <w:rsid w:val="006E45B4"/>
    <w:rsid w:val="00795E89"/>
    <w:rsid w:val="007E40EA"/>
    <w:rsid w:val="00817505"/>
    <w:rsid w:val="008B7B6F"/>
    <w:rsid w:val="008C6CAC"/>
    <w:rsid w:val="0093059C"/>
    <w:rsid w:val="00934606"/>
    <w:rsid w:val="00962FD1"/>
    <w:rsid w:val="00AE3142"/>
    <w:rsid w:val="00B34C56"/>
    <w:rsid w:val="00BB5FC8"/>
    <w:rsid w:val="00C7782E"/>
    <w:rsid w:val="00CA1E3C"/>
    <w:rsid w:val="00CB01E8"/>
    <w:rsid w:val="00CD42ED"/>
    <w:rsid w:val="00D81409"/>
    <w:rsid w:val="00E00EDC"/>
    <w:rsid w:val="00E86A17"/>
    <w:rsid w:val="00F14D6D"/>
    <w:rsid w:val="00F5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81FD6"/>
  <w15:chartTrackingRefBased/>
  <w15:docId w15:val="{E8E43358-3E4A-420C-A4D0-B422055D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B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1E4BC0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1E4BC0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C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1E4BC0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customStyle="1" w:styleId="Default">
    <w:name w:val="Default"/>
    <w:rsid w:val="001E4BC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B01E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01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3681</Words>
  <Characters>20985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45</cp:revision>
  <cp:lastPrinted>2022-03-03T00:35:00Z</cp:lastPrinted>
  <dcterms:created xsi:type="dcterms:W3CDTF">2019-01-28T06:12:00Z</dcterms:created>
  <dcterms:modified xsi:type="dcterms:W3CDTF">2022-03-04T00:50:00Z</dcterms:modified>
</cp:coreProperties>
</file>