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Cs/>
          <w:kern w:val="24"/>
          <w:sz w:val="28"/>
          <w:szCs w:val="28"/>
        </w:rPr>
        <w:t xml:space="preserve">Августовская конференция педагогических работников образовательных организаций города </w:t>
      </w:r>
    </w:p>
    <w:p w:rsidR="00A324A5" w:rsidRPr="00E76E70" w:rsidRDefault="00A324A5" w:rsidP="008A622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Пленарное заседание</w:t>
      </w:r>
    </w:p>
    <w:p w:rsidR="00A324A5" w:rsidRPr="00E76E70" w:rsidRDefault="00A324A5" w:rsidP="008A622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МАОУ «</w:t>
      </w:r>
      <w:r w:rsidR="00C841B8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Ш</w:t>
      </w:r>
      <w:bookmarkStart w:id="0" w:name="_GoBack"/>
      <w:bookmarkEnd w:id="0"/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кола №</w:t>
      </w:r>
      <w:r w:rsidR="00C841B8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 xml:space="preserve">22 г. Благовещенска» 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26 августа 2022</w:t>
      </w:r>
    </w:p>
    <w:p w:rsidR="00D54410" w:rsidRPr="00E76E70" w:rsidRDefault="00A324A5" w:rsidP="008A622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 xml:space="preserve"> </w:t>
      </w:r>
      <w:r w:rsidR="00D54410"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>«Обучение и воспитание в эпоху цифровизации: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76E70">
        <w:rPr>
          <w:rFonts w:ascii="Times New Roman" w:eastAsiaTheme="majorEastAsia" w:hAnsi="Times New Roman" w:cs="Times New Roman"/>
          <w:b/>
          <w:bCs/>
          <w:i/>
          <w:iCs/>
          <w:kern w:val="24"/>
          <w:sz w:val="28"/>
          <w:szCs w:val="28"/>
        </w:rPr>
        <w:t xml:space="preserve"> вызовы, проблемы, решения»</w:t>
      </w:r>
    </w:p>
    <w:p w:rsidR="00E76E70" w:rsidRPr="00E76E70" w:rsidRDefault="00E76E70" w:rsidP="008A622B">
      <w:pPr>
        <w:widowControl w:val="0"/>
        <w:autoSpaceDE w:val="0"/>
        <w:autoSpaceDN w:val="0"/>
        <w:spacing w:after="0" w:line="240" w:lineRule="auto"/>
        <w:ind w:left="1073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4410" w:rsidRPr="00E76E70" w:rsidRDefault="00E76E70" w:rsidP="00E76E70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</w:rPr>
        <w:t>Уважаемые</w:t>
      </w:r>
      <w:r w:rsidR="00D54410" w:rsidRPr="00E76E7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</w:rPr>
        <w:t>участники</w:t>
      </w:r>
      <w:r w:rsidR="00D54410" w:rsidRPr="00E76E7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</w:rPr>
        <w:t>конференции!</w:t>
      </w:r>
    </w:p>
    <w:p w:rsidR="00EB7B6A" w:rsidRPr="00E76E70" w:rsidRDefault="006E3CE0" w:rsidP="008A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Конец августа, заканчиваются школьные каникулы, впереди новый учебный год, встречи с коллегами, учениками, родителями, новые педагогические идеи и начинания. Наша конференция даст старт новому учебному марафону длиною в один год. Задача августовской конференции - проанализировать эффективность деятельности системы образования города Благовещенска, сформулировать задачи на предстоящий период, определить положительные моменты, обозначить проблемные точки, требующие особого внимания и наметить перспективы в развитии. </w:t>
      </w:r>
    </w:p>
    <w:p w:rsidR="00D54410" w:rsidRPr="00E76E70" w:rsidRDefault="00E76E70" w:rsidP="00E76E7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</w:rPr>
        <w:t>Уважаемые коллеги!</w:t>
      </w:r>
    </w:p>
    <w:p w:rsidR="001271A6" w:rsidRPr="00E76E70" w:rsidRDefault="007C457B" w:rsidP="008A622B">
      <w:pPr>
        <w:widowControl w:val="0"/>
        <w:autoSpaceDE w:val="0"/>
        <w:autoSpaceDN w:val="0"/>
        <w:spacing w:after="0" w:line="240" w:lineRule="auto"/>
        <w:ind w:right="-28" w:firstLine="5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Широкий выбор образовательных услуг, удовлетворение современных запросов потребителей в городе Благовещенск</w:t>
      </w:r>
      <w:r w:rsidR="009C45D6" w:rsidRPr="00E76E7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сеть образовательных учреждений, включающая в себя 43 учреждения</w:t>
      </w:r>
      <w:r w:rsidR="00E76E70" w:rsidRPr="00E76E7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расположенных в 104 зданиях. </w:t>
      </w:r>
    </w:p>
    <w:p w:rsidR="00EB7B6A" w:rsidRPr="00E76E70" w:rsidRDefault="007C457B" w:rsidP="00657E66">
      <w:pPr>
        <w:widowControl w:val="0"/>
        <w:autoSpaceDE w:val="0"/>
        <w:autoSpaceDN w:val="0"/>
        <w:spacing w:after="0" w:line="240" w:lineRule="auto"/>
        <w:ind w:right="-28" w:firstLine="59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Данная сеть образовательных учреждений в настоящее время </w:t>
      </w:r>
      <w:r w:rsidR="003530CE" w:rsidRPr="00E76E70">
        <w:rPr>
          <w:rFonts w:ascii="Times New Roman" w:eastAsia="Times New Roman" w:hAnsi="Times New Roman" w:cs="Times New Roman"/>
          <w:sz w:val="28"/>
          <w:szCs w:val="28"/>
        </w:rPr>
        <w:t xml:space="preserve">в большей степени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удовлетворяет запросы </w:t>
      </w:r>
      <w:r w:rsidR="00EB7B6A" w:rsidRPr="00E76E70">
        <w:rPr>
          <w:rFonts w:ascii="Times New Roman" w:eastAsia="Times New Roman" w:hAnsi="Times New Roman" w:cs="Times New Roman"/>
          <w:sz w:val="28"/>
          <w:szCs w:val="28"/>
        </w:rPr>
        <w:t>нашего города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на образовательные услуги. По состоянию на 2</w:t>
      </w:r>
      <w:r w:rsidR="00EB7B6A" w:rsidRPr="00E76E70">
        <w:rPr>
          <w:rFonts w:ascii="Times New Roman" w:eastAsia="Times New Roman" w:hAnsi="Times New Roman" w:cs="Times New Roman"/>
          <w:sz w:val="28"/>
          <w:szCs w:val="28"/>
        </w:rPr>
        <w:t>6 августа 2022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года </w:t>
      </w:r>
      <w:r w:rsidR="00657E66" w:rsidRPr="00E76E70">
        <w:rPr>
          <w:rFonts w:ascii="Times New Roman" w:eastAsia="Times New Roman" w:hAnsi="Times New Roman" w:cs="Times New Roman"/>
          <w:sz w:val="28"/>
          <w:szCs w:val="28"/>
        </w:rPr>
        <w:t xml:space="preserve">более 42 тыс. детей являются воспитанниками и учащимися образовательных организаций города. </w:t>
      </w:r>
    </w:p>
    <w:p w:rsidR="007C457B" w:rsidRPr="00E76E70" w:rsidRDefault="007C457B" w:rsidP="008A622B">
      <w:pPr>
        <w:widowControl w:val="0"/>
        <w:autoSpaceDE w:val="0"/>
        <w:autoSpaceDN w:val="0"/>
        <w:spacing w:after="0" w:line="240" w:lineRule="auto"/>
        <w:ind w:right="-28" w:firstLine="5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Динамичное развитие </w:t>
      </w:r>
      <w:r w:rsidR="00EB7B6A" w:rsidRPr="00E76E70">
        <w:rPr>
          <w:rFonts w:ascii="Times New Roman" w:eastAsia="Times New Roman" w:hAnsi="Times New Roman" w:cs="Times New Roman"/>
          <w:sz w:val="28"/>
          <w:szCs w:val="28"/>
        </w:rPr>
        <w:t>города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EB7B6A" w:rsidRPr="00E7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демографическая ситуация позволяют прогнозировать увеличение контингента детей и подростков в</w:t>
      </w:r>
      <w:r w:rsidR="00EB7B6A" w:rsidRPr="00E7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последующие годы.</w:t>
      </w:r>
    </w:p>
    <w:p w:rsidR="00D54410" w:rsidRPr="00E76E70" w:rsidRDefault="00D54410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Уважаемые коллеги!</w:t>
      </w:r>
    </w:p>
    <w:p w:rsidR="00680221" w:rsidRPr="00E76E70" w:rsidRDefault="00680221" w:rsidP="008A622B">
      <w:pPr>
        <w:widowControl w:val="0"/>
        <w:autoSpaceDE w:val="0"/>
        <w:autoSpaceDN w:val="0"/>
        <w:spacing w:after="0" w:line="240" w:lineRule="auto"/>
        <w:ind w:right="-28" w:firstLine="5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Следует отметить, что объем ресурсного обеспечения муниципальной отрасли «Образование» города Благовещенска на 2022 год составляет 4 млрд. 682 млн. рублей, что меньше уровня 2021 года на 3,</w:t>
      </w:r>
      <w:r w:rsidR="00657E66" w:rsidRPr="00E76E70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процента или на 17</w:t>
      </w:r>
      <w:r w:rsidR="00657E66" w:rsidRPr="00E76E7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миллиона рублей.</w:t>
      </w:r>
    </w:p>
    <w:p w:rsidR="00680221" w:rsidRPr="00E76E70" w:rsidRDefault="00680221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left="110"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За счет средств федерального бюджета в 2022 году выделено 729,9 млн. рублей, областного бюджета - 2 млрд. 545 млн. рублей,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lastRenderedPageBreak/>
        <w:t>за счет средств городского бюджета – 1 млрд. 407 млн. рублей.</w:t>
      </w:r>
    </w:p>
    <w:p w:rsidR="00680221" w:rsidRPr="00E76E70" w:rsidRDefault="00680221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left="110"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Произошло увеличение финансирования за счет средств федерального бюджета на 101 млн. рублей и снижение финансирования за счёт средств областного и городского бюджетов на 187 и 86 миллионов соответственно, по отношению к уровню прошедшего года.</w:t>
      </w:r>
    </w:p>
    <w:p w:rsidR="00680221" w:rsidRPr="00E76E70" w:rsidRDefault="00680221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Бюджетные расходы на одного обучающегося в год значительно выросли.  </w:t>
      </w:r>
    </w:p>
    <w:p w:rsidR="008014E8" w:rsidRPr="00E76E70" w:rsidRDefault="0090267D" w:rsidP="008014E8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При всей сложности финансирования п</w:t>
      </w:r>
      <w:r w:rsidR="00684A75" w:rsidRPr="00E76E70">
        <w:rPr>
          <w:rFonts w:ascii="Times New Roman" w:hAnsi="Times New Roman" w:cs="Times New Roman"/>
          <w:sz w:val="28"/>
          <w:szCs w:val="28"/>
        </w:rPr>
        <w:t>роведена большая работа по улучшению инфраструктуры образовательных организаций:</w:t>
      </w:r>
    </w:p>
    <w:p w:rsidR="00CE10BC" w:rsidRPr="00E76E70" w:rsidRDefault="00684A75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На 12,2 млн. рублей произведена архитектурно-художественная</w:t>
      </w:r>
      <w:r w:rsidR="00CE10BC" w:rsidRPr="00E76E70">
        <w:rPr>
          <w:sz w:val="28"/>
          <w:szCs w:val="28"/>
        </w:rPr>
        <w:t xml:space="preserve"> подсветк</w:t>
      </w:r>
      <w:r w:rsidRPr="00E76E70">
        <w:rPr>
          <w:sz w:val="28"/>
          <w:szCs w:val="28"/>
        </w:rPr>
        <w:t>а</w:t>
      </w:r>
      <w:r w:rsidR="00CE10BC" w:rsidRPr="00E76E70">
        <w:rPr>
          <w:sz w:val="28"/>
          <w:szCs w:val="28"/>
        </w:rPr>
        <w:t xml:space="preserve"> зданий школ № 2, 14, 17, 23, 28, Гимнази</w:t>
      </w:r>
      <w:r w:rsidR="0075294D" w:rsidRPr="00E76E70">
        <w:rPr>
          <w:sz w:val="28"/>
          <w:szCs w:val="28"/>
        </w:rPr>
        <w:t>и</w:t>
      </w:r>
      <w:r w:rsidR="00CE10BC" w:rsidRPr="00E76E70">
        <w:rPr>
          <w:sz w:val="28"/>
          <w:szCs w:val="28"/>
        </w:rPr>
        <w:t xml:space="preserve"> № 25, Прогимназии</w:t>
      </w:r>
      <w:r w:rsidR="0090267D" w:rsidRPr="00E76E70">
        <w:rPr>
          <w:sz w:val="28"/>
          <w:szCs w:val="28"/>
        </w:rPr>
        <w:t>, ДЮСШ №3</w:t>
      </w:r>
      <w:r w:rsidR="00CE10BC" w:rsidRPr="00E76E70">
        <w:rPr>
          <w:sz w:val="28"/>
          <w:szCs w:val="28"/>
        </w:rPr>
        <w:t xml:space="preserve">; </w:t>
      </w:r>
    </w:p>
    <w:p w:rsidR="00CE10BC" w:rsidRPr="00E76E70" w:rsidRDefault="00657E66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Пр</w:t>
      </w:r>
      <w:r w:rsidR="00CE10BC" w:rsidRPr="00E76E70">
        <w:rPr>
          <w:sz w:val="28"/>
          <w:szCs w:val="28"/>
        </w:rPr>
        <w:t>оведен</w:t>
      </w:r>
      <w:r w:rsidR="00684A75" w:rsidRPr="00E76E70">
        <w:rPr>
          <w:sz w:val="28"/>
          <w:szCs w:val="28"/>
        </w:rPr>
        <w:t>ы</w:t>
      </w:r>
      <w:r w:rsidR="00CE10BC" w:rsidRPr="00E76E70">
        <w:rPr>
          <w:sz w:val="28"/>
          <w:szCs w:val="28"/>
        </w:rPr>
        <w:t xml:space="preserve"> мероприяти</w:t>
      </w:r>
      <w:r w:rsidR="00684A75" w:rsidRPr="00E76E70">
        <w:rPr>
          <w:sz w:val="28"/>
          <w:szCs w:val="28"/>
        </w:rPr>
        <w:t>я</w:t>
      </w:r>
      <w:r w:rsidR="00CE10BC" w:rsidRPr="00E76E70">
        <w:rPr>
          <w:sz w:val="28"/>
          <w:szCs w:val="28"/>
        </w:rPr>
        <w:t xml:space="preserve"> по благоустройству дошкольных образовательных учреждений. В рамках данных мероприятий приобретены малые архитектурные формы и беседки на прогулочные участки детских садов 14, 35, 40,</w:t>
      </w:r>
      <w:r w:rsidR="0090267D" w:rsidRPr="00E76E70">
        <w:rPr>
          <w:sz w:val="28"/>
          <w:szCs w:val="28"/>
        </w:rPr>
        <w:t xml:space="preserve"> 50, </w:t>
      </w:r>
      <w:r w:rsidR="00CE10BC" w:rsidRPr="00E76E70">
        <w:rPr>
          <w:sz w:val="28"/>
          <w:szCs w:val="28"/>
        </w:rPr>
        <w:t>60, 68</w:t>
      </w:r>
      <w:r w:rsidR="00684A75" w:rsidRPr="00E76E70">
        <w:rPr>
          <w:sz w:val="28"/>
          <w:szCs w:val="28"/>
        </w:rPr>
        <w:t>;</w:t>
      </w:r>
      <w:r w:rsidR="00CE10BC" w:rsidRPr="00E76E70">
        <w:rPr>
          <w:sz w:val="28"/>
          <w:szCs w:val="28"/>
        </w:rPr>
        <w:t xml:space="preserve"> </w:t>
      </w:r>
    </w:p>
    <w:p w:rsidR="00CE10BC" w:rsidRPr="00E76E70" w:rsidRDefault="00CE10BC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проведен</w:t>
      </w:r>
      <w:r w:rsidR="0090267D" w:rsidRPr="00E76E70">
        <w:rPr>
          <w:sz w:val="28"/>
          <w:szCs w:val="28"/>
        </w:rPr>
        <w:t>ы</w:t>
      </w:r>
      <w:r w:rsidRPr="00E76E70">
        <w:rPr>
          <w:sz w:val="28"/>
          <w:szCs w:val="28"/>
        </w:rPr>
        <w:t xml:space="preserve"> </w:t>
      </w:r>
      <w:r w:rsidR="0090267D" w:rsidRPr="00E76E70">
        <w:rPr>
          <w:sz w:val="28"/>
          <w:szCs w:val="28"/>
        </w:rPr>
        <w:t>мероприятия</w:t>
      </w:r>
      <w:r w:rsidRPr="00E76E70">
        <w:rPr>
          <w:sz w:val="28"/>
          <w:szCs w:val="28"/>
        </w:rPr>
        <w:t xml:space="preserve"> по благоустройству территории </w:t>
      </w:r>
      <w:r w:rsidR="00684A75" w:rsidRPr="00E76E70">
        <w:rPr>
          <w:sz w:val="28"/>
          <w:szCs w:val="28"/>
        </w:rPr>
        <w:t>ш</w:t>
      </w:r>
      <w:r w:rsidRPr="00E76E70">
        <w:rPr>
          <w:sz w:val="28"/>
          <w:szCs w:val="28"/>
        </w:rPr>
        <w:t>кол</w:t>
      </w:r>
      <w:r w:rsidR="00684A75" w:rsidRPr="00E76E70">
        <w:rPr>
          <w:sz w:val="28"/>
          <w:szCs w:val="28"/>
        </w:rPr>
        <w:t>ы</w:t>
      </w:r>
      <w:r w:rsidRPr="00E76E70">
        <w:rPr>
          <w:sz w:val="28"/>
          <w:szCs w:val="28"/>
        </w:rPr>
        <w:t xml:space="preserve"> № 22 </w:t>
      </w:r>
      <w:r w:rsidR="00684A75" w:rsidRPr="00E76E70">
        <w:rPr>
          <w:sz w:val="28"/>
          <w:szCs w:val="28"/>
        </w:rPr>
        <w:t>на</w:t>
      </w:r>
      <w:r w:rsidRPr="00E76E70">
        <w:rPr>
          <w:sz w:val="28"/>
          <w:szCs w:val="28"/>
        </w:rPr>
        <w:t xml:space="preserve"> 2 млн. </w:t>
      </w:r>
      <w:r w:rsidR="00657E66" w:rsidRPr="00E76E70">
        <w:rPr>
          <w:sz w:val="28"/>
          <w:szCs w:val="28"/>
        </w:rPr>
        <w:t>100тыс.</w:t>
      </w:r>
      <w:r w:rsidRPr="00E76E70">
        <w:rPr>
          <w:sz w:val="28"/>
          <w:szCs w:val="28"/>
        </w:rPr>
        <w:t>руб.;</w:t>
      </w:r>
    </w:p>
    <w:p w:rsidR="00CE10BC" w:rsidRPr="00E76E70" w:rsidRDefault="00CE10BC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проведен</w:t>
      </w:r>
      <w:r w:rsidR="0090267D" w:rsidRPr="00E76E70">
        <w:rPr>
          <w:sz w:val="28"/>
          <w:szCs w:val="28"/>
        </w:rPr>
        <w:t>ы</w:t>
      </w:r>
      <w:r w:rsidRPr="00E76E70">
        <w:rPr>
          <w:sz w:val="28"/>
          <w:szCs w:val="28"/>
        </w:rPr>
        <w:t xml:space="preserve"> антитеррористическ</w:t>
      </w:r>
      <w:r w:rsidR="0090267D" w:rsidRPr="00E76E70">
        <w:rPr>
          <w:sz w:val="28"/>
          <w:szCs w:val="28"/>
        </w:rPr>
        <w:t>ие</w:t>
      </w:r>
      <w:r w:rsidRPr="00E76E70">
        <w:rPr>
          <w:sz w:val="28"/>
          <w:szCs w:val="28"/>
        </w:rPr>
        <w:t xml:space="preserve"> мероприят</w:t>
      </w:r>
      <w:r w:rsidR="0090267D" w:rsidRPr="00E76E70">
        <w:rPr>
          <w:sz w:val="28"/>
          <w:szCs w:val="28"/>
        </w:rPr>
        <w:t>ия</w:t>
      </w:r>
      <w:r w:rsidRPr="00E76E70">
        <w:rPr>
          <w:sz w:val="28"/>
          <w:szCs w:val="28"/>
        </w:rPr>
        <w:t xml:space="preserve"> на условиях софинансирования в детских садах № 19, 67 и Алексеевской гимназии;</w:t>
      </w:r>
    </w:p>
    <w:p w:rsidR="00CE10BC" w:rsidRPr="00E76E70" w:rsidRDefault="00CE10BC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проведен</w:t>
      </w:r>
      <w:r w:rsidR="0075294D" w:rsidRPr="00E76E70">
        <w:rPr>
          <w:sz w:val="28"/>
          <w:szCs w:val="28"/>
        </w:rPr>
        <w:t>ы</w:t>
      </w:r>
      <w:r w:rsidRPr="00E76E70">
        <w:rPr>
          <w:sz w:val="28"/>
          <w:szCs w:val="28"/>
        </w:rPr>
        <w:t xml:space="preserve"> мероприяти</w:t>
      </w:r>
      <w:r w:rsidR="0075294D" w:rsidRPr="00E76E70">
        <w:rPr>
          <w:sz w:val="28"/>
          <w:szCs w:val="28"/>
        </w:rPr>
        <w:t>я</w:t>
      </w:r>
      <w:r w:rsidRPr="00E76E70">
        <w:rPr>
          <w:sz w:val="28"/>
          <w:szCs w:val="28"/>
        </w:rPr>
        <w:t xml:space="preserve"> по энергосбережению в части замен</w:t>
      </w:r>
      <w:r w:rsidR="00382251" w:rsidRPr="00E76E70">
        <w:rPr>
          <w:sz w:val="28"/>
          <w:szCs w:val="28"/>
        </w:rPr>
        <w:t>ы</w:t>
      </w:r>
      <w:r w:rsidRPr="00E76E70">
        <w:rPr>
          <w:sz w:val="28"/>
          <w:szCs w:val="28"/>
        </w:rPr>
        <w:t xml:space="preserve"> деревянных окон на металлопластиковые </w:t>
      </w:r>
      <w:r w:rsidR="005D7F17" w:rsidRPr="00E76E70">
        <w:rPr>
          <w:sz w:val="28"/>
          <w:szCs w:val="28"/>
        </w:rPr>
        <w:t>в детском</w:t>
      </w:r>
      <w:r w:rsidRPr="00E76E70">
        <w:rPr>
          <w:sz w:val="28"/>
          <w:szCs w:val="28"/>
        </w:rPr>
        <w:t xml:space="preserve"> сад</w:t>
      </w:r>
      <w:r w:rsidR="00684A75" w:rsidRPr="00E76E70">
        <w:rPr>
          <w:sz w:val="28"/>
          <w:szCs w:val="28"/>
        </w:rPr>
        <w:t>у</w:t>
      </w:r>
      <w:r w:rsidRPr="00E76E70">
        <w:rPr>
          <w:sz w:val="28"/>
          <w:szCs w:val="28"/>
        </w:rPr>
        <w:t xml:space="preserve"> № 67</w:t>
      </w:r>
      <w:r w:rsidR="00684A75" w:rsidRPr="00E76E70">
        <w:rPr>
          <w:sz w:val="28"/>
          <w:szCs w:val="28"/>
        </w:rPr>
        <w:t xml:space="preserve"> на</w:t>
      </w:r>
      <w:r w:rsidRPr="00E76E70">
        <w:rPr>
          <w:sz w:val="28"/>
          <w:szCs w:val="28"/>
        </w:rPr>
        <w:t xml:space="preserve"> 1,9 млн. рублей;</w:t>
      </w:r>
    </w:p>
    <w:p w:rsidR="00684A75" w:rsidRPr="00E76E70" w:rsidRDefault="0090267D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 xml:space="preserve">на </w:t>
      </w:r>
      <w:r w:rsidR="00CE10BC" w:rsidRPr="00E76E70">
        <w:rPr>
          <w:rFonts w:ascii="Times New Roman" w:hAnsi="Times New Roman" w:cs="Times New Roman"/>
          <w:i/>
          <w:sz w:val="28"/>
          <w:szCs w:val="28"/>
        </w:rPr>
        <w:t>модернизацию общего образования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выделено </w:t>
      </w:r>
      <w:r w:rsidR="00CE10BC" w:rsidRPr="00E76E70">
        <w:rPr>
          <w:rFonts w:ascii="Times New Roman" w:hAnsi="Times New Roman" w:cs="Times New Roman"/>
          <w:i/>
          <w:sz w:val="28"/>
          <w:szCs w:val="28"/>
        </w:rPr>
        <w:t>– 137,7 млн. руб.</w:t>
      </w:r>
    </w:p>
    <w:p w:rsidR="00CE10BC" w:rsidRPr="00E76E70" w:rsidRDefault="00684A75" w:rsidP="008A622B">
      <w:pPr>
        <w:pStyle w:val="a5"/>
        <w:numPr>
          <w:ilvl w:val="0"/>
          <w:numId w:val="46"/>
        </w:numPr>
        <w:ind w:left="0" w:firstLine="1068"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в</w:t>
      </w:r>
      <w:r w:rsidR="00CE10BC" w:rsidRPr="00E76E70">
        <w:rPr>
          <w:sz w:val="28"/>
          <w:szCs w:val="28"/>
        </w:rPr>
        <w:t xml:space="preserve"> рамках </w:t>
      </w:r>
      <w:r w:rsidRPr="00E76E70">
        <w:rPr>
          <w:sz w:val="28"/>
          <w:szCs w:val="28"/>
        </w:rPr>
        <w:t xml:space="preserve">модернизации общего образования </w:t>
      </w:r>
      <w:r w:rsidR="00CE10BC" w:rsidRPr="00E76E70">
        <w:rPr>
          <w:sz w:val="28"/>
          <w:szCs w:val="28"/>
        </w:rPr>
        <w:t xml:space="preserve">проводится благоустройство пришкольных территорий с обустройством физкультурно-спортивной зоны в школе № 10 и гимназии № 1, </w:t>
      </w:r>
      <w:r w:rsidR="0090267D" w:rsidRPr="00E76E70">
        <w:rPr>
          <w:sz w:val="28"/>
          <w:szCs w:val="28"/>
        </w:rPr>
        <w:t>разрабатыва</w:t>
      </w:r>
      <w:r w:rsidR="00F519A7" w:rsidRPr="00E76E70">
        <w:rPr>
          <w:sz w:val="28"/>
          <w:szCs w:val="28"/>
        </w:rPr>
        <w:t>е</w:t>
      </w:r>
      <w:r w:rsidR="0090267D" w:rsidRPr="00E76E70">
        <w:rPr>
          <w:sz w:val="28"/>
          <w:szCs w:val="28"/>
        </w:rPr>
        <w:t>тся</w:t>
      </w:r>
      <w:r w:rsidR="00CE10BC" w:rsidRPr="00E76E70">
        <w:rPr>
          <w:sz w:val="28"/>
          <w:szCs w:val="28"/>
        </w:rPr>
        <w:t xml:space="preserve"> ПСД на капитальный ремонт школьного стадиона в Алексеевской гимназии, а </w:t>
      </w:r>
      <w:r w:rsidRPr="00E76E70">
        <w:rPr>
          <w:sz w:val="28"/>
          <w:szCs w:val="28"/>
        </w:rPr>
        <w:t xml:space="preserve">также </w:t>
      </w:r>
      <w:r w:rsidR="0090267D" w:rsidRPr="00E76E70">
        <w:rPr>
          <w:sz w:val="28"/>
          <w:szCs w:val="28"/>
        </w:rPr>
        <w:t>готовится</w:t>
      </w:r>
      <w:r w:rsidR="00CE10BC" w:rsidRPr="00E76E70">
        <w:rPr>
          <w:sz w:val="28"/>
          <w:szCs w:val="28"/>
        </w:rPr>
        <w:t xml:space="preserve"> проектно-сметн</w:t>
      </w:r>
      <w:r w:rsidR="0090267D" w:rsidRPr="00E76E70">
        <w:rPr>
          <w:sz w:val="28"/>
          <w:szCs w:val="28"/>
        </w:rPr>
        <w:t>ая</w:t>
      </w:r>
      <w:r w:rsidR="00CE10BC" w:rsidRPr="00E76E70">
        <w:rPr>
          <w:sz w:val="28"/>
          <w:szCs w:val="28"/>
        </w:rPr>
        <w:t xml:space="preserve"> документаци</w:t>
      </w:r>
      <w:r w:rsidR="0090267D" w:rsidRPr="00E76E70">
        <w:rPr>
          <w:sz w:val="28"/>
          <w:szCs w:val="28"/>
        </w:rPr>
        <w:t>я</w:t>
      </w:r>
      <w:r w:rsidR="00CE10BC" w:rsidRPr="00E76E70">
        <w:rPr>
          <w:sz w:val="28"/>
          <w:szCs w:val="28"/>
        </w:rPr>
        <w:t xml:space="preserve"> на капитальный ремонт здания лицея № 6. </w:t>
      </w:r>
    </w:p>
    <w:p w:rsidR="00684A75" w:rsidRPr="00E76E70" w:rsidRDefault="00680221" w:rsidP="00657E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lastRenderedPageBreak/>
        <w:t>Финансовые средства направляются не только на обеспечение текущего функционировани</w:t>
      </w:r>
      <w:r w:rsidR="0090267D" w:rsidRPr="00E76E70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муниципальных учреждений,</w:t>
      </w:r>
      <w:r w:rsidR="00684A75" w:rsidRPr="00E7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267D" w:rsidRPr="00E76E70">
        <w:rPr>
          <w:rFonts w:ascii="Times New Roman" w:eastAsia="Times New Roman" w:hAnsi="Times New Roman" w:cs="Times New Roman"/>
          <w:sz w:val="28"/>
          <w:szCs w:val="28"/>
        </w:rPr>
        <w:t>но и на</w:t>
      </w:r>
      <w:r w:rsidR="00684A75" w:rsidRPr="00E76E70">
        <w:rPr>
          <w:rFonts w:ascii="Times New Roman" w:eastAsia="Times New Roman" w:hAnsi="Times New Roman" w:cs="Times New Roman"/>
          <w:sz w:val="28"/>
          <w:szCs w:val="28"/>
        </w:rPr>
        <w:t xml:space="preserve"> увеличение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заработной платы работников образовательных учреждений</w:t>
      </w:r>
      <w:r w:rsidR="00684A75" w:rsidRPr="00E76E70">
        <w:rPr>
          <w:rFonts w:ascii="Times New Roman" w:eastAsia="Times New Roman" w:hAnsi="Times New Roman" w:cs="Times New Roman"/>
          <w:sz w:val="28"/>
          <w:szCs w:val="28"/>
        </w:rPr>
        <w:t>. На 2022 год определены новые целевые показатели по оплате труда педагогических работников, которые ежемесячно достигаются</w:t>
      </w:r>
    </w:p>
    <w:p w:rsidR="00680221" w:rsidRPr="00E76E70" w:rsidRDefault="00680221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текущем году на подготовку образовательных учреждений к началу нового учебного года предусмотрен</w:t>
      </w:r>
      <w:r w:rsidR="0090267D" w:rsidRPr="00E76E70">
        <w:rPr>
          <w:rFonts w:ascii="Times New Roman" w:hAnsi="Times New Roman" w:cs="Times New Roman"/>
          <w:sz w:val="28"/>
          <w:szCs w:val="28"/>
        </w:rPr>
        <w:t>о</w:t>
      </w:r>
      <w:r w:rsidRPr="00E76E70">
        <w:rPr>
          <w:rFonts w:ascii="Times New Roman" w:hAnsi="Times New Roman" w:cs="Times New Roman"/>
          <w:sz w:val="28"/>
          <w:szCs w:val="28"/>
        </w:rPr>
        <w:t xml:space="preserve"> около 185 млн. руб. </w:t>
      </w:r>
    </w:p>
    <w:p w:rsidR="00680221" w:rsidRPr="00E76E70" w:rsidRDefault="00680221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Уважаемые коллеги!</w:t>
      </w:r>
    </w:p>
    <w:p w:rsidR="00657E66" w:rsidRPr="00E76E70" w:rsidRDefault="0090267D" w:rsidP="00B35C95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Проведена большая работа по подготовке учреждений к новому учебному году, </w:t>
      </w:r>
      <w:r w:rsidR="00657E66" w:rsidRPr="00E76E70">
        <w:rPr>
          <w:rFonts w:ascii="Times New Roman" w:eastAsia="Times New Roman" w:hAnsi="Times New Roman" w:cs="Times New Roman"/>
          <w:sz w:val="28"/>
          <w:szCs w:val="28"/>
        </w:rPr>
        <w:t xml:space="preserve">хочу выразить огромную благодарность </w:t>
      </w:r>
      <w:r w:rsidR="00680221" w:rsidRPr="00E76E70">
        <w:rPr>
          <w:rFonts w:ascii="Times New Roman" w:eastAsia="Times New Roman" w:hAnsi="Times New Roman" w:cs="Times New Roman"/>
          <w:sz w:val="28"/>
          <w:szCs w:val="28"/>
        </w:rPr>
        <w:t xml:space="preserve">всем коллективам образовательных организаций! </w:t>
      </w:r>
    </w:p>
    <w:p w:rsidR="00B35C95" w:rsidRPr="00E76E70" w:rsidRDefault="00B35C95" w:rsidP="00B35C95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Кадры</w:t>
      </w:r>
    </w:p>
    <w:p w:rsidR="0032512E" w:rsidRPr="00E76E70" w:rsidRDefault="0032512E" w:rsidP="008A622B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right="-28" w:firstLine="71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Современная школа развивается, прежде всего, благодаря труду наших талантливых, преданных выбранной профессии педагогов. Многое зависит от того, насколько досконально педагоги знают свой предмет, владеют современными методиками и умеют пользоваться открывающимися перед ними возможностями, в том числе связанными с цифровыми технологиями. Более того, миссия учителя – не только в том, чтобы дать ребенку знания, обучить его определенным навыкам, воспитать в нем патриотизм и человеколюбие, но и в том, чтобы быть ему наставником, другом и советчиком. </w:t>
      </w:r>
    </w:p>
    <w:p w:rsidR="00D54410" w:rsidRPr="00E76E70" w:rsidRDefault="00D54410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76E70">
        <w:rPr>
          <w:rFonts w:ascii="Times New Roman" w:hAnsi="Times New Roman" w:cs="Times New Roman"/>
          <w:sz w:val="28"/>
          <w:szCs w:val="28"/>
        </w:rPr>
        <w:t>Следует отметить, кадровый педагогический состав города на протяжении нескольких лет остаётся стабильным. В образовательных учреждениях города работает 25</w:t>
      </w:r>
      <w:r w:rsidR="0084326F" w:rsidRPr="00E76E70">
        <w:rPr>
          <w:rFonts w:ascii="Times New Roman" w:hAnsi="Times New Roman" w:cs="Times New Roman"/>
          <w:sz w:val="28"/>
          <w:szCs w:val="28"/>
        </w:rPr>
        <w:t>49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педагогических работников и руководителей.</w:t>
      </w:r>
    </w:p>
    <w:p w:rsidR="00D54410" w:rsidRPr="00E76E70" w:rsidRDefault="00D54410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Средний возраст педагогических работников в последние годы держится </w:t>
      </w:r>
      <w:r w:rsidR="00657E66" w:rsidRPr="00E76E70">
        <w:rPr>
          <w:rFonts w:ascii="Times New Roman" w:hAnsi="Times New Roman" w:cs="Times New Roman"/>
          <w:sz w:val="28"/>
          <w:szCs w:val="28"/>
        </w:rPr>
        <w:t xml:space="preserve">чуть больше </w:t>
      </w:r>
      <w:r w:rsidRPr="00E76E70">
        <w:rPr>
          <w:rFonts w:ascii="Times New Roman" w:hAnsi="Times New Roman" w:cs="Times New Roman"/>
          <w:sz w:val="28"/>
          <w:szCs w:val="28"/>
        </w:rPr>
        <w:t>4</w:t>
      </w:r>
      <w:r w:rsidR="0084326F" w:rsidRPr="00E76E70">
        <w:rPr>
          <w:rFonts w:ascii="Times New Roman" w:hAnsi="Times New Roman" w:cs="Times New Roman"/>
          <w:sz w:val="28"/>
          <w:szCs w:val="28"/>
        </w:rPr>
        <w:t>3</w:t>
      </w:r>
      <w:r w:rsidR="00657E66" w:rsidRPr="00E76E70">
        <w:rPr>
          <w:rFonts w:ascii="Times New Roman" w:hAnsi="Times New Roman" w:cs="Times New Roman"/>
          <w:sz w:val="28"/>
          <w:szCs w:val="28"/>
        </w:rPr>
        <w:t xml:space="preserve"> лет</w:t>
      </w:r>
      <w:r w:rsidRPr="00E76E7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4410" w:rsidRPr="00E76E70" w:rsidRDefault="00D54410" w:rsidP="008A622B">
      <w:pPr>
        <w:widowControl w:val="0"/>
        <w:suppressAutoHyphens/>
        <w:autoSpaceDN w:val="0"/>
        <w:spacing w:after="0" w:line="240" w:lineRule="auto"/>
        <w:ind w:firstLine="708"/>
        <w:jc w:val="both"/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</w:pPr>
      <w:r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Квалификационный уровень педагогов города растёт, так на 202</w:t>
      </w:r>
      <w:r w:rsidR="00BE149B"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2г.-</w:t>
      </w:r>
      <w:r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 xml:space="preserve"> 5</w:t>
      </w:r>
      <w:r w:rsidR="00BE149B"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9</w:t>
      </w:r>
      <w:r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% педагогов имеют высшую и первую категорию (в 202</w:t>
      </w:r>
      <w:r w:rsidR="00BE149B"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1</w:t>
      </w:r>
      <w:r w:rsidR="005D7F17"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г. – 5</w:t>
      </w:r>
      <w:r w:rsidR="00BE149B"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5,2</w:t>
      </w:r>
      <w:r w:rsidRPr="00E76E70">
        <w:rPr>
          <w:rFonts w:ascii="Times New Roman" w:eastAsia="Lucida Sans Unicode" w:hAnsi="Times New Roman" w:cs="Times New Roman"/>
          <w:kern w:val="3"/>
          <w:sz w:val="28"/>
          <w:szCs w:val="28"/>
          <w:lang w:eastAsia="ru-RU"/>
        </w:rPr>
        <w:t>%).</w:t>
      </w:r>
    </w:p>
    <w:p w:rsidR="00B12D64" w:rsidRPr="00E76E70" w:rsidRDefault="00B12D64" w:rsidP="008A622B">
      <w:pPr>
        <w:widowControl w:val="0"/>
        <w:suppressAutoHyphens/>
        <w:autoSpaceDN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образовательных организациях города Благовещенска работают 6 педагогов, награжденных почётным званием «Заслуженный учитель РФ», «Заслуженный учитель РСФСР», 121 педагог награжден нагрудным знаком «Почётный работник общего образования Российской Федерации», почётным званием </w:t>
      </w:r>
      <w:r w:rsidRPr="00E76E70">
        <w:rPr>
          <w:rFonts w:ascii="Times New Roman" w:hAnsi="Times New Roman" w:cs="Times New Roman"/>
          <w:sz w:val="28"/>
          <w:szCs w:val="28"/>
        </w:rPr>
        <w:lastRenderedPageBreak/>
        <w:t>«Почётный работник сферы образования Российской Федерации», нагрудным знаком «Почётный работник воспитания и просвещения Российской Федерации», 234 награждены ведомственными почётным грамотами.</w:t>
      </w:r>
    </w:p>
    <w:p w:rsidR="00D54410" w:rsidRPr="00E76E70" w:rsidRDefault="00D54410" w:rsidP="008A622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Мощным ресурсом развития системы образования города являются молодые педагоги.</w:t>
      </w:r>
    </w:p>
    <w:p w:rsidR="00657E66" w:rsidRPr="00E76E70" w:rsidRDefault="00D54410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На сегодняшний день число педагогических работников в возрасте до 35 лет составляет 7</w:t>
      </w:r>
      <w:r w:rsidR="0084326F" w:rsidRPr="00E76E70">
        <w:rPr>
          <w:rFonts w:ascii="Times New Roman" w:hAnsi="Times New Roman" w:cs="Times New Roman"/>
          <w:sz w:val="28"/>
          <w:szCs w:val="28"/>
        </w:rPr>
        <w:t>82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человек, что составляет </w:t>
      </w:r>
      <w:r w:rsidRPr="00E76E70">
        <w:rPr>
          <w:rFonts w:ascii="Times New Roman" w:hAnsi="Times New Roman" w:cs="Times New Roman"/>
          <w:sz w:val="28"/>
          <w:szCs w:val="28"/>
        </w:rPr>
        <w:t>30,</w:t>
      </w:r>
      <w:r w:rsidR="0084326F" w:rsidRPr="00E76E70">
        <w:rPr>
          <w:rFonts w:ascii="Times New Roman" w:hAnsi="Times New Roman" w:cs="Times New Roman"/>
          <w:sz w:val="28"/>
          <w:szCs w:val="28"/>
        </w:rPr>
        <w:t>7</w:t>
      </w:r>
      <w:r w:rsidRPr="00E76E70">
        <w:rPr>
          <w:rFonts w:ascii="Times New Roman" w:hAnsi="Times New Roman" w:cs="Times New Roman"/>
          <w:sz w:val="28"/>
          <w:szCs w:val="28"/>
        </w:rPr>
        <w:t>%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 от общего количества педагогов.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846" w:rsidRPr="00E76E70" w:rsidRDefault="00D02A6A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современном образовании</w:t>
      </w:r>
      <w:r w:rsidR="00865846" w:rsidRPr="00E76E70">
        <w:rPr>
          <w:rFonts w:ascii="Times New Roman" w:hAnsi="Times New Roman" w:cs="Times New Roman"/>
          <w:sz w:val="28"/>
          <w:szCs w:val="28"/>
        </w:rPr>
        <w:t xml:space="preserve"> система наставничества заслуживает самого пристального внимания, в ней отражена жизненная необходимость начинающего педагога получить поддержку опытного профессионала, который способен предложить практическую и теоретическую помощь на рабочем месте. </w:t>
      </w:r>
      <w:r w:rsidRPr="00E76E70">
        <w:rPr>
          <w:rFonts w:ascii="Times New Roman" w:hAnsi="Times New Roman" w:cs="Times New Roman"/>
          <w:sz w:val="28"/>
          <w:szCs w:val="28"/>
        </w:rPr>
        <w:t xml:space="preserve"> Так в год 200-летия основоположника отечественной педагогики, </w:t>
      </w:r>
      <w:r w:rsidR="00A15483" w:rsidRPr="00E76E70">
        <w:rPr>
          <w:rFonts w:ascii="Times New Roman" w:hAnsi="Times New Roman" w:cs="Times New Roman"/>
          <w:sz w:val="28"/>
          <w:szCs w:val="28"/>
        </w:rPr>
        <w:t xml:space="preserve">Константина 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Дмитриевича </w:t>
      </w:r>
      <w:r w:rsidR="00A15483" w:rsidRPr="00E76E70">
        <w:rPr>
          <w:rFonts w:ascii="Times New Roman" w:hAnsi="Times New Roman" w:cs="Times New Roman"/>
          <w:sz w:val="28"/>
          <w:szCs w:val="28"/>
        </w:rPr>
        <w:t>Ушинского</w:t>
      </w:r>
      <w:r w:rsidR="00657E66" w:rsidRPr="00E76E70">
        <w:rPr>
          <w:rFonts w:ascii="Times New Roman" w:hAnsi="Times New Roman" w:cs="Times New Roman"/>
          <w:sz w:val="28"/>
          <w:szCs w:val="28"/>
        </w:rPr>
        <w:t>,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Президент</w:t>
      </w:r>
      <w:r w:rsidR="00865846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В.В. Путин </w:t>
      </w:r>
      <w:r w:rsidR="00865846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подписал указ о проведении в 2023 году в России Года педагога и наставника. Таким образом Президент решил поддержать особый статус педагогических работников, в том числе тех, кто ведет наставническую деятельность. </w:t>
      </w:r>
    </w:p>
    <w:p w:rsidR="00D54410" w:rsidRPr="00E76E70" w:rsidRDefault="00865846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Благовещенске с</w:t>
      </w:r>
      <w:r w:rsidR="00D54410" w:rsidRPr="00E76E70">
        <w:rPr>
          <w:rFonts w:ascii="Times New Roman" w:hAnsi="Times New Roman" w:cs="Times New Roman"/>
          <w:sz w:val="28"/>
          <w:szCs w:val="28"/>
        </w:rPr>
        <w:t>оздана муниципальная база наставников молодых п</w:t>
      </w:r>
      <w:r w:rsidR="00D02A6A" w:rsidRPr="00E76E70">
        <w:rPr>
          <w:rFonts w:ascii="Times New Roman" w:hAnsi="Times New Roman" w:cs="Times New Roman"/>
          <w:sz w:val="28"/>
          <w:szCs w:val="28"/>
        </w:rPr>
        <w:t>едагогов, в составе которой - 260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 опытных педагогов первой и высшей квалификационной категори</w:t>
      </w:r>
      <w:r w:rsidR="00A15483" w:rsidRPr="00E76E70">
        <w:rPr>
          <w:rFonts w:ascii="Times New Roman" w:hAnsi="Times New Roman" w:cs="Times New Roman"/>
          <w:sz w:val="28"/>
          <w:szCs w:val="28"/>
        </w:rPr>
        <w:t>и</w:t>
      </w:r>
      <w:r w:rsidR="00D54410" w:rsidRPr="00E76E70">
        <w:rPr>
          <w:rFonts w:ascii="Times New Roman" w:hAnsi="Times New Roman" w:cs="Times New Roman"/>
          <w:sz w:val="28"/>
          <w:szCs w:val="28"/>
        </w:rPr>
        <w:t>.</w:t>
      </w:r>
    </w:p>
    <w:p w:rsidR="00D54410" w:rsidRPr="00E76E70" w:rsidRDefault="00D54410" w:rsidP="008A62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ab/>
      </w:r>
      <w:r w:rsidR="007E73AB" w:rsidRPr="00E76E70">
        <w:rPr>
          <w:rFonts w:ascii="Times New Roman" w:hAnsi="Times New Roman" w:cs="Times New Roman"/>
          <w:sz w:val="28"/>
          <w:szCs w:val="28"/>
        </w:rPr>
        <w:t>С</w:t>
      </w:r>
      <w:r w:rsidR="00D02A6A" w:rsidRPr="00E76E70">
        <w:rPr>
          <w:rFonts w:ascii="Times New Roman" w:hAnsi="Times New Roman" w:cs="Times New Roman"/>
          <w:sz w:val="28"/>
          <w:szCs w:val="28"/>
        </w:rPr>
        <w:t xml:space="preserve"> 2021 года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7E73AB" w:rsidRPr="00E76E70">
        <w:rPr>
          <w:rFonts w:ascii="Times New Roman" w:hAnsi="Times New Roman" w:cs="Times New Roman"/>
          <w:sz w:val="28"/>
          <w:szCs w:val="28"/>
        </w:rPr>
        <w:t xml:space="preserve">действует </w:t>
      </w:r>
      <w:r w:rsidRPr="00E76E70">
        <w:rPr>
          <w:rFonts w:ascii="Times New Roman" w:hAnsi="Times New Roman" w:cs="Times New Roman"/>
          <w:sz w:val="28"/>
          <w:szCs w:val="28"/>
        </w:rPr>
        <w:t>соглашение о предоставлении мер материального стимулирования и трудоустройстве в муниципальн</w:t>
      </w:r>
      <w:r w:rsidR="007E73AB" w:rsidRPr="00E76E70">
        <w:rPr>
          <w:rFonts w:ascii="Times New Roman" w:hAnsi="Times New Roman" w:cs="Times New Roman"/>
          <w:sz w:val="28"/>
          <w:szCs w:val="28"/>
        </w:rPr>
        <w:t>ых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D02A6A" w:rsidRPr="00E76E70">
        <w:rPr>
          <w:rFonts w:ascii="Times New Roman" w:hAnsi="Times New Roman" w:cs="Times New Roman"/>
          <w:sz w:val="28"/>
          <w:szCs w:val="28"/>
        </w:rPr>
        <w:t>общеобразовательн</w:t>
      </w:r>
      <w:r w:rsidR="007E73AB" w:rsidRPr="00E76E70">
        <w:rPr>
          <w:rFonts w:ascii="Times New Roman" w:hAnsi="Times New Roman" w:cs="Times New Roman"/>
          <w:sz w:val="28"/>
          <w:szCs w:val="28"/>
        </w:rPr>
        <w:t>ых</w:t>
      </w:r>
      <w:r w:rsidR="00D02A6A" w:rsidRPr="00E76E7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7E73AB" w:rsidRPr="00E76E70">
        <w:rPr>
          <w:rFonts w:ascii="Times New Roman" w:hAnsi="Times New Roman" w:cs="Times New Roman"/>
          <w:sz w:val="28"/>
          <w:szCs w:val="28"/>
        </w:rPr>
        <w:t>ях</w:t>
      </w:r>
      <w:r w:rsidR="00D02A6A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после окончания обучения заключено </w:t>
      </w:r>
      <w:r w:rsidR="007E73AB" w:rsidRPr="00E76E70">
        <w:rPr>
          <w:rFonts w:ascii="Times New Roman" w:hAnsi="Times New Roman" w:cs="Times New Roman"/>
          <w:sz w:val="28"/>
          <w:szCs w:val="28"/>
        </w:rPr>
        <w:t>с студентами</w:t>
      </w:r>
      <w:r w:rsidR="00A15483" w:rsidRPr="00E76E70">
        <w:rPr>
          <w:rFonts w:ascii="Times New Roman" w:hAnsi="Times New Roman" w:cs="Times New Roman"/>
          <w:sz w:val="28"/>
          <w:szCs w:val="28"/>
        </w:rPr>
        <w:t xml:space="preserve"> БГПУ</w:t>
      </w:r>
      <w:r w:rsidR="00657E66" w:rsidRPr="00E76E70">
        <w:rPr>
          <w:rFonts w:ascii="Times New Roman" w:hAnsi="Times New Roman" w:cs="Times New Roman"/>
          <w:sz w:val="28"/>
          <w:szCs w:val="28"/>
        </w:rPr>
        <w:t>, при реализации этого проекта за 2 года - 10 молодых специалистов пришли в наши школы.</w:t>
      </w:r>
      <w:r w:rsidR="00A15483"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4410" w:rsidRPr="00E76E70" w:rsidRDefault="00F519A7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В сентябре 2022 года к работе в образовательных организациях города притупят </w:t>
      </w:r>
      <w:r w:rsidR="007E73AB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27</w:t>
      </w:r>
      <w:r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молодых специалист</w:t>
      </w:r>
      <w:r w:rsidR="007E73AB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а</w:t>
      </w:r>
      <w:r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.</w:t>
      </w:r>
      <w:r w:rsidR="007E73AB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</w:t>
      </w:r>
      <w:r w:rsidR="005403B0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Но это не закроет</w:t>
      </w:r>
      <w:r w:rsidR="005403B0" w:rsidRPr="00E76E70">
        <w:rPr>
          <w:rStyle w:val="a9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403B0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кадрового</w:t>
      </w:r>
      <w:r w:rsidR="00A15483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дефицит</w:t>
      </w:r>
      <w:r w:rsidR="005403B0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а</w:t>
      </w:r>
      <w:r w:rsidR="00A15483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в сфере образования</w:t>
      </w:r>
      <w:r w:rsidR="005403B0" w:rsidRPr="00E76E70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города. </w:t>
      </w:r>
      <w:r w:rsidR="00D02A6A" w:rsidRPr="00E76E70">
        <w:rPr>
          <w:rFonts w:ascii="Times New Roman" w:hAnsi="Times New Roman" w:cs="Times New Roman"/>
          <w:sz w:val="28"/>
          <w:szCs w:val="28"/>
        </w:rPr>
        <w:t>В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 связи с введением ФГОС для детей с ОВЗ увеличились потребности в таких педагогах как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дефектологи, логопеды, педагоги-психологи, социальные педагоги.</w:t>
      </w:r>
    </w:p>
    <w:p w:rsidR="003C6DCA" w:rsidRPr="00E76E70" w:rsidRDefault="003C6DCA" w:rsidP="005403B0">
      <w:pPr>
        <w:spacing w:after="0"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В настоящее время стремительно проходит модернизация российского образования. Изменяющийся мир требует постоянных изменений от педагога. Педагог, ориентированный на профессиональный рост, стремится заявить о себе широкой общественности повыш</w:t>
      </w:r>
      <w:r w:rsidR="00F519A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педагогическо</w:t>
      </w:r>
      <w:r w:rsidR="00F519A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мастерств</w:t>
      </w:r>
      <w:r w:rsidR="00F519A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распростран</w:t>
      </w:r>
      <w:r w:rsidR="00F519A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яя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опыт своей работы. Этому способствуют профессиональные конкурсы педагогических работников.</w:t>
      </w:r>
    </w:p>
    <w:p w:rsidR="003C6DCA" w:rsidRPr="00E76E70" w:rsidRDefault="00D54410" w:rsidP="008A622B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Муниципальный конкурс «Педагог года - 202</w:t>
      </w:r>
      <w:r w:rsidR="003C6DCA" w:rsidRPr="00E76E70">
        <w:rPr>
          <w:rFonts w:ascii="Times New Roman" w:hAnsi="Times New Roman" w:cs="Times New Roman"/>
          <w:sz w:val="28"/>
          <w:szCs w:val="28"/>
        </w:rPr>
        <w:t>2</w:t>
      </w:r>
      <w:r w:rsidRPr="00E76E70">
        <w:rPr>
          <w:rFonts w:ascii="Times New Roman" w:hAnsi="Times New Roman" w:cs="Times New Roman"/>
          <w:sz w:val="28"/>
          <w:szCs w:val="28"/>
        </w:rPr>
        <w:t xml:space="preserve">» объединил три категории участников: </w:t>
      </w:r>
    </w:p>
    <w:p w:rsidR="003C6DCA" w:rsidRPr="00E76E70" w:rsidRDefault="003C6DCA" w:rsidP="008A622B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«Воспитатель года» – 6 педа</w:t>
      </w:r>
      <w:r w:rsidR="007E73AB" w:rsidRPr="00E76E70">
        <w:rPr>
          <w:rFonts w:ascii="Times New Roman" w:hAnsi="Times New Roman" w:cs="Times New Roman"/>
          <w:sz w:val="28"/>
          <w:szCs w:val="28"/>
        </w:rPr>
        <w:t>гогов из дошкольных организаций</w:t>
      </w:r>
      <w:r w:rsidRPr="00E76E70">
        <w:rPr>
          <w:rFonts w:ascii="Times New Roman" w:hAnsi="Times New Roman" w:cs="Times New Roman"/>
          <w:sz w:val="28"/>
          <w:szCs w:val="28"/>
        </w:rPr>
        <w:t>: № 3, 15, 19, 28, 35, прогимназия;</w:t>
      </w:r>
    </w:p>
    <w:p w:rsidR="003C6DCA" w:rsidRPr="00E76E70" w:rsidRDefault="003C6DCA" w:rsidP="008A622B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«Учитель года» – 10 учителей из ОО: Алексеевская гимназия, гимназия № 1, гимназия № 25, школы: 2, 5, 12, 16, 17, 22, 26; </w:t>
      </w:r>
    </w:p>
    <w:p w:rsidR="003C6DCA" w:rsidRPr="00E76E70" w:rsidRDefault="003C6DCA" w:rsidP="008A622B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«Педагог дополнительного образования» – 3 педагогических работника из ОДОД: ЦЭВД, ДЮСШ № 5, ДЮСШ № 7. </w:t>
      </w:r>
    </w:p>
    <w:p w:rsidR="003C6DCA" w:rsidRPr="00E76E70" w:rsidRDefault="003C6DCA" w:rsidP="008A622B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Абсолютными победителями конкурса стали:</w:t>
      </w:r>
    </w:p>
    <w:p w:rsidR="003C6DCA" w:rsidRPr="00E76E70" w:rsidRDefault="003C6DCA" w:rsidP="008014E8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«Учитель года» – Булгаков</w:t>
      </w:r>
      <w:r w:rsidR="005403B0" w:rsidRPr="00E76E70">
        <w:rPr>
          <w:rFonts w:ascii="Times New Roman" w:hAnsi="Times New Roman" w:cs="Times New Roman"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ветлана </w:t>
      </w:r>
      <w:r w:rsidRPr="00E76E70">
        <w:rPr>
          <w:rFonts w:ascii="Times New Roman" w:hAnsi="Times New Roman" w:cs="Times New Roman"/>
          <w:sz w:val="28"/>
          <w:szCs w:val="28"/>
        </w:rPr>
        <w:t>В</w:t>
      </w:r>
      <w:r w:rsidR="00F519A7" w:rsidRPr="00E76E70">
        <w:rPr>
          <w:rFonts w:ascii="Times New Roman" w:hAnsi="Times New Roman" w:cs="Times New Roman"/>
          <w:sz w:val="28"/>
          <w:szCs w:val="28"/>
        </w:rPr>
        <w:t>ладимировна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5403B0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русского языка и литературы МАОУ «Школа № 26 г. Благовещенска»;</w:t>
      </w:r>
    </w:p>
    <w:p w:rsidR="003C6DCA" w:rsidRPr="00E76E70" w:rsidRDefault="003C6DCA" w:rsidP="008014E8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«Воспитатель года» –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Зазул</w:t>
      </w:r>
      <w:r w:rsidR="005403B0" w:rsidRPr="00E76E70">
        <w:rPr>
          <w:rFonts w:ascii="Times New Roman" w:hAnsi="Times New Roman" w:cs="Times New Roman"/>
          <w:sz w:val="28"/>
          <w:szCs w:val="28"/>
        </w:rPr>
        <w:t>я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Н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аталья </w:t>
      </w:r>
      <w:r w:rsidRPr="00E76E70">
        <w:rPr>
          <w:rFonts w:ascii="Times New Roman" w:hAnsi="Times New Roman" w:cs="Times New Roman"/>
          <w:sz w:val="28"/>
          <w:szCs w:val="28"/>
        </w:rPr>
        <w:t>А</w:t>
      </w:r>
      <w:r w:rsidR="00F519A7" w:rsidRPr="00E76E70">
        <w:rPr>
          <w:rFonts w:ascii="Times New Roman" w:hAnsi="Times New Roman" w:cs="Times New Roman"/>
          <w:sz w:val="28"/>
          <w:szCs w:val="28"/>
        </w:rPr>
        <w:t>ндреевна</w:t>
      </w:r>
      <w:r w:rsidRPr="00E76E70">
        <w:rPr>
          <w:rFonts w:ascii="Times New Roman" w:hAnsi="Times New Roman" w:cs="Times New Roman"/>
          <w:sz w:val="28"/>
          <w:szCs w:val="28"/>
        </w:rPr>
        <w:t>, учителю-дефектологу МАДОУ «ДС № 3 г. Благовещенска «Надежда»;</w:t>
      </w:r>
    </w:p>
    <w:p w:rsidR="003C6DCA" w:rsidRPr="00E76E70" w:rsidRDefault="003C6DCA" w:rsidP="008014E8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«Педагог дополнительного образования года» –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Фаворов</w:t>
      </w:r>
      <w:r w:rsidR="00657E66" w:rsidRPr="00E76E70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Д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арья </w:t>
      </w:r>
      <w:r w:rsidRPr="00E76E70">
        <w:rPr>
          <w:rFonts w:ascii="Times New Roman" w:hAnsi="Times New Roman" w:cs="Times New Roman"/>
          <w:sz w:val="28"/>
          <w:szCs w:val="28"/>
        </w:rPr>
        <w:t>С</w:t>
      </w:r>
      <w:r w:rsidR="00F519A7" w:rsidRPr="00E76E70">
        <w:rPr>
          <w:rFonts w:ascii="Times New Roman" w:hAnsi="Times New Roman" w:cs="Times New Roman"/>
          <w:sz w:val="28"/>
          <w:szCs w:val="28"/>
        </w:rPr>
        <w:t>ергеевна</w:t>
      </w:r>
      <w:r w:rsidRPr="00E76E70">
        <w:rPr>
          <w:rFonts w:ascii="Times New Roman" w:hAnsi="Times New Roman" w:cs="Times New Roman"/>
          <w:sz w:val="28"/>
          <w:szCs w:val="28"/>
        </w:rPr>
        <w:t>, педагог дополнительного образования МАОУ ДО «ЦЭВД г. Благовещенска».</w:t>
      </w:r>
    </w:p>
    <w:p w:rsidR="00B3733C" w:rsidRPr="00E76E70" w:rsidRDefault="003C6DCA" w:rsidP="00B3733C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На региональном этапе Всероссийского конкурса «Учитель года России» Булгакова С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ветлана </w:t>
      </w:r>
      <w:r w:rsidRPr="00E76E70">
        <w:rPr>
          <w:rFonts w:ascii="Times New Roman" w:hAnsi="Times New Roman" w:cs="Times New Roman"/>
          <w:sz w:val="28"/>
          <w:szCs w:val="28"/>
        </w:rPr>
        <w:t>В</w:t>
      </w:r>
      <w:r w:rsidR="00F519A7" w:rsidRPr="00E76E70">
        <w:rPr>
          <w:rFonts w:ascii="Times New Roman" w:hAnsi="Times New Roman" w:cs="Times New Roman"/>
          <w:sz w:val="28"/>
          <w:szCs w:val="28"/>
        </w:rPr>
        <w:t>ладимировна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стала победителем и </w:t>
      </w:r>
      <w:r w:rsidR="00F519A7" w:rsidRPr="00E76E70">
        <w:rPr>
          <w:rFonts w:ascii="Times New Roman" w:hAnsi="Times New Roman" w:cs="Times New Roman"/>
          <w:sz w:val="28"/>
          <w:szCs w:val="28"/>
        </w:rPr>
        <w:t>удостоена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звания «Учитель года Амурской области – 2022». </w:t>
      </w:r>
      <w:r w:rsidR="00621D86" w:rsidRPr="00E76E70">
        <w:rPr>
          <w:rFonts w:ascii="Times New Roman" w:hAnsi="Times New Roman" w:cs="Times New Roman"/>
          <w:sz w:val="28"/>
          <w:szCs w:val="28"/>
        </w:rPr>
        <w:t>Пожелаем Светлане Владимировне педагогической удачи на заключительном этапе.</w:t>
      </w:r>
    </w:p>
    <w:p w:rsidR="00B3733C" w:rsidRPr="00E76E70" w:rsidRDefault="00B3733C" w:rsidP="00B3733C">
      <w:pPr>
        <w:spacing w:after="0" w:line="240" w:lineRule="auto"/>
        <w:ind w:left="11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Педагог, достигший определенных высот в профессии, нуждается в признании, в позитивной внешней оценке своего труда.  В 2022 году в число победителей конкурса на присуждение премий лучшим учителям образовательных организаций, за достижения в педагогической деятельности вошли 2 педагога города Благовещенска: </w:t>
      </w:r>
    </w:p>
    <w:p w:rsidR="00B3733C" w:rsidRPr="00E76E70" w:rsidRDefault="00B3733C" w:rsidP="00B373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Юдина Т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атьяна </w:t>
      </w:r>
      <w:r w:rsidRPr="00E76E70">
        <w:rPr>
          <w:rFonts w:ascii="Times New Roman" w:hAnsi="Times New Roman" w:cs="Times New Roman"/>
          <w:sz w:val="28"/>
          <w:szCs w:val="28"/>
        </w:rPr>
        <w:t>А</w:t>
      </w:r>
      <w:r w:rsidR="00F519A7" w:rsidRPr="00E76E70">
        <w:rPr>
          <w:rFonts w:ascii="Times New Roman" w:hAnsi="Times New Roman" w:cs="Times New Roman"/>
          <w:sz w:val="28"/>
          <w:szCs w:val="28"/>
        </w:rPr>
        <w:t>натольевна</w:t>
      </w:r>
      <w:r w:rsidRPr="00E76E70">
        <w:rPr>
          <w:rFonts w:ascii="Times New Roman" w:hAnsi="Times New Roman" w:cs="Times New Roman"/>
          <w:sz w:val="28"/>
          <w:szCs w:val="28"/>
        </w:rPr>
        <w:t xml:space="preserve">, учитель физики МАОУ «Гимназия № 1 г. Благовещенска», </w:t>
      </w:r>
    </w:p>
    <w:p w:rsidR="00B3733C" w:rsidRPr="00E76E70" w:rsidRDefault="00B3733C" w:rsidP="00B373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Симановская Н</w:t>
      </w:r>
      <w:r w:rsidR="00F519A7" w:rsidRPr="00E76E70">
        <w:rPr>
          <w:rFonts w:ascii="Times New Roman" w:hAnsi="Times New Roman" w:cs="Times New Roman"/>
          <w:sz w:val="28"/>
          <w:szCs w:val="28"/>
        </w:rPr>
        <w:t xml:space="preserve">адежда </w:t>
      </w:r>
      <w:r w:rsidRPr="00E76E70">
        <w:rPr>
          <w:rFonts w:ascii="Times New Roman" w:hAnsi="Times New Roman" w:cs="Times New Roman"/>
          <w:sz w:val="28"/>
          <w:szCs w:val="28"/>
        </w:rPr>
        <w:t>А</w:t>
      </w:r>
      <w:r w:rsidR="00F519A7" w:rsidRPr="00E76E70">
        <w:rPr>
          <w:rFonts w:ascii="Times New Roman" w:hAnsi="Times New Roman" w:cs="Times New Roman"/>
          <w:sz w:val="28"/>
          <w:szCs w:val="28"/>
        </w:rPr>
        <w:t>лександровна</w:t>
      </w:r>
      <w:r w:rsidRPr="00E76E70">
        <w:rPr>
          <w:rFonts w:ascii="Times New Roman" w:hAnsi="Times New Roman" w:cs="Times New Roman"/>
          <w:sz w:val="28"/>
          <w:szCs w:val="28"/>
        </w:rPr>
        <w:t>, учитель английского языка МАОУ «Алексеевская гимназия г. Благовещенска».</w:t>
      </w:r>
    </w:p>
    <w:p w:rsidR="003C6DCA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E76E70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 xml:space="preserve">Классный руководитель </w:t>
      </w:r>
      <w:r w:rsidRPr="00E76E7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играл всегда очень важную роль в истории российской школы, ведь именно он имеет огромное влияние на становление личности школьников, раскрытие их творческого и интеллектуального потенциала. </w:t>
      </w:r>
    </w:p>
    <w:p w:rsidR="003C6DCA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В рамках реализации плана мероприятий Стратегии развития воспитания в Российской Федерации на период до 2025 года, в целях повышения социального статуса и профессионального мастерства классных руководителей, выявления талантливых, творчески работающих в области воспитания педагогов в октябре-ноябре 2021 года состоялся второй муниципальный конкурс классных руководителей общеобразовательных организаций города Благовещенска «Признание».</w:t>
      </w:r>
    </w:p>
    <w:p w:rsidR="003C6DCA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В Конкурсе приняли участие 11 классных руководителей из 9 общеобразовательных организаций города в двух номинациях:</w:t>
      </w:r>
    </w:p>
    <w:p w:rsidR="003C6DCA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«Классный руководитель 2-4 классов»</w:t>
      </w:r>
      <w:r w:rsidR="00F519A7" w:rsidRPr="00E76E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Calibri" w:hAnsi="Times New Roman" w:cs="Times New Roman"/>
          <w:sz w:val="28"/>
          <w:szCs w:val="28"/>
        </w:rPr>
        <w:t>приняли участие учителя: Алексеевск</w:t>
      </w:r>
      <w:r w:rsidR="00F519A7" w:rsidRPr="00E76E70">
        <w:rPr>
          <w:rFonts w:ascii="Times New Roman" w:eastAsia="Calibri" w:hAnsi="Times New Roman" w:cs="Times New Roman"/>
          <w:sz w:val="28"/>
          <w:szCs w:val="28"/>
        </w:rPr>
        <w:t>ой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гимнази</w:t>
      </w:r>
      <w:r w:rsidR="00F519A7" w:rsidRPr="00E76E70">
        <w:rPr>
          <w:rFonts w:ascii="Times New Roman" w:eastAsia="Calibri" w:hAnsi="Times New Roman" w:cs="Times New Roman"/>
          <w:sz w:val="28"/>
          <w:szCs w:val="28"/>
        </w:rPr>
        <w:t>и</w:t>
      </w:r>
      <w:r w:rsidRPr="00E76E70">
        <w:rPr>
          <w:rFonts w:ascii="Times New Roman" w:eastAsia="Calibri" w:hAnsi="Times New Roman" w:cs="Times New Roman"/>
          <w:sz w:val="28"/>
          <w:szCs w:val="28"/>
        </w:rPr>
        <w:t>, лице</w:t>
      </w:r>
      <w:r w:rsidR="00F519A7" w:rsidRPr="00E76E70">
        <w:rPr>
          <w:rFonts w:ascii="Times New Roman" w:eastAsia="Calibri" w:hAnsi="Times New Roman" w:cs="Times New Roman"/>
          <w:sz w:val="28"/>
          <w:szCs w:val="28"/>
        </w:rPr>
        <w:t>я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№ 11, школ № 15, 17,26.</w:t>
      </w:r>
    </w:p>
    <w:p w:rsidR="003C6DCA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«Классный руководитель 5-9 классов»</w:t>
      </w:r>
      <w:r w:rsidR="00F519A7" w:rsidRPr="00E76E70">
        <w:rPr>
          <w:rFonts w:ascii="Times New Roman" w:eastAsia="Calibri" w:hAnsi="Times New Roman" w:cs="Times New Roman"/>
          <w:sz w:val="28"/>
          <w:szCs w:val="28"/>
        </w:rPr>
        <w:t xml:space="preserve"> приняли участие</w:t>
      </w:r>
      <w:r w:rsidR="00621D86" w:rsidRPr="00E76E7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E1438F" w:rsidRPr="00E76E70">
        <w:rPr>
          <w:rFonts w:ascii="Times New Roman" w:eastAsia="Calibri" w:hAnsi="Times New Roman" w:cs="Times New Roman"/>
          <w:sz w:val="28"/>
          <w:szCs w:val="28"/>
        </w:rPr>
        <w:t xml:space="preserve">Алексеевской гимназии, Гимназии № 25, </w:t>
      </w:r>
      <w:r w:rsidRPr="00E76E70">
        <w:rPr>
          <w:rFonts w:ascii="Times New Roman" w:eastAsia="Calibri" w:hAnsi="Times New Roman" w:cs="Times New Roman"/>
          <w:sz w:val="28"/>
          <w:szCs w:val="28"/>
        </w:rPr>
        <w:t>школ №2,12,16,17.</w:t>
      </w:r>
    </w:p>
    <w:p w:rsidR="00B3733C" w:rsidRPr="00E76E70" w:rsidRDefault="003C6DCA" w:rsidP="008A622B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По итогам оценки всех конкурсных испытаний определены призовые места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, лучшие классные руководители работают в гимназии №25, лицее №11, школе №12,15,17. </w:t>
      </w:r>
    </w:p>
    <w:p w:rsidR="00B3733C" w:rsidRPr="00E76E70" w:rsidRDefault="00E1438F" w:rsidP="00B3733C">
      <w:pPr>
        <w:shd w:val="clear" w:color="auto" w:fill="FFFFFF"/>
        <w:spacing w:after="0" w:line="240" w:lineRule="auto"/>
        <w:ind w:firstLine="709"/>
        <w:jc w:val="both"/>
        <w:textAlignment w:val="top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С 2021 года Минпросвещения России проводит Форум классных руководителей. Н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а </w:t>
      </w:r>
      <w:r w:rsidRPr="00E76E70">
        <w:rPr>
          <w:rFonts w:ascii="Times New Roman" w:eastAsia="Calibri" w:hAnsi="Times New Roman" w:cs="Times New Roman"/>
          <w:sz w:val="28"/>
          <w:szCs w:val="28"/>
        </w:rPr>
        <w:t>п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ервый Всероссийский форум классных руководителей в сентябре прошлого года 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в Москву 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были приглашены 4 педагога городских школ. В этом году году 62 педагога приняли участие в отборочном этапе Форума классных руководителей, прошли отбор и поедут в Москву </w:t>
      </w:r>
      <w:r w:rsidRPr="00E76E70">
        <w:rPr>
          <w:rFonts w:ascii="Times New Roman" w:eastAsia="Calibri" w:hAnsi="Times New Roman" w:cs="Times New Roman"/>
          <w:sz w:val="28"/>
          <w:szCs w:val="28"/>
        </w:rPr>
        <w:t>два педагога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Calibri" w:hAnsi="Times New Roman" w:cs="Times New Roman"/>
          <w:sz w:val="28"/>
          <w:szCs w:val="28"/>
        </w:rPr>
        <w:t>из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 xml:space="preserve"> Алексее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вской гимназии, и два педагога </w:t>
      </w:r>
      <w:r w:rsidR="00B3733C" w:rsidRPr="00E76E70">
        <w:rPr>
          <w:rFonts w:ascii="Times New Roman" w:eastAsia="Calibri" w:hAnsi="Times New Roman" w:cs="Times New Roman"/>
          <w:sz w:val="28"/>
          <w:szCs w:val="28"/>
        </w:rPr>
        <w:t>школы №10.</w:t>
      </w:r>
    </w:p>
    <w:p w:rsidR="00D7243F" w:rsidRPr="00E76E70" w:rsidRDefault="003C6DCA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Руководитель образовательной организации – человек, стоящий в центре не только инфраструктурных и хозяйственных вопросов, он формирует образовательные и воспитательные подходы, вдохновляет педагогов, находит общий язык с родительской общественностью. </w:t>
      </w:r>
    </w:p>
    <w:p w:rsidR="003C6DCA" w:rsidRPr="00E76E70" w:rsidRDefault="003C6DCA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 целью выявления талантливого и эффективного руководителя образовательной организаций как лидера педагогического коллектива, успешно реализующего государственную политику в области образования, состоялся заочный муниципальный конкурс «Лидер в образовании». </w:t>
      </w:r>
    </w:p>
    <w:p w:rsidR="003C6DCA" w:rsidRPr="00E76E70" w:rsidRDefault="003C6DCA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Конкурсанты представили пять своих достижений в должности руководителя, показали умение презентовать опыт собственной профессиональной деятельности, описали управленческий проект «От идеи до реализации».</w:t>
      </w:r>
    </w:p>
    <w:p w:rsidR="003C6DCA" w:rsidRPr="00E76E70" w:rsidRDefault="003C6DCA" w:rsidP="008A622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360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Победителями Конкурса стали:</w:t>
      </w:r>
    </w:p>
    <w:p w:rsidR="003C6DCA" w:rsidRPr="00E76E70" w:rsidRDefault="003C6DCA" w:rsidP="008014E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«Лучший руководитель организации дополнительного образования» </w:t>
      </w:r>
      <w:proofErr w:type="gramStart"/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  Болдырева</w:t>
      </w:r>
      <w:proofErr w:type="gramEnd"/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</w:t>
      </w:r>
      <w:r w:rsidR="00E1438F"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елл</w:t>
      </w:r>
      <w:r w:rsidR="004E6D2D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="00E1438F"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Л</w:t>
      </w:r>
      <w:r w:rsidR="00E1438F"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еонидовна</w:t>
      </w:r>
      <w:r w:rsidRPr="00E76E70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директор МАОУ ДО «ДЮСШ № 1 г. Благовещенска»;</w:t>
      </w:r>
    </w:p>
    <w:p w:rsidR="003C6DCA" w:rsidRPr="00E76E70" w:rsidRDefault="003C6DCA" w:rsidP="007723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«Лидер управленческой команды» – Качан Л</w:t>
      </w:r>
      <w:r w:rsidR="00E1438F" w:rsidRPr="00E76E70">
        <w:rPr>
          <w:rFonts w:ascii="Times New Roman" w:hAnsi="Times New Roman" w:cs="Times New Roman"/>
          <w:sz w:val="28"/>
          <w:szCs w:val="28"/>
        </w:rPr>
        <w:t xml:space="preserve">юдмила </w:t>
      </w:r>
      <w:r w:rsidRPr="00E76E70">
        <w:rPr>
          <w:rFonts w:ascii="Times New Roman" w:hAnsi="Times New Roman" w:cs="Times New Roman"/>
          <w:sz w:val="28"/>
          <w:szCs w:val="28"/>
        </w:rPr>
        <w:t>В</w:t>
      </w:r>
      <w:r w:rsidR="00E1438F" w:rsidRPr="00E76E70">
        <w:rPr>
          <w:rFonts w:ascii="Times New Roman" w:hAnsi="Times New Roman" w:cs="Times New Roman"/>
          <w:sz w:val="28"/>
          <w:szCs w:val="28"/>
        </w:rPr>
        <w:t>икторовна</w:t>
      </w:r>
      <w:r w:rsidRPr="00E76E70">
        <w:rPr>
          <w:rFonts w:ascii="Times New Roman" w:hAnsi="Times New Roman" w:cs="Times New Roman"/>
          <w:sz w:val="28"/>
          <w:szCs w:val="28"/>
        </w:rPr>
        <w:t>, директор МАОУ ДО «ЦЭВД г. Благовещенска»;</w:t>
      </w:r>
    </w:p>
    <w:p w:rsidR="003C6DCA" w:rsidRPr="00E76E70" w:rsidRDefault="003C6DCA" w:rsidP="007723C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«Лучший менеджер в образовании» – Парфёнова И</w:t>
      </w:r>
      <w:r w:rsidR="00E1438F" w:rsidRPr="00E76E70">
        <w:rPr>
          <w:rFonts w:ascii="Times New Roman" w:hAnsi="Times New Roman" w:cs="Times New Roman"/>
          <w:sz w:val="28"/>
          <w:szCs w:val="28"/>
        </w:rPr>
        <w:t xml:space="preserve">рина </w:t>
      </w:r>
      <w:r w:rsidRPr="00E76E70">
        <w:rPr>
          <w:rFonts w:ascii="Times New Roman" w:hAnsi="Times New Roman" w:cs="Times New Roman"/>
          <w:sz w:val="28"/>
          <w:szCs w:val="28"/>
        </w:rPr>
        <w:t>Ю</w:t>
      </w:r>
      <w:r w:rsidR="00E1438F" w:rsidRPr="00E76E70">
        <w:rPr>
          <w:rFonts w:ascii="Times New Roman" w:hAnsi="Times New Roman" w:cs="Times New Roman"/>
          <w:sz w:val="28"/>
          <w:szCs w:val="28"/>
        </w:rPr>
        <w:t>рьевна</w:t>
      </w:r>
      <w:r w:rsidRPr="00E76E70">
        <w:rPr>
          <w:rFonts w:ascii="Times New Roman" w:hAnsi="Times New Roman" w:cs="Times New Roman"/>
          <w:sz w:val="28"/>
          <w:szCs w:val="28"/>
        </w:rPr>
        <w:t>, директор МАОУ «Школа № 17 г. Благовещенска»;</w:t>
      </w:r>
    </w:p>
    <w:p w:rsidR="003C6DCA" w:rsidRPr="00E76E70" w:rsidRDefault="003C6DCA" w:rsidP="008A622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 w:rsidRPr="00E76E70">
        <w:rPr>
          <w:rFonts w:ascii="Times New Roman" w:hAnsi="Times New Roman" w:cs="Times New Roman"/>
          <w:sz w:val="28"/>
          <w:szCs w:val="28"/>
        </w:rPr>
        <w:t>«Эффективный директор» – Тришин В</w:t>
      </w:r>
      <w:r w:rsidR="00E1438F" w:rsidRPr="00E76E70">
        <w:rPr>
          <w:rFonts w:ascii="Times New Roman" w:hAnsi="Times New Roman" w:cs="Times New Roman"/>
          <w:sz w:val="28"/>
          <w:szCs w:val="28"/>
        </w:rPr>
        <w:t xml:space="preserve">ладимир </w:t>
      </w:r>
      <w:r w:rsidRPr="00E76E70">
        <w:rPr>
          <w:rFonts w:ascii="Times New Roman" w:hAnsi="Times New Roman" w:cs="Times New Roman"/>
          <w:sz w:val="28"/>
          <w:szCs w:val="28"/>
        </w:rPr>
        <w:t>Б</w:t>
      </w:r>
      <w:r w:rsidR="00E1438F" w:rsidRPr="00E76E70">
        <w:rPr>
          <w:rFonts w:ascii="Times New Roman" w:hAnsi="Times New Roman" w:cs="Times New Roman"/>
          <w:sz w:val="28"/>
          <w:szCs w:val="28"/>
        </w:rPr>
        <w:t>орисович</w:t>
      </w:r>
      <w:r w:rsidRPr="00E76E70">
        <w:rPr>
          <w:rFonts w:ascii="Times New Roman" w:hAnsi="Times New Roman" w:cs="Times New Roman"/>
          <w:sz w:val="28"/>
          <w:szCs w:val="28"/>
        </w:rPr>
        <w:t>, директор МАОУ ДО «ДЮСШ № 5 г. Благовещенска</w:t>
      </w:r>
    </w:p>
    <w:p w:rsidR="00B3733C" w:rsidRPr="00E76E70" w:rsidRDefault="00B3733C" w:rsidP="00E14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76E70">
        <w:rPr>
          <w:rFonts w:ascii="Times New Roman" w:hAnsi="Times New Roman" w:cs="Times New Roman"/>
          <w:sz w:val="28"/>
          <w:szCs w:val="28"/>
        </w:rPr>
        <w:t xml:space="preserve"> место в номинации «Заведующий детского сада – руководитель завтрашнего дня» Всероссийского профессионального педагогического конкурса «Лидеры Отрасли. РФ» –  МАДОУ «ДС № 40 г. Благовещенска»</w:t>
      </w:r>
      <w:r w:rsidR="007723CE" w:rsidRPr="00E76E70">
        <w:rPr>
          <w:rFonts w:ascii="Times New Roman" w:hAnsi="Times New Roman" w:cs="Times New Roman"/>
          <w:sz w:val="28"/>
          <w:szCs w:val="28"/>
        </w:rPr>
        <w:t xml:space="preserve"> заняла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Гаученова Н</w:t>
      </w:r>
      <w:r w:rsidR="007723CE" w:rsidRPr="00E76E70">
        <w:rPr>
          <w:rFonts w:ascii="Times New Roman" w:hAnsi="Times New Roman" w:cs="Times New Roman"/>
          <w:sz w:val="28"/>
          <w:szCs w:val="28"/>
        </w:rPr>
        <w:t xml:space="preserve">аталья </w:t>
      </w:r>
      <w:r w:rsidRPr="00E76E70">
        <w:rPr>
          <w:rFonts w:ascii="Times New Roman" w:hAnsi="Times New Roman" w:cs="Times New Roman"/>
          <w:sz w:val="28"/>
          <w:szCs w:val="28"/>
        </w:rPr>
        <w:t>В</w:t>
      </w:r>
      <w:r w:rsidR="007723CE" w:rsidRPr="00E76E70">
        <w:rPr>
          <w:rFonts w:ascii="Times New Roman" w:hAnsi="Times New Roman" w:cs="Times New Roman"/>
          <w:sz w:val="28"/>
          <w:szCs w:val="28"/>
        </w:rPr>
        <w:t>ладимировна</w:t>
      </w:r>
      <w:r w:rsidRPr="00E76E70">
        <w:rPr>
          <w:rFonts w:ascii="Times New Roman" w:hAnsi="Times New Roman" w:cs="Times New Roman"/>
          <w:sz w:val="28"/>
          <w:szCs w:val="28"/>
        </w:rPr>
        <w:t>;</w:t>
      </w:r>
    </w:p>
    <w:p w:rsidR="003C6DCA" w:rsidRPr="00E76E70" w:rsidRDefault="003C6DCA" w:rsidP="008A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2021/2022 учебном году коллективы образовательных организаций города приняли участие во всероссийских и региональных мероприятиях:</w:t>
      </w:r>
    </w:p>
    <w:p w:rsidR="003C6DCA" w:rsidRPr="00E76E70" w:rsidRDefault="003C6DCA" w:rsidP="008A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лауреат-победитель V Открытого публичного Всероссийского смотра образовательных организаций – МАОУ «Школа № 15 г. Благовещенска» (Мандзюк О</w:t>
      </w:r>
      <w:r w:rsidR="007723CE" w:rsidRPr="00E76E70">
        <w:rPr>
          <w:rFonts w:ascii="Times New Roman" w:hAnsi="Times New Roman" w:cs="Times New Roman"/>
          <w:sz w:val="28"/>
          <w:szCs w:val="28"/>
        </w:rPr>
        <w:t>льга Петровна</w:t>
      </w:r>
      <w:r w:rsidRPr="00E76E70">
        <w:rPr>
          <w:rFonts w:ascii="Times New Roman" w:hAnsi="Times New Roman" w:cs="Times New Roman"/>
          <w:sz w:val="28"/>
          <w:szCs w:val="28"/>
        </w:rPr>
        <w:t>);</w:t>
      </w:r>
    </w:p>
    <w:p w:rsidR="003C6DCA" w:rsidRPr="00E76E70" w:rsidRDefault="003C6DCA" w:rsidP="008A62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лауреат-победитель Всероссийского смотра-конкурса образовательных организаций «ШКОЛА ГОДА -2022» – МАОУ «Лицей № 6 г. Благовещенска (Евглевская Е</w:t>
      </w:r>
      <w:r w:rsidR="007723CE" w:rsidRPr="00E76E70">
        <w:rPr>
          <w:rFonts w:ascii="Times New Roman" w:hAnsi="Times New Roman" w:cs="Times New Roman"/>
          <w:sz w:val="28"/>
          <w:szCs w:val="28"/>
        </w:rPr>
        <w:t xml:space="preserve">лена </w:t>
      </w:r>
      <w:r w:rsidRPr="00E76E70">
        <w:rPr>
          <w:rFonts w:ascii="Times New Roman" w:hAnsi="Times New Roman" w:cs="Times New Roman"/>
          <w:sz w:val="28"/>
          <w:szCs w:val="28"/>
        </w:rPr>
        <w:t>И</w:t>
      </w:r>
      <w:r w:rsidR="007723CE" w:rsidRPr="00E76E70">
        <w:rPr>
          <w:rFonts w:ascii="Times New Roman" w:hAnsi="Times New Roman" w:cs="Times New Roman"/>
          <w:sz w:val="28"/>
          <w:szCs w:val="28"/>
        </w:rPr>
        <w:t>горевна</w:t>
      </w:r>
      <w:r w:rsidRPr="00E76E70">
        <w:rPr>
          <w:rFonts w:ascii="Times New Roman" w:hAnsi="Times New Roman" w:cs="Times New Roman"/>
          <w:sz w:val="28"/>
          <w:szCs w:val="28"/>
        </w:rPr>
        <w:t>);</w:t>
      </w:r>
    </w:p>
    <w:p w:rsidR="00621D86" w:rsidRPr="00E76E70" w:rsidRDefault="00621D86" w:rsidP="00621D86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I место в номинации «Заведующий детского сада – руководитель завтрашнего дня» Всероссийского профессионального педагогического конкурса «Лидеры Отрасли. РФ» </w:t>
      </w:r>
      <w:r w:rsidR="004E6D2D" w:rsidRPr="00E76E70">
        <w:rPr>
          <w:rFonts w:ascii="Times New Roman" w:hAnsi="Times New Roman" w:cs="Times New Roman"/>
          <w:sz w:val="28"/>
          <w:szCs w:val="28"/>
        </w:rPr>
        <w:t>– МАДОУ</w:t>
      </w:r>
      <w:r w:rsidRPr="00E76E70">
        <w:rPr>
          <w:rFonts w:ascii="Times New Roman" w:hAnsi="Times New Roman" w:cs="Times New Roman"/>
          <w:sz w:val="28"/>
          <w:szCs w:val="28"/>
        </w:rPr>
        <w:t xml:space="preserve"> «ДС № 40 г. Благовещенска» (заведующий - Гаученова Н.В.)</w:t>
      </w:r>
    </w:p>
    <w:p w:rsidR="00504B70" w:rsidRPr="00E76E70" w:rsidRDefault="00504B70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Дошкольное образование</w:t>
      </w:r>
    </w:p>
    <w:p w:rsidR="008A622B" w:rsidRPr="00E76E70" w:rsidRDefault="008A622B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 целью обеспечения потребности населения в услугах дошкольного образования на территории города в 17 муниципальных дошкольных образовательных учреждениях, Прогимназии, школах № 23, 24 дошкольное образование получают </w:t>
      </w:r>
      <w:r w:rsidR="00715B25" w:rsidRPr="00E76E70">
        <w:rPr>
          <w:rFonts w:ascii="Times New Roman" w:hAnsi="Times New Roman" w:cs="Times New Roman"/>
          <w:sz w:val="28"/>
          <w:szCs w:val="28"/>
        </w:rPr>
        <w:t>12688</w:t>
      </w:r>
      <w:r w:rsidR="00E179A6" w:rsidRPr="00E76E70">
        <w:rPr>
          <w:rFonts w:ascii="Times New Roman" w:hAnsi="Times New Roman" w:cs="Times New Roman"/>
          <w:sz w:val="28"/>
          <w:szCs w:val="28"/>
        </w:rPr>
        <w:t xml:space="preserve"> ребенок</w:t>
      </w:r>
      <w:r w:rsidRPr="00E76E70">
        <w:rPr>
          <w:rFonts w:ascii="Times New Roman" w:hAnsi="Times New Roman" w:cs="Times New Roman"/>
          <w:sz w:val="28"/>
          <w:szCs w:val="28"/>
        </w:rPr>
        <w:t xml:space="preserve">, из них дети в возрасте до трех лет </w:t>
      </w:r>
      <w:r w:rsidR="004E6D2D" w:rsidRPr="00E76E70">
        <w:rPr>
          <w:rFonts w:ascii="Times New Roman" w:hAnsi="Times New Roman" w:cs="Times New Roman"/>
          <w:sz w:val="28"/>
          <w:szCs w:val="28"/>
        </w:rPr>
        <w:t>– 1278</w:t>
      </w:r>
      <w:r w:rsidR="00E179A6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чел.</w:t>
      </w:r>
    </w:p>
    <w:p w:rsidR="008A622B" w:rsidRPr="00E76E70" w:rsidRDefault="008A622B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Все дети </w:t>
      </w:r>
      <w:r w:rsidR="00621D86" w:rsidRPr="00E76E70">
        <w:rPr>
          <w:rFonts w:ascii="Times New Roman" w:hAnsi="Times New Roman" w:cs="Times New Roman"/>
          <w:sz w:val="28"/>
          <w:szCs w:val="28"/>
        </w:rPr>
        <w:t xml:space="preserve">города Благовещенска </w:t>
      </w:r>
      <w:r w:rsidRPr="00E76E70">
        <w:rPr>
          <w:rFonts w:ascii="Times New Roman" w:hAnsi="Times New Roman" w:cs="Times New Roman"/>
          <w:sz w:val="28"/>
          <w:szCs w:val="28"/>
        </w:rPr>
        <w:t xml:space="preserve">в возрасте от 3до 7 лет обеспечены местами в муниципальных дошкольных образовательных организациях города. </w:t>
      </w:r>
    </w:p>
    <w:p w:rsidR="008A622B" w:rsidRPr="00E76E70" w:rsidRDefault="00504B70" w:rsidP="00504B7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В</w:t>
      </w:r>
      <w:r w:rsidR="008A622B" w:rsidRPr="00E76E70">
        <w:rPr>
          <w:rFonts w:ascii="Times New Roman" w:eastAsia="Calibri" w:hAnsi="Times New Roman" w:cs="Times New Roman"/>
          <w:sz w:val="28"/>
          <w:szCs w:val="28"/>
        </w:rPr>
        <w:t xml:space="preserve"> связи с неуклонным ростом спроса жителей на услуги дошкольного образования </w:t>
      </w:r>
      <w:r w:rsidR="008A622B" w:rsidRPr="00E76E70">
        <w:rPr>
          <w:rFonts w:ascii="Times New Roman" w:hAnsi="Times New Roman" w:cs="Times New Roman"/>
          <w:sz w:val="28"/>
          <w:szCs w:val="28"/>
        </w:rPr>
        <w:t>остается еще нерешенной задача обеспечения государственных гарантий доступности дошкольного образования для детей</w:t>
      </w:r>
      <w:r w:rsidR="008A622B" w:rsidRPr="00E76E7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="008A622B" w:rsidRPr="00E76E70">
        <w:rPr>
          <w:rFonts w:ascii="Times New Roman" w:hAnsi="Times New Roman" w:cs="Times New Roman"/>
          <w:sz w:val="28"/>
          <w:szCs w:val="28"/>
        </w:rPr>
        <w:t xml:space="preserve">в возрасте от 1,5 до 3 лет. </w:t>
      </w:r>
      <w:r w:rsidR="008A622B" w:rsidRPr="00E76E70">
        <w:rPr>
          <w:rFonts w:ascii="Times New Roman" w:eastAsia="Calibri" w:hAnsi="Times New Roman" w:cs="Times New Roman"/>
          <w:sz w:val="28"/>
          <w:szCs w:val="28"/>
        </w:rPr>
        <w:t>Всего в очереди на предоставление места в дошкольные образовательные учреждения города в автоматизированной информационной системе зарегистрировано около 38</w:t>
      </w:r>
      <w:r w:rsidR="00E179A6" w:rsidRPr="00E76E70">
        <w:rPr>
          <w:rFonts w:ascii="Times New Roman" w:eastAsia="Calibri" w:hAnsi="Times New Roman" w:cs="Times New Roman"/>
          <w:sz w:val="28"/>
          <w:szCs w:val="28"/>
        </w:rPr>
        <w:t>00</w:t>
      </w:r>
      <w:r w:rsidR="008A622B" w:rsidRPr="00E76E70">
        <w:rPr>
          <w:rFonts w:ascii="Times New Roman" w:eastAsia="Calibri" w:hAnsi="Times New Roman" w:cs="Times New Roman"/>
          <w:sz w:val="28"/>
          <w:szCs w:val="28"/>
        </w:rPr>
        <w:t xml:space="preserve"> детей (аналогичный период 2021 г. -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622B" w:rsidRPr="00E76E70">
        <w:rPr>
          <w:rFonts w:ascii="Times New Roman" w:eastAsia="Calibri" w:hAnsi="Times New Roman" w:cs="Times New Roman"/>
          <w:sz w:val="28"/>
          <w:szCs w:val="28"/>
        </w:rPr>
        <w:t>43</w:t>
      </w:r>
      <w:r w:rsidR="00FE3265" w:rsidRPr="00E76E70">
        <w:rPr>
          <w:rFonts w:ascii="Times New Roman" w:eastAsia="Calibri" w:hAnsi="Times New Roman" w:cs="Times New Roman"/>
          <w:sz w:val="28"/>
          <w:szCs w:val="28"/>
        </w:rPr>
        <w:t>00</w:t>
      </w:r>
      <w:r w:rsidR="008A622B" w:rsidRPr="00E76E70">
        <w:rPr>
          <w:rFonts w:ascii="Times New Roman" w:eastAsia="Calibri" w:hAnsi="Times New Roman" w:cs="Times New Roman"/>
          <w:sz w:val="28"/>
          <w:szCs w:val="28"/>
        </w:rPr>
        <w:t xml:space="preserve"> детей)</w:t>
      </w:r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F46B6" w:rsidRPr="00E76E70" w:rsidRDefault="008A622B" w:rsidP="001F46B6">
      <w:pPr>
        <w:widowControl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период основного комплектования на 2022/23 учебный год в детские сады направлено 2 859 детей </w:t>
      </w:r>
      <w:r w:rsidRPr="00E76E70">
        <w:rPr>
          <w:rFonts w:ascii="Times New Roman" w:eastAsia="Calibri" w:hAnsi="Times New Roman" w:cs="Times New Roman"/>
          <w:i/>
          <w:sz w:val="28"/>
          <w:szCs w:val="28"/>
        </w:rPr>
        <w:t>(на 2021/22 уч. г. – 2453 чел.</w:t>
      </w:r>
      <w:r w:rsidRPr="00E76E70">
        <w:rPr>
          <w:rFonts w:ascii="Times New Roman" w:eastAsia="Calibri" w:hAnsi="Times New Roman" w:cs="Times New Roman"/>
          <w:sz w:val="28"/>
          <w:szCs w:val="28"/>
        </w:rPr>
        <w:t>)</w:t>
      </w:r>
      <w:r w:rsidRPr="00E76E70">
        <w:rPr>
          <w:rFonts w:ascii="Times New Roman" w:hAnsi="Times New Roman" w:cs="Times New Roman"/>
          <w:sz w:val="28"/>
          <w:szCs w:val="28"/>
        </w:rPr>
        <w:t xml:space="preserve">, из них: 2019 года рождения – 1095 чел. 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(на 2021/22 1 354 чел.), </w:t>
      </w:r>
      <w:r w:rsidRPr="00E76E70">
        <w:rPr>
          <w:rFonts w:ascii="Times New Roman" w:hAnsi="Times New Roman" w:cs="Times New Roman"/>
          <w:sz w:val="28"/>
          <w:szCs w:val="28"/>
        </w:rPr>
        <w:t xml:space="preserve">2020 года рождения – 1 465 чел., 2021 – 59 чел. </w:t>
      </w:r>
    </w:p>
    <w:p w:rsidR="008A622B" w:rsidRPr="00E76E70" w:rsidRDefault="008A622B" w:rsidP="008A622B">
      <w:pPr>
        <w:widowControl w:val="0"/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Надо отметить, что в 2022 г. управление образования впервые проводило комплектование посредством Региональной информационной системы «Образование Амурской области»</w:t>
      </w:r>
      <w:r w:rsidR="001F46B6" w:rsidRPr="00E76E70">
        <w:rPr>
          <w:rFonts w:ascii="Times New Roman" w:eastAsia="Calibri" w:hAnsi="Times New Roman" w:cs="Times New Roman"/>
          <w:sz w:val="28"/>
          <w:szCs w:val="28"/>
        </w:rPr>
        <w:t xml:space="preserve"> в режиме апробации</w:t>
      </w:r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A622B" w:rsidRPr="00E76E70" w:rsidRDefault="008A622B" w:rsidP="008014E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Управлением образования и администрацией г. </w:t>
      </w:r>
      <w:r w:rsidR="00B71CBD" w:rsidRPr="00E76E70">
        <w:rPr>
          <w:rFonts w:ascii="Times New Roman" w:eastAsia="Calibri" w:hAnsi="Times New Roman" w:cs="Times New Roman"/>
          <w:sz w:val="28"/>
          <w:szCs w:val="28"/>
        </w:rPr>
        <w:t>Благовещенска продолжается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работа по созданию дополнительных мест для детей раннего возраста</w:t>
      </w:r>
      <w:r w:rsidR="001F46B6" w:rsidRPr="00E76E70">
        <w:rPr>
          <w:rFonts w:ascii="Times New Roman" w:eastAsia="Calibri" w:hAnsi="Times New Roman" w:cs="Times New Roman"/>
          <w:sz w:val="28"/>
          <w:szCs w:val="28"/>
        </w:rPr>
        <w:t>, так 1 сентября 2022г. откроется 72 группы ясельного возраста (в прошлом году функционировало 59 групп)</w:t>
      </w:r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  <w:r w:rsidR="001F46B6" w:rsidRPr="00E76E70">
        <w:rPr>
          <w:rFonts w:ascii="Times New Roman" w:eastAsia="Calibri" w:hAnsi="Times New Roman" w:cs="Times New Roman"/>
          <w:sz w:val="28"/>
          <w:szCs w:val="28"/>
        </w:rPr>
        <w:t xml:space="preserve"> Увеличили количество мест раннего возраста детские сады №3, 4,5,15,32,50,55,67, Прогимназия.</w:t>
      </w:r>
    </w:p>
    <w:p w:rsidR="00FE3265" w:rsidRPr="00E76E70" w:rsidRDefault="00FE3265" w:rsidP="00FE32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Кроме того, в феврале 2022 г по завершению работ по капитальному ремонту здания, </w:t>
      </w:r>
      <w:r w:rsidRPr="00E76E70">
        <w:rPr>
          <w:rFonts w:ascii="Times New Roman" w:hAnsi="Times New Roman" w:cs="Times New Roman"/>
          <w:sz w:val="28"/>
          <w:szCs w:val="28"/>
        </w:rPr>
        <w:t xml:space="preserve">75 малышей получили путевки в 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корпус № 3 </w:t>
      </w:r>
      <w:r w:rsidRPr="00E76E70">
        <w:rPr>
          <w:rFonts w:ascii="Times New Roman" w:hAnsi="Times New Roman" w:cs="Times New Roman"/>
          <w:sz w:val="28"/>
          <w:szCs w:val="28"/>
        </w:rPr>
        <w:t>МАДОУ «Детский сад № 5 г. Благовещенска».</w:t>
      </w:r>
    </w:p>
    <w:p w:rsidR="008A622B" w:rsidRPr="00E76E70" w:rsidRDefault="008A622B" w:rsidP="008A622B">
      <w:pPr>
        <w:tabs>
          <w:tab w:val="left" w:pos="709"/>
        </w:tabs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Одним из ресурсов снятия социальной напряженности в дошкольном образовании города является развитие негосударственного сектора. Н</w:t>
      </w:r>
      <w:r w:rsidRPr="00E76E70">
        <w:rPr>
          <w:rFonts w:ascii="Times New Roman" w:hAnsi="Times New Roman" w:cs="Times New Roman"/>
          <w:sz w:val="28"/>
          <w:szCs w:val="28"/>
        </w:rPr>
        <w:t xml:space="preserve">аряду с муниципальными организациями услуги дошкольного образования, присмотра и ухода </w:t>
      </w:r>
      <w:r w:rsidRPr="00E76E70">
        <w:rPr>
          <w:rFonts w:ascii="Times New Roman" w:eastAsia="Calibri" w:hAnsi="Times New Roman" w:cs="Times New Roman"/>
          <w:sz w:val="28"/>
          <w:szCs w:val="28"/>
        </w:rPr>
        <w:t>оказывают</w:t>
      </w:r>
      <w:r w:rsidRPr="00E76E70">
        <w:rPr>
          <w:rFonts w:ascii="Times New Roman" w:hAnsi="Times New Roman" w:cs="Times New Roman"/>
          <w:bCs/>
          <w:sz w:val="28"/>
          <w:szCs w:val="28"/>
        </w:rPr>
        <w:t xml:space="preserve"> 20 частных детских садов, имеющих лицензию на осуществление образовательной деятельности (770 детей, в т.ч. 415 детей – в возрасте до 3 лет). </w:t>
      </w:r>
    </w:p>
    <w:p w:rsidR="00621D86" w:rsidRPr="00E76E70" w:rsidRDefault="008A622B" w:rsidP="00C62A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По</w:t>
      </w:r>
      <w:r w:rsidRPr="00E76E70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E76E70">
        <w:rPr>
          <w:rFonts w:ascii="Times New Roman" w:eastAsia="Calibri" w:hAnsi="Times New Roman" w:cs="Times New Roman"/>
          <w:sz w:val="28"/>
          <w:szCs w:val="28"/>
        </w:rPr>
        <w:t>решению Благовещенской городской Думы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 2020 года предоставляется дополнительная мера социальной поддержки для родителей (законных представителей) детей в возрасте от 1,5 до 3 лет, не обеспеченных местом в муниципальных детских садах, в форме предоставления сертификатов номиналом в 10 тыс. рублей</w:t>
      </w:r>
      <w:r w:rsidR="00621D86" w:rsidRPr="00E76E70">
        <w:rPr>
          <w:rFonts w:ascii="Times New Roman" w:hAnsi="Times New Roman" w:cs="Times New Roman"/>
          <w:sz w:val="28"/>
          <w:szCs w:val="28"/>
        </w:rPr>
        <w:t>.</w:t>
      </w:r>
    </w:p>
    <w:p w:rsidR="008A622B" w:rsidRPr="00E76E70" w:rsidRDefault="008A622B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Одним из приоритетных направлений деятельности муниципальной системы образования является сохранение и укрепление здоровья воспитанников. Реализуются как уже ставшие традиционными, так и новые мероприятия, направленные профилактику заболеваний, формирование основ здорового образа жизни.</w:t>
      </w:r>
    </w:p>
    <w:p w:rsidR="008A622B" w:rsidRPr="00E76E70" w:rsidRDefault="008A622B" w:rsidP="008A622B">
      <w:pPr>
        <w:pStyle w:val="c2"/>
        <w:shd w:val="clear" w:color="auto" w:fill="FFFFFF"/>
        <w:snapToGrid w:val="0"/>
        <w:spacing w:before="0" w:beforeAutospacing="0" w:after="0" w:afterAutospacing="0"/>
        <w:ind w:hanging="425"/>
        <w:contextualSpacing/>
        <w:jc w:val="both"/>
        <w:rPr>
          <w:sz w:val="28"/>
          <w:szCs w:val="28"/>
        </w:rPr>
      </w:pPr>
      <w:r w:rsidRPr="00E76E70">
        <w:rPr>
          <w:sz w:val="28"/>
          <w:szCs w:val="28"/>
          <w:lang w:eastAsia="ru-RU"/>
        </w:rPr>
        <w:t xml:space="preserve">   </w:t>
      </w:r>
      <w:r w:rsidRPr="00E76E70">
        <w:rPr>
          <w:sz w:val="28"/>
          <w:szCs w:val="28"/>
          <w:lang w:eastAsia="ru-RU"/>
        </w:rPr>
        <w:tab/>
      </w:r>
      <w:r w:rsidRPr="00E76E70">
        <w:rPr>
          <w:sz w:val="28"/>
          <w:szCs w:val="28"/>
          <w:lang w:eastAsia="ru-RU"/>
        </w:rPr>
        <w:tab/>
      </w:r>
      <w:r w:rsidRPr="00E76E70">
        <w:rPr>
          <w:sz w:val="28"/>
          <w:szCs w:val="28"/>
        </w:rPr>
        <w:t xml:space="preserve">Стала традиционной декада здоровья. В 2021/22 учебном году она проходила под лозунгом «Здоровому – всё здорово!». </w:t>
      </w:r>
    </w:p>
    <w:p w:rsidR="008A622B" w:rsidRPr="00E76E70" w:rsidRDefault="008A622B" w:rsidP="008A622B">
      <w:pPr>
        <w:pStyle w:val="c2"/>
        <w:shd w:val="clear" w:color="auto" w:fill="FFFFFF"/>
        <w:snapToGrid w:val="0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Одним из мероприятий декады стал конкурс профессионального мастерства инструкторов по физической культуре и воспитателей «Физкульт-Ура!». 1 место заняли педагоги МАДОУ «ЦРР-ДС № 4», МАДОУ «ДС № 67».</w:t>
      </w:r>
    </w:p>
    <w:p w:rsidR="008A622B" w:rsidRPr="00E76E70" w:rsidRDefault="008A622B" w:rsidP="008A622B">
      <w:pPr>
        <w:pStyle w:val="c2"/>
        <w:shd w:val="clear" w:color="auto" w:fill="FFFFFF"/>
        <w:snapToGrid w:val="0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Победителями конкурса семейных видеороликов «Зарядка всей семьей» стали семьи воспитанников МАДОУ «ЦРР-ДС № 4», МАДОУ «ДС № 28», МАДОУ «ДС № 50».</w:t>
      </w:r>
    </w:p>
    <w:p w:rsidR="008A622B" w:rsidRPr="00E76E70" w:rsidRDefault="008A622B" w:rsidP="00FE3265">
      <w:pPr>
        <w:pStyle w:val="c2"/>
        <w:shd w:val="clear" w:color="auto" w:fill="FFFFFF"/>
        <w:snapToGrid w:val="0"/>
        <w:spacing w:before="0" w:beforeAutospacing="0" w:after="0" w:afterAutospacing="0"/>
        <w:ind w:firstLine="567"/>
        <w:contextualSpacing/>
        <w:jc w:val="both"/>
        <w:rPr>
          <w:rFonts w:eastAsia="Calibri"/>
          <w:sz w:val="28"/>
          <w:szCs w:val="28"/>
        </w:rPr>
      </w:pPr>
      <w:r w:rsidRPr="00E76E70">
        <w:rPr>
          <w:sz w:val="28"/>
          <w:szCs w:val="28"/>
        </w:rPr>
        <w:t>В 2022 году управлением образования налажено сотрудничество по обмену опытом по инновационным направлениям деятельности между дошкольными учреждениями городов Благовещенск и Южно-Сахалинск. Проведено 2 семинара в режиме ВКС.</w:t>
      </w:r>
      <w:r w:rsidR="00FE3265" w:rsidRPr="00E76E70">
        <w:rPr>
          <w:sz w:val="28"/>
          <w:szCs w:val="28"/>
        </w:rPr>
        <w:t xml:space="preserve"> </w:t>
      </w:r>
      <w:r w:rsidRPr="00E76E70">
        <w:rPr>
          <w:rFonts w:eastAsia="Calibri"/>
          <w:sz w:val="28"/>
          <w:szCs w:val="28"/>
        </w:rPr>
        <w:t>Развитие сотрудничества планируется и в дальнейшем.</w:t>
      </w:r>
    </w:p>
    <w:p w:rsidR="00C62AE9" w:rsidRPr="00E76E70" w:rsidRDefault="00C62AE9" w:rsidP="00C62AE9">
      <w:pPr>
        <w:pStyle w:val="c2"/>
        <w:shd w:val="clear" w:color="auto" w:fill="FFFFFF"/>
        <w:snapToGrid w:val="0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76E70">
        <w:rPr>
          <w:sz w:val="28"/>
          <w:szCs w:val="28"/>
        </w:rPr>
        <w:t>Управлением образования в 2021/22 учебном году организован городской смотр-конкурс центров патриотического воспитания. Лучшими признаны центры детских садов: № 3 и 67.</w:t>
      </w:r>
    </w:p>
    <w:p w:rsidR="00C62AE9" w:rsidRPr="00E76E70" w:rsidRDefault="00C62AE9" w:rsidP="00C62AE9">
      <w:pPr>
        <w:pStyle w:val="c2"/>
        <w:shd w:val="clear" w:color="auto" w:fill="FFFFFF"/>
        <w:snapToGrid w:val="0"/>
        <w:spacing w:before="0" w:beforeAutospacing="0" w:after="0" w:afterAutospacing="0"/>
        <w:ind w:firstLine="708"/>
        <w:contextualSpacing/>
        <w:jc w:val="both"/>
        <w:rPr>
          <w:sz w:val="28"/>
          <w:szCs w:val="28"/>
        </w:rPr>
      </w:pPr>
      <w:r w:rsidRPr="00E76E70">
        <w:rPr>
          <w:sz w:val="28"/>
          <w:szCs w:val="28"/>
        </w:rPr>
        <w:t>В 2022 году - году который объявлен Президентом - годом культурного наследия народов России - управлением образования организовано проведение мероприятий в рамках декады русской народной культуры «По тропинкам народных традиций». Победителями в конкурсе мастер-классов «Народные промыслы России» стали детские сады: № 3, 15, 68.</w:t>
      </w:r>
      <w:r w:rsidR="00FE3265" w:rsidRPr="00E76E70">
        <w:rPr>
          <w:sz w:val="28"/>
          <w:szCs w:val="28"/>
        </w:rPr>
        <w:t xml:space="preserve"> </w:t>
      </w:r>
      <w:r w:rsidRPr="00E76E70">
        <w:rPr>
          <w:sz w:val="28"/>
          <w:szCs w:val="28"/>
        </w:rPr>
        <w:t>Победителями конкурса семейных видеороликов «Открывая бабушкин сундук» стали семьи воспитанников детских садов: № 3, 28, 67.</w:t>
      </w:r>
    </w:p>
    <w:p w:rsidR="008A622B" w:rsidRPr="00E76E70" w:rsidRDefault="008A622B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Управлением образования уделяется большое внимание обучению детей с особыми образовательными потребностями.</w:t>
      </w:r>
    </w:p>
    <w:p w:rsidR="008A622B" w:rsidRPr="00E76E70" w:rsidRDefault="008A622B" w:rsidP="008A6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Обучение</w:t>
      </w:r>
      <w:r w:rsidRPr="00E76E70">
        <w:rPr>
          <w:rFonts w:ascii="Times New Roman" w:hAnsi="Times New Roman" w:cs="Times New Roman"/>
          <w:bCs/>
          <w:sz w:val="28"/>
          <w:szCs w:val="28"/>
        </w:rPr>
        <w:t xml:space="preserve"> детей с ограниченными возможностями здоровья и детей-инвалидов по адаптированным программам дошкольного образования осуществляется в ДС № 3, 35, 60, 67, 68. В этих детских садах созданы специальные условия для инклюзивного образования детей с ОВЗ и детей-инвалидов.</w:t>
      </w:r>
      <w:r w:rsidRPr="00E76E70">
        <w:rPr>
          <w:rFonts w:ascii="Times New Roman" w:hAnsi="Times New Roman" w:cs="Times New Roman"/>
          <w:sz w:val="28"/>
          <w:szCs w:val="28"/>
        </w:rPr>
        <w:t xml:space="preserve"> Ф</w:t>
      </w:r>
      <w:r w:rsidRPr="00E76E70">
        <w:rPr>
          <w:rFonts w:ascii="Times New Roman" w:hAnsi="Times New Roman" w:cs="Times New Roman"/>
          <w:bCs/>
          <w:sz w:val="28"/>
          <w:szCs w:val="28"/>
        </w:rPr>
        <w:t xml:space="preserve">ункционирует 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41 </w:t>
      </w:r>
      <w:r w:rsidRPr="00E76E70">
        <w:rPr>
          <w:rFonts w:ascii="Times New Roman" w:hAnsi="Times New Roman" w:cs="Times New Roman"/>
          <w:bCs/>
          <w:sz w:val="28"/>
          <w:szCs w:val="28"/>
        </w:rPr>
        <w:t xml:space="preserve">группа компенсирующей и комбинированной направленностей, 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которые посещает 581 ребенок </w:t>
      </w:r>
      <w:r w:rsidRPr="00E76E70">
        <w:rPr>
          <w:rFonts w:ascii="Times New Roman" w:hAnsi="Times New Roman" w:cs="Times New Roman"/>
          <w:sz w:val="28"/>
          <w:szCs w:val="28"/>
        </w:rPr>
        <w:t>с особыми образовательными потребностями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8A622B" w:rsidRPr="00E76E70" w:rsidRDefault="008A622B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Всего в образовательных учреждениях города, реализующих программы дошкольного образования, 602 ребенка с ОВЗ, 172 ребенка-инвалида. </w:t>
      </w:r>
    </w:p>
    <w:p w:rsidR="008A622B" w:rsidRPr="00E76E70" w:rsidRDefault="008A622B" w:rsidP="008A6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Для детей с туберкулезной интоксикацией созданы специальные условия в ДОУ № 35 (5 групп, более 100 детей).</w:t>
      </w:r>
    </w:p>
    <w:p w:rsidR="008A622B" w:rsidRPr="00E76E70" w:rsidRDefault="008A622B" w:rsidP="008A62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bCs/>
          <w:sz w:val="28"/>
          <w:szCs w:val="28"/>
        </w:rPr>
        <w:t xml:space="preserve">В рамках системы мероприятий по совершенствованию механизмов выявления и оказания ранней помощи детям-инвалидам, детям с ограниченными возможностями здоровья, и их семьям продолжает работу пункт ранней психолого-педагогической помощи «Я сам» и логопедическая мастерская «Азбука речи» в МАДОУ «ДС № 3 г. Благовещенска «Надежда». </w:t>
      </w:r>
    </w:p>
    <w:p w:rsidR="008A622B" w:rsidRPr="00E76E70" w:rsidRDefault="008A622B" w:rsidP="00621D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Надо отметить, что по итогам регионального </w:t>
      </w:r>
      <w:r w:rsidR="00621D86" w:rsidRPr="00E76E70">
        <w:rPr>
          <w:rFonts w:ascii="Times New Roman" w:hAnsi="Times New Roman" w:cs="Times New Roman"/>
          <w:sz w:val="28"/>
          <w:szCs w:val="28"/>
        </w:rPr>
        <w:t xml:space="preserve">этапа </w:t>
      </w:r>
      <w:r w:rsidRPr="00E76E70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E76E70">
        <w:rPr>
          <w:rFonts w:ascii="Times New Roman" w:hAnsi="Times New Roman" w:cs="Times New Roman"/>
          <w:sz w:val="28"/>
          <w:szCs w:val="28"/>
        </w:rPr>
        <w:t xml:space="preserve"> Всероссийского конкурса «Лучшая инклюзивная школа России – 2022» в номинации «Лучший инклюзивный детский сад» МАДОУ «ДС № 35» заняло 2 место.</w:t>
      </w:r>
    </w:p>
    <w:p w:rsidR="005432B7" w:rsidRPr="00E76E70" w:rsidRDefault="005432B7" w:rsidP="008A622B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i/>
          <w:sz w:val="28"/>
          <w:szCs w:val="28"/>
        </w:rPr>
      </w:pPr>
      <w:r w:rsidRPr="00E76E70">
        <w:rPr>
          <w:i/>
          <w:sz w:val="28"/>
          <w:szCs w:val="28"/>
        </w:rPr>
        <w:t>Общее образование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27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Национальный проект «Образование» определил для нашей отрасли ключевую цель - обеспечить вхождение в число 10-ти ведущих стран мира по качеству общего образования. </w:t>
      </w:r>
    </w:p>
    <w:p w:rsidR="00525A48" w:rsidRPr="00E76E70" w:rsidRDefault="00D54410" w:rsidP="00525A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Общее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образование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базовым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образовательной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системе,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формирует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навыки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учащихся,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необходимые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компетенции,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способствует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профессиональному</w:t>
      </w:r>
      <w:r w:rsidRPr="00E76E7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самоопределению.</w:t>
      </w:r>
    </w:p>
    <w:p w:rsidR="00AF16A2" w:rsidRPr="00E76E70" w:rsidRDefault="00AF16A2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показывает анализ численности обучающихся за последние несколько лет, общее число обучающихся в общеобразовательных организациях продолжает увеличиваться. По состоянию на 01.09.2021 в 21 муниципальной общеобразовательной организации обучалось </w:t>
      </w:r>
      <w:r w:rsidRPr="00E76E70">
        <w:rPr>
          <w:rFonts w:ascii="Times New Roman" w:hAnsi="Times New Roman" w:cs="Times New Roman"/>
          <w:spacing w:val="-4"/>
          <w:sz w:val="28"/>
          <w:szCs w:val="28"/>
        </w:rPr>
        <w:t>28</w:t>
      </w:r>
      <w:r w:rsidR="0075294D" w:rsidRPr="00E76E70">
        <w:rPr>
          <w:rFonts w:ascii="Times New Roman" w:hAnsi="Times New Roman" w:cs="Times New Roman"/>
          <w:spacing w:val="-4"/>
          <w:sz w:val="28"/>
          <w:szCs w:val="28"/>
        </w:rPr>
        <w:t xml:space="preserve">542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r w:rsidR="00621D8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16A2" w:rsidRPr="00E76E70" w:rsidRDefault="00AF16A2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прошлом учебном году количество классов-комплектов составило 998 (2020 год – 958)</w:t>
      </w:r>
      <w:r w:rsidR="00BD79F9" w:rsidRPr="00E76E70">
        <w:rPr>
          <w:rFonts w:ascii="Times New Roman" w:hAnsi="Times New Roman" w:cs="Times New Roman"/>
          <w:sz w:val="28"/>
          <w:szCs w:val="28"/>
        </w:rPr>
        <w:t>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наполняемость классов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увеличилась с 27 до 30, н</w:t>
      </w:r>
      <w:r w:rsidRPr="00E76E70">
        <w:rPr>
          <w:rFonts w:ascii="Times New Roman" w:hAnsi="Times New Roman" w:cs="Times New Roman"/>
          <w:sz w:val="28"/>
          <w:szCs w:val="28"/>
        </w:rPr>
        <w:t>аполняемость свыше 33 человек в школах № 15,16,26, Лицей № 11</w:t>
      </w:r>
      <w:r w:rsidR="00BD79F9" w:rsidRPr="00E76E70">
        <w:rPr>
          <w:rFonts w:ascii="Times New Roman" w:hAnsi="Times New Roman" w:cs="Times New Roman"/>
          <w:sz w:val="28"/>
          <w:szCs w:val="28"/>
        </w:rPr>
        <w:t>.</w:t>
      </w:r>
    </w:p>
    <w:p w:rsidR="00AF16A2" w:rsidRPr="00E76E70" w:rsidRDefault="00AF16A2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смену в школах в 2021/22 учебном году обуча</w:t>
      </w:r>
      <w:r w:rsidR="00BD79F9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лось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="005432B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% </w:t>
      </w:r>
      <w:r w:rsidR="005432B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обучающихся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вторую –</w:t>
      </w:r>
      <w:r w:rsidR="005432B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7F3330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%.</w:t>
      </w:r>
    </w:p>
    <w:p w:rsidR="00D54410" w:rsidRPr="00E76E70" w:rsidRDefault="00D54410" w:rsidP="008A622B">
      <w:pPr>
        <w:spacing w:after="0" w:line="240" w:lineRule="auto"/>
        <w:ind w:firstLine="5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</w:rPr>
        <w:t>Доброй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приметой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нового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учебного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года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стало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заметное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увеличение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числа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первоклассников,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этом году</w:t>
      </w:r>
      <w:r w:rsidR="00621D8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- 3</w:t>
      </w:r>
      <w:r w:rsidR="00EE53DB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00 первоклассников</w:t>
      </w:r>
      <w:r w:rsidR="00621D8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2021/22 учебном году в 2</w:t>
      </w:r>
      <w:r w:rsidR="00BD79F9" w:rsidRPr="00E76E70">
        <w:rPr>
          <w:rFonts w:ascii="Times New Roman" w:hAnsi="Times New Roman" w:cs="Times New Roman"/>
          <w:sz w:val="28"/>
          <w:szCs w:val="28"/>
        </w:rPr>
        <w:t>1</w:t>
      </w:r>
      <w:r w:rsidRPr="00E76E70">
        <w:rPr>
          <w:rFonts w:ascii="Times New Roman" w:hAnsi="Times New Roman" w:cs="Times New Roman"/>
          <w:sz w:val="28"/>
          <w:szCs w:val="28"/>
        </w:rPr>
        <w:t xml:space="preserve"> общеобразовательн</w:t>
      </w:r>
      <w:r w:rsidR="00BD79F9" w:rsidRPr="00E76E70">
        <w:rPr>
          <w:rFonts w:ascii="Times New Roman" w:hAnsi="Times New Roman" w:cs="Times New Roman"/>
          <w:sz w:val="28"/>
          <w:szCs w:val="28"/>
        </w:rPr>
        <w:t>ом</w:t>
      </w:r>
      <w:r w:rsidRPr="00E76E70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BD79F9" w:rsidRPr="00E76E70">
        <w:rPr>
          <w:rFonts w:ascii="Times New Roman" w:hAnsi="Times New Roman" w:cs="Times New Roman"/>
          <w:sz w:val="28"/>
          <w:szCs w:val="28"/>
        </w:rPr>
        <w:t>и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по адаптированным общеобразовательным прог</w:t>
      </w:r>
      <w:r w:rsidR="00F97E73" w:rsidRPr="00E76E70">
        <w:rPr>
          <w:rFonts w:ascii="Times New Roman" w:hAnsi="Times New Roman" w:cs="Times New Roman"/>
          <w:sz w:val="28"/>
          <w:szCs w:val="28"/>
        </w:rPr>
        <w:t>раммам</w:t>
      </w:r>
      <w:r w:rsidRPr="00E76E70">
        <w:rPr>
          <w:rFonts w:ascii="Times New Roman" w:hAnsi="Times New Roman" w:cs="Times New Roman"/>
          <w:sz w:val="28"/>
          <w:szCs w:val="28"/>
        </w:rPr>
        <w:t xml:space="preserve"> обуча</w:t>
      </w:r>
      <w:r w:rsidR="00F97E73" w:rsidRPr="00E76E70">
        <w:rPr>
          <w:rFonts w:ascii="Times New Roman" w:hAnsi="Times New Roman" w:cs="Times New Roman"/>
          <w:sz w:val="28"/>
          <w:szCs w:val="28"/>
        </w:rPr>
        <w:t>лись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6</w:t>
      </w:r>
      <w:r w:rsidR="00F97E73" w:rsidRPr="00E76E70">
        <w:rPr>
          <w:rFonts w:ascii="Times New Roman" w:hAnsi="Times New Roman" w:cs="Times New Roman"/>
          <w:sz w:val="28"/>
          <w:szCs w:val="28"/>
        </w:rPr>
        <w:t>62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BD79F9" w:rsidRPr="00E76E70">
        <w:rPr>
          <w:rFonts w:ascii="Times New Roman" w:hAnsi="Times New Roman" w:cs="Times New Roman"/>
          <w:sz w:val="28"/>
          <w:szCs w:val="28"/>
        </w:rPr>
        <w:t>ребенка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 ОВЗ и детей-инвалидов.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С 01 сентября 202</w:t>
      </w:r>
      <w:r w:rsidR="00F97E73" w:rsidRPr="00E76E70">
        <w:rPr>
          <w:rFonts w:ascii="Times New Roman" w:hAnsi="Times New Roman" w:cs="Times New Roman"/>
          <w:sz w:val="28"/>
          <w:szCs w:val="28"/>
        </w:rPr>
        <w:t>2</w:t>
      </w:r>
      <w:r w:rsidRPr="00E76E70">
        <w:rPr>
          <w:rFonts w:ascii="Times New Roman" w:hAnsi="Times New Roman" w:cs="Times New Roman"/>
          <w:sz w:val="28"/>
          <w:szCs w:val="28"/>
        </w:rPr>
        <w:t xml:space="preserve"> года в общеобразовательных учр</w:t>
      </w:r>
      <w:r w:rsidR="00F97E73" w:rsidRPr="00E76E70">
        <w:rPr>
          <w:rFonts w:ascii="Times New Roman" w:hAnsi="Times New Roman" w:cs="Times New Roman"/>
          <w:sz w:val="28"/>
          <w:szCs w:val="28"/>
        </w:rPr>
        <w:t>еждениях города будет работать 29</w:t>
      </w:r>
      <w:r w:rsidRPr="00E76E70">
        <w:rPr>
          <w:rFonts w:ascii="Times New Roman" w:hAnsi="Times New Roman" w:cs="Times New Roman"/>
          <w:sz w:val="28"/>
          <w:szCs w:val="28"/>
        </w:rPr>
        <w:t xml:space="preserve"> классов коррекции</w:t>
      </w:r>
      <w:r w:rsidR="00EE53DB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EE53DB" w:rsidRPr="00E76E70">
        <w:rPr>
          <w:rFonts w:ascii="Times New Roman" w:hAnsi="Times New Roman" w:cs="Times New Roman"/>
          <w:i/>
          <w:sz w:val="28"/>
          <w:szCs w:val="28"/>
        </w:rPr>
        <w:t>(с расстройствами аутистического спектра – 6, ЗПР – 13, УО-10 классов)</w:t>
      </w:r>
      <w:r w:rsidRPr="00E76E70">
        <w:rPr>
          <w:rFonts w:ascii="Times New Roman" w:hAnsi="Times New Roman" w:cs="Times New Roman"/>
          <w:sz w:val="28"/>
          <w:szCs w:val="28"/>
        </w:rPr>
        <w:t xml:space="preserve">. Новые места организованы в </w:t>
      </w:r>
      <w:r w:rsidR="005432B7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>кол</w:t>
      </w:r>
      <w:r w:rsidR="005432B7" w:rsidRPr="00E76E70">
        <w:rPr>
          <w:rFonts w:ascii="Times New Roman" w:hAnsi="Times New Roman" w:cs="Times New Roman"/>
          <w:sz w:val="28"/>
          <w:szCs w:val="28"/>
        </w:rPr>
        <w:t>е</w:t>
      </w:r>
      <w:r w:rsidRPr="00E76E70">
        <w:rPr>
          <w:rFonts w:ascii="Times New Roman" w:hAnsi="Times New Roman" w:cs="Times New Roman"/>
          <w:sz w:val="28"/>
          <w:szCs w:val="28"/>
        </w:rPr>
        <w:t xml:space="preserve"> № 22</w:t>
      </w:r>
      <w:r w:rsidR="005432B7" w:rsidRPr="00E76E70">
        <w:rPr>
          <w:rFonts w:ascii="Times New Roman" w:hAnsi="Times New Roman" w:cs="Times New Roman"/>
          <w:sz w:val="28"/>
          <w:szCs w:val="28"/>
        </w:rPr>
        <w:t>,</w:t>
      </w:r>
      <w:r w:rsidRPr="00E76E70">
        <w:rPr>
          <w:rFonts w:ascii="Times New Roman" w:hAnsi="Times New Roman" w:cs="Times New Roman"/>
          <w:sz w:val="28"/>
          <w:szCs w:val="28"/>
        </w:rPr>
        <w:t xml:space="preserve"> еще один класс для детей с РАС.</w:t>
      </w:r>
    </w:p>
    <w:p w:rsidR="00DB2B94" w:rsidRPr="00E76E70" w:rsidRDefault="00DB2B94" w:rsidP="00DB2B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Основной формой обучения </w:t>
      </w:r>
      <w:r w:rsidR="005432B7" w:rsidRPr="00E76E70">
        <w:rPr>
          <w:rFonts w:ascii="Times New Roman" w:hAnsi="Times New Roman" w:cs="Times New Roman"/>
          <w:sz w:val="28"/>
          <w:szCs w:val="28"/>
        </w:rPr>
        <w:t xml:space="preserve">в образовательных организациях города Благовещенска </w:t>
      </w:r>
      <w:r w:rsidRPr="00E76E70">
        <w:rPr>
          <w:rFonts w:ascii="Times New Roman" w:hAnsi="Times New Roman" w:cs="Times New Roman"/>
          <w:sz w:val="28"/>
          <w:szCs w:val="28"/>
        </w:rPr>
        <w:t>остаётся очная. Для 67 детей организовано обучение на дому.</w:t>
      </w:r>
    </w:p>
    <w:p w:rsidR="00335D21" w:rsidRPr="00E76E70" w:rsidRDefault="00DB2B94" w:rsidP="00175D4B">
      <w:pPr>
        <w:pStyle w:val="a7"/>
        <w:shd w:val="clear" w:color="auto" w:fill="FFFFFF"/>
        <w:spacing w:before="0" w:beforeAutospacing="0" w:after="0" w:afterAutospacing="0"/>
        <w:ind w:firstLine="546"/>
        <w:jc w:val="both"/>
        <w:rPr>
          <w:sz w:val="28"/>
          <w:szCs w:val="28"/>
        </w:rPr>
      </w:pPr>
      <w:r w:rsidRPr="00E76E70">
        <w:rPr>
          <w:rStyle w:val="a8"/>
          <w:rFonts w:eastAsiaTheme="majorEastAsia"/>
          <w:b w:val="0"/>
          <w:sz w:val="28"/>
          <w:szCs w:val="28"/>
        </w:rPr>
        <w:t xml:space="preserve">Сейчас все чаще семья принимает решение о </w:t>
      </w:r>
      <w:r w:rsidR="005432B7" w:rsidRPr="00E76E70">
        <w:rPr>
          <w:rStyle w:val="a8"/>
          <w:rFonts w:eastAsiaTheme="majorEastAsia"/>
          <w:b w:val="0"/>
          <w:sz w:val="28"/>
          <w:szCs w:val="28"/>
        </w:rPr>
        <w:t xml:space="preserve">переводе ребёнка </w:t>
      </w:r>
      <w:r w:rsidRPr="00E76E70">
        <w:rPr>
          <w:rStyle w:val="a8"/>
          <w:rFonts w:eastAsiaTheme="majorEastAsia"/>
          <w:b w:val="0"/>
          <w:sz w:val="28"/>
          <w:szCs w:val="28"/>
        </w:rPr>
        <w:t xml:space="preserve">на семейное обучение. </w:t>
      </w:r>
      <w:r w:rsidR="00335D21" w:rsidRPr="00E76E70">
        <w:rPr>
          <w:sz w:val="28"/>
          <w:szCs w:val="28"/>
        </w:rPr>
        <w:t xml:space="preserve">Мы видим, что количество детей, получающих семейное образование </w:t>
      </w:r>
      <w:r w:rsidR="00F52C6C" w:rsidRPr="00E76E70">
        <w:rPr>
          <w:sz w:val="28"/>
          <w:szCs w:val="28"/>
        </w:rPr>
        <w:t>из года в год растёт</w:t>
      </w:r>
      <w:r w:rsidR="00335D21" w:rsidRPr="00E76E70">
        <w:rPr>
          <w:sz w:val="28"/>
          <w:szCs w:val="28"/>
        </w:rPr>
        <w:t>.</w:t>
      </w:r>
      <w:r w:rsidR="005E172B" w:rsidRPr="00E76E70">
        <w:rPr>
          <w:sz w:val="28"/>
          <w:szCs w:val="28"/>
        </w:rPr>
        <w:t xml:space="preserve"> </w:t>
      </w:r>
      <w:r w:rsidR="00335D21" w:rsidRPr="00E76E70">
        <w:rPr>
          <w:sz w:val="28"/>
          <w:szCs w:val="28"/>
        </w:rPr>
        <w:t xml:space="preserve">В 2019 году управлением образования было выдано 37 уведомлений на получение образования вне </w:t>
      </w:r>
      <w:r w:rsidR="00621D86" w:rsidRPr="00E76E70">
        <w:rPr>
          <w:sz w:val="28"/>
          <w:szCs w:val="28"/>
        </w:rPr>
        <w:t>школы</w:t>
      </w:r>
      <w:r w:rsidR="00335D21" w:rsidRPr="00E76E70">
        <w:rPr>
          <w:sz w:val="28"/>
          <w:szCs w:val="28"/>
        </w:rPr>
        <w:t>. В 2020/21 учебном году – 109, в 2021/2022 учебном году – 120.</w:t>
      </w:r>
    </w:p>
    <w:p w:rsidR="005E172B" w:rsidRPr="00E76E70" w:rsidRDefault="00175D4B" w:rsidP="00175D4B">
      <w:pPr>
        <w:shd w:val="clear" w:color="auto" w:fill="FFFFFF"/>
        <w:spacing w:after="0" w:line="240" w:lineRule="auto"/>
        <w:ind w:right="10" w:firstLine="546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качества образования — одна из основных задач, декларируемых Концепцией модернизации российского образования.</w:t>
      </w:r>
      <w:r w:rsidR="001D3E2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июле 2022 года Президент РФ принял ряд стратегически важных решений, призванных создать условия для вхождения России в мировые лидеры по качеству общего образования. Нормативные документы нацелены на признание особого статуса педагогического работника, развитие общего образования. </w:t>
      </w:r>
      <w:r w:rsidR="005432B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</w:t>
      </w:r>
      <w:r w:rsidR="007843F4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ачеств</w:t>
      </w:r>
      <w:r w:rsidR="005432B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7843F4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 выдвигается как ведущая задача в деятельности образовательных учреждений. </w:t>
      </w:r>
    </w:p>
    <w:p w:rsidR="00335D21" w:rsidRPr="00E76E70" w:rsidRDefault="00335D21" w:rsidP="008A622B">
      <w:pPr>
        <w:shd w:val="clear" w:color="auto" w:fill="FFFFFF"/>
        <w:spacing w:after="0" w:line="240" w:lineRule="auto"/>
        <w:ind w:right="10" w:firstLine="546"/>
        <w:jc w:val="both"/>
        <w:rPr>
          <w:rFonts w:ascii="Times New Roman" w:hAnsi="Times New Roman" w:cs="Times New Roman"/>
          <w:spacing w:val="4"/>
          <w:sz w:val="28"/>
          <w:szCs w:val="28"/>
        </w:rPr>
      </w:pPr>
      <w:r w:rsidRPr="00E76E70">
        <w:rPr>
          <w:rFonts w:ascii="Times New Roman" w:hAnsi="Times New Roman" w:cs="Times New Roman"/>
          <w:spacing w:val="4"/>
          <w:sz w:val="28"/>
          <w:szCs w:val="28"/>
        </w:rPr>
        <w:t>По итогам года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21D8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мае 2022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  <w:r w:rsidR="00175D4B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76E70">
        <w:rPr>
          <w:rFonts w:ascii="Times New Roman" w:hAnsi="Times New Roman" w:cs="Times New Roman"/>
          <w:spacing w:val="4"/>
          <w:sz w:val="28"/>
          <w:szCs w:val="28"/>
        </w:rPr>
        <w:t xml:space="preserve"> качество образования </w:t>
      </w:r>
      <w:r w:rsidR="007F4FD0" w:rsidRPr="00E76E70">
        <w:rPr>
          <w:rFonts w:ascii="Times New Roman" w:hAnsi="Times New Roman" w:cs="Times New Roman"/>
          <w:spacing w:val="4"/>
          <w:sz w:val="28"/>
          <w:szCs w:val="28"/>
        </w:rPr>
        <w:t xml:space="preserve">по муниципалитету </w:t>
      </w:r>
      <w:r w:rsidR="00175D4B" w:rsidRPr="00E76E70">
        <w:rPr>
          <w:rFonts w:ascii="Times New Roman" w:hAnsi="Times New Roman" w:cs="Times New Roman"/>
          <w:spacing w:val="4"/>
          <w:sz w:val="28"/>
          <w:szCs w:val="28"/>
        </w:rPr>
        <w:t>состав</w:t>
      </w:r>
      <w:r w:rsidR="005432B7" w:rsidRPr="00E76E70">
        <w:rPr>
          <w:rFonts w:ascii="Times New Roman" w:hAnsi="Times New Roman" w:cs="Times New Roman"/>
          <w:spacing w:val="4"/>
          <w:sz w:val="28"/>
          <w:szCs w:val="28"/>
        </w:rPr>
        <w:t>ило</w:t>
      </w:r>
      <w:r w:rsidR="00175D4B" w:rsidRPr="00E76E70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="007F4FD0" w:rsidRPr="00E76E70">
        <w:rPr>
          <w:rFonts w:ascii="Times New Roman" w:hAnsi="Times New Roman" w:cs="Times New Roman"/>
          <w:spacing w:val="4"/>
          <w:sz w:val="28"/>
          <w:szCs w:val="28"/>
        </w:rPr>
        <w:t>53,3 процента, что ниже на 3,5</w:t>
      </w:r>
      <w:r w:rsidRPr="00E76E70">
        <w:rPr>
          <w:rFonts w:ascii="Times New Roman" w:hAnsi="Times New Roman" w:cs="Times New Roman"/>
          <w:spacing w:val="4"/>
          <w:sz w:val="28"/>
          <w:szCs w:val="28"/>
        </w:rPr>
        <w:t xml:space="preserve"> по сравнению с прошлым учебным годом.</w:t>
      </w:r>
      <w:r w:rsidR="007F4FD0" w:rsidRPr="00E76E70">
        <w:rPr>
          <w:rFonts w:ascii="Times New Roman" w:hAnsi="Times New Roman" w:cs="Times New Roman"/>
          <w:spacing w:val="4"/>
          <w:sz w:val="28"/>
          <w:szCs w:val="28"/>
        </w:rPr>
        <w:t xml:space="preserve"> Только в шести образовательных организациях качество выше средне городского, а одиннадцать ОО дали процент успеваемости ниже 100 процентов.</w:t>
      </w:r>
    </w:p>
    <w:p w:rsidR="00175D4B" w:rsidRPr="00E76E70" w:rsidRDefault="00175D4B" w:rsidP="008A622B">
      <w:pPr>
        <w:shd w:val="clear" w:color="auto" w:fill="FFFFFF"/>
        <w:spacing w:after="0" w:line="240" w:lineRule="auto"/>
        <w:ind w:left="10" w:right="5" w:firstLine="546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E76E70">
        <w:rPr>
          <w:rFonts w:ascii="Times New Roman" w:hAnsi="Times New Roman" w:cs="Times New Roman"/>
          <w:spacing w:val="-2"/>
          <w:sz w:val="28"/>
          <w:szCs w:val="28"/>
        </w:rPr>
        <w:t>Причины снижения качества знаний ЗАВИСЯТ ОТ УЧЕНИКА, УЧИТЕЛЯ и КОНТРОЛЯ РОДИТЕЛЕЙ.</w:t>
      </w:r>
      <w:r w:rsidR="00A47DA1" w:rsidRPr="00E76E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:rsidR="00E03B83" w:rsidRPr="00E76E70" w:rsidRDefault="00E03B83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Причины снижения качества знаний многогранны: дефицит педагогических кадров, большая нагрузка педагогов, недостаточная предметная, методическая или психолого-педагогическая компетентность педагогов, недостаточная эффективность системы оценки результатов, недостаточная работа с детьми, имеющими трудности в обучении, низкая учебная мотивация и уровень дисциплины школьников.   Одной из причин снижения качества образования стал массовый перевод школьников на дистанционное обучение на протяжении двух последних лет. Образовавшиеся у школьников пробелы в знаниях отразились на результатах обучения. </w:t>
      </w:r>
    </w:p>
    <w:p w:rsidR="00BE101C" w:rsidRPr="00E76E70" w:rsidRDefault="00A36DA2" w:rsidP="008A62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Достижения качественного образования невозможно без системы мониторинга всего процесса образования и его оценки. Центральным элементом независимой оценки качества школьного образования является госуда</w:t>
      </w:r>
      <w:r w:rsidR="00892AED" w:rsidRPr="00E76E70">
        <w:rPr>
          <w:rFonts w:ascii="Times New Roman" w:hAnsi="Times New Roman" w:cs="Times New Roman"/>
          <w:sz w:val="28"/>
          <w:szCs w:val="28"/>
        </w:rPr>
        <w:t>рственная (итоговая) аттестация</w:t>
      </w:r>
      <w:r w:rsidR="005432B7" w:rsidRPr="00E76E70">
        <w:rPr>
          <w:rFonts w:ascii="Times New Roman" w:hAnsi="Times New Roman" w:cs="Times New Roman"/>
          <w:sz w:val="28"/>
          <w:szCs w:val="28"/>
        </w:rPr>
        <w:t>. Э</w:t>
      </w:r>
      <w:r w:rsidR="00892AED" w:rsidRPr="00E76E70">
        <w:rPr>
          <w:rFonts w:ascii="Times New Roman" w:hAnsi="Times New Roman" w:cs="Times New Roman"/>
          <w:sz w:val="28"/>
          <w:szCs w:val="28"/>
        </w:rPr>
        <w:t>то одна из самых обсуждаемых тем в образовании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,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объективность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её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проведения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результаты,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условиях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усиления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мер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пунктах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проведения</w:t>
      </w:r>
      <w:r w:rsidR="00892AED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92AED" w:rsidRPr="00E76E70">
        <w:rPr>
          <w:rFonts w:ascii="Times New Roman" w:eastAsia="Times New Roman" w:hAnsi="Times New Roman" w:cs="Times New Roman"/>
          <w:sz w:val="28"/>
          <w:szCs w:val="28"/>
        </w:rPr>
        <w:t>экзаменов – результат работы всей системы образования города Благовещенска.</w:t>
      </w:r>
      <w:r w:rsidR="00BE101C" w:rsidRPr="00E7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34219" w:rsidRPr="00E76E70" w:rsidRDefault="00E34219" w:rsidP="008A622B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прежде,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чем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перейти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анализу результатов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государственной</w:t>
      </w:r>
      <w:r w:rsidRPr="00E76E7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итоговой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аттестации, хочу поблагодарить всех педагогов и руководителей школ, кто обеспечивал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качественную</w:t>
      </w:r>
      <w:r w:rsidRPr="00E76E7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организацию</w:t>
      </w:r>
      <w:r w:rsidRPr="00E76E7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проведения</w:t>
      </w:r>
      <w:r w:rsidRPr="00E76E70"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экзаменов.</w:t>
      </w:r>
      <w:r w:rsidR="006C767D" w:rsidRPr="00E76E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A3117" w:rsidRPr="00E76E70" w:rsidRDefault="007A3117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111111"/>
          <w:sz w:val="28"/>
          <w:szCs w:val="28"/>
          <w:bdr w:val="none" w:sz="0" w:space="0" w:color="auto" w:frame="1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>После двух лет организации государственной итоговой аттестации в особых условиях в связи с COVID-19, процедура проведения ЕГЭ вернулась к привычной форме</w:t>
      </w:r>
      <w:r w:rsidR="00BE101C"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4219" w:rsidRPr="00E76E70" w:rsidRDefault="00E34219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Напомню,</w:t>
      </w:r>
      <w:r w:rsidR="00A47DA1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выпускники</w:t>
      </w:r>
      <w:r w:rsidR="005432B7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11-х классов</w:t>
      </w:r>
      <w:r w:rsidR="00A47DA1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2022 года сдавали</w:t>
      </w:r>
      <w:r w:rsidR="00E03B83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432B7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государственные</w:t>
      </w:r>
      <w:r w:rsidR="00A47DA1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экзамены впервые,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пандемийный</w:t>
      </w:r>
      <w:proofErr w:type="spellEnd"/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2020 год от сдачи </w:t>
      </w:r>
      <w:r w:rsidR="00F15857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выпускного экзамена в 9 классе эти дети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были освобождены и опыта сдачи государственного экзамена у них нет.</w:t>
      </w:r>
    </w:p>
    <w:p w:rsidR="00A465ED" w:rsidRPr="00E76E70" w:rsidRDefault="00E34219" w:rsidP="008A622B">
      <w:pPr>
        <w:pStyle w:val="a7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11111"/>
          <w:sz w:val="28"/>
          <w:szCs w:val="28"/>
        </w:rPr>
      </w:pPr>
      <w:r w:rsidRPr="00E76E70">
        <w:rPr>
          <w:bCs/>
          <w:color w:val="111111"/>
          <w:sz w:val="28"/>
          <w:szCs w:val="28"/>
          <w:bdr w:val="none" w:sz="0" w:space="0" w:color="auto" w:frame="1"/>
        </w:rPr>
        <w:t>Но надо отметить, что что в</w:t>
      </w:r>
      <w:r w:rsidR="00BE101C" w:rsidRPr="00E76E70">
        <w:rPr>
          <w:bCs/>
          <w:color w:val="111111"/>
          <w:sz w:val="28"/>
          <w:szCs w:val="28"/>
          <w:bdr w:val="none" w:sz="0" w:space="0" w:color="auto" w:frame="1"/>
        </w:rPr>
        <w:t>ыпуск</w:t>
      </w:r>
      <w:r w:rsidR="00A47DA1" w:rsidRPr="00E76E70">
        <w:rPr>
          <w:bCs/>
          <w:color w:val="111111"/>
          <w:sz w:val="28"/>
          <w:szCs w:val="28"/>
          <w:bdr w:val="none" w:sz="0" w:space="0" w:color="auto" w:frame="1"/>
        </w:rPr>
        <w:t xml:space="preserve"> </w:t>
      </w:r>
      <w:r w:rsidR="00BE101C" w:rsidRPr="00E76E70">
        <w:rPr>
          <w:bCs/>
          <w:color w:val="111111"/>
          <w:sz w:val="28"/>
          <w:szCs w:val="28"/>
          <w:bdr w:val="none" w:sz="0" w:space="0" w:color="auto" w:frame="1"/>
        </w:rPr>
        <w:t xml:space="preserve">- 2022 </w:t>
      </w:r>
      <w:r w:rsidRPr="00E76E70">
        <w:rPr>
          <w:bCs/>
          <w:color w:val="111111"/>
          <w:sz w:val="28"/>
          <w:szCs w:val="28"/>
          <w:bdr w:val="none" w:sz="0" w:space="0" w:color="auto" w:frame="1"/>
        </w:rPr>
        <w:t>–</w:t>
      </w:r>
      <w:r w:rsidR="00BE101C" w:rsidRPr="00E76E70">
        <w:rPr>
          <w:bCs/>
          <w:color w:val="111111"/>
          <w:sz w:val="28"/>
          <w:szCs w:val="28"/>
          <w:bdr w:val="none" w:sz="0" w:space="0" w:color="auto" w:frame="1"/>
        </w:rPr>
        <w:t xml:space="preserve"> </w:t>
      </w:r>
      <w:r w:rsidRPr="00E76E70">
        <w:rPr>
          <w:bCs/>
          <w:color w:val="111111"/>
          <w:sz w:val="28"/>
          <w:szCs w:val="28"/>
          <w:bdr w:val="none" w:sz="0" w:space="0" w:color="auto" w:frame="1"/>
        </w:rPr>
        <w:t xml:space="preserve">это </w:t>
      </w:r>
      <w:r w:rsidR="00BE101C" w:rsidRPr="00E76E70">
        <w:rPr>
          <w:bCs/>
          <w:color w:val="111111"/>
          <w:sz w:val="28"/>
          <w:szCs w:val="28"/>
          <w:bdr w:val="none" w:sz="0" w:space="0" w:color="auto" w:frame="1"/>
        </w:rPr>
        <w:t xml:space="preserve">первый выпуск школьников, обучавшихся с 1 класса по новым федеральным государственным образовательным стандартам. </w:t>
      </w:r>
    </w:p>
    <w:p w:rsidR="00A36DA2" w:rsidRPr="00E76E70" w:rsidRDefault="00A36DA2" w:rsidP="008A622B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государственной итоговой аттестации по программам среднего общего образования в 2022 году приняли участие 1315 выпускник</w:t>
      </w:r>
      <w:r w:rsidR="00A47DA1"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ов</w:t>
      </w: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(из них 112 выпускников прошлых лет), (2021 год – 1153 выпускника).</w:t>
      </w:r>
    </w:p>
    <w:p w:rsidR="00892AED" w:rsidRPr="00E76E70" w:rsidRDefault="00892AED" w:rsidP="008A622B">
      <w:pPr>
        <w:widowControl w:val="0"/>
        <w:autoSpaceDE w:val="0"/>
        <w:autoSpaceDN w:val="0"/>
        <w:adjustRightInd w:val="0"/>
        <w:spacing w:after="0" w:line="240" w:lineRule="auto"/>
        <w:ind w:firstLineChars="253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Аттестаты с отличием и медали к ним «За особые успехи в учении» получили 126 выпускников (2021 – 145).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По трём предметам</w:t>
      </w:r>
      <w:r w:rsidR="00F15A6B" w:rsidRPr="00E76E70">
        <w:rPr>
          <w:rFonts w:ascii="Times New Roman" w:hAnsi="Times New Roman" w:cs="Times New Roman"/>
          <w:sz w:val="28"/>
          <w:szCs w:val="28"/>
        </w:rPr>
        <w:t xml:space="preserve"> на едином государственном экзамене</w:t>
      </w:r>
      <w:r w:rsidRPr="00E76E70">
        <w:rPr>
          <w:rFonts w:ascii="Times New Roman" w:hAnsi="Times New Roman" w:cs="Times New Roman"/>
          <w:sz w:val="28"/>
          <w:szCs w:val="28"/>
        </w:rPr>
        <w:t xml:space="preserve"> результат в городе выше, чем в среднем по России: 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русский язык </w:t>
      </w:r>
      <w:r w:rsidR="00A465ED" w:rsidRPr="00E76E70">
        <w:rPr>
          <w:rFonts w:ascii="Times New Roman" w:hAnsi="Times New Roman" w:cs="Times New Roman"/>
          <w:sz w:val="28"/>
          <w:szCs w:val="28"/>
        </w:rPr>
        <w:t>-</w:t>
      </w:r>
      <w:r w:rsidRPr="00E76E70">
        <w:rPr>
          <w:rFonts w:ascii="Times New Roman" w:hAnsi="Times New Roman" w:cs="Times New Roman"/>
          <w:sz w:val="28"/>
          <w:szCs w:val="28"/>
        </w:rPr>
        <w:t>69,2 (по России – 68,3),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английский язык </w:t>
      </w:r>
      <w:r w:rsidR="00A465ED" w:rsidRPr="00E76E70">
        <w:rPr>
          <w:rFonts w:ascii="Times New Roman" w:hAnsi="Times New Roman" w:cs="Times New Roman"/>
          <w:sz w:val="28"/>
          <w:szCs w:val="28"/>
        </w:rPr>
        <w:t>-</w:t>
      </w:r>
      <w:r w:rsidRPr="00E76E70">
        <w:rPr>
          <w:rFonts w:ascii="Times New Roman" w:hAnsi="Times New Roman" w:cs="Times New Roman"/>
          <w:sz w:val="28"/>
          <w:szCs w:val="28"/>
        </w:rPr>
        <w:t>74,6 (по России – 73,3),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географии         </w:t>
      </w:r>
      <w:r w:rsidR="00A465ED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  -56,2 (по России 54,6).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Увеличились показатели между 2021 и 2022 годами по английскому языку, обществознанию, истории, математике (профильный уровень).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Значительно уменьшились показатели между 2021 и 2022 годами по химии, литературе.</w:t>
      </w:r>
    </w:p>
    <w:p w:rsidR="007E299D" w:rsidRPr="00E76E70" w:rsidRDefault="007E299D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Средний балл значительно ниже общероссийских показателей по </w:t>
      </w:r>
      <w:r w:rsidR="00F15A6B" w:rsidRPr="00E76E70">
        <w:rPr>
          <w:rFonts w:ascii="Times New Roman" w:hAnsi="Times New Roman" w:cs="Times New Roman"/>
          <w:sz w:val="28"/>
          <w:szCs w:val="28"/>
        </w:rPr>
        <w:t xml:space="preserve">предметам </w:t>
      </w:r>
      <w:r w:rsidRPr="00E76E70">
        <w:rPr>
          <w:rFonts w:ascii="Times New Roman" w:hAnsi="Times New Roman" w:cs="Times New Roman"/>
          <w:sz w:val="28"/>
          <w:szCs w:val="28"/>
        </w:rPr>
        <w:t>математик</w:t>
      </w:r>
      <w:r w:rsidR="00F15A6B" w:rsidRPr="00E76E70">
        <w:rPr>
          <w:rFonts w:ascii="Times New Roman" w:hAnsi="Times New Roman" w:cs="Times New Roman"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(профильный уровень), физик</w:t>
      </w:r>
      <w:r w:rsidR="00F15A6B" w:rsidRPr="00E76E70">
        <w:rPr>
          <w:rFonts w:ascii="Times New Roman" w:hAnsi="Times New Roman" w:cs="Times New Roman"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хими</w:t>
      </w:r>
      <w:r w:rsidR="00F15A6B" w:rsidRPr="00E76E70">
        <w:rPr>
          <w:rFonts w:ascii="Times New Roman" w:hAnsi="Times New Roman" w:cs="Times New Roman"/>
          <w:sz w:val="28"/>
          <w:szCs w:val="28"/>
        </w:rPr>
        <w:t>я</w:t>
      </w:r>
      <w:r w:rsidRPr="00E76E70">
        <w:rPr>
          <w:rFonts w:ascii="Times New Roman" w:hAnsi="Times New Roman" w:cs="Times New Roman"/>
          <w:sz w:val="28"/>
          <w:szCs w:val="28"/>
        </w:rPr>
        <w:t>, литератур</w:t>
      </w:r>
      <w:r w:rsidR="00F15A6B" w:rsidRPr="00E76E70">
        <w:rPr>
          <w:rFonts w:ascii="Times New Roman" w:hAnsi="Times New Roman" w:cs="Times New Roman"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информатик</w:t>
      </w:r>
      <w:r w:rsidR="00F15A6B" w:rsidRPr="00E76E70">
        <w:rPr>
          <w:rFonts w:ascii="Times New Roman" w:hAnsi="Times New Roman" w:cs="Times New Roman"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.</w:t>
      </w:r>
    </w:p>
    <w:p w:rsidR="00842422" w:rsidRPr="00E76E70" w:rsidRDefault="00842422" w:rsidP="008A622B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году выпускники сдавали </w:t>
      </w:r>
      <w:r w:rsidRPr="00E76E70">
        <w:rPr>
          <w:rFonts w:ascii="Times New Roman" w:eastAsia="Tahoma" w:hAnsi="Times New Roman" w:cs="Times New Roman"/>
          <w:bCs/>
          <w:sz w:val="28"/>
          <w:szCs w:val="28"/>
          <w:lang w:eastAsia="ru-RU"/>
        </w:rPr>
        <w:t>математику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профильном и базовом уровне. Профильная математика –средний балл по городу составил – 52,1 что выше показателя предыдущего периода на 4,8 балла.  Средний балл по Российской Федерации составил в 2022 году – 56,9 баллов. Самый высокий результат по профильной математике в этом году в Лицее №11 -67,2 балла (выше средне Российского на 10,3 балла), а самый низкий результат -38,4 балл в школе №22. Базовая математика - средний балл по городу составил </w:t>
      </w:r>
      <w:proofErr w:type="gramStart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–  4</w:t>
      </w:r>
      <w:proofErr w:type="gramEnd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,1, самый высокий результат 4,5 балла в Гимназии №1, Лицей 11.</w:t>
      </w:r>
    </w:p>
    <w:p w:rsidR="00CD404B" w:rsidRPr="00E76E70" w:rsidRDefault="00CD404B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 xml:space="preserve">Английский язык </w:t>
      </w:r>
      <w:r w:rsidRPr="00E76E70">
        <w:rPr>
          <w:rFonts w:ascii="Times New Roman" w:hAnsi="Times New Roman" w:cs="Times New Roman"/>
          <w:sz w:val="28"/>
          <w:szCs w:val="28"/>
        </w:rPr>
        <w:t xml:space="preserve">–средний балл выпускников </w:t>
      </w:r>
      <w:r w:rsidR="006D588C" w:rsidRPr="00E76E70">
        <w:rPr>
          <w:rFonts w:ascii="Times New Roman" w:hAnsi="Times New Roman" w:cs="Times New Roman"/>
          <w:sz w:val="28"/>
          <w:szCs w:val="28"/>
        </w:rPr>
        <w:t xml:space="preserve">Гимназии № 1, 25 Алексеевской гимназии, </w:t>
      </w:r>
      <w:r w:rsidR="00F15A6B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>кол №</w:t>
      </w:r>
      <w:r w:rsidR="006D588C" w:rsidRPr="00E76E70">
        <w:rPr>
          <w:rFonts w:ascii="Times New Roman" w:hAnsi="Times New Roman" w:cs="Times New Roman"/>
          <w:sz w:val="28"/>
          <w:szCs w:val="28"/>
        </w:rPr>
        <w:t>2,10,</w:t>
      </w:r>
      <w:r w:rsidRPr="00E76E70">
        <w:rPr>
          <w:rFonts w:ascii="Times New Roman" w:hAnsi="Times New Roman" w:cs="Times New Roman"/>
          <w:sz w:val="28"/>
          <w:szCs w:val="28"/>
        </w:rPr>
        <w:t>13,14</w:t>
      </w:r>
      <w:r w:rsidR="006D588C" w:rsidRPr="00E76E70">
        <w:rPr>
          <w:rFonts w:ascii="Times New Roman" w:hAnsi="Times New Roman" w:cs="Times New Roman"/>
          <w:sz w:val="28"/>
          <w:szCs w:val="28"/>
        </w:rPr>
        <w:t>,16</w:t>
      </w:r>
      <w:r w:rsidRPr="00E76E70">
        <w:rPr>
          <w:rFonts w:ascii="Times New Roman" w:hAnsi="Times New Roman" w:cs="Times New Roman"/>
          <w:sz w:val="28"/>
          <w:szCs w:val="28"/>
        </w:rPr>
        <w:t>,28, Лицея № 6</w:t>
      </w:r>
      <w:r w:rsidR="006D588C" w:rsidRPr="00E76E70">
        <w:rPr>
          <w:rFonts w:ascii="Times New Roman" w:hAnsi="Times New Roman" w:cs="Times New Roman"/>
          <w:sz w:val="28"/>
          <w:szCs w:val="28"/>
        </w:rPr>
        <w:t xml:space="preserve">,11 выше среднего балла </w:t>
      </w:r>
      <w:r w:rsidR="0079256A" w:rsidRPr="00E76E70">
        <w:rPr>
          <w:rFonts w:ascii="Times New Roman" w:hAnsi="Times New Roman" w:cs="Times New Roman"/>
          <w:sz w:val="28"/>
          <w:szCs w:val="28"/>
        </w:rPr>
        <w:t>по Российской Федерации (составляет 73,3 балла)</w:t>
      </w:r>
      <w:r w:rsidR="00851578" w:rsidRPr="00E76E70">
        <w:rPr>
          <w:rFonts w:ascii="Times New Roman" w:hAnsi="Times New Roman" w:cs="Times New Roman"/>
          <w:sz w:val="28"/>
          <w:szCs w:val="28"/>
        </w:rPr>
        <w:t>.</w:t>
      </w:r>
    </w:p>
    <w:p w:rsidR="00CD404B" w:rsidRPr="00E76E70" w:rsidRDefault="007E49D5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 xml:space="preserve">Физика- </w:t>
      </w:r>
      <w:r w:rsidRPr="00E76E70">
        <w:rPr>
          <w:rFonts w:ascii="Times New Roman" w:hAnsi="Times New Roman" w:cs="Times New Roman"/>
          <w:sz w:val="28"/>
          <w:szCs w:val="28"/>
        </w:rPr>
        <w:t xml:space="preserve">средний балл по городу составил – 50,3 балла - девять образовательных учреждений сдали экзамен выше среднегородского. </w:t>
      </w:r>
      <w:r w:rsidR="00CD404B" w:rsidRPr="00E76E70">
        <w:rPr>
          <w:rFonts w:ascii="Times New Roman" w:hAnsi="Times New Roman" w:cs="Times New Roman"/>
          <w:sz w:val="28"/>
          <w:szCs w:val="28"/>
        </w:rPr>
        <w:t>Наши выпускники п</w:t>
      </w:r>
      <w:r w:rsidRPr="00E76E70">
        <w:rPr>
          <w:rFonts w:ascii="Times New Roman" w:hAnsi="Times New Roman" w:cs="Times New Roman"/>
          <w:sz w:val="28"/>
          <w:szCs w:val="28"/>
        </w:rPr>
        <w:t xml:space="preserve">оказали результат </w:t>
      </w:r>
      <w:r w:rsidR="00242D32" w:rsidRPr="00E76E70">
        <w:rPr>
          <w:rFonts w:ascii="Times New Roman" w:hAnsi="Times New Roman" w:cs="Times New Roman"/>
          <w:sz w:val="28"/>
          <w:szCs w:val="28"/>
        </w:rPr>
        <w:t>в</w:t>
      </w:r>
      <w:r w:rsidRPr="00E76E70">
        <w:rPr>
          <w:rFonts w:ascii="Times New Roman" w:hAnsi="Times New Roman" w:cs="Times New Roman"/>
          <w:sz w:val="28"/>
          <w:szCs w:val="28"/>
        </w:rPr>
        <w:t xml:space="preserve">ыше </w:t>
      </w:r>
      <w:r w:rsidR="00CD404B" w:rsidRPr="00E76E70">
        <w:rPr>
          <w:rFonts w:ascii="Times New Roman" w:hAnsi="Times New Roman" w:cs="Times New Roman"/>
          <w:sz w:val="28"/>
          <w:szCs w:val="28"/>
        </w:rPr>
        <w:t>среднего балла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по РФ -54,1. в Школе №28, Алексеевской гимназии,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Лицее №11</w:t>
      </w:r>
      <w:r w:rsidR="00CD404B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95CEA" w:rsidRPr="00E76E70" w:rsidRDefault="00695CEA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Химия</w:t>
      </w:r>
      <w:r w:rsidRPr="00E76E70">
        <w:rPr>
          <w:rFonts w:ascii="Times New Roman" w:hAnsi="Times New Roman" w:cs="Times New Roman"/>
          <w:sz w:val="28"/>
          <w:szCs w:val="28"/>
        </w:rPr>
        <w:t xml:space="preserve"> -  средний балл по городу составил – 50,3 балл, по РФ 54,3. Самые высокие результаты в Школе №28, 14, Гимназии №1,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самый низкий результат </w:t>
      </w:r>
      <w:r w:rsidR="007E49D5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Школах №</w:t>
      </w:r>
      <w:r w:rsidR="007E49D5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15,17</w:t>
      </w:r>
      <w:r w:rsidR="007E49D5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E49D5" w:rsidRPr="00E76E70" w:rsidRDefault="00842422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Обществознание-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средний балл по городу составил – 57,1 балл</w:t>
      </w:r>
      <w:r w:rsidR="00A47DA1" w:rsidRPr="00E76E70">
        <w:rPr>
          <w:rFonts w:ascii="Times New Roman" w:hAnsi="Times New Roman" w:cs="Times New Roman"/>
          <w:sz w:val="28"/>
          <w:szCs w:val="28"/>
        </w:rPr>
        <w:t>ов</w:t>
      </w:r>
      <w:r w:rsidRPr="00E76E70">
        <w:rPr>
          <w:rFonts w:ascii="Times New Roman" w:hAnsi="Times New Roman" w:cs="Times New Roman"/>
          <w:sz w:val="28"/>
          <w:szCs w:val="28"/>
        </w:rPr>
        <w:t xml:space="preserve">, по РФ 59,9. Самые высокие результаты в Лицее №11 баллы выпускников этого образовательного учреждения выше общероссийских на 11,6 </w:t>
      </w:r>
      <w:r w:rsidR="007E49D5" w:rsidRPr="00E76E70">
        <w:rPr>
          <w:rFonts w:ascii="Times New Roman" w:hAnsi="Times New Roman" w:cs="Times New Roman"/>
          <w:sz w:val="28"/>
          <w:szCs w:val="28"/>
        </w:rPr>
        <w:t>баллов.</w:t>
      </w:r>
    </w:p>
    <w:p w:rsidR="00695CEA" w:rsidRPr="00E76E70" w:rsidRDefault="00695CEA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 xml:space="preserve">История - </w:t>
      </w:r>
      <w:r w:rsidRPr="00E76E70">
        <w:rPr>
          <w:rFonts w:ascii="Times New Roman" w:hAnsi="Times New Roman" w:cs="Times New Roman"/>
          <w:sz w:val="28"/>
          <w:szCs w:val="28"/>
        </w:rPr>
        <w:t>средний балл по городу составил – 57,5 балл</w:t>
      </w:r>
      <w:r w:rsidR="007670D6" w:rsidRPr="00E76E70">
        <w:rPr>
          <w:rFonts w:ascii="Times New Roman" w:hAnsi="Times New Roman" w:cs="Times New Roman"/>
          <w:sz w:val="28"/>
          <w:szCs w:val="28"/>
        </w:rPr>
        <w:t>ов</w:t>
      </w:r>
      <w:r w:rsidRPr="00E76E70">
        <w:rPr>
          <w:rFonts w:ascii="Times New Roman" w:hAnsi="Times New Roman" w:cs="Times New Roman"/>
          <w:sz w:val="28"/>
          <w:szCs w:val="28"/>
        </w:rPr>
        <w:t>. Средний балл по РФ -58,0.  Самый высокий результат в городе по предмету история в Лицее №11 баллы выпускников этого образовательного учреждения</w:t>
      </w:r>
      <w:r w:rsidR="00CD404B" w:rsidRPr="00E76E70">
        <w:rPr>
          <w:rFonts w:ascii="Times New Roman" w:hAnsi="Times New Roman" w:cs="Times New Roman"/>
          <w:sz w:val="28"/>
          <w:szCs w:val="28"/>
        </w:rPr>
        <w:t xml:space="preserve"> выше общероссийского</w:t>
      </w:r>
      <w:r w:rsidRPr="00E76E70">
        <w:rPr>
          <w:rFonts w:ascii="Times New Roman" w:hAnsi="Times New Roman" w:cs="Times New Roman"/>
          <w:sz w:val="28"/>
          <w:szCs w:val="28"/>
        </w:rPr>
        <w:t xml:space="preserve"> на 17,4 балла.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самый низкий результат 39,8 в Школе №17.</w:t>
      </w:r>
    </w:p>
    <w:p w:rsidR="005D7F17" w:rsidRPr="00E76E70" w:rsidRDefault="007670D6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Семь выпускников текущего года из школ №12,13,15,26</w:t>
      </w:r>
      <w:r w:rsidR="005D7F17" w:rsidRPr="00E76E70">
        <w:rPr>
          <w:rFonts w:ascii="Times New Roman" w:hAnsi="Times New Roman" w:cs="Times New Roman"/>
          <w:sz w:val="28"/>
          <w:szCs w:val="28"/>
        </w:rPr>
        <w:t xml:space="preserve"> не прошли государственную итоговую аттестацию по одному из обязательных предметов, поэтому аттестаты не выданы.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31C0" w:rsidRPr="00E76E70" w:rsidRDefault="003331C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Стабильно высокие результаты в течение двух лет показывают выпускники в МАОУ «Гимназия № 1 г. Благовещенска», МАОУ «Лицей № 11 г. Благовещенска», МАОУ «Школа № 14 г. Благовещенска», МАОУ «Школа № 28 г. Благовещенска», МАОУ «Школа № 26 г. Благовещенска», МАОУ «Школа № 5 г. Благовещенска».</w:t>
      </w:r>
    </w:p>
    <w:p w:rsidR="00E34219" w:rsidRPr="00E76E70" w:rsidRDefault="00F035EE" w:rsidP="008A622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Приятно отметить </w:t>
      </w:r>
      <w:r w:rsidR="00FA62E7" w:rsidRPr="00E76E70">
        <w:rPr>
          <w:rFonts w:ascii="Times New Roman" w:hAnsi="Times New Roman" w:cs="Times New Roman"/>
          <w:sz w:val="28"/>
          <w:szCs w:val="28"/>
        </w:rPr>
        <w:t>выпускников,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получивших максимальные баллы в</w:t>
      </w:r>
      <w:r w:rsidR="0063037D" w:rsidRPr="00E76E70">
        <w:rPr>
          <w:rFonts w:ascii="Times New Roman" w:hAnsi="Times New Roman" w:cs="Times New Roman"/>
          <w:sz w:val="28"/>
          <w:szCs w:val="28"/>
        </w:rPr>
        <w:t xml:space="preserve"> 2022 году на</w:t>
      </w:r>
      <w:r w:rsidR="003331C0" w:rsidRPr="00E76E70">
        <w:rPr>
          <w:rFonts w:ascii="Times New Roman" w:hAnsi="Times New Roman" w:cs="Times New Roman"/>
          <w:sz w:val="28"/>
          <w:szCs w:val="28"/>
        </w:rPr>
        <w:t xml:space="preserve"> едином государственном</w:t>
      </w:r>
      <w:r w:rsidR="00E03B83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3331C0" w:rsidRPr="00E76E70">
        <w:rPr>
          <w:rFonts w:ascii="Times New Roman" w:hAnsi="Times New Roman" w:cs="Times New Roman"/>
          <w:sz w:val="28"/>
          <w:szCs w:val="28"/>
        </w:rPr>
        <w:t>экзамен</w:t>
      </w:r>
      <w:r w:rsidR="0063037D" w:rsidRPr="00E76E70">
        <w:rPr>
          <w:rFonts w:ascii="Times New Roman" w:hAnsi="Times New Roman" w:cs="Times New Roman"/>
          <w:sz w:val="28"/>
          <w:szCs w:val="28"/>
        </w:rPr>
        <w:t>е</w:t>
      </w:r>
      <w:r w:rsidRPr="00E76E70">
        <w:rPr>
          <w:rFonts w:ascii="Times New Roman" w:hAnsi="Times New Roman" w:cs="Times New Roman"/>
          <w:sz w:val="28"/>
          <w:szCs w:val="28"/>
        </w:rPr>
        <w:t>,</w:t>
      </w:r>
      <w:r w:rsidR="003331C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это </w:t>
      </w:r>
      <w:r w:rsidR="003331C0" w:rsidRPr="00E76E70">
        <w:rPr>
          <w:rFonts w:ascii="Times New Roman" w:hAnsi="Times New Roman" w:cs="Times New Roman"/>
          <w:sz w:val="28"/>
          <w:szCs w:val="28"/>
        </w:rPr>
        <w:t xml:space="preserve">5 выпускников текущего года (в 2021 году – 19, в 2020-4). </w:t>
      </w:r>
      <w:proofErr w:type="spellStart"/>
      <w:r w:rsidR="00E34219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Стобалльники</w:t>
      </w:r>
      <w:proofErr w:type="spellEnd"/>
      <w:r w:rsidR="00E34219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предметам:</w:t>
      </w:r>
    </w:p>
    <w:p w:rsidR="00E34219" w:rsidRPr="00E76E70" w:rsidRDefault="00E34219" w:rsidP="008A6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русский язык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AD7A69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 xml:space="preserve">кола № 28- Щекина </w:t>
      </w:r>
      <w:r w:rsidR="00AD7A69" w:rsidRPr="00E76E70">
        <w:rPr>
          <w:rFonts w:ascii="Times New Roman" w:hAnsi="Times New Roman" w:cs="Times New Roman"/>
          <w:sz w:val="28"/>
          <w:szCs w:val="28"/>
        </w:rPr>
        <w:t xml:space="preserve">Софья, </w:t>
      </w:r>
      <w:proofErr w:type="spellStart"/>
      <w:r w:rsidR="00AD7A69" w:rsidRPr="00E76E70">
        <w:rPr>
          <w:rFonts w:ascii="Times New Roman" w:hAnsi="Times New Roman" w:cs="Times New Roman"/>
          <w:sz w:val="28"/>
          <w:szCs w:val="28"/>
        </w:rPr>
        <w:t>Шульмин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Юрий</w:t>
      </w:r>
      <w:r w:rsidR="00AD7A69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учителя- Герасименко Елена </w:t>
      </w:r>
      <w:r w:rsidR="00AD7A69" w:rsidRPr="00E76E70">
        <w:rPr>
          <w:rFonts w:ascii="Times New Roman" w:hAnsi="Times New Roman" w:cs="Times New Roman"/>
          <w:sz w:val="28"/>
          <w:szCs w:val="28"/>
        </w:rPr>
        <w:t xml:space="preserve">Анатольевна, </w:t>
      </w:r>
      <w:proofErr w:type="spellStart"/>
      <w:r w:rsidR="00AD7A69" w:rsidRPr="00E76E70">
        <w:rPr>
          <w:rFonts w:ascii="Times New Roman" w:hAnsi="Times New Roman" w:cs="Times New Roman"/>
          <w:sz w:val="28"/>
          <w:szCs w:val="28"/>
        </w:rPr>
        <w:t>Гузева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Наталья Дмитриевна. </w:t>
      </w:r>
      <w:r w:rsidR="00AD7A69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F15857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>кола № 14 Бондаренко Полина учитель- Аксенова</w:t>
      </w:r>
      <w:r w:rsidR="00AD7A69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Екатерина Михайловна</w:t>
      </w:r>
      <w:r w:rsidR="00AD7A69" w:rsidRPr="00E76E70">
        <w:rPr>
          <w:rFonts w:ascii="Times New Roman" w:hAnsi="Times New Roman" w:cs="Times New Roman"/>
          <w:sz w:val="28"/>
          <w:szCs w:val="28"/>
        </w:rPr>
        <w:t>.</w:t>
      </w:r>
    </w:p>
    <w:p w:rsidR="00AD7A69" w:rsidRPr="00E76E70" w:rsidRDefault="00AD7A69" w:rsidP="008A6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литература</w:t>
      </w:r>
      <w:r w:rsidRPr="00E76E70">
        <w:rPr>
          <w:rFonts w:ascii="Times New Roman" w:hAnsi="Times New Roman" w:cs="Times New Roman"/>
          <w:sz w:val="28"/>
          <w:szCs w:val="28"/>
        </w:rPr>
        <w:t xml:space="preserve">- школа № 2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Кутнякова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Марина, учитель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Королькова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Ирина Викторовна. </w:t>
      </w:r>
    </w:p>
    <w:p w:rsidR="00AD7A69" w:rsidRPr="00E76E70" w:rsidRDefault="00AD7A69" w:rsidP="008A6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информатика-</w:t>
      </w:r>
      <w:r w:rsidRPr="00E76E70">
        <w:rPr>
          <w:rFonts w:ascii="Times New Roman" w:hAnsi="Times New Roman" w:cs="Times New Roman"/>
          <w:sz w:val="28"/>
          <w:szCs w:val="28"/>
        </w:rPr>
        <w:t xml:space="preserve"> гимназия № 1- Исаев Матвей, учителя Шибанова</w:t>
      </w:r>
    </w:p>
    <w:p w:rsidR="00AD7A69" w:rsidRPr="00E76E70" w:rsidRDefault="00AD7A69" w:rsidP="008A6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Елена Станиславовна,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Курас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Ольга Ивановна.</w:t>
      </w:r>
    </w:p>
    <w:p w:rsidR="003331C0" w:rsidRPr="00E76E70" w:rsidRDefault="003331C0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Высокие баллы на экзамене от </w:t>
      </w:r>
      <w:r w:rsidRPr="00E76E70">
        <w:rPr>
          <w:rFonts w:ascii="Times New Roman" w:hAnsi="Times New Roman" w:cs="Times New Roman"/>
          <w:spacing w:val="-1"/>
          <w:w w:val="105"/>
          <w:sz w:val="28"/>
          <w:szCs w:val="28"/>
        </w:rPr>
        <w:t>98-99 баллов</w:t>
      </w:r>
      <w:r w:rsidRPr="00E76E70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w w:val="105"/>
          <w:sz w:val="28"/>
          <w:szCs w:val="28"/>
        </w:rPr>
        <w:t xml:space="preserve">получили </w:t>
      </w:r>
      <w:r w:rsidR="00E03B83" w:rsidRPr="00E76E70">
        <w:rPr>
          <w:rFonts w:ascii="Times New Roman" w:hAnsi="Times New Roman" w:cs="Times New Roman"/>
          <w:w w:val="105"/>
          <w:sz w:val="28"/>
          <w:szCs w:val="28"/>
        </w:rPr>
        <w:t>13</w:t>
      </w:r>
      <w:r w:rsidRPr="00E76E70">
        <w:rPr>
          <w:rFonts w:ascii="Times New Roman" w:hAnsi="Times New Roman" w:cs="Times New Roman"/>
          <w:w w:val="105"/>
          <w:sz w:val="28"/>
          <w:szCs w:val="28"/>
        </w:rPr>
        <w:t xml:space="preserve"> выпускников. </w:t>
      </w:r>
    </w:p>
    <w:p w:rsidR="00E34219" w:rsidRPr="00E76E70" w:rsidRDefault="0063037D" w:rsidP="008A62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Выражаем благодарность всем учителям</w:t>
      </w:r>
      <w:r w:rsidR="00E34219" w:rsidRPr="00E76E70">
        <w:rPr>
          <w:rFonts w:ascii="Times New Roman" w:hAnsi="Times New Roman" w:cs="Times New Roman"/>
          <w:sz w:val="28"/>
          <w:szCs w:val="28"/>
        </w:rPr>
        <w:t xml:space="preserve"> за высокие результаты труда</w:t>
      </w:r>
      <w:r w:rsidR="00E03B83" w:rsidRPr="00E76E70">
        <w:rPr>
          <w:rFonts w:ascii="Times New Roman" w:hAnsi="Times New Roman" w:cs="Times New Roman"/>
          <w:sz w:val="28"/>
          <w:szCs w:val="28"/>
        </w:rPr>
        <w:t>!</w:t>
      </w:r>
    </w:p>
    <w:p w:rsidR="00C802DC" w:rsidRPr="00E76E70" w:rsidRDefault="00C802DC" w:rsidP="008A622B">
      <w:pPr>
        <w:spacing w:after="0" w:line="240" w:lineRule="auto"/>
        <w:ind w:right="-5" w:firstLine="70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государственной итоговой аттестации-2022 по программам основного общего образования в 2022 году приняли участие 2503 человек</w:t>
      </w:r>
      <w:r w:rsidR="000B7A43"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из них обучающихся с ОВЗ – 59 обучающихся, </w:t>
      </w:r>
      <w:r w:rsidRPr="00E76E7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(2021 год – 2</w:t>
      </w:r>
      <w:r w:rsidR="00B419E3" w:rsidRPr="00E76E7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448</w:t>
      </w:r>
      <w:r w:rsidRPr="00E76E70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человека, из них с ОВЗ- 45 человек).</w:t>
      </w:r>
    </w:p>
    <w:p w:rsidR="00C802DC" w:rsidRPr="00E76E70" w:rsidRDefault="00C802DC" w:rsidP="008A622B">
      <w:pPr>
        <w:pStyle w:val="af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Количество выпускников 9-х классов, получивших аттестаты об основном общем образовании с отличием -131</w:t>
      </w:r>
      <w:r w:rsidR="006709FE" w:rsidRPr="00E76E70">
        <w:rPr>
          <w:rFonts w:ascii="Times New Roman" w:hAnsi="Times New Roman" w:cs="Times New Roman"/>
          <w:sz w:val="28"/>
          <w:szCs w:val="28"/>
        </w:rPr>
        <w:t>выпускник</w:t>
      </w:r>
      <w:r w:rsidRPr="00E76E70">
        <w:rPr>
          <w:rFonts w:ascii="Times New Roman" w:hAnsi="Times New Roman" w:cs="Times New Roman"/>
          <w:sz w:val="28"/>
          <w:szCs w:val="28"/>
        </w:rPr>
        <w:t xml:space="preserve">, самое большое количество отличников в </w:t>
      </w:r>
      <w:r w:rsidR="00B419E3" w:rsidRPr="00E76E70">
        <w:rPr>
          <w:rFonts w:ascii="Times New Roman" w:hAnsi="Times New Roman" w:cs="Times New Roman"/>
          <w:sz w:val="28"/>
          <w:szCs w:val="28"/>
        </w:rPr>
        <w:t>гимназии №1, л</w:t>
      </w:r>
      <w:r w:rsidRPr="00E76E70">
        <w:rPr>
          <w:rFonts w:ascii="Times New Roman" w:hAnsi="Times New Roman" w:cs="Times New Roman"/>
          <w:sz w:val="28"/>
          <w:szCs w:val="28"/>
        </w:rPr>
        <w:t>ице</w:t>
      </w:r>
      <w:r w:rsidR="00B419E3" w:rsidRPr="00E76E70">
        <w:rPr>
          <w:rFonts w:ascii="Times New Roman" w:hAnsi="Times New Roman" w:cs="Times New Roman"/>
          <w:sz w:val="28"/>
          <w:szCs w:val="28"/>
        </w:rPr>
        <w:t>ях</w:t>
      </w:r>
      <w:r w:rsidRPr="00E76E70">
        <w:rPr>
          <w:rFonts w:ascii="Times New Roman" w:hAnsi="Times New Roman" w:cs="Times New Roman"/>
          <w:sz w:val="28"/>
          <w:szCs w:val="28"/>
        </w:rPr>
        <w:t xml:space="preserve"> 6 </w:t>
      </w:r>
      <w:r w:rsidR="00B419E3" w:rsidRPr="00E76E70">
        <w:rPr>
          <w:rFonts w:ascii="Times New Roman" w:hAnsi="Times New Roman" w:cs="Times New Roman"/>
          <w:sz w:val="28"/>
          <w:szCs w:val="28"/>
        </w:rPr>
        <w:t xml:space="preserve">,11, школах 2,5 </w:t>
      </w:r>
      <w:r w:rsidRPr="00E76E70">
        <w:rPr>
          <w:rFonts w:ascii="Times New Roman" w:hAnsi="Times New Roman" w:cs="Times New Roman"/>
          <w:sz w:val="28"/>
          <w:szCs w:val="28"/>
        </w:rPr>
        <w:t>(</w:t>
      </w:r>
      <w:r w:rsidR="00B419E3" w:rsidRPr="00E76E70">
        <w:rPr>
          <w:rFonts w:ascii="Times New Roman" w:hAnsi="Times New Roman" w:cs="Times New Roman"/>
          <w:sz w:val="28"/>
          <w:szCs w:val="28"/>
        </w:rPr>
        <w:t xml:space="preserve">от </w:t>
      </w:r>
      <w:r w:rsidRPr="00E76E70">
        <w:rPr>
          <w:rFonts w:ascii="Times New Roman" w:hAnsi="Times New Roman" w:cs="Times New Roman"/>
          <w:sz w:val="28"/>
          <w:szCs w:val="28"/>
        </w:rPr>
        <w:t xml:space="preserve">13 </w:t>
      </w:r>
      <w:r w:rsidR="00B419E3" w:rsidRPr="00E76E70">
        <w:rPr>
          <w:rFonts w:ascii="Times New Roman" w:hAnsi="Times New Roman" w:cs="Times New Roman"/>
          <w:sz w:val="28"/>
          <w:szCs w:val="28"/>
        </w:rPr>
        <w:t xml:space="preserve">до 10 </w:t>
      </w:r>
      <w:r w:rsidRPr="00E76E70">
        <w:rPr>
          <w:rFonts w:ascii="Times New Roman" w:hAnsi="Times New Roman" w:cs="Times New Roman"/>
          <w:sz w:val="28"/>
          <w:szCs w:val="28"/>
        </w:rPr>
        <w:t>обучающихся).</w:t>
      </w:r>
    </w:p>
    <w:p w:rsidR="006709FE" w:rsidRPr="00E76E70" w:rsidRDefault="006709F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Средний балл по муниципалитету </w:t>
      </w:r>
      <w:r w:rsidRPr="00E76E70">
        <w:rPr>
          <w:rFonts w:ascii="Times New Roman" w:hAnsi="Times New Roman" w:cs="Times New Roman"/>
          <w:i/>
          <w:sz w:val="28"/>
          <w:szCs w:val="28"/>
        </w:rPr>
        <w:t>по русскому языку</w:t>
      </w:r>
      <w:r w:rsidRPr="00E76E70">
        <w:rPr>
          <w:rFonts w:ascii="Times New Roman" w:hAnsi="Times New Roman" w:cs="Times New Roman"/>
          <w:sz w:val="28"/>
          <w:szCs w:val="28"/>
        </w:rPr>
        <w:t xml:space="preserve"> – 4,0 (2021 – 3,8) лучшие результаты в гимназии №1 и школе №26, ниже среднего по муниципалитету сдали 7 образовательных организаций</w:t>
      </w:r>
      <w:r w:rsidR="00384A57" w:rsidRPr="00E76E70">
        <w:rPr>
          <w:rFonts w:ascii="Times New Roman" w:hAnsi="Times New Roman" w:cs="Times New Roman"/>
          <w:sz w:val="28"/>
          <w:szCs w:val="28"/>
        </w:rPr>
        <w:t xml:space="preserve"> (школах №2,12,13,10,23,24,27).</w:t>
      </w:r>
    </w:p>
    <w:p w:rsidR="006709FE" w:rsidRPr="00E76E70" w:rsidRDefault="00490EA9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Математика – второй из обязательных предметов для получения аттестата за 9-х класс и из года в год результат </w:t>
      </w:r>
      <w:r w:rsidR="00384A5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не высокий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E76E70">
        <w:rPr>
          <w:rFonts w:ascii="Times New Roman" w:hAnsi="Times New Roman" w:cs="Times New Roman"/>
          <w:sz w:val="28"/>
          <w:szCs w:val="28"/>
        </w:rPr>
        <w:t>в этом году средний балл выше всего на одну десятую по сравнению с прошлым годом и составляет</w:t>
      </w:r>
      <w:r w:rsidR="006709FE" w:rsidRPr="00E76E70">
        <w:rPr>
          <w:rFonts w:ascii="Times New Roman" w:hAnsi="Times New Roman" w:cs="Times New Roman"/>
          <w:sz w:val="28"/>
          <w:szCs w:val="28"/>
        </w:rPr>
        <w:t>– 3,5.</w:t>
      </w:r>
      <w:r w:rsidRPr="00E76E7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B4CE7" w:rsidRPr="00E76E70" w:rsidRDefault="00DB4CE7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Увеличил</w:t>
      </w:r>
      <w:r w:rsidR="00384A57" w:rsidRPr="00E76E70">
        <w:rPr>
          <w:rFonts w:ascii="Times New Roman" w:hAnsi="Times New Roman" w:cs="Times New Roman"/>
          <w:sz w:val="28"/>
          <w:szCs w:val="28"/>
        </w:rPr>
        <w:t>ся средний балл по физике с 3,3 до 3,6 в сравнении</w:t>
      </w:r>
      <w:r w:rsidRPr="00E76E70">
        <w:rPr>
          <w:rFonts w:ascii="Times New Roman" w:hAnsi="Times New Roman" w:cs="Times New Roman"/>
          <w:sz w:val="28"/>
          <w:szCs w:val="28"/>
        </w:rPr>
        <w:t xml:space="preserve"> 2020 и 2022 годами</w:t>
      </w:r>
      <w:r w:rsidR="00384A57" w:rsidRPr="00E76E70">
        <w:rPr>
          <w:rFonts w:ascii="Times New Roman" w:hAnsi="Times New Roman" w:cs="Times New Roman"/>
          <w:sz w:val="28"/>
          <w:szCs w:val="28"/>
        </w:rPr>
        <w:t>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4CE7" w:rsidRPr="00E76E70" w:rsidRDefault="00DB4CE7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Средний балл по истории в городе составляет – 3,2 балла, по обществознанию – 3,3 балла, по литературе – 3,1 балла. Очень низкие результаты по этим очень важным предметам! </w:t>
      </w:r>
    </w:p>
    <w:p w:rsidR="001C635E" w:rsidRPr="00E76E70" w:rsidRDefault="001C635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Не прошли ГИА в основной период – 30 обучающихся, соответственно не получили аттестат об основном общем образовании.</w:t>
      </w:r>
      <w:r w:rsidR="00384A57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Наибольшее количество выпускников, не прошедших ГИА</w:t>
      </w:r>
      <w:r w:rsidR="00384A57" w:rsidRPr="00E76E70">
        <w:rPr>
          <w:rFonts w:ascii="Times New Roman" w:hAnsi="Times New Roman" w:cs="Times New Roman"/>
          <w:sz w:val="28"/>
          <w:szCs w:val="28"/>
        </w:rPr>
        <w:t xml:space="preserve"> в основной период</w:t>
      </w:r>
      <w:r w:rsidRPr="00E76E70">
        <w:rPr>
          <w:rFonts w:ascii="Times New Roman" w:hAnsi="Times New Roman" w:cs="Times New Roman"/>
          <w:sz w:val="28"/>
          <w:szCs w:val="28"/>
        </w:rPr>
        <w:t xml:space="preserve"> в школе № 2, 5, 16, 23, 28 (от 3 до 7 чел.).</w:t>
      </w:r>
    </w:p>
    <w:p w:rsidR="00140E0E" w:rsidRPr="00E76E70" w:rsidRDefault="00384A57" w:rsidP="00140E0E">
      <w:pPr>
        <w:shd w:val="clear" w:color="auto" w:fill="FFFFFF" w:themeFill="background1"/>
        <w:spacing w:after="0" w:line="240" w:lineRule="auto"/>
        <w:ind w:left="-110" w:right="-143" w:firstLine="67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Р</w:t>
      </w:r>
      <w:r w:rsidR="00140E0E" w:rsidRPr="00E76E70">
        <w:rPr>
          <w:rFonts w:ascii="Times New Roman" w:hAnsi="Times New Roman" w:cs="Times New Roman"/>
          <w:sz w:val="28"/>
          <w:szCs w:val="28"/>
        </w:rPr>
        <w:t>езультаты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экзаменов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-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это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главный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показатель</w:t>
      </w:r>
      <w:r w:rsidR="00140E0E" w:rsidRPr="00E76E70">
        <w:rPr>
          <w:rFonts w:ascii="Times New Roman" w:hAnsi="Times New Roman" w:cs="Times New Roman"/>
          <w:spacing w:val="60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деятельности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всего педагогического состава </w:t>
      </w:r>
      <w:r w:rsidR="00140E0E" w:rsidRPr="00E76E70">
        <w:rPr>
          <w:rFonts w:ascii="Times New Roman" w:hAnsi="Times New Roman" w:cs="Times New Roman"/>
          <w:sz w:val="28"/>
          <w:szCs w:val="28"/>
        </w:rPr>
        <w:t>школы,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поэтому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необходимо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продолжить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искать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новые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пути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повышения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качества</w:t>
      </w:r>
      <w:r w:rsidR="00140E0E"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="00140E0E" w:rsidRPr="00E76E70">
        <w:rPr>
          <w:rFonts w:ascii="Times New Roman" w:hAnsi="Times New Roman" w:cs="Times New Roman"/>
          <w:sz w:val="28"/>
          <w:szCs w:val="28"/>
        </w:rPr>
        <w:t>обучения.</w:t>
      </w:r>
    </w:p>
    <w:p w:rsidR="001C38CD" w:rsidRPr="00E76E70" w:rsidRDefault="001C635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Рособрнадзор</w:t>
      </w:r>
      <w:proofErr w:type="spellEnd"/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проводит большую работу по созданию единой картины качества образования</w:t>
      </w:r>
      <w:r w:rsidR="005D7F1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первая группа показателей — это результаты обучения школьников. </w:t>
      </w:r>
      <w:r w:rsidR="00140E0E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Например, д</w:t>
      </w:r>
      <w:r w:rsidR="001C38CD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остижение высокого уровня </w:t>
      </w:r>
      <w:proofErr w:type="gramStart"/>
      <w:r w:rsidR="001C38CD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подготовки это</w:t>
      </w:r>
      <w:proofErr w:type="gramEnd"/>
      <w:r w:rsidR="001C38CD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усреднённая величина, она показывает, сколько детей достигает высокого уровня подготовки. Для ЕГЭ </w:t>
      </w:r>
      <w:r w:rsidR="00F15A6B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это</w:t>
      </w:r>
      <w:r w:rsidR="001C38CD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граница 80-баллов, для ОГЭ граница преодоления показателя балльности по предметам между 4 и 5. </w:t>
      </w:r>
      <w:r w:rsidR="001C38CD" w:rsidRPr="00E76E70">
        <w:rPr>
          <w:rFonts w:ascii="Times New Roman" w:hAnsi="Times New Roman" w:cs="Times New Roman"/>
          <w:sz w:val="28"/>
          <w:szCs w:val="28"/>
        </w:rPr>
        <w:t xml:space="preserve">Этот показатель характеризует качество образования, повышение доли обучающихся с высокими результатами обучения в городе. </w:t>
      </w:r>
      <w:r w:rsidR="00935E44" w:rsidRPr="00E76E70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 w:rsidR="000B7A43" w:rsidRPr="00E76E70">
        <w:rPr>
          <w:rFonts w:ascii="Times New Roman" w:hAnsi="Times New Roman" w:cs="Times New Roman"/>
          <w:sz w:val="28"/>
          <w:szCs w:val="28"/>
        </w:rPr>
        <w:t xml:space="preserve">мониторинга </w:t>
      </w:r>
      <w:proofErr w:type="spellStart"/>
      <w:r w:rsidR="00935E44" w:rsidRPr="00E76E70">
        <w:rPr>
          <w:rFonts w:ascii="Times New Roman" w:hAnsi="Times New Roman" w:cs="Times New Roman"/>
          <w:sz w:val="28"/>
          <w:szCs w:val="28"/>
        </w:rPr>
        <w:t>Рособрнадзора</w:t>
      </w:r>
      <w:proofErr w:type="spellEnd"/>
      <w:r w:rsidR="00935E44" w:rsidRPr="00E76E70">
        <w:rPr>
          <w:rFonts w:ascii="Times New Roman" w:hAnsi="Times New Roman" w:cs="Times New Roman"/>
          <w:sz w:val="28"/>
          <w:szCs w:val="28"/>
        </w:rPr>
        <w:t xml:space="preserve">, показатель «достижение высокого уровня подготовки» в Благовещенске составляет 1,6 в этом году. </w:t>
      </w:r>
      <w:r w:rsidR="001C38CD" w:rsidRPr="00E76E70">
        <w:rPr>
          <w:rFonts w:ascii="Times New Roman" w:hAnsi="Times New Roman" w:cs="Times New Roman"/>
          <w:sz w:val="28"/>
          <w:szCs w:val="28"/>
        </w:rPr>
        <w:t xml:space="preserve">Для города Благовещенска это очень низкий показатель, и мы находимся в </w:t>
      </w:r>
      <w:r w:rsidR="00935E44" w:rsidRPr="00E76E70">
        <w:rPr>
          <w:rFonts w:ascii="Times New Roman" w:hAnsi="Times New Roman" w:cs="Times New Roman"/>
          <w:i/>
          <w:sz w:val="28"/>
          <w:szCs w:val="28"/>
        </w:rPr>
        <w:t>«красной» зоне, чтобы войти в «зеленую» зону значение показателя должно равняться от 9 до 20.</w:t>
      </w:r>
    </w:p>
    <w:p w:rsidR="00F15A6B" w:rsidRPr="00E76E70" w:rsidRDefault="00D54410" w:rsidP="00F15A6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Результаты государственной итоговой аттестации - это серьезный повод</w:t>
      </w:r>
      <w:r w:rsidR="00935E44" w:rsidRPr="00E76E70">
        <w:rPr>
          <w:rFonts w:ascii="Times New Roman" w:hAnsi="Times New Roman" w:cs="Times New Roman"/>
          <w:sz w:val="28"/>
          <w:szCs w:val="28"/>
        </w:rPr>
        <w:t xml:space="preserve"> для</w:t>
      </w:r>
      <w:r w:rsidRPr="00E76E70">
        <w:rPr>
          <w:rFonts w:ascii="Times New Roman" w:hAnsi="Times New Roman" w:cs="Times New Roman"/>
          <w:sz w:val="28"/>
          <w:szCs w:val="28"/>
        </w:rPr>
        <w:t xml:space="preserve"> установлени</w:t>
      </w:r>
      <w:r w:rsidR="00935E44" w:rsidRPr="00E76E70">
        <w:rPr>
          <w:rFonts w:ascii="Times New Roman" w:hAnsi="Times New Roman" w:cs="Times New Roman"/>
          <w:sz w:val="28"/>
          <w:szCs w:val="28"/>
        </w:rPr>
        <w:t>я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причин низких результатов и планированию мероприятий по повышению по повышению качества образования в каждой образовательной организации. </w:t>
      </w:r>
      <w:r w:rsidR="00F15A6B" w:rsidRPr="00E76E70">
        <w:rPr>
          <w:rFonts w:ascii="Times New Roman" w:hAnsi="Times New Roman" w:cs="Times New Roman"/>
          <w:sz w:val="28"/>
          <w:szCs w:val="28"/>
        </w:rPr>
        <w:t>Управлению образования города совместно с ИАМЦ необходимо спланировать работу по оказанию методической помощи школам с устойчиво низкими образовательными результатами, так как очевидно, что повышение качества результатов обучения невозможно только за счет «сильных стабильных учреждений».</w:t>
      </w:r>
    </w:p>
    <w:p w:rsidR="00636362" w:rsidRPr="00E76E70" w:rsidRDefault="00935E44" w:rsidP="00935E44">
      <w:pPr>
        <w:shd w:val="clear" w:color="auto" w:fill="FFFFFF"/>
        <w:spacing w:after="0" w:line="288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</w:rPr>
        <w:t>Следующим критерием независимой оценки качества образования являются в</w:t>
      </w:r>
      <w:r w:rsidR="00D54410" w:rsidRPr="00E76E70">
        <w:rPr>
          <w:rFonts w:ascii="Times New Roman" w:hAnsi="Times New Roman" w:cs="Times New Roman"/>
          <w:sz w:val="28"/>
          <w:szCs w:val="28"/>
        </w:rPr>
        <w:t>сероссийски</w:t>
      </w:r>
      <w:r w:rsidR="00DB4CE7" w:rsidRPr="00E76E70">
        <w:rPr>
          <w:rFonts w:ascii="Times New Roman" w:hAnsi="Times New Roman" w:cs="Times New Roman"/>
          <w:sz w:val="28"/>
          <w:szCs w:val="28"/>
        </w:rPr>
        <w:t>е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 проверочны</w:t>
      </w:r>
      <w:r w:rsidR="00DB4CE7" w:rsidRPr="00E76E70">
        <w:rPr>
          <w:rFonts w:ascii="Times New Roman" w:hAnsi="Times New Roman" w:cs="Times New Roman"/>
          <w:sz w:val="28"/>
          <w:szCs w:val="28"/>
        </w:rPr>
        <w:t>е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2D1295" w:rsidRPr="00E76E70">
        <w:rPr>
          <w:rFonts w:ascii="Times New Roman" w:hAnsi="Times New Roman" w:cs="Times New Roman"/>
          <w:sz w:val="28"/>
          <w:szCs w:val="28"/>
        </w:rPr>
        <w:t>.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63636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Федеральная служба по надзору в сфере образования приняла решение о переносе сроков всероссийских проверочных работ (ВПР) на осень, ВПР пройдут в период с 19 сентября по 24 октября. </w:t>
      </w:r>
    </w:p>
    <w:p w:rsidR="00D54410" w:rsidRPr="00E76E70" w:rsidRDefault="00D54410" w:rsidP="00E76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По результатам осенних Всероссийских проверочных работ выявлены школы с необъективными результатами по русскому языку </w:t>
      </w:r>
      <w:r w:rsidR="002D1295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>кол</w:t>
      </w:r>
      <w:r w:rsidR="002D1295" w:rsidRPr="00E76E70">
        <w:rPr>
          <w:rFonts w:ascii="Times New Roman" w:hAnsi="Times New Roman" w:cs="Times New Roman"/>
          <w:sz w:val="28"/>
          <w:szCs w:val="28"/>
        </w:rPr>
        <w:t>ы № 5, 22,</w:t>
      </w:r>
      <w:r w:rsidR="00FA62E7" w:rsidRPr="00E76E70">
        <w:rPr>
          <w:rFonts w:ascii="Times New Roman" w:hAnsi="Times New Roman" w:cs="Times New Roman"/>
          <w:sz w:val="28"/>
          <w:szCs w:val="28"/>
        </w:rPr>
        <w:t>26</w:t>
      </w:r>
      <w:r w:rsidR="002D1295" w:rsidRPr="00E76E70">
        <w:rPr>
          <w:rFonts w:ascii="Times New Roman" w:hAnsi="Times New Roman" w:cs="Times New Roman"/>
          <w:sz w:val="28"/>
          <w:szCs w:val="28"/>
        </w:rPr>
        <w:t>.</w:t>
      </w:r>
    </w:p>
    <w:p w:rsidR="00FA62E7" w:rsidRPr="00E76E70" w:rsidRDefault="00FA62E7" w:rsidP="002D12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ab/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На основе сводного рейтинга, сформированного Рособрнадзором по итогам 2021 года, показатель «Функциональная грамотность» по городу Благовещенску </w:t>
      </w:r>
      <w:r w:rsidR="00443F55" w:rsidRPr="00E76E70">
        <w:rPr>
          <w:rFonts w:ascii="Times New Roman" w:hAnsi="Times New Roman" w:cs="Times New Roman"/>
          <w:sz w:val="28"/>
          <w:szCs w:val="28"/>
        </w:rPr>
        <w:t>55% в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443F55" w:rsidRPr="00E76E70">
        <w:rPr>
          <w:rFonts w:ascii="Times New Roman" w:hAnsi="Times New Roman" w:cs="Times New Roman"/>
          <w:sz w:val="28"/>
          <w:szCs w:val="28"/>
        </w:rPr>
        <w:t>«</w:t>
      </w:r>
      <w:r w:rsidRPr="00E76E70">
        <w:rPr>
          <w:rFonts w:ascii="Times New Roman" w:hAnsi="Times New Roman" w:cs="Times New Roman"/>
          <w:i/>
          <w:sz w:val="28"/>
          <w:szCs w:val="28"/>
        </w:rPr>
        <w:t>желтой зоне</w:t>
      </w:r>
      <w:r w:rsidR="00443F55" w:rsidRPr="00E76E70">
        <w:rPr>
          <w:rFonts w:ascii="Times New Roman" w:hAnsi="Times New Roman" w:cs="Times New Roman"/>
          <w:i/>
          <w:sz w:val="28"/>
          <w:szCs w:val="28"/>
        </w:rPr>
        <w:t>»,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443F55" w:rsidRPr="00E76E70">
        <w:rPr>
          <w:rFonts w:ascii="Times New Roman" w:hAnsi="Times New Roman" w:cs="Times New Roman"/>
          <w:sz w:val="28"/>
          <w:szCs w:val="28"/>
        </w:rPr>
        <w:t>желаемый показатель для Благовещенска от 6</w:t>
      </w:r>
      <w:r w:rsidR="00901232" w:rsidRPr="00E76E70">
        <w:rPr>
          <w:rFonts w:ascii="Times New Roman" w:hAnsi="Times New Roman" w:cs="Times New Roman"/>
          <w:sz w:val="28"/>
          <w:szCs w:val="28"/>
        </w:rPr>
        <w:t>5</w:t>
      </w:r>
      <w:r w:rsidR="00443F55" w:rsidRPr="00E76E70">
        <w:rPr>
          <w:rFonts w:ascii="Times New Roman" w:hAnsi="Times New Roman" w:cs="Times New Roman"/>
          <w:sz w:val="28"/>
          <w:szCs w:val="28"/>
        </w:rPr>
        <w:t>%</w:t>
      </w:r>
      <w:r w:rsidRPr="00E76E70">
        <w:rPr>
          <w:rFonts w:ascii="Times New Roman" w:hAnsi="Times New Roman" w:cs="Times New Roman"/>
          <w:sz w:val="28"/>
          <w:szCs w:val="28"/>
        </w:rPr>
        <w:t xml:space="preserve">. Показатель характеризует качество образования, повышения уровня функциональной грамотности в Благовещенске. </w:t>
      </w:r>
    </w:p>
    <w:p w:rsidR="00901232" w:rsidRPr="00E76E70" w:rsidRDefault="00FA62E7" w:rsidP="00350221">
      <w:pPr>
        <w:tabs>
          <w:tab w:val="left" w:pos="51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ab/>
      </w:r>
      <w:r w:rsidR="00436D30" w:rsidRPr="00E76E70">
        <w:rPr>
          <w:rFonts w:ascii="Times New Roman" w:hAnsi="Times New Roman" w:cs="Times New Roman"/>
          <w:sz w:val="28"/>
          <w:szCs w:val="28"/>
        </w:rPr>
        <w:t xml:space="preserve">Уважаемые коллеги! Анализ результатов ВПР, экзаменов выпускников 9,11 классов показывает, что ключ к качественному образованию дает только систематическая предметная подготовка. Чем раньше будут выявлены пробелы, тем раньше можно принять меры по их устранению, индивидуальной помощи обучающимся или поддержке профессионального роста педагогов. </w:t>
      </w:r>
    </w:p>
    <w:p w:rsidR="00BD05FB" w:rsidRPr="00E76E70" w:rsidRDefault="00E76E70" w:rsidP="00E76E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   </w:t>
      </w:r>
      <w:r w:rsidR="00436D30" w:rsidRPr="00E76E70">
        <w:rPr>
          <w:rFonts w:ascii="Times New Roman" w:hAnsi="Times New Roman" w:cs="Times New Roman"/>
          <w:sz w:val="28"/>
          <w:szCs w:val="28"/>
        </w:rPr>
        <w:t xml:space="preserve">Коллеги! </w:t>
      </w:r>
      <w:r w:rsidR="00A1506F" w:rsidRPr="00E76E70">
        <w:rPr>
          <w:rFonts w:ascii="Times New Roman" w:hAnsi="Times New Roman" w:cs="Times New Roman"/>
          <w:sz w:val="28"/>
          <w:szCs w:val="28"/>
        </w:rPr>
        <w:t>Поиск и развитие одаренных детей, организация целенаправленной работы с одаренными детьми и талантливой</w:t>
      </w:r>
      <w:r w:rsidR="00523BDA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A1506F" w:rsidRPr="00E76E70">
        <w:rPr>
          <w:rFonts w:ascii="Times New Roman" w:hAnsi="Times New Roman" w:cs="Times New Roman"/>
          <w:sz w:val="28"/>
          <w:szCs w:val="28"/>
        </w:rPr>
        <w:t>молодежью, их поддержка являются актуальными и приоритетными направлениями развития системы образования</w:t>
      </w:r>
      <w:r w:rsidR="00523BDA" w:rsidRPr="00E76E70">
        <w:rPr>
          <w:rFonts w:ascii="Times New Roman" w:hAnsi="Times New Roman" w:cs="Times New Roman"/>
          <w:sz w:val="28"/>
          <w:szCs w:val="28"/>
        </w:rPr>
        <w:t xml:space="preserve"> города. </w:t>
      </w:r>
    </w:p>
    <w:p w:rsidR="00BD05FB" w:rsidRPr="00E76E70" w:rsidRDefault="000E0E0C" w:rsidP="00350221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Главным интеллектуальным соревнованием учащихся является Всероссийская олимпиада школьников. 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Анализ результатов муниципального этапа позволяет сравнить качество работы с учащимися в различных организациях, определить направления работы с одарёнными школьниками.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соответствии с проходным баллом в муниципальном этапе приняли участие 1551 школьник </w:t>
      </w:r>
      <w:r w:rsidRPr="00E76E70">
        <w:rPr>
          <w:rFonts w:ascii="Times New Roman" w:hAnsi="Times New Roman" w:cs="Times New Roman"/>
          <w:i/>
          <w:sz w:val="28"/>
          <w:szCs w:val="28"/>
        </w:rPr>
        <w:t>(прошлый год – 885).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Победителями и призёрами стали 312 обучающихся</w:t>
      </w:r>
      <w:r w:rsidR="00350221" w:rsidRPr="00E76E70">
        <w:rPr>
          <w:rFonts w:ascii="Times New Roman" w:hAnsi="Times New Roman" w:cs="Times New Roman"/>
          <w:sz w:val="28"/>
          <w:szCs w:val="28"/>
        </w:rPr>
        <w:t>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Второй год позицию лидера удерживает лицей № 11 (71 призовое место). Также в тройке лидеров Алексеевская гимназия (24), гимназия № 1 (22).</w:t>
      </w:r>
    </w:p>
    <w:p w:rsidR="00BD05FB" w:rsidRPr="00E76E70" w:rsidRDefault="00BD05FB" w:rsidP="008A62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На следующем слайде представлены образовательные организации, обучающиеся которых, показали хорошие результаты по определённым предметам</w:t>
      </w:r>
    </w:p>
    <w:p w:rsidR="00525A48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этом учебном году 42 участника муниципального этапа олимпиады заняли призовые места по нескольким предметам </w:t>
      </w:r>
      <w:r w:rsidRPr="00E76E70">
        <w:rPr>
          <w:rFonts w:ascii="Times New Roman" w:hAnsi="Times New Roman" w:cs="Times New Roman"/>
          <w:i/>
          <w:sz w:val="28"/>
          <w:szCs w:val="28"/>
        </w:rPr>
        <w:t>(2020/2021 учебный год – 33)</w:t>
      </w:r>
      <w:r w:rsidR="00A93F80" w:rsidRPr="00E76E70">
        <w:rPr>
          <w:rFonts w:ascii="Times New Roman" w:hAnsi="Times New Roman" w:cs="Times New Roman"/>
          <w:i/>
          <w:sz w:val="28"/>
          <w:szCs w:val="28"/>
        </w:rPr>
        <w:t>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Лидером по количеству призовых мест, как и в прошлом учебном году, стала </w:t>
      </w:r>
      <w:r w:rsidRPr="00E76E70">
        <w:rPr>
          <w:rFonts w:ascii="Times New Roman" w:hAnsi="Times New Roman" w:cs="Times New Roman"/>
          <w:i/>
          <w:sz w:val="28"/>
          <w:szCs w:val="28"/>
        </w:rPr>
        <w:t>Михайленко Мария</w:t>
      </w:r>
      <w:r w:rsidRPr="00E76E70">
        <w:rPr>
          <w:rFonts w:ascii="Times New Roman" w:hAnsi="Times New Roman" w:cs="Times New Roman"/>
          <w:sz w:val="28"/>
          <w:szCs w:val="28"/>
        </w:rPr>
        <w:t xml:space="preserve">, обучающаяся 8 класса лицея № 11 (победитель и призёр по 6 предметам: астрономия, биология, литература, обществознание, право, экология). 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i/>
          <w:sz w:val="28"/>
          <w:szCs w:val="28"/>
        </w:rPr>
        <w:t>Большаков Андрей</w:t>
      </w:r>
      <w:r w:rsidRPr="00E76E70">
        <w:rPr>
          <w:rFonts w:ascii="Times New Roman" w:hAnsi="Times New Roman" w:cs="Times New Roman"/>
          <w:sz w:val="28"/>
          <w:szCs w:val="28"/>
        </w:rPr>
        <w:t>, обучающийся 7 класса лицея АмГУ – победитель и призёр по 5 предметам: биология, география, история, литература, обществознание.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Обучающаяся 11 класса гимназии № 25 </w:t>
      </w:r>
      <w:r w:rsidRPr="00E76E70">
        <w:rPr>
          <w:rFonts w:ascii="Times New Roman" w:hAnsi="Times New Roman" w:cs="Times New Roman"/>
          <w:i/>
          <w:sz w:val="28"/>
          <w:szCs w:val="28"/>
        </w:rPr>
        <w:t>Доценко Нина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(участник с ОВЗ) заняла призовые места по четырём предметам: биология, русский язык, химия, экология.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этом учебном году по итогам муниципального этапа олимпиады, </w:t>
      </w:r>
      <w:r w:rsidR="00177B3A" w:rsidRPr="00E76E70">
        <w:rPr>
          <w:rFonts w:ascii="Times New Roman" w:hAnsi="Times New Roman" w:cs="Times New Roman"/>
          <w:sz w:val="28"/>
          <w:szCs w:val="28"/>
        </w:rPr>
        <w:t xml:space="preserve">восемь педагогов подготовили </w:t>
      </w:r>
      <w:r w:rsidRPr="00E76E70">
        <w:rPr>
          <w:rFonts w:ascii="Times New Roman" w:hAnsi="Times New Roman" w:cs="Times New Roman"/>
          <w:sz w:val="28"/>
          <w:szCs w:val="28"/>
        </w:rPr>
        <w:t xml:space="preserve">наибольшее количество </w:t>
      </w:r>
      <w:r w:rsidR="00177B3A" w:rsidRPr="00E76E70">
        <w:rPr>
          <w:rFonts w:ascii="Times New Roman" w:hAnsi="Times New Roman" w:cs="Times New Roman"/>
          <w:sz w:val="28"/>
          <w:szCs w:val="28"/>
        </w:rPr>
        <w:t>победителей и призеров</w:t>
      </w:r>
      <w:r w:rsidRPr="00E76E70">
        <w:rPr>
          <w:rFonts w:ascii="Times New Roman" w:hAnsi="Times New Roman" w:cs="Times New Roman"/>
          <w:sz w:val="28"/>
          <w:szCs w:val="28"/>
        </w:rPr>
        <w:t>:</w:t>
      </w:r>
      <w:r w:rsidRPr="00E76E70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Корольков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Ирин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Викторовн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177B3A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русского языка и литературы МАОУ «Школа № 2 г. Благовещенска»;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Дьяченко Галин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Ивановн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177B3A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биологии МАОУ «Лицей № 6          г. Благовещенска»;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Чистяков Антон Дмитриевич</w:t>
      </w:r>
      <w:r w:rsidRPr="00E76E70">
        <w:rPr>
          <w:rFonts w:ascii="Times New Roman" w:hAnsi="Times New Roman" w:cs="Times New Roman"/>
          <w:sz w:val="28"/>
          <w:szCs w:val="28"/>
        </w:rPr>
        <w:t>, педагог</w:t>
      </w:r>
      <w:r w:rsidR="00177B3A" w:rsidRPr="00E76E70">
        <w:rPr>
          <w:rFonts w:ascii="Times New Roman" w:hAnsi="Times New Roman" w:cs="Times New Roman"/>
          <w:sz w:val="28"/>
          <w:szCs w:val="28"/>
        </w:rPr>
        <w:t>-организатор</w:t>
      </w:r>
      <w:r w:rsidRPr="00E76E70">
        <w:rPr>
          <w:rFonts w:ascii="Times New Roman" w:hAnsi="Times New Roman" w:cs="Times New Roman"/>
          <w:sz w:val="28"/>
          <w:szCs w:val="28"/>
        </w:rPr>
        <w:t xml:space="preserve"> ОБЖ МАОУ «Лицей № 6 г. Благовещенска»;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Третьяков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Виктори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я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Васильевн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177B3A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истории и обществознания МАОУ «Лицей № 11 г. Благовещенска»; </w:t>
      </w:r>
    </w:p>
    <w:p w:rsidR="00BD05FB" w:rsidRPr="00E76E70" w:rsidRDefault="00177B3A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Бухановская</w:t>
      </w:r>
      <w:proofErr w:type="spellEnd"/>
      <w:r w:rsidR="00BD05FB" w:rsidRPr="00E76E70">
        <w:rPr>
          <w:rFonts w:ascii="Times New Roman" w:hAnsi="Times New Roman" w:cs="Times New Roman"/>
          <w:i/>
          <w:sz w:val="28"/>
          <w:szCs w:val="28"/>
        </w:rPr>
        <w:t xml:space="preserve"> Ольг</w:t>
      </w:r>
      <w:r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="00BD05FB" w:rsidRPr="00E76E70">
        <w:rPr>
          <w:rFonts w:ascii="Times New Roman" w:hAnsi="Times New Roman" w:cs="Times New Roman"/>
          <w:i/>
          <w:sz w:val="28"/>
          <w:szCs w:val="28"/>
        </w:rPr>
        <w:t xml:space="preserve"> Николаевн</w:t>
      </w:r>
      <w:r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="00BD05FB" w:rsidRPr="00E76E70">
        <w:rPr>
          <w:rFonts w:ascii="Times New Roman" w:hAnsi="Times New Roman" w:cs="Times New Roman"/>
          <w:sz w:val="28"/>
          <w:szCs w:val="28"/>
        </w:rPr>
        <w:t>, учител</w:t>
      </w:r>
      <w:r w:rsidRPr="00E76E70">
        <w:rPr>
          <w:rFonts w:ascii="Times New Roman" w:hAnsi="Times New Roman" w:cs="Times New Roman"/>
          <w:sz w:val="28"/>
          <w:szCs w:val="28"/>
        </w:rPr>
        <w:t>ь</w:t>
      </w:r>
      <w:r w:rsidR="00BD05FB" w:rsidRPr="00E76E70">
        <w:rPr>
          <w:rFonts w:ascii="Times New Roman" w:hAnsi="Times New Roman" w:cs="Times New Roman"/>
          <w:sz w:val="28"/>
          <w:szCs w:val="28"/>
        </w:rPr>
        <w:t xml:space="preserve"> физики МАОУ «Лицей № 11 г. Благовещенска»;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Катанюк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Оксан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Борисовн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а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177B3A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истории и обществознания МАОУ «Лицей № 11 г. Благовещенска»; 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Калашников Андре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й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Владимирович</w:t>
      </w:r>
      <w:r w:rsidRPr="00E76E70">
        <w:rPr>
          <w:rFonts w:ascii="Times New Roman" w:hAnsi="Times New Roman" w:cs="Times New Roman"/>
          <w:sz w:val="28"/>
          <w:szCs w:val="28"/>
        </w:rPr>
        <w:t>, учител</w:t>
      </w:r>
      <w:r w:rsidR="00177B3A" w:rsidRPr="00E76E70">
        <w:rPr>
          <w:rFonts w:ascii="Times New Roman" w:hAnsi="Times New Roman" w:cs="Times New Roman"/>
          <w:sz w:val="28"/>
          <w:szCs w:val="28"/>
        </w:rPr>
        <w:t>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технологии МАОУ «Школа № 12 г. Благовещенска»;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Царск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ий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Серге</w:t>
      </w:r>
      <w:r w:rsidR="00177B3A" w:rsidRPr="00E76E70">
        <w:rPr>
          <w:rFonts w:ascii="Times New Roman" w:hAnsi="Times New Roman" w:cs="Times New Roman"/>
          <w:i/>
          <w:sz w:val="28"/>
          <w:szCs w:val="28"/>
        </w:rPr>
        <w:t>й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Николаевич</w:t>
      </w:r>
      <w:r w:rsidRPr="00E76E70">
        <w:rPr>
          <w:rFonts w:ascii="Times New Roman" w:hAnsi="Times New Roman" w:cs="Times New Roman"/>
          <w:sz w:val="28"/>
          <w:szCs w:val="28"/>
        </w:rPr>
        <w:t>, педагога-организатора ОБЖ МАОУ «Школа № 23 г. Благовещенска».</w:t>
      </w:r>
    </w:p>
    <w:p w:rsidR="00BD05FB" w:rsidRPr="00E76E70" w:rsidRDefault="00BD05FB" w:rsidP="008A622B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Муниципальный этап олимпиады является серьёзным отборочным соревнованием, поскольку по его итогам из большого числа сильнейших школьников образовательных организаций города формируется состав участников регионального этапа. </w:t>
      </w:r>
    </w:p>
    <w:p w:rsidR="00350221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Участников олимпиады регионального этапа в текущем году – 144</w:t>
      </w:r>
      <w:r w:rsidR="00350221" w:rsidRPr="00E76E70">
        <w:rPr>
          <w:rFonts w:ascii="Times New Roman" w:hAnsi="Times New Roman" w:cs="Times New Roman"/>
          <w:sz w:val="28"/>
          <w:szCs w:val="28"/>
        </w:rPr>
        <w:t>.</w:t>
      </w:r>
    </w:p>
    <w:p w:rsidR="00BD05FB" w:rsidRPr="00E76E70" w:rsidRDefault="00350221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На региональном этапе </w:t>
      </w:r>
      <w:r w:rsidR="00BD05FB" w:rsidRPr="00E76E70">
        <w:rPr>
          <w:rFonts w:ascii="Times New Roman" w:hAnsi="Times New Roman" w:cs="Times New Roman"/>
          <w:sz w:val="28"/>
          <w:szCs w:val="28"/>
        </w:rPr>
        <w:t>школьники города заняли 48% из всех призовых мест.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Обучающиеся показали хорошие результаты по литературе-80% (прошлый год – 22%), математике -  64% (прошлый год – 30%), экономике – 50% (прошлый год – 0%), английскому языку – 50% (прошлый год – 24%), обществознанию - 67%.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Четверо обучающихся заняли призовые места по нескольким предметам</w:t>
      </w:r>
      <w:r w:rsidR="00350221" w:rsidRPr="00E76E70">
        <w:rPr>
          <w:rFonts w:ascii="Times New Roman" w:hAnsi="Times New Roman" w:cs="Times New Roman"/>
          <w:sz w:val="28"/>
          <w:szCs w:val="28"/>
        </w:rPr>
        <w:t>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Бакин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Александр, обучающийся МАОУ «Школа № 26 г. Благовещенска» - победитель по математике и физике; призёр по информатике;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Брюханов Денис, обучающийся общеобразовательного лицея ФГБОУ ВО «АмГУ» - призёр по математике и информатике;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Стукун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Даниил, обучающийся МАОУ «Школа № 12 г. Благовещенска» - победитель по физике им. </w:t>
      </w: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Максвела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и математике им. Эйлера;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Фёдоров Богдан, обучающийся МАОУ «Гимназия № 1 г. Благовещенска» - призёр по географии, математике, физике.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Больше всего участников </w:t>
      </w:r>
      <w:r w:rsidR="00350221" w:rsidRPr="00E76E70">
        <w:rPr>
          <w:rFonts w:ascii="Times New Roman" w:hAnsi="Times New Roman" w:cs="Times New Roman"/>
          <w:sz w:val="28"/>
          <w:szCs w:val="28"/>
        </w:rPr>
        <w:t xml:space="preserve">на региональном этапе </w:t>
      </w:r>
      <w:r w:rsidRPr="00E76E70">
        <w:rPr>
          <w:rFonts w:ascii="Times New Roman" w:hAnsi="Times New Roman" w:cs="Times New Roman"/>
          <w:sz w:val="28"/>
          <w:szCs w:val="28"/>
        </w:rPr>
        <w:t>в текущем году из лицея № 11</w:t>
      </w:r>
      <w:r w:rsidR="007464DA" w:rsidRPr="00E76E70">
        <w:rPr>
          <w:rFonts w:ascii="Times New Roman" w:hAnsi="Times New Roman" w:cs="Times New Roman"/>
          <w:sz w:val="28"/>
          <w:szCs w:val="28"/>
        </w:rPr>
        <w:t xml:space="preserve"> (призовых мест -11)</w:t>
      </w:r>
      <w:r w:rsidRPr="00E76E70">
        <w:rPr>
          <w:rFonts w:ascii="Times New Roman" w:hAnsi="Times New Roman" w:cs="Times New Roman"/>
          <w:sz w:val="28"/>
          <w:szCs w:val="28"/>
        </w:rPr>
        <w:t>, гимназии № 1</w:t>
      </w:r>
      <w:r w:rsidR="007464DA" w:rsidRPr="00E76E70">
        <w:rPr>
          <w:rFonts w:ascii="Times New Roman" w:hAnsi="Times New Roman" w:cs="Times New Roman"/>
          <w:sz w:val="28"/>
          <w:szCs w:val="28"/>
        </w:rPr>
        <w:t xml:space="preserve"> (призовых мест -7)</w:t>
      </w:r>
      <w:r w:rsidRPr="00E76E70">
        <w:rPr>
          <w:rFonts w:ascii="Times New Roman" w:hAnsi="Times New Roman" w:cs="Times New Roman"/>
          <w:sz w:val="28"/>
          <w:szCs w:val="28"/>
        </w:rPr>
        <w:t xml:space="preserve">, </w:t>
      </w:r>
      <w:r w:rsidR="007464DA" w:rsidRPr="00E76E70">
        <w:rPr>
          <w:rFonts w:ascii="Times New Roman" w:hAnsi="Times New Roman" w:cs="Times New Roman"/>
          <w:sz w:val="28"/>
          <w:szCs w:val="28"/>
        </w:rPr>
        <w:t>школ № 5 (призовых мест -6)</w:t>
      </w:r>
      <w:r w:rsidRPr="00E76E70">
        <w:rPr>
          <w:rFonts w:ascii="Times New Roman" w:hAnsi="Times New Roman" w:cs="Times New Roman"/>
          <w:sz w:val="28"/>
          <w:szCs w:val="28"/>
        </w:rPr>
        <w:t xml:space="preserve">, </w:t>
      </w:r>
      <w:r w:rsidR="007464DA" w:rsidRPr="00E76E70">
        <w:rPr>
          <w:rFonts w:ascii="Times New Roman" w:hAnsi="Times New Roman" w:cs="Times New Roman"/>
          <w:sz w:val="28"/>
          <w:szCs w:val="28"/>
        </w:rPr>
        <w:t>№12 (призовых мест -5), №</w:t>
      </w:r>
      <w:r w:rsidRPr="00E76E70">
        <w:rPr>
          <w:rFonts w:ascii="Times New Roman" w:hAnsi="Times New Roman" w:cs="Times New Roman"/>
          <w:sz w:val="28"/>
          <w:szCs w:val="28"/>
        </w:rPr>
        <w:t>26</w:t>
      </w:r>
      <w:r w:rsidR="007464DA" w:rsidRPr="00E76E70">
        <w:rPr>
          <w:rFonts w:ascii="Times New Roman" w:hAnsi="Times New Roman" w:cs="Times New Roman"/>
          <w:sz w:val="28"/>
          <w:szCs w:val="28"/>
        </w:rPr>
        <w:t xml:space="preserve"> (призовых мест -5), </w:t>
      </w:r>
      <w:r w:rsidR="00A93F80" w:rsidRPr="00E76E70">
        <w:rPr>
          <w:rFonts w:ascii="Times New Roman" w:hAnsi="Times New Roman" w:cs="Times New Roman"/>
          <w:sz w:val="28"/>
          <w:szCs w:val="28"/>
        </w:rPr>
        <w:t>г</w:t>
      </w:r>
      <w:r w:rsidR="007464DA" w:rsidRPr="00E76E70">
        <w:rPr>
          <w:rFonts w:ascii="Times New Roman" w:hAnsi="Times New Roman" w:cs="Times New Roman"/>
          <w:sz w:val="28"/>
          <w:szCs w:val="28"/>
        </w:rPr>
        <w:t>имназии №26 (призовых мест -4)</w:t>
      </w:r>
      <w:r w:rsidR="00A93F80" w:rsidRPr="00E76E70">
        <w:rPr>
          <w:rFonts w:ascii="Times New Roman" w:hAnsi="Times New Roman" w:cs="Times New Roman"/>
          <w:sz w:val="28"/>
          <w:szCs w:val="28"/>
        </w:rPr>
        <w:t>,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A93F80" w:rsidRPr="00E76E70">
        <w:rPr>
          <w:rFonts w:ascii="Times New Roman" w:hAnsi="Times New Roman" w:cs="Times New Roman"/>
          <w:sz w:val="28"/>
          <w:szCs w:val="28"/>
        </w:rPr>
        <w:t>Алексеевской гимназии (призовых мест -3).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Стукун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Даниил, обучающийся МАОУ «Школа № 12 г. Благовещенска» - победитель олимпиад по математике и физике. 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заключительном этапе олимпиады приняли участие четверо обучающихся: 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Ван София</w:t>
      </w:r>
      <w:r w:rsidRPr="00E76E70">
        <w:rPr>
          <w:rFonts w:ascii="Times New Roman" w:hAnsi="Times New Roman" w:cs="Times New Roman"/>
          <w:sz w:val="28"/>
          <w:szCs w:val="28"/>
        </w:rPr>
        <w:t>, обучающаяся 10 класса МАОУ «Гимназия № 25                            г. Благовещенска» (китайский язык);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Кравцов Тихон</w:t>
      </w:r>
      <w:r w:rsidRPr="00E76E70">
        <w:rPr>
          <w:rFonts w:ascii="Times New Roman" w:hAnsi="Times New Roman" w:cs="Times New Roman"/>
          <w:sz w:val="28"/>
          <w:szCs w:val="28"/>
        </w:rPr>
        <w:t>, обучающийся 11 класса МАОУ «Школа № 12                             г. Благовещенска» (технология);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Палий Александр</w:t>
      </w:r>
      <w:r w:rsidRPr="00E76E70">
        <w:rPr>
          <w:rFonts w:ascii="Times New Roman" w:hAnsi="Times New Roman" w:cs="Times New Roman"/>
          <w:sz w:val="28"/>
          <w:szCs w:val="28"/>
        </w:rPr>
        <w:t>, обучающ</w:t>
      </w:r>
      <w:r w:rsidR="00212FFE" w:rsidRPr="00E76E70">
        <w:rPr>
          <w:rFonts w:ascii="Times New Roman" w:hAnsi="Times New Roman" w:cs="Times New Roman"/>
          <w:sz w:val="28"/>
          <w:szCs w:val="28"/>
        </w:rPr>
        <w:t xml:space="preserve">ийся 9 класса МАОУ «Лицей № 11 </w:t>
      </w:r>
      <w:r w:rsidRPr="00E76E70">
        <w:rPr>
          <w:rFonts w:ascii="Times New Roman" w:hAnsi="Times New Roman" w:cs="Times New Roman"/>
          <w:sz w:val="28"/>
          <w:szCs w:val="28"/>
        </w:rPr>
        <w:t>г. Благовещенска» (экономика);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i/>
          <w:sz w:val="28"/>
          <w:szCs w:val="28"/>
        </w:rPr>
        <w:t>Чмелёва</w:t>
      </w:r>
      <w:proofErr w:type="spellEnd"/>
      <w:r w:rsidRPr="00E76E70">
        <w:rPr>
          <w:rFonts w:ascii="Times New Roman" w:hAnsi="Times New Roman" w:cs="Times New Roman"/>
          <w:i/>
          <w:sz w:val="28"/>
          <w:szCs w:val="28"/>
        </w:rPr>
        <w:t xml:space="preserve"> Анжелика</w:t>
      </w:r>
      <w:r w:rsidRPr="00E76E70">
        <w:rPr>
          <w:rFonts w:ascii="Times New Roman" w:hAnsi="Times New Roman" w:cs="Times New Roman"/>
          <w:sz w:val="28"/>
          <w:szCs w:val="28"/>
        </w:rPr>
        <w:t xml:space="preserve">, обучающаяся </w:t>
      </w:r>
      <w:r w:rsidR="00D74212" w:rsidRPr="00E76E70">
        <w:rPr>
          <w:rFonts w:ascii="Times New Roman" w:hAnsi="Times New Roman" w:cs="Times New Roman"/>
          <w:sz w:val="28"/>
          <w:szCs w:val="28"/>
        </w:rPr>
        <w:t xml:space="preserve">11 класса МАОУ «Лицей № 11 </w:t>
      </w:r>
      <w:r w:rsidRPr="00E76E70">
        <w:rPr>
          <w:rFonts w:ascii="Times New Roman" w:hAnsi="Times New Roman" w:cs="Times New Roman"/>
          <w:sz w:val="28"/>
          <w:szCs w:val="28"/>
        </w:rPr>
        <w:t>г. Благовещенска» (физическая культура)</w:t>
      </w:r>
      <w:r w:rsidR="007464DA" w:rsidRPr="00E76E70">
        <w:rPr>
          <w:rFonts w:ascii="Times New Roman" w:hAnsi="Times New Roman" w:cs="Times New Roman"/>
          <w:sz w:val="28"/>
          <w:szCs w:val="28"/>
        </w:rPr>
        <w:t>;</w:t>
      </w:r>
    </w:p>
    <w:p w:rsidR="007464DA" w:rsidRPr="00E76E70" w:rsidRDefault="007464DA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Федотчев Даниэль</w:t>
      </w:r>
      <w:r w:rsidRPr="00E76E70">
        <w:rPr>
          <w:rFonts w:ascii="Times New Roman" w:hAnsi="Times New Roman" w:cs="Times New Roman"/>
          <w:sz w:val="28"/>
          <w:szCs w:val="28"/>
        </w:rPr>
        <w:t xml:space="preserve"> обучающаяся 11 класса МАОУ «Лицей № 11                      г. Благовещенска» (история).</w:t>
      </w:r>
    </w:p>
    <w:p w:rsidR="00BD05FB" w:rsidRPr="00E76E70" w:rsidRDefault="00BD05FB" w:rsidP="008A622B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/>
          <w:sz w:val="28"/>
          <w:szCs w:val="28"/>
        </w:rPr>
        <w:t>Ван София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стала призёром заключительного этапа </w:t>
      </w: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ВсОШ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по китайскому языку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, обучающаяся Гимназия № 25.                          </w:t>
      </w:r>
    </w:p>
    <w:p w:rsidR="00D54410" w:rsidRPr="00E76E70" w:rsidRDefault="00D54410" w:rsidP="008A622B">
      <w:pPr>
        <w:spacing w:after="0" w:line="240" w:lineRule="auto"/>
        <w:ind w:right="-28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Результаты Всероссийской олимпиады школьников имеют положительную динамику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 в муниципалитете</w:t>
      </w:r>
      <w:r w:rsidRPr="00E76E70">
        <w:rPr>
          <w:rFonts w:ascii="Times New Roman" w:hAnsi="Times New Roman" w:cs="Times New Roman"/>
          <w:sz w:val="28"/>
          <w:szCs w:val="28"/>
        </w:rPr>
        <w:t>. Однако</w:t>
      </w:r>
      <w:r w:rsidR="00A93F80" w:rsidRPr="00E76E70">
        <w:rPr>
          <w:rFonts w:ascii="Times New Roman" w:hAnsi="Times New Roman" w:cs="Times New Roman"/>
          <w:sz w:val="28"/>
          <w:szCs w:val="28"/>
        </w:rPr>
        <w:t>, в некоторых образовательных организациях наблюдается формальное отношение участников олимпиад, отсутствие системной работы по выявлению одарённых детей и созданию условий для их развития.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A93F80" w:rsidRPr="00E76E70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E76E70">
        <w:rPr>
          <w:rFonts w:ascii="Times New Roman" w:hAnsi="Times New Roman" w:cs="Times New Roman"/>
          <w:sz w:val="28"/>
          <w:szCs w:val="28"/>
        </w:rPr>
        <w:t>имеется необходимость глубокого анализа не только результатов, но и условий для получения этих результатов. Это тоже должно стать предметом для обсуждения в новом учебном году на ГМО.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На протяжении многих лет в городе работает научное общество «Эрудит», более 200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</w:rPr>
        <w:t>-х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ребят обучаются по трем направлениям (естественнонаучное, техническое, социально-гуманитарное). 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Инновационная площадка по работе с высоко мотивированными и одарёнными детьми работает на базе Лицея №11, ежегодно в учреждении проходят по четыре каникулярных сессии по предметам естественно – математического цикла. </w:t>
      </w:r>
    </w:p>
    <w:p w:rsidR="005F54C3" w:rsidRPr="00E76E70" w:rsidRDefault="005F54C3" w:rsidP="005F54C3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отличие от традиционных предметных олимпиад с</w:t>
      </w:r>
      <w:r w:rsidRPr="00E76E70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амый массовый проект для детей и подростков в современной </w:t>
      </w:r>
      <w:proofErr w:type="gramStart"/>
      <w:r w:rsidRPr="00E76E70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>России это</w:t>
      </w:r>
      <w:proofErr w:type="gramEnd"/>
      <w:r w:rsidRPr="00E76E70">
        <w:rPr>
          <w:rStyle w:val="a8"/>
          <w:rFonts w:ascii="Times New Roman" w:hAnsi="Times New Roman" w:cs="Times New Roman"/>
          <w:b w:val="0"/>
          <w:color w:val="000000"/>
          <w:sz w:val="28"/>
          <w:szCs w:val="28"/>
          <w:shd w:val="clear" w:color="auto" w:fill="FFFFFF"/>
        </w:rPr>
        <w:t xml:space="preserve"> Всероссийский конкурс «Большая перемена»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оценивается не академическая успеваемость, а знания и навыки, которые пригодятся детям и подросткам в современном мире: умение работать в команде, способность находить нестандартные решения в сложных ситуациях, творческое мышление.</w:t>
      </w:r>
    </w:p>
    <w:p w:rsidR="002A42A7" w:rsidRPr="00E76E70" w:rsidRDefault="00735416" w:rsidP="008A622B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Во всероссийском конкурсе «Большая перемена» в 2022 году зарегистрировано 627 обучающихся. В ноябре 2021 года состоялся финал всероссийского конкурса «Большая перемена» в 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международном лагере</w:t>
      </w:r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«Артек». Город Благовещенск в финале представляли 14 обучающихся из гимназии № 1, лицея № 11, школ № 2, 12,13, 22, 28, Алексеевской гимназии.</w:t>
      </w:r>
    </w:p>
    <w:p w:rsidR="003C6DCA" w:rsidRPr="00E76E70" w:rsidRDefault="00735416" w:rsidP="008A622B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Победителями в финале конкурса стали 4 благовещенские школьницы Бакулина Мария (гимназия № 1), Васильева Алина (школа № 28), Жидкова Анастасия (школа № 2) и Черкасова Варвара (школа № 22), которые награждены дипломами и денежными премиями.</w:t>
      </w:r>
      <w:r w:rsidR="005F54C3"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</w:t>
      </w:r>
      <w:r w:rsidR="003C6DCA" w:rsidRPr="00E76E70">
        <w:rPr>
          <w:rFonts w:ascii="Times New Roman" w:eastAsia="Times New Roman" w:hAnsi="Times New Roman" w:cs="Times New Roman"/>
          <w:sz w:val="28"/>
          <w:szCs w:val="28"/>
        </w:rPr>
        <w:t xml:space="preserve"> летний период Герасименко Мария, ученица 7г класса МАОУ "Школа 26 г Благовещенска" стала победителем Всероссийского конкурса "Большая перемена" среди учащихся 5-7-х классов. В прошлом году Мария также прошла в финал "Большой перемены" и стала победителем. Главный приз, который получила Мария "Большое путешествие". Из </w:t>
      </w:r>
      <w:proofErr w:type="spellStart"/>
      <w:r w:rsidR="003C6DCA" w:rsidRPr="00E76E70">
        <w:rPr>
          <w:rFonts w:ascii="Times New Roman" w:eastAsia="Times New Roman" w:hAnsi="Times New Roman" w:cs="Times New Roman"/>
          <w:sz w:val="28"/>
          <w:szCs w:val="28"/>
        </w:rPr>
        <w:t>г.Санкт</w:t>
      </w:r>
      <w:proofErr w:type="spellEnd"/>
      <w:r w:rsidR="003C6DCA" w:rsidRPr="00E76E70">
        <w:rPr>
          <w:rFonts w:ascii="Times New Roman" w:eastAsia="Times New Roman" w:hAnsi="Times New Roman" w:cs="Times New Roman"/>
          <w:sz w:val="28"/>
          <w:szCs w:val="28"/>
        </w:rPr>
        <w:t xml:space="preserve">-Петербург в </w:t>
      </w:r>
      <w:proofErr w:type="spellStart"/>
      <w:r w:rsidR="003C6DCA" w:rsidRPr="00E76E70">
        <w:rPr>
          <w:rFonts w:ascii="Times New Roman" w:eastAsia="Times New Roman" w:hAnsi="Times New Roman" w:cs="Times New Roman"/>
          <w:sz w:val="28"/>
          <w:szCs w:val="28"/>
        </w:rPr>
        <w:t>г.Владивосток</w:t>
      </w:r>
      <w:proofErr w:type="spellEnd"/>
      <w:r w:rsidR="003C6DCA" w:rsidRPr="00E76E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C6DCA" w:rsidRPr="00E76E70" w:rsidRDefault="003C6DCA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Власенко Милана впервые в 2022 году приняла участие во Всероссийском проекте "Большая перемена" среди учащихся 5-7 классов.  Результат - победитель Всероссийского конкурса "Большая перемена". Впереди осуществление главной мечты - поездка в г. Санкт -Петербург при поддержк</w:t>
      </w:r>
      <w:r w:rsidR="000B7A43" w:rsidRPr="00E76E70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генерального </w:t>
      </w:r>
      <w:r w:rsidR="005F54C3" w:rsidRPr="00E76E70">
        <w:rPr>
          <w:rFonts w:ascii="Times New Roman" w:eastAsia="Times New Roman" w:hAnsi="Times New Roman" w:cs="Times New Roman"/>
          <w:sz w:val="28"/>
          <w:szCs w:val="28"/>
        </w:rPr>
        <w:t>партнёра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конкурса РЖД.</w:t>
      </w:r>
    </w:p>
    <w:p w:rsidR="00735416" w:rsidRPr="00E76E70" w:rsidRDefault="003C6DCA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Жидкова Анастасия, ученица 9 класса, школы № 2 в составе победителей конкурса "Большая перемена" отправилась в экспедицию к Северному полюсу на атомном ледоколе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</w:rPr>
        <w:t xml:space="preserve">, она </w:t>
      </w:r>
      <w:r w:rsidR="005F54C3" w:rsidRPr="00E76E70">
        <w:rPr>
          <w:rFonts w:ascii="Times New Roman" w:eastAsia="Times New Roman" w:hAnsi="Times New Roman" w:cs="Times New Roman"/>
          <w:sz w:val="28"/>
          <w:szCs w:val="28"/>
        </w:rPr>
        <w:t>возила</w:t>
      </w:r>
      <w:r w:rsidR="00735416" w:rsidRPr="00E76E70">
        <w:rPr>
          <w:rFonts w:ascii="Times New Roman" w:eastAsia="Times New Roman" w:hAnsi="Times New Roman" w:cs="Times New Roman"/>
          <w:sz w:val="28"/>
          <w:szCs w:val="28"/>
        </w:rPr>
        <w:t xml:space="preserve"> флаг Амурской области. </w:t>
      </w:r>
    </w:p>
    <w:p w:rsidR="00735416" w:rsidRPr="00E76E70" w:rsidRDefault="00735416" w:rsidP="002A42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Участница «Большой перемены», обучающаяся Гимнази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№ 1г. Кряжева Елизавета, успешно прошла конкурсные испытания в рамках всероссийского фестиваля и была приглашена на пробы в</w:t>
      </w:r>
    </w:p>
    <w:p w:rsidR="00735416" w:rsidRPr="00E76E70" w:rsidRDefault="00735416" w:rsidP="008A622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молодежный сериал.</w:t>
      </w:r>
    </w:p>
    <w:p w:rsidR="003C6DCA" w:rsidRPr="00E76E70" w:rsidRDefault="003C6DCA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По итогам конкурса образовательных организаций МАОУ «Гимназия № 1 г. Благовещенска» вошла в ТОП-30 Всероссийского конкурса «Большая перемена» по итогу рейтинговой оценки образовательных организаций 2021 года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награждена дипломом победителя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 и денежной премией. </w:t>
      </w:r>
    </w:p>
    <w:p w:rsidR="00A41894" w:rsidRPr="00E76E70" w:rsidRDefault="00CD31BC" w:rsidP="005F54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538135" w:themeColor="accent6" w:themeShade="BF"/>
          <w:sz w:val="28"/>
          <w:szCs w:val="28"/>
          <w:shd w:val="clear" w:color="auto" w:fill="FFFFFF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Всероссийский конкурс «</w:t>
      </w:r>
      <w:r w:rsidR="00A41894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Большие вызовы» 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="00A41894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старшеклассник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</w:t>
      </w:r>
      <w:r w:rsidR="00A41894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всерьез увлеченны</w:t>
      </w:r>
      <w:r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</w:t>
      </w:r>
      <w:r w:rsidR="00A41894" w:rsidRPr="00E76E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научной и исследовательской деятельностью.</w:t>
      </w:r>
      <w:r w:rsidRPr="00E76E70">
        <w:rPr>
          <w:rStyle w:val="10"/>
          <w:rFonts w:ascii="Times New Roman" w:hAnsi="Times New Roman" w:cs="Times New Roman"/>
          <w:b w:val="0"/>
          <w:color w:val="303030"/>
          <w:shd w:val="clear" w:color="auto" w:fill="FFFFFF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Для участия в муниципальном треке подано 34 заявки, разработано 30 проектов</w:t>
      </w:r>
      <w:r w:rsidR="002A42A7" w:rsidRPr="00E76E70">
        <w:rPr>
          <w:rFonts w:ascii="Times New Roman" w:hAnsi="Times New Roman" w:cs="Times New Roman"/>
          <w:sz w:val="28"/>
          <w:szCs w:val="28"/>
        </w:rPr>
        <w:t>.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Style w:val="a8"/>
          <w:rFonts w:ascii="Times New Roman" w:hAnsi="Times New Roman" w:cs="Times New Roman"/>
          <w:b w:val="0"/>
          <w:color w:val="303030"/>
          <w:sz w:val="28"/>
          <w:szCs w:val="28"/>
          <w:shd w:val="clear" w:color="auto" w:fill="FFFFFF"/>
        </w:rPr>
        <w:t xml:space="preserve">На </w:t>
      </w:r>
      <w:r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«Больших вызовах» участники трудятся над разработками, приоритетными для научно-технологического развития страны.  </w:t>
      </w:r>
      <w:r w:rsidR="00C84E27" w:rsidRPr="00E76E70">
        <w:rPr>
          <w:rFonts w:ascii="Times New Roman" w:hAnsi="Times New Roman" w:cs="Times New Roman"/>
          <w:sz w:val="28"/>
          <w:szCs w:val="28"/>
        </w:rPr>
        <w:t xml:space="preserve">Ученица гимназии №1 Благовещенска Алиса Сидорова показала высокие результаты на всероссийском уровне, девушка заняла призовое место.  </w:t>
      </w:r>
    </w:p>
    <w:p w:rsidR="000629E6" w:rsidRPr="00E76E70" w:rsidRDefault="00CD31BC" w:rsidP="008A622B">
      <w:pPr>
        <w:tabs>
          <w:tab w:val="left" w:pos="40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Хочу остановиться еще на Проекте «Билет в будущее», который реализуется по поручению Президента РФ В. В. Путина и входит в паспорт федерального проекта «Успех каждого ребенка» в рамках национального проекта «Образование». </w:t>
      </w:r>
      <w:r w:rsidR="000629E6" w:rsidRPr="00E76E70">
        <w:rPr>
          <w:rFonts w:ascii="Times New Roman" w:hAnsi="Times New Roman" w:cs="Times New Roman"/>
          <w:sz w:val="28"/>
          <w:szCs w:val="28"/>
        </w:rPr>
        <w:t xml:space="preserve">Общеобразовательные учреждения города являются активными участниками проектов по ранней профессиональной ориентации школьников "Билет в будущее", </w:t>
      </w:r>
      <w:r w:rsidR="000629E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сентября по декабрь 2021 года приняли участие в проекте «Билет в будущее» обучающиеся 3873 чел. 6-11 </w:t>
      </w:r>
      <w:r w:rsidR="00BC704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классов, что</w:t>
      </w:r>
      <w:r w:rsidR="000629E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составляет 32% от всех обучающихся города, из них 47 обучающихся с ОВЗ.</w:t>
      </w:r>
    </w:p>
    <w:p w:rsidR="00BC704E" w:rsidRPr="00E76E70" w:rsidRDefault="00BC704E" w:rsidP="008A622B">
      <w:pPr>
        <w:widowControl w:val="0"/>
        <w:tabs>
          <w:tab w:val="left" w:pos="4095"/>
        </w:tabs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В проекте «Билет в будущее» приняли участие 20 педагогов-навигаторов</w:t>
      </w:r>
      <w:r w:rsidRPr="00E76E70">
        <w:rPr>
          <w:rFonts w:ascii="Times New Roman" w:eastAsia="Lucida Sans Unicode" w:hAnsi="Times New Roman" w:cs="Times New Roman"/>
          <w:i/>
          <w:kern w:val="1"/>
          <w:sz w:val="28"/>
          <w:szCs w:val="28"/>
        </w:rPr>
        <w:t>.</w:t>
      </w: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Все педагоги-навигаторы прошли обучение по программе дополнительного профессионального образования «Методы и методики профориентационной работы».</w:t>
      </w:r>
    </w:p>
    <w:p w:rsidR="00BC704E" w:rsidRPr="00E76E70" w:rsidRDefault="00BC704E" w:rsidP="008A622B">
      <w:pPr>
        <w:widowControl w:val="0"/>
        <w:tabs>
          <w:tab w:val="left" w:pos="4095"/>
        </w:tabs>
        <w:suppressAutoHyphens/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1"/>
          <w:sz w:val="28"/>
          <w:szCs w:val="28"/>
        </w:rPr>
      </w:pP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С 01 сентября 2022 года в проект «Билет в будущее» добавлены еще 12 педагогов-навигаторов</w:t>
      </w:r>
      <w:r w:rsidR="002A42A7"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.</w:t>
      </w: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</w:t>
      </w:r>
    </w:p>
    <w:p w:rsidR="00D74212" w:rsidRPr="00E76E70" w:rsidRDefault="00BC704E" w:rsidP="00E76E70">
      <w:pPr>
        <w:widowControl w:val="0"/>
        <w:tabs>
          <w:tab w:val="left" w:pos="4095"/>
        </w:tabs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В этом учебном году благодарственными письма министерства образования и науки Амурской области за активное участие в мероприятиях Всероссийского проекта «Билет в будущее» отмечены 18 педагогов –навигаторов.</w:t>
      </w:r>
    </w:p>
    <w:p w:rsidR="00BC704E" w:rsidRPr="00E76E70" w:rsidRDefault="00D00CE4" w:rsidP="002A42A7">
      <w:pPr>
        <w:widowControl w:val="0"/>
        <w:autoSpaceDE w:val="0"/>
        <w:autoSpaceDN w:val="0"/>
        <w:spacing w:after="0" w:line="240" w:lineRule="auto"/>
        <w:ind w:left="110" w:right="-28" w:firstLine="566"/>
        <w:jc w:val="both"/>
        <w:rPr>
          <w:rFonts w:ascii="Times New Roman" w:eastAsia="Lucida Sans Unicode" w:hAnsi="Times New Roman" w:cs="Times New Roman"/>
          <w:i/>
          <w:kern w:val="1"/>
          <w:sz w:val="28"/>
          <w:szCs w:val="28"/>
        </w:rPr>
      </w:pPr>
      <w:proofErr w:type="spellStart"/>
      <w:r w:rsidRPr="00E76E70">
        <w:rPr>
          <w:rFonts w:ascii="Times New Roman" w:hAnsi="Times New Roman" w:cs="Times New Roman"/>
          <w:sz w:val="28"/>
          <w:szCs w:val="28"/>
        </w:rPr>
        <w:t>Профориентационная</w:t>
      </w:r>
      <w:proofErr w:type="spellEnd"/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интерактивная цифровая платформ </w:t>
      </w:r>
      <w:hyperlink r:id="rId8" w:history="1">
        <w:r w:rsidR="000629E6" w:rsidRPr="00E76E70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“</w:t>
        </w:r>
        <w:proofErr w:type="spellStart"/>
        <w:r w:rsidR="000629E6" w:rsidRPr="00E76E70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ПроеКТОриЯ</w:t>
        </w:r>
        <w:proofErr w:type="spellEnd"/>
        <w:r w:rsidR="000629E6" w:rsidRPr="00E76E70">
          <w:rPr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”</w:t>
        </w:r>
      </w:hyperlink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создана, </w:t>
      </w:r>
      <w:proofErr w:type="gramStart"/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что бы</w:t>
      </w:r>
      <w:proofErr w:type="gramEnd"/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0629E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школьникам с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29E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ориентироваться в возможностях карьерного развития и сделать осознанный выбор своей профессиональной траектории. Во </w:t>
      </w:r>
      <w:r w:rsidR="000629E6" w:rsidRPr="00E76E70">
        <w:rPr>
          <w:rFonts w:ascii="Times New Roman" w:eastAsia="Cambria" w:hAnsi="Times New Roman" w:cs="Times New Roman"/>
          <w:sz w:val="28"/>
          <w:szCs w:val="28"/>
        </w:rPr>
        <w:t xml:space="preserve">всероссийских открытых уроках в 2021/22 учебном году приняли </w:t>
      </w:r>
      <w:r w:rsidRPr="00E76E70">
        <w:rPr>
          <w:rFonts w:ascii="Times New Roman" w:eastAsia="Cambria" w:hAnsi="Times New Roman" w:cs="Times New Roman"/>
          <w:sz w:val="28"/>
          <w:szCs w:val="28"/>
        </w:rPr>
        <w:t>участие 14726</w:t>
      </w:r>
      <w:r w:rsidR="000629E6" w:rsidRPr="00E76E70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Cambria" w:hAnsi="Times New Roman" w:cs="Times New Roman"/>
          <w:sz w:val="28"/>
          <w:szCs w:val="28"/>
        </w:rPr>
        <w:t>обучающихся</w:t>
      </w:r>
      <w:r w:rsidR="000629E6" w:rsidRPr="00E76E70">
        <w:rPr>
          <w:rFonts w:ascii="Times New Roman" w:eastAsia="Cambria" w:hAnsi="Times New Roman" w:cs="Times New Roman"/>
          <w:sz w:val="28"/>
          <w:szCs w:val="28"/>
        </w:rPr>
        <w:t xml:space="preserve"> (2020/21 учебном году - 10721 обучающийся).</w:t>
      </w:r>
      <w:r w:rsidRPr="00E76E70">
        <w:rPr>
          <w:rFonts w:ascii="Times New Roman" w:eastAsia="Cambria" w:hAnsi="Times New Roman" w:cs="Times New Roman"/>
          <w:sz w:val="28"/>
          <w:szCs w:val="28"/>
        </w:rPr>
        <w:t xml:space="preserve"> </w:t>
      </w:r>
      <w:r w:rsidR="00BC704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Профессиональные пробы прошли 534 обучающихся (в 2020 году – 258 чел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.).</w:t>
      </w:r>
    </w:p>
    <w:p w:rsidR="00D54410" w:rsidRPr="00E76E70" w:rsidRDefault="00684A75" w:rsidP="008A62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Профессиональная ориентация – неотъемлемая часть общего образования, </w:t>
      </w:r>
      <w:r w:rsidR="002A42A7" w:rsidRPr="00E76E70">
        <w:rPr>
          <w:rFonts w:ascii="Times New Roman" w:hAnsi="Times New Roman" w:cs="Times New Roman"/>
          <w:sz w:val="28"/>
          <w:szCs w:val="28"/>
        </w:rPr>
        <w:t>о</w:t>
      </w:r>
      <w:r w:rsidR="00D54410" w:rsidRPr="00E76E70">
        <w:rPr>
          <w:rFonts w:ascii="Times New Roman" w:hAnsi="Times New Roman" w:cs="Times New Roman"/>
          <w:sz w:val="28"/>
          <w:szCs w:val="28"/>
        </w:rPr>
        <w:t xml:space="preserve">чень быстро меняется перечень профессий, востребованных современным обществом. </w:t>
      </w:r>
    </w:p>
    <w:p w:rsidR="00F46561" w:rsidRPr="00E76E70" w:rsidRDefault="00F46561" w:rsidP="008A622B">
      <w:pPr>
        <w:widowControl w:val="0"/>
        <w:autoSpaceDE w:val="0"/>
        <w:autoSpaceDN w:val="0"/>
        <w:spacing w:after="0" w:line="240" w:lineRule="auto"/>
        <w:ind w:right="-28"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Уважаемые коллеги!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муниципальной системе образования города успешно реализуется профильное обучение</w:t>
      </w:r>
      <w:r w:rsidR="00E107B0" w:rsidRPr="00E76E70">
        <w:rPr>
          <w:rFonts w:ascii="Times New Roman" w:hAnsi="Times New Roman" w:cs="Times New Roman"/>
          <w:sz w:val="28"/>
          <w:szCs w:val="28"/>
        </w:rPr>
        <w:t>. В</w:t>
      </w:r>
      <w:r w:rsidR="00F4656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изменением рынка труда в Амурской области наметилась тенденция увеличения обучающихся в классах технологического и естественнонаучного профиля. </w:t>
      </w:r>
      <w:r w:rsidRPr="00E76E70">
        <w:rPr>
          <w:rFonts w:ascii="Times New Roman" w:hAnsi="Times New Roman" w:cs="Times New Roman"/>
          <w:sz w:val="28"/>
          <w:szCs w:val="28"/>
        </w:rPr>
        <w:t xml:space="preserve">Удачно используется модель профильного обучения при сотрудничестве общеобразовательных учреждений с учреждениями профессионального образования и ведомственными организациями в </w:t>
      </w:r>
      <w:r w:rsidR="00D00CE4" w:rsidRPr="00E76E70">
        <w:rPr>
          <w:rFonts w:ascii="Times New Roman" w:hAnsi="Times New Roman" w:cs="Times New Roman"/>
          <w:sz w:val="28"/>
          <w:szCs w:val="28"/>
        </w:rPr>
        <w:t xml:space="preserve">гимназиях № 1, 25, </w:t>
      </w:r>
      <w:r w:rsidRPr="00E76E70">
        <w:rPr>
          <w:rFonts w:ascii="Times New Roman" w:hAnsi="Times New Roman" w:cs="Times New Roman"/>
          <w:sz w:val="28"/>
          <w:szCs w:val="28"/>
        </w:rPr>
        <w:t>лицеях № 6, № 11, школах 2,13, 16, 26, 27.</w:t>
      </w:r>
    </w:p>
    <w:p w:rsidR="00F46561" w:rsidRPr="00E76E70" w:rsidRDefault="000629E6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</w:rPr>
        <w:t>В рамках проекта ранней профилизации в образовательных организациях открыты классы с расширенным изучением отдельных предметов на ступени основного общего образования как средство повышения качества образования</w:t>
      </w:r>
      <w:r w:rsidR="002A42A7" w:rsidRPr="00E76E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A42A7" w:rsidRPr="00E76E70">
        <w:rPr>
          <w:rFonts w:ascii="Times New Roman" w:hAnsi="Times New Roman" w:cs="Times New Roman"/>
          <w:sz w:val="28"/>
          <w:szCs w:val="28"/>
        </w:rPr>
        <w:t>п</w:t>
      </w:r>
      <w:r w:rsidR="00D00CE4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редпрофильная</w:t>
      </w:r>
      <w:proofErr w:type="spellEnd"/>
      <w:r w:rsidR="00F4656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подготовка организована для 100% учащихся 9-х классов. </w:t>
      </w:r>
    </w:p>
    <w:p w:rsidR="00E107B0" w:rsidRPr="00E76E70" w:rsidRDefault="00E107B0" w:rsidP="00253663">
      <w:pPr>
        <w:tabs>
          <w:tab w:val="left" w:pos="9356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Направления профилей обучения в</w:t>
      </w:r>
      <w:r w:rsidR="00D00CE4" w:rsidRPr="00E76E70">
        <w:rPr>
          <w:rFonts w:ascii="Times New Roman" w:hAnsi="Times New Roman" w:cs="Times New Roman"/>
          <w:sz w:val="28"/>
          <w:szCs w:val="28"/>
        </w:rPr>
        <w:t xml:space="preserve"> уровне среднего общего образования</w:t>
      </w:r>
      <w:r w:rsidRPr="00E76E70">
        <w:rPr>
          <w:rFonts w:ascii="Times New Roman" w:hAnsi="Times New Roman" w:cs="Times New Roman"/>
          <w:sz w:val="28"/>
          <w:szCs w:val="28"/>
        </w:rPr>
        <w:t>:</w:t>
      </w:r>
    </w:p>
    <w:p w:rsidR="00F46561" w:rsidRPr="00E76E70" w:rsidRDefault="000629E6" w:rsidP="002A42A7">
      <w:pPr>
        <w:pStyle w:val="a5"/>
        <w:numPr>
          <w:ilvl w:val="0"/>
          <w:numId w:val="46"/>
        </w:numPr>
        <w:jc w:val="both"/>
        <w:rPr>
          <w:sz w:val="28"/>
          <w:szCs w:val="28"/>
          <w:lang w:eastAsia="ru-RU"/>
        </w:rPr>
      </w:pPr>
      <w:r w:rsidRPr="00E76E70">
        <w:rPr>
          <w:sz w:val="28"/>
          <w:szCs w:val="28"/>
          <w:lang w:eastAsia="ru-RU"/>
        </w:rPr>
        <w:t>социально-экономический</w:t>
      </w:r>
      <w:r w:rsidR="00F46561" w:rsidRPr="00E76E70">
        <w:rPr>
          <w:sz w:val="28"/>
          <w:szCs w:val="28"/>
          <w:lang w:eastAsia="ru-RU"/>
        </w:rPr>
        <w:t xml:space="preserve"> профил</w:t>
      </w:r>
      <w:r w:rsidRPr="00E76E70">
        <w:rPr>
          <w:sz w:val="28"/>
          <w:szCs w:val="28"/>
          <w:lang w:eastAsia="ru-RU"/>
        </w:rPr>
        <w:t xml:space="preserve">ь </w:t>
      </w:r>
      <w:r w:rsidR="00AD7648" w:rsidRPr="00E76E70">
        <w:rPr>
          <w:sz w:val="28"/>
          <w:szCs w:val="28"/>
          <w:lang w:eastAsia="ru-RU"/>
        </w:rPr>
        <w:t>- 21</w:t>
      </w:r>
      <w:r w:rsidR="00F46561" w:rsidRPr="00E76E70">
        <w:rPr>
          <w:sz w:val="28"/>
          <w:szCs w:val="28"/>
          <w:lang w:eastAsia="ru-RU"/>
        </w:rPr>
        <w:t xml:space="preserve"> </w:t>
      </w:r>
      <w:r w:rsidRPr="00E76E70">
        <w:rPr>
          <w:sz w:val="28"/>
          <w:szCs w:val="28"/>
          <w:lang w:eastAsia="ru-RU"/>
        </w:rPr>
        <w:t xml:space="preserve">класс </w:t>
      </w:r>
      <w:r w:rsidR="00F46561" w:rsidRPr="00E76E70">
        <w:rPr>
          <w:sz w:val="28"/>
          <w:szCs w:val="28"/>
          <w:lang w:eastAsia="ru-RU"/>
        </w:rPr>
        <w:t xml:space="preserve">с охватом </w:t>
      </w:r>
      <w:r w:rsidR="00AD7648" w:rsidRPr="00E76E70">
        <w:rPr>
          <w:sz w:val="28"/>
          <w:szCs w:val="28"/>
          <w:lang w:eastAsia="ru-RU"/>
        </w:rPr>
        <w:t>более 400</w:t>
      </w:r>
      <w:r w:rsidR="00F46561" w:rsidRPr="00E76E70">
        <w:rPr>
          <w:sz w:val="28"/>
          <w:szCs w:val="28"/>
          <w:lang w:eastAsia="ru-RU"/>
        </w:rPr>
        <w:t xml:space="preserve"> человек;</w:t>
      </w:r>
    </w:p>
    <w:p w:rsidR="00F46561" w:rsidRPr="00E76E70" w:rsidRDefault="00F46561" w:rsidP="002A42A7">
      <w:pPr>
        <w:pStyle w:val="a5"/>
        <w:numPr>
          <w:ilvl w:val="0"/>
          <w:numId w:val="46"/>
        </w:numPr>
        <w:jc w:val="both"/>
        <w:rPr>
          <w:sz w:val="28"/>
          <w:szCs w:val="28"/>
          <w:lang w:eastAsia="ru-RU"/>
        </w:rPr>
      </w:pPr>
      <w:r w:rsidRPr="00E76E70">
        <w:rPr>
          <w:sz w:val="28"/>
          <w:szCs w:val="28"/>
          <w:lang w:eastAsia="ru-RU"/>
        </w:rPr>
        <w:t>естественно-научн</w:t>
      </w:r>
      <w:r w:rsidR="000629E6" w:rsidRPr="00E76E70">
        <w:rPr>
          <w:sz w:val="28"/>
          <w:szCs w:val="28"/>
          <w:lang w:eastAsia="ru-RU"/>
        </w:rPr>
        <w:t>ый</w:t>
      </w:r>
      <w:r w:rsidRPr="00E76E70">
        <w:rPr>
          <w:sz w:val="28"/>
          <w:szCs w:val="28"/>
          <w:lang w:eastAsia="ru-RU"/>
        </w:rPr>
        <w:t xml:space="preserve"> профил</w:t>
      </w:r>
      <w:r w:rsidR="000629E6" w:rsidRPr="00E76E70">
        <w:rPr>
          <w:sz w:val="28"/>
          <w:szCs w:val="28"/>
          <w:lang w:eastAsia="ru-RU"/>
        </w:rPr>
        <w:t>ь</w:t>
      </w:r>
      <w:r w:rsidRPr="00E76E70">
        <w:rPr>
          <w:sz w:val="28"/>
          <w:szCs w:val="28"/>
          <w:lang w:eastAsia="ru-RU"/>
        </w:rPr>
        <w:t xml:space="preserve"> – </w:t>
      </w:r>
      <w:r w:rsidR="00AD7648" w:rsidRPr="00E76E70">
        <w:rPr>
          <w:sz w:val="28"/>
          <w:szCs w:val="28"/>
          <w:lang w:eastAsia="ru-RU"/>
        </w:rPr>
        <w:t>11</w:t>
      </w:r>
      <w:r w:rsidR="000629E6" w:rsidRPr="00E76E70">
        <w:rPr>
          <w:sz w:val="28"/>
          <w:szCs w:val="28"/>
          <w:lang w:eastAsia="ru-RU"/>
        </w:rPr>
        <w:t xml:space="preserve"> классов</w:t>
      </w:r>
      <w:r w:rsidRPr="00E76E70">
        <w:rPr>
          <w:sz w:val="28"/>
          <w:szCs w:val="28"/>
          <w:lang w:eastAsia="ru-RU"/>
        </w:rPr>
        <w:t xml:space="preserve"> с охватом 2</w:t>
      </w:r>
      <w:r w:rsidR="00AD7648" w:rsidRPr="00E76E70">
        <w:rPr>
          <w:sz w:val="28"/>
          <w:szCs w:val="28"/>
          <w:lang w:eastAsia="ru-RU"/>
        </w:rPr>
        <w:t>00</w:t>
      </w:r>
      <w:r w:rsidRPr="00E76E70">
        <w:rPr>
          <w:sz w:val="28"/>
          <w:szCs w:val="28"/>
          <w:lang w:eastAsia="ru-RU"/>
        </w:rPr>
        <w:t xml:space="preserve"> человек;</w:t>
      </w:r>
    </w:p>
    <w:p w:rsidR="00F46561" w:rsidRPr="00E76E70" w:rsidRDefault="00F46561" w:rsidP="002A42A7">
      <w:pPr>
        <w:pStyle w:val="a5"/>
        <w:numPr>
          <w:ilvl w:val="0"/>
          <w:numId w:val="46"/>
        </w:numPr>
        <w:jc w:val="both"/>
        <w:rPr>
          <w:sz w:val="28"/>
          <w:szCs w:val="28"/>
          <w:lang w:eastAsia="ru-RU"/>
        </w:rPr>
      </w:pPr>
      <w:r w:rsidRPr="00E76E70">
        <w:rPr>
          <w:sz w:val="28"/>
          <w:szCs w:val="28"/>
          <w:lang w:eastAsia="ru-RU"/>
        </w:rPr>
        <w:t>технологическ</w:t>
      </w:r>
      <w:r w:rsidR="000629E6" w:rsidRPr="00E76E70">
        <w:rPr>
          <w:sz w:val="28"/>
          <w:szCs w:val="28"/>
          <w:lang w:eastAsia="ru-RU"/>
        </w:rPr>
        <w:t>ий профиль</w:t>
      </w:r>
      <w:r w:rsidRPr="00E76E70">
        <w:rPr>
          <w:sz w:val="28"/>
          <w:szCs w:val="28"/>
          <w:lang w:eastAsia="ru-RU"/>
        </w:rPr>
        <w:t xml:space="preserve"> -1</w:t>
      </w:r>
      <w:r w:rsidR="00AD7648" w:rsidRPr="00E76E70">
        <w:rPr>
          <w:sz w:val="28"/>
          <w:szCs w:val="28"/>
          <w:lang w:eastAsia="ru-RU"/>
        </w:rPr>
        <w:t xml:space="preserve">7 </w:t>
      </w:r>
      <w:r w:rsidR="000629E6" w:rsidRPr="00E76E70">
        <w:rPr>
          <w:sz w:val="28"/>
          <w:szCs w:val="28"/>
          <w:lang w:eastAsia="ru-RU"/>
        </w:rPr>
        <w:t>классов</w:t>
      </w:r>
      <w:r w:rsidRPr="00E76E70">
        <w:rPr>
          <w:sz w:val="28"/>
          <w:szCs w:val="28"/>
          <w:lang w:eastAsia="ru-RU"/>
        </w:rPr>
        <w:t xml:space="preserve"> с охватом</w:t>
      </w:r>
      <w:r w:rsidR="00AD7648" w:rsidRPr="00E76E70">
        <w:rPr>
          <w:sz w:val="28"/>
          <w:szCs w:val="28"/>
          <w:lang w:eastAsia="ru-RU"/>
        </w:rPr>
        <w:t xml:space="preserve"> более</w:t>
      </w:r>
      <w:r w:rsidRPr="00E76E70">
        <w:rPr>
          <w:sz w:val="28"/>
          <w:szCs w:val="28"/>
          <w:lang w:eastAsia="ru-RU"/>
        </w:rPr>
        <w:t xml:space="preserve"> 300 человек;</w:t>
      </w:r>
    </w:p>
    <w:p w:rsidR="00AD7648" w:rsidRPr="00E76E70" w:rsidRDefault="00F46561" w:rsidP="002A42A7">
      <w:pPr>
        <w:pStyle w:val="a5"/>
        <w:numPr>
          <w:ilvl w:val="0"/>
          <w:numId w:val="46"/>
        </w:numPr>
        <w:jc w:val="both"/>
        <w:rPr>
          <w:sz w:val="28"/>
          <w:szCs w:val="28"/>
          <w:lang w:eastAsia="ru-RU"/>
        </w:rPr>
      </w:pPr>
      <w:r w:rsidRPr="00E76E70">
        <w:rPr>
          <w:sz w:val="28"/>
          <w:szCs w:val="28"/>
          <w:lang w:eastAsia="ru-RU"/>
        </w:rPr>
        <w:t xml:space="preserve">гуманитарный профиль- </w:t>
      </w:r>
      <w:r w:rsidR="00AD7648" w:rsidRPr="00E76E70">
        <w:rPr>
          <w:sz w:val="28"/>
          <w:szCs w:val="28"/>
          <w:lang w:eastAsia="ru-RU"/>
        </w:rPr>
        <w:t>8</w:t>
      </w:r>
      <w:r w:rsidR="000629E6" w:rsidRPr="00E76E70">
        <w:rPr>
          <w:sz w:val="28"/>
          <w:szCs w:val="28"/>
          <w:lang w:eastAsia="ru-RU"/>
        </w:rPr>
        <w:t xml:space="preserve"> классов</w:t>
      </w:r>
      <w:r w:rsidRPr="00E76E70">
        <w:rPr>
          <w:sz w:val="28"/>
          <w:szCs w:val="28"/>
          <w:lang w:eastAsia="ru-RU"/>
        </w:rPr>
        <w:t xml:space="preserve">, </w:t>
      </w:r>
      <w:r w:rsidR="00AD7648" w:rsidRPr="00E76E70">
        <w:rPr>
          <w:sz w:val="28"/>
          <w:szCs w:val="28"/>
          <w:lang w:eastAsia="ru-RU"/>
        </w:rPr>
        <w:t>с охватом более 200 человек;</w:t>
      </w:r>
    </w:p>
    <w:p w:rsidR="00F46561" w:rsidRPr="00E76E70" w:rsidRDefault="00AD7648" w:rsidP="002A42A7">
      <w:pPr>
        <w:pStyle w:val="a5"/>
        <w:numPr>
          <w:ilvl w:val="0"/>
          <w:numId w:val="46"/>
        </w:numPr>
        <w:jc w:val="both"/>
        <w:rPr>
          <w:sz w:val="28"/>
          <w:szCs w:val="28"/>
          <w:lang w:eastAsia="ru-RU"/>
        </w:rPr>
      </w:pPr>
      <w:r w:rsidRPr="00E76E70">
        <w:rPr>
          <w:sz w:val="28"/>
          <w:szCs w:val="28"/>
          <w:lang w:eastAsia="ru-RU"/>
        </w:rPr>
        <w:t>оборонно</w:t>
      </w:r>
      <w:r w:rsidR="002A42A7" w:rsidRPr="00E76E70">
        <w:rPr>
          <w:sz w:val="28"/>
          <w:szCs w:val="28"/>
          <w:lang w:eastAsia="ru-RU"/>
        </w:rPr>
        <w:t>-</w:t>
      </w:r>
      <w:r w:rsidRPr="00E76E70">
        <w:rPr>
          <w:sz w:val="28"/>
          <w:szCs w:val="28"/>
          <w:lang w:eastAsia="ru-RU"/>
        </w:rPr>
        <w:t xml:space="preserve">спортивного направления -6 классов, </w:t>
      </w:r>
      <w:r w:rsidR="00F46561" w:rsidRPr="00E76E70">
        <w:rPr>
          <w:sz w:val="28"/>
          <w:szCs w:val="28"/>
          <w:lang w:eastAsia="ru-RU"/>
        </w:rPr>
        <w:t xml:space="preserve">из них </w:t>
      </w:r>
      <w:proofErr w:type="spellStart"/>
      <w:r w:rsidR="00F46561" w:rsidRPr="00E76E70">
        <w:rPr>
          <w:sz w:val="28"/>
          <w:szCs w:val="28"/>
          <w:lang w:eastAsia="ru-RU"/>
        </w:rPr>
        <w:t>Росгвардия</w:t>
      </w:r>
      <w:proofErr w:type="spellEnd"/>
      <w:r w:rsidR="00F46561" w:rsidRPr="00E76E70">
        <w:rPr>
          <w:sz w:val="28"/>
          <w:szCs w:val="28"/>
          <w:lang w:eastAsia="ru-RU"/>
        </w:rPr>
        <w:t xml:space="preserve"> в школе № 17, кадетский класс в лицее № 6, пограничный в гимназии № 25</w:t>
      </w:r>
      <w:r w:rsidR="00E107B0" w:rsidRPr="00E76E70">
        <w:rPr>
          <w:sz w:val="28"/>
          <w:szCs w:val="28"/>
          <w:lang w:eastAsia="ru-RU"/>
        </w:rPr>
        <w:t>, классы</w:t>
      </w:r>
      <w:r w:rsidRPr="00E76E70">
        <w:rPr>
          <w:sz w:val="28"/>
          <w:szCs w:val="28"/>
          <w:lang w:eastAsia="ru-RU"/>
        </w:rPr>
        <w:t xml:space="preserve"> с охватом 150 человек.</w:t>
      </w:r>
    </w:p>
    <w:p w:rsidR="001435AE" w:rsidRPr="00E76E70" w:rsidRDefault="00E107B0" w:rsidP="008A622B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новом учебном году в старшей профильной </w:t>
      </w:r>
      <w:r w:rsidR="00AD7648" w:rsidRPr="00E76E70">
        <w:rPr>
          <w:rFonts w:ascii="Times New Roman" w:hAnsi="Times New Roman" w:cs="Times New Roman"/>
          <w:sz w:val="28"/>
          <w:szCs w:val="28"/>
        </w:rPr>
        <w:t xml:space="preserve">школе расширен перечень профильного обучения, </w:t>
      </w:r>
      <w:r w:rsidRPr="00E76E70">
        <w:rPr>
          <w:rFonts w:ascii="Times New Roman" w:hAnsi="Times New Roman" w:cs="Times New Roman"/>
          <w:sz w:val="28"/>
          <w:szCs w:val="28"/>
        </w:rPr>
        <w:t>организованы новые профили: п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сихолого-педагогические</w:t>
      </w:r>
      <w:r w:rsidRPr="00E76E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629E6" w:rsidRPr="00E76E70">
        <w:rPr>
          <w:rFonts w:ascii="Times New Roman" w:hAnsi="Times New Roman" w:cs="Times New Roman"/>
          <w:i/>
          <w:sz w:val="28"/>
          <w:szCs w:val="28"/>
        </w:rPr>
        <w:t xml:space="preserve">классы </w:t>
      </w:r>
      <w:r w:rsidR="000629E6" w:rsidRPr="00E76E70">
        <w:rPr>
          <w:rFonts w:ascii="Times New Roman" w:hAnsi="Times New Roman" w:cs="Times New Roman"/>
          <w:sz w:val="28"/>
          <w:szCs w:val="28"/>
        </w:rPr>
        <w:t>в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D7648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Алексеевской гимназии,</w:t>
      </w:r>
      <w:r w:rsidR="00AD7648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</w:t>
      </w:r>
      <w:r w:rsidR="00AD7648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629E6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№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2,22,24,</w:t>
      </w:r>
      <w:r w:rsidR="00AD7648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26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с охватом более 150 обу</w:t>
      </w:r>
      <w:r w:rsidR="001435AE" w:rsidRPr="00E76E70">
        <w:rPr>
          <w:rFonts w:ascii="Times New Roman" w:hAnsi="Times New Roman" w:cs="Times New Roman"/>
          <w:sz w:val="28"/>
          <w:szCs w:val="28"/>
        </w:rPr>
        <w:t xml:space="preserve">чающихся. </w:t>
      </w:r>
    </w:p>
    <w:p w:rsidR="00E107B0" w:rsidRPr="00E76E70" w:rsidRDefault="00AD7648" w:rsidP="008A622B">
      <w:pPr>
        <w:shd w:val="clear" w:color="auto" w:fill="FFFFFF"/>
        <w:spacing w:after="0" w:line="240" w:lineRule="auto"/>
        <w:ind w:firstLine="567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Заключено</w:t>
      </w:r>
      <w:r w:rsidR="001435AE" w:rsidRPr="00E76E70">
        <w:rPr>
          <w:rFonts w:ascii="Times New Roman" w:hAnsi="Times New Roman" w:cs="Times New Roman"/>
          <w:sz w:val="28"/>
          <w:szCs w:val="28"/>
        </w:rPr>
        <w:t xml:space="preserve"> трех стороннее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1435AE" w:rsidRPr="00E76E70">
        <w:rPr>
          <w:rFonts w:ascii="Times New Roman" w:hAnsi="Times New Roman" w:cs="Times New Roman"/>
          <w:sz w:val="28"/>
          <w:szCs w:val="28"/>
        </w:rPr>
        <w:t>Соглашение о сотрудничестве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1435AE" w:rsidRPr="00E76E70">
        <w:rPr>
          <w:rFonts w:ascii="Times New Roman" w:hAnsi="Times New Roman" w:cs="Times New Roman"/>
          <w:sz w:val="28"/>
          <w:szCs w:val="28"/>
        </w:rPr>
        <w:t>прокуратурой Амурской области, министерством образования Амурской области и управлением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образования </w:t>
      </w:r>
      <w:r w:rsidRPr="00E76E70">
        <w:rPr>
          <w:rFonts w:ascii="Times New Roman" w:hAnsi="Times New Roman" w:cs="Times New Roman"/>
          <w:sz w:val="28"/>
          <w:szCs w:val="28"/>
        </w:rPr>
        <w:t>об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Pr="00E76E70">
        <w:rPr>
          <w:rFonts w:ascii="Times New Roman" w:hAnsi="Times New Roman" w:cs="Times New Roman"/>
          <w:sz w:val="28"/>
          <w:szCs w:val="28"/>
        </w:rPr>
        <w:t>и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первого в Амурской области 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профильного </w:t>
      </w:r>
      <w:r w:rsidR="001435AE" w:rsidRPr="00E76E70">
        <w:rPr>
          <w:rFonts w:ascii="Times New Roman" w:hAnsi="Times New Roman" w:cs="Times New Roman"/>
          <w:sz w:val="28"/>
          <w:szCs w:val="28"/>
        </w:rPr>
        <w:t xml:space="preserve">юридического класса </w:t>
      </w:r>
      <w:r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по подготовке </w:t>
      </w:r>
      <w:r w:rsidR="00253663"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выпускников </w:t>
      </w:r>
      <w:r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 знани</w:t>
      </w:r>
      <w:r w:rsidR="00253663"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ем</w:t>
      </w:r>
      <w:r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основ прокурорского надзора</w:t>
      </w:r>
      <w:r w:rsidRPr="00E76E70">
        <w:rPr>
          <w:rFonts w:ascii="Times New Roman" w:hAnsi="Times New Roman" w:cs="Times New Roman"/>
          <w:sz w:val="28"/>
          <w:szCs w:val="28"/>
        </w:rPr>
        <w:t xml:space="preserve">. 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Особое внимание будет уделено таким предметам, как история, право, математика. </w:t>
      </w:r>
      <w:r w:rsidRPr="00E76E70">
        <w:rPr>
          <w:rFonts w:ascii="Times New Roman" w:hAnsi="Times New Roman" w:cs="Times New Roman"/>
          <w:sz w:val="28"/>
          <w:szCs w:val="28"/>
        </w:rPr>
        <w:t>Принято решение открыть такой класс</w:t>
      </w:r>
      <w:r w:rsidR="00E107B0" w:rsidRPr="00E76E70">
        <w:rPr>
          <w:rFonts w:ascii="Times New Roman" w:hAnsi="Times New Roman" w:cs="Times New Roman"/>
          <w:sz w:val="28"/>
          <w:szCs w:val="28"/>
        </w:rPr>
        <w:t xml:space="preserve"> на базе школы №5.</w:t>
      </w:r>
    </w:p>
    <w:p w:rsidR="00FA2861" w:rsidRPr="00E76E70" w:rsidRDefault="00FA2861" w:rsidP="008A622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 сентября 2022г проект по созданию в школах инженерных классов </w:t>
      </w:r>
      <w:r w:rsidR="00230E04" w:rsidRPr="00E76E7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судо- и авиастроительного профиля </w:t>
      </w:r>
      <w:r w:rsidRPr="00E76E7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запускается по инициативе Президента нашей страны, и мы будем поступательно развивать и этот профиль обучения в наших школах</w:t>
      </w:r>
      <w:r w:rsidR="00230E04" w:rsidRPr="00E76E7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с сентября 2023года.</w:t>
      </w:r>
      <w:r w:rsidRPr="00E76E70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 </w:t>
      </w:r>
    </w:p>
    <w:p w:rsidR="000629E6" w:rsidRPr="00E76E70" w:rsidRDefault="000629E6" w:rsidP="008A622B">
      <w:pPr>
        <w:widowControl w:val="0"/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рамках реализации Федерального проекта «Успех каждого ребенка», который направлен на формирование эффективной системы выявления, поддержки и развития способностей и талантов у детей и молодежи, на самоопределение и профессиональную ориентацию </w:t>
      </w:r>
      <w:r w:rsidR="00BC704E" w:rsidRPr="00E76E70">
        <w:rPr>
          <w:rFonts w:ascii="Times New Roman" w:hAnsi="Times New Roman" w:cs="Times New Roman"/>
          <w:sz w:val="28"/>
          <w:szCs w:val="28"/>
        </w:rPr>
        <w:t>в лицее №</w:t>
      </w:r>
      <w:r w:rsidRPr="00E76E70">
        <w:rPr>
          <w:rFonts w:ascii="Times New Roman" w:hAnsi="Times New Roman" w:cs="Times New Roman"/>
          <w:sz w:val="28"/>
          <w:szCs w:val="28"/>
        </w:rPr>
        <w:t>6</w:t>
      </w:r>
      <w:r w:rsidR="00BC704E" w:rsidRPr="00E76E70">
        <w:rPr>
          <w:rFonts w:ascii="Times New Roman" w:hAnsi="Times New Roman" w:cs="Times New Roman"/>
          <w:sz w:val="28"/>
          <w:szCs w:val="28"/>
        </w:rPr>
        <w:t>, 11</w:t>
      </w:r>
      <w:r w:rsidRPr="00E76E70">
        <w:rPr>
          <w:rFonts w:ascii="Times New Roman" w:hAnsi="Times New Roman" w:cs="Times New Roman"/>
          <w:sz w:val="28"/>
          <w:szCs w:val="28"/>
        </w:rPr>
        <w:t xml:space="preserve">, </w:t>
      </w:r>
      <w:r w:rsidR="00BC704E" w:rsidRPr="00E76E70">
        <w:rPr>
          <w:rFonts w:ascii="Times New Roman" w:hAnsi="Times New Roman" w:cs="Times New Roman"/>
          <w:sz w:val="28"/>
          <w:szCs w:val="28"/>
        </w:rPr>
        <w:t>школах№</w:t>
      </w:r>
      <w:r w:rsidRPr="00E76E70">
        <w:rPr>
          <w:rFonts w:ascii="Times New Roman" w:hAnsi="Times New Roman" w:cs="Times New Roman"/>
          <w:sz w:val="28"/>
          <w:szCs w:val="28"/>
        </w:rPr>
        <w:t>10,12,</w:t>
      </w:r>
      <w:r w:rsidR="00AD7648" w:rsidRPr="00E76E70">
        <w:rPr>
          <w:rFonts w:ascii="Times New Roman" w:hAnsi="Times New Roman" w:cs="Times New Roman"/>
          <w:sz w:val="28"/>
          <w:szCs w:val="28"/>
        </w:rPr>
        <w:t>1</w:t>
      </w:r>
      <w:r w:rsidRPr="00E76E70">
        <w:rPr>
          <w:rFonts w:ascii="Times New Roman" w:hAnsi="Times New Roman" w:cs="Times New Roman"/>
          <w:sz w:val="28"/>
          <w:szCs w:val="28"/>
        </w:rPr>
        <w:t xml:space="preserve">6,17,23,27 </w:t>
      </w:r>
      <w:r w:rsidR="00BC704E"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заключены</w:t>
      </w:r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соглашения с администрацией «Дома научной </w:t>
      </w:r>
      <w:proofErr w:type="spellStart"/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коллаборации</w:t>
      </w:r>
      <w:proofErr w:type="spellEnd"/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 xml:space="preserve"> имени академика РАН </w:t>
      </w:r>
      <w:proofErr w:type="spellStart"/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М.Т.Луценко</w:t>
      </w:r>
      <w:proofErr w:type="spellEnd"/>
      <w:r w:rsidRPr="00E76E70">
        <w:rPr>
          <w:rFonts w:ascii="Times New Roman" w:eastAsia="Lucida Sans Unicode" w:hAnsi="Times New Roman" w:cs="Times New Roman"/>
          <w:kern w:val="1"/>
          <w:sz w:val="28"/>
          <w:szCs w:val="28"/>
        </w:rPr>
        <w:t>» ФГБОУ ВО «АмГУ»</w:t>
      </w:r>
      <w:r w:rsidRPr="00E76E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на реализацию образовательных </w:t>
      </w:r>
      <w:r w:rsidR="00BC704E" w:rsidRPr="00E76E70">
        <w:rPr>
          <w:rFonts w:ascii="Times New Roman" w:hAnsi="Times New Roman" w:cs="Times New Roman"/>
          <w:sz w:val="28"/>
          <w:szCs w:val="28"/>
        </w:rPr>
        <w:t xml:space="preserve">программ </w:t>
      </w:r>
      <w:r w:rsidRPr="00E76E70">
        <w:rPr>
          <w:rFonts w:ascii="Times New Roman" w:hAnsi="Times New Roman" w:cs="Times New Roman"/>
          <w:sz w:val="28"/>
          <w:szCs w:val="28"/>
        </w:rPr>
        <w:t xml:space="preserve">в сетевой реализации </w:t>
      </w:r>
      <w:r w:rsidR="00BC704E" w:rsidRPr="00E76E70">
        <w:rPr>
          <w:rFonts w:ascii="Times New Roman" w:hAnsi="Times New Roman" w:cs="Times New Roman"/>
          <w:sz w:val="28"/>
          <w:szCs w:val="28"/>
        </w:rPr>
        <w:t xml:space="preserve">по </w:t>
      </w:r>
      <w:r w:rsidRPr="00E76E70">
        <w:rPr>
          <w:rFonts w:ascii="Times New Roman" w:hAnsi="Times New Roman" w:cs="Times New Roman"/>
          <w:sz w:val="28"/>
          <w:szCs w:val="28"/>
        </w:rPr>
        <w:t>учебны</w:t>
      </w:r>
      <w:r w:rsidR="00BC704E" w:rsidRPr="00E76E70">
        <w:rPr>
          <w:rFonts w:ascii="Times New Roman" w:hAnsi="Times New Roman" w:cs="Times New Roman"/>
          <w:sz w:val="28"/>
          <w:szCs w:val="28"/>
        </w:rPr>
        <w:t>м</w:t>
      </w:r>
      <w:r w:rsidRPr="00E76E70">
        <w:rPr>
          <w:rFonts w:ascii="Times New Roman" w:hAnsi="Times New Roman" w:cs="Times New Roman"/>
          <w:sz w:val="28"/>
          <w:szCs w:val="28"/>
        </w:rPr>
        <w:t xml:space="preserve"> предмет</w:t>
      </w:r>
      <w:r w:rsidR="00BC704E" w:rsidRPr="00E76E70">
        <w:rPr>
          <w:rFonts w:ascii="Times New Roman" w:hAnsi="Times New Roman" w:cs="Times New Roman"/>
          <w:sz w:val="28"/>
          <w:szCs w:val="28"/>
        </w:rPr>
        <w:t>ам</w:t>
      </w:r>
      <w:r w:rsidRPr="00E76E70">
        <w:rPr>
          <w:rFonts w:ascii="Times New Roman" w:hAnsi="Times New Roman" w:cs="Times New Roman"/>
          <w:sz w:val="28"/>
          <w:szCs w:val="28"/>
        </w:rPr>
        <w:t xml:space="preserve"> «Технология», «Информатика», «Физика» «Химия», охват обучающихся составил 2</w:t>
      </w:r>
      <w:r w:rsidR="00BC704E" w:rsidRPr="00E76E70">
        <w:rPr>
          <w:rFonts w:ascii="Times New Roman" w:hAnsi="Times New Roman" w:cs="Times New Roman"/>
          <w:sz w:val="28"/>
          <w:szCs w:val="28"/>
        </w:rPr>
        <w:t>5</w:t>
      </w:r>
      <w:r w:rsidRPr="00E76E70">
        <w:rPr>
          <w:rFonts w:ascii="Times New Roman" w:hAnsi="Times New Roman" w:cs="Times New Roman"/>
          <w:sz w:val="28"/>
          <w:szCs w:val="28"/>
        </w:rPr>
        <w:t>0 человек;</w:t>
      </w:r>
    </w:p>
    <w:p w:rsidR="000629E6" w:rsidRPr="00E76E70" w:rsidRDefault="000629E6" w:rsidP="008A622B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з</w:t>
      </w:r>
      <w:r w:rsidRPr="00E76E70">
        <w:rPr>
          <w:rFonts w:ascii="Times New Roman" w:eastAsia="Calibri" w:hAnsi="Times New Roman" w:cs="Times New Roman"/>
          <w:sz w:val="28"/>
          <w:szCs w:val="28"/>
        </w:rPr>
        <w:t>аключены соглашения между</w:t>
      </w:r>
      <w:r w:rsidR="00BC704E" w:rsidRPr="00E76E70">
        <w:rPr>
          <w:rFonts w:ascii="Times New Roman" w:eastAsia="Calibri" w:hAnsi="Times New Roman" w:cs="Times New Roman"/>
          <w:sz w:val="28"/>
          <w:szCs w:val="28"/>
        </w:rPr>
        <w:t xml:space="preserve"> ОО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C704E" w:rsidRPr="00E76E70">
        <w:rPr>
          <w:rFonts w:ascii="Times New Roman" w:eastAsia="Calibri" w:hAnsi="Times New Roman" w:cs="Times New Roman"/>
          <w:sz w:val="28"/>
          <w:szCs w:val="28"/>
        </w:rPr>
        <w:t xml:space="preserve">лицеем № 11, школами №5,13, </w:t>
      </w:r>
      <w:r w:rsidR="00AD7648" w:rsidRPr="00E76E70">
        <w:rPr>
          <w:rFonts w:ascii="Times New Roman" w:eastAsia="Calibri" w:hAnsi="Times New Roman" w:cs="Times New Roman"/>
          <w:sz w:val="28"/>
          <w:szCs w:val="28"/>
        </w:rPr>
        <w:t>16</w:t>
      </w:r>
      <w:r w:rsidR="00BC704E" w:rsidRPr="00E76E70">
        <w:rPr>
          <w:rFonts w:ascii="Times New Roman" w:eastAsia="Calibri" w:hAnsi="Times New Roman" w:cs="Times New Roman"/>
          <w:sz w:val="28"/>
          <w:szCs w:val="28"/>
        </w:rPr>
        <w:t xml:space="preserve">,23,24,25,28 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и администрацией амурского опережающего центра профессиональной подготовки проект «Первая профессия» по </w:t>
      </w:r>
      <w:r w:rsidR="002A42A7" w:rsidRPr="00E76E70">
        <w:rPr>
          <w:rFonts w:ascii="Times New Roman" w:eastAsia="Calibri" w:hAnsi="Times New Roman" w:cs="Times New Roman"/>
          <w:sz w:val="28"/>
          <w:szCs w:val="28"/>
        </w:rPr>
        <w:t xml:space="preserve">различным </w:t>
      </w:r>
      <w:r w:rsidRPr="00E76E70">
        <w:rPr>
          <w:rFonts w:ascii="Times New Roman" w:eastAsia="Calibri" w:hAnsi="Times New Roman" w:cs="Times New Roman"/>
          <w:sz w:val="28"/>
          <w:szCs w:val="28"/>
        </w:rPr>
        <w:t>программам</w:t>
      </w:r>
      <w:r w:rsidR="002A42A7" w:rsidRPr="00E76E7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E76E70">
        <w:rPr>
          <w:rFonts w:ascii="Times New Roman" w:eastAsia="Calibri" w:hAnsi="Times New Roman" w:cs="Times New Roman"/>
          <w:sz w:val="28"/>
          <w:szCs w:val="28"/>
        </w:rPr>
        <w:t>охват составил 391 человек, о</w:t>
      </w:r>
      <w:r w:rsidRPr="00E76E70">
        <w:rPr>
          <w:rFonts w:ascii="Times New Roman" w:hAnsi="Times New Roman" w:cs="Times New Roman"/>
          <w:sz w:val="28"/>
          <w:szCs w:val="28"/>
        </w:rPr>
        <w:t xml:space="preserve">бучающиеся в короткие сроки без отрыва </w:t>
      </w:r>
      <w:r w:rsidR="00D74212" w:rsidRPr="00E76E70">
        <w:rPr>
          <w:rFonts w:ascii="Times New Roman" w:hAnsi="Times New Roman" w:cs="Times New Roman"/>
          <w:sz w:val="28"/>
          <w:szCs w:val="28"/>
        </w:rPr>
        <w:t>от школьных занятий,</w:t>
      </w:r>
      <w:r w:rsidRPr="00E76E70">
        <w:rPr>
          <w:rFonts w:ascii="Times New Roman" w:hAnsi="Times New Roman" w:cs="Times New Roman"/>
          <w:sz w:val="28"/>
          <w:szCs w:val="28"/>
        </w:rPr>
        <w:t xml:space="preserve"> имеют возможность пробовать свои силы в освоении профессиональных знаний и умений, получают практический опыт. </w:t>
      </w:r>
    </w:p>
    <w:p w:rsidR="00D54410" w:rsidRPr="00E76E70" w:rsidRDefault="00D54410" w:rsidP="00AD7648">
      <w:pPr>
        <w:spacing w:after="0" w:line="240" w:lineRule="auto"/>
        <w:ind w:firstLine="708"/>
        <w:jc w:val="both"/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</w:pPr>
      <w:r w:rsidRPr="00E76E70">
        <w:rPr>
          <w:rFonts w:ascii="Times New Roman" w:eastAsia="Arial Unicode MS" w:hAnsi="Times New Roman" w:cs="Times New Roman"/>
          <w:sz w:val="28"/>
          <w:szCs w:val="28"/>
          <w:u w:color="000000"/>
          <w:lang w:eastAsia="ru-RU"/>
        </w:rPr>
        <w:t xml:space="preserve">Для поддержки развития у обучающихся интереса к изобретательской и инженерно-технической деятельности в </w:t>
      </w:r>
      <w:r w:rsidR="00AD7648" w:rsidRPr="00E76E70">
        <w:rPr>
          <w:rFonts w:ascii="Times New Roman" w:eastAsia="Arial Unicode MS" w:hAnsi="Times New Roman" w:cs="Times New Roman"/>
          <w:sz w:val="28"/>
          <w:szCs w:val="28"/>
          <w:u w:color="000000"/>
          <w:lang w:eastAsia="ru-RU"/>
        </w:rPr>
        <w:t>январе 2022г.</w:t>
      </w:r>
      <w:r w:rsidRPr="00E76E70">
        <w:rPr>
          <w:rFonts w:ascii="Times New Roman" w:eastAsia="Arial Unicode MS" w:hAnsi="Times New Roman" w:cs="Times New Roman"/>
          <w:sz w:val="28"/>
          <w:szCs w:val="28"/>
          <w:u w:color="000000"/>
          <w:lang w:eastAsia="ru-RU"/>
        </w:rPr>
        <w:t xml:space="preserve"> прошел Фестиваля «День детских изобретений», который</w:t>
      </w:r>
      <w:r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 приобрел </w:t>
      </w:r>
      <w:r w:rsidR="00AD7648"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с 2020г. </w:t>
      </w:r>
      <w:r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международный статус и проводился уже в </w:t>
      </w:r>
      <w:r w:rsidR="00BC704E"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>девятый</w:t>
      </w:r>
      <w:r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 раз. </w:t>
      </w:r>
    </w:p>
    <w:p w:rsidR="00D74212" w:rsidRPr="00E76E70" w:rsidRDefault="00C73ABE" w:rsidP="008A622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</w:rPr>
        <w:t>Сегодняшние ученики выросли в обществе, где мгновенный доступ к информации является данностью. Современные дети неразрывны с цифровыми средствами информации</w:t>
      </w:r>
      <w:r w:rsidR="003156C2" w:rsidRPr="00E76E70">
        <w:rPr>
          <w:rFonts w:ascii="Times New Roman" w:hAnsi="Times New Roman" w:cs="Times New Roman"/>
          <w:sz w:val="28"/>
          <w:szCs w:val="28"/>
        </w:rPr>
        <w:t>,</w:t>
      </w:r>
      <w:r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="00D54410"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переход </w:t>
      </w:r>
      <w:r w:rsidR="003156C2"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 xml:space="preserve">образования </w:t>
      </w:r>
      <w:r w:rsidR="00D54410" w:rsidRPr="00E76E70">
        <w:rPr>
          <w:rFonts w:ascii="Times New Roman" w:eastAsia="Arial Unicode MS" w:hAnsi="Times New Roman" w:cs="Times New Roman"/>
          <w:bCs/>
          <w:sz w:val="28"/>
          <w:szCs w:val="28"/>
          <w:u w:color="000000"/>
          <w:lang w:eastAsia="ru-RU"/>
        </w:rPr>
        <w:t>на ц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ифровую трансформацию</w:t>
      </w:r>
      <w:r w:rsidR="003156C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эта данность сегодняшнего дня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54410"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Благовещенске продолжается цифровизация системы образования. все школы подключились к высокоскоростному интернету </w:t>
      </w:r>
      <w:r w:rsidR="003156C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более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100 МБ/с и единой системе передачи данных</w:t>
      </w:r>
      <w:r w:rsidR="003156C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трансформация образования — не просто дань требованиям современного мира</w:t>
      </w:r>
      <w:r w:rsidR="00C564A9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156C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Действуют информационные системы, которые помогают выстраивать образовательный процесс мобильнее и эффективнее. </w:t>
      </w:r>
    </w:p>
    <w:p w:rsidR="00C73ABE" w:rsidRPr="00E76E70" w:rsidRDefault="00C73ABE" w:rsidP="008A622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их числе — платформа под названием «Образование Амурской области» (РИС ОБР). Ее успешно внедрили в 2021 году во всех образовательных организациях города Благовещенска. Платформа — это совокупность модулей, которые реализуют основные образовательные услуги и функции. Сегодня РИС ОБР активно используется всеми участниками образовательных отношений – от сотрудников администраций до родителей.</w:t>
      </w:r>
      <w:r w:rsidRPr="00E76E7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</w:p>
    <w:p w:rsidR="00C73ABE" w:rsidRPr="00E76E70" w:rsidRDefault="00C73ABE" w:rsidP="008A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Информационно-коммуникационная образовательная платформа «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Сферум</w:t>
      </w:r>
      <w:proofErr w:type="spellEnd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» – это часть цифровой образовательной среды, которая создаётся Минпросвещения и 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Минцифры</w:t>
      </w:r>
      <w:proofErr w:type="spellEnd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России в целях реализации нацпроекта «Образование». Платформа «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Сферум</w:t>
      </w:r>
      <w:proofErr w:type="spellEnd"/>
      <w:r w:rsidRPr="00E76E7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»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дает возможность безопасно выстраивать общение между участниками образовательных отношений, и порталом «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Госуслуги</w:t>
      </w:r>
      <w:proofErr w:type="spellEnd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C73ABE" w:rsidRPr="00E76E70" w:rsidRDefault="00C73ABE" w:rsidP="008A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Еще одно из новшеств 2021/22 учебного года – это регистрация педагогического сообщества и обучающихся города на онлайн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-платформе </w:t>
      </w:r>
      <w:proofErr w:type="spellStart"/>
      <w:r w:rsidRPr="00E76E70">
        <w:rPr>
          <w:rFonts w:ascii="Times New Roman" w:eastAsia="Calibri" w:hAnsi="Times New Roman" w:cs="Times New Roman"/>
          <w:sz w:val="28"/>
          <w:szCs w:val="28"/>
          <w:lang w:val="en-US"/>
        </w:rPr>
        <w:t>educont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76E70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C73ABE" w:rsidRPr="00E76E70" w:rsidRDefault="00C73ABE" w:rsidP="008A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76E70">
        <w:rPr>
          <w:rFonts w:ascii="Times New Roman" w:eastAsia="Calibri" w:hAnsi="Times New Roman" w:cs="Times New Roman"/>
          <w:sz w:val="28"/>
          <w:szCs w:val="28"/>
          <w:lang w:val="en-US"/>
        </w:rPr>
        <w:t>Educont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>.</w:t>
      </w:r>
      <w:proofErr w:type="spellStart"/>
      <w:r w:rsidRPr="00E76E70">
        <w:rPr>
          <w:rFonts w:ascii="Times New Roman" w:eastAsia="Calibri" w:hAnsi="Times New Roman" w:cs="Times New Roman"/>
          <w:sz w:val="28"/>
          <w:szCs w:val="28"/>
          <w:lang w:val="en-US"/>
        </w:rPr>
        <w:t>ru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 –это возможность пользоваться бесплатным доступом к материалам ведущих образовательных онлайн-сервисов. В проекте уже участвуют «</w:t>
      </w:r>
      <w:proofErr w:type="spellStart"/>
      <w:r w:rsidRPr="00E76E70">
        <w:rPr>
          <w:rFonts w:ascii="Times New Roman" w:eastAsia="Calibri" w:hAnsi="Times New Roman" w:cs="Times New Roman"/>
          <w:sz w:val="28"/>
          <w:szCs w:val="28"/>
        </w:rPr>
        <w:t>Учи.ру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>», «</w:t>
      </w:r>
      <w:proofErr w:type="spellStart"/>
      <w:r w:rsidRPr="00E76E70">
        <w:rPr>
          <w:rFonts w:ascii="Times New Roman" w:eastAsia="Calibri" w:hAnsi="Times New Roman" w:cs="Times New Roman"/>
          <w:sz w:val="28"/>
          <w:szCs w:val="28"/>
        </w:rPr>
        <w:t>Фоксфорд</w:t>
      </w:r>
      <w:proofErr w:type="spellEnd"/>
      <w:r w:rsidRPr="00E76E70">
        <w:rPr>
          <w:rFonts w:ascii="Times New Roman" w:eastAsia="Calibri" w:hAnsi="Times New Roman" w:cs="Times New Roman"/>
          <w:sz w:val="28"/>
          <w:szCs w:val="28"/>
        </w:rPr>
        <w:t>», «1</w:t>
      </w:r>
      <w:proofErr w:type="gramStart"/>
      <w:r w:rsidRPr="00E76E70">
        <w:rPr>
          <w:rFonts w:ascii="Times New Roman" w:eastAsia="Calibri" w:hAnsi="Times New Roman" w:cs="Times New Roman"/>
          <w:sz w:val="28"/>
          <w:szCs w:val="28"/>
        </w:rPr>
        <w:t>С:Урок</w:t>
      </w:r>
      <w:proofErr w:type="gramEnd"/>
      <w:r w:rsidRPr="00E76E70">
        <w:rPr>
          <w:rFonts w:ascii="Times New Roman" w:eastAsia="Calibri" w:hAnsi="Times New Roman" w:cs="Times New Roman"/>
          <w:sz w:val="28"/>
          <w:szCs w:val="28"/>
        </w:rPr>
        <w:t>».</w:t>
      </w:r>
    </w:p>
    <w:p w:rsidR="00D26A11" w:rsidRPr="00E76E70" w:rsidRDefault="00D26A11" w:rsidP="00D26A1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Центральным звеном формирующегося цифрового образовательного пространства </w:t>
      </w:r>
      <w:r w:rsidR="002A42A7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новом учебном году 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станет федеральная государственная информационная система «Моя школа», она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призвана обеспечить равный доступ к качественному цифровому образовательному контенту и цифровым образовательным сервисам на всей территории страны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8441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доступ к материалам информационной системы заработает с 2023 года</w:t>
      </w:r>
      <w:r w:rsidR="0063636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все школы города будут подключены к </w:t>
      </w:r>
      <w:r w:rsidR="002A42A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этой </w:t>
      </w:r>
      <w:r w:rsidR="00636362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системе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C73ABE" w:rsidRPr="00E76E70" w:rsidRDefault="00C73ABE" w:rsidP="008A622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Отлажена в регионе и работа системы «Навигатор дополнительного образования». На портале есть как государственные и муниципальные учреждения дополнительного образования, так и </w:t>
      </w:r>
      <w:r w:rsidR="00140E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частные организации,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индивидуальные предприниматели, прошедшие лицензирование. </w:t>
      </w:r>
    </w:p>
    <w:p w:rsidR="00C73ABE" w:rsidRPr="00E76E70" w:rsidRDefault="00C73ABE" w:rsidP="008A622B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6E70">
        <w:rPr>
          <w:rFonts w:ascii="Times New Roman" w:eastAsia="Calibri" w:hAnsi="Times New Roman" w:cs="Times New Roman"/>
          <w:sz w:val="28"/>
          <w:szCs w:val="28"/>
        </w:rPr>
        <w:t>Город Благовещенск стал участником проекта «Единая платформа сайтов общеобразовательных организаций Амурской области»</w:t>
      </w:r>
      <w:r w:rsidR="00BF047C" w:rsidRPr="00E76E70">
        <w:rPr>
          <w:rFonts w:ascii="Times New Roman" w:eastAsia="Calibri" w:hAnsi="Times New Roman" w:cs="Times New Roman"/>
          <w:sz w:val="28"/>
          <w:szCs w:val="28"/>
        </w:rPr>
        <w:t xml:space="preserve"> и с 1 сентября 2022года откроется доступ к новым школьным сайтам</w:t>
      </w:r>
      <w:r w:rsidRPr="00E76E70">
        <w:rPr>
          <w:rFonts w:ascii="Times New Roman" w:eastAsia="Calibri" w:hAnsi="Times New Roman" w:cs="Times New Roman"/>
          <w:sz w:val="28"/>
          <w:szCs w:val="28"/>
        </w:rPr>
        <w:t xml:space="preserve">. Данная Платформа предоставляет возможность организации единообразного представления сайтов общеобразовательных организаций области в информационно-телекоммуникационной сети «Интернет», бесплатного размещения сайта ОО и централизованной технической поддержки. </w:t>
      </w:r>
    </w:p>
    <w:p w:rsidR="00C73ABE" w:rsidRPr="00E76E70" w:rsidRDefault="00C73ABE" w:rsidP="008A622B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iCs/>
          <w:sz w:val="28"/>
          <w:szCs w:val="28"/>
        </w:rPr>
        <w:t xml:space="preserve">На данный момент в школах организована работа по </w:t>
      </w:r>
      <w:r w:rsidRPr="00E76E70">
        <w:rPr>
          <w:rFonts w:ascii="Times New Roman" w:hAnsi="Times New Roman" w:cs="Times New Roman"/>
          <w:sz w:val="28"/>
          <w:szCs w:val="28"/>
        </w:rPr>
        <w:t>подключению к системе электронного документооборота «Дело» Правительства Амурской области (СЭД).</w:t>
      </w:r>
    </w:p>
    <w:p w:rsidR="001B280B" w:rsidRPr="00E76E70" w:rsidRDefault="001B280B" w:rsidP="008A622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Мне хотелось бы отдельно остановиться на анализе педагогических инноваций как характеристике новой реальности образования. Как реагируют на вызовы образовательные учреждения, руководители и педагоги? Ответ очевиден – активным инновационным поиском</w:t>
      </w:r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D74212" w:rsidRPr="00E76E70" w:rsidRDefault="001B280B" w:rsidP="00E76E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прошедший учебный год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увеличилось количество образовательных организаций, реализующих инновационные проекты</w:t>
      </w:r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(2021/22уч.г.-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65,1% 2020/21 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уч</w:t>
      </w:r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spellEnd"/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– 54,3%). Активными участниками инновац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ионных процессов являются: Алексеевская гимназия,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Лицей № 6 г., ДС № 35,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 68 </w:t>
      </w:r>
    </w:p>
    <w:p w:rsidR="00EA1887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22 образовательных организациях функционируют 32 инновационные площадки по различным направлениям деятельности, из них:</w:t>
      </w:r>
    </w:p>
    <w:p w:rsidR="00EA1887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льные инновационные площадки </w:t>
      </w:r>
      <w:r w:rsidR="005A370A" w:rsidRPr="00E76E70">
        <w:rPr>
          <w:rFonts w:ascii="Times New Roman" w:hAnsi="Times New Roman" w:cs="Times New Roman"/>
          <w:i/>
          <w:sz w:val="28"/>
          <w:szCs w:val="28"/>
        </w:rPr>
        <w:t xml:space="preserve">ФГБНУ «Институт изучения детства, семьи и воспитания Российской академии </w:t>
      </w:r>
      <w:proofErr w:type="gramStart"/>
      <w:r w:rsidR="005A370A" w:rsidRPr="00E76E70">
        <w:rPr>
          <w:rFonts w:ascii="Times New Roman" w:hAnsi="Times New Roman" w:cs="Times New Roman"/>
          <w:i/>
          <w:sz w:val="28"/>
          <w:szCs w:val="28"/>
        </w:rPr>
        <w:t>образования»</w:t>
      </w:r>
      <w:r w:rsidR="005A370A" w:rsidRPr="00E76E7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–</w:t>
      </w:r>
      <w:proofErr w:type="gramEnd"/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(«Алексеевская гимназия», Лицей № 6, Школа № 26, ДС № 3)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1887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региональные </w:t>
      </w:r>
      <w:proofErr w:type="spellStart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стажировочные</w:t>
      </w:r>
      <w:proofErr w:type="spellEnd"/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площадки – 6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(Гимназия № 1, «Алексеевская гимназия», Школа № 26, ДС № 14, № 35, 68)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1887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региональные инновационные площадки – 2</w:t>
      </w:r>
      <w:r w:rsidR="005A370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(Лицей № 6, ДС № 68)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A1887" w:rsidRPr="00E76E70" w:rsidRDefault="005A370A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 образовательные организации города входят в состав сетевых инновационных площадок по темам, реализуемым федеральными научными учреждениями</w:t>
      </w:r>
      <w:r w:rsidR="005F2DC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Алексеевская гимназия </w:t>
      </w:r>
      <w:r w:rsidR="005F2DC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программе инженерного профиля в рамках сетевого инновационного проекта «Инженерный класс» начальной школы,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ДС № 35 </w:t>
      </w:r>
      <w:r w:rsidR="005F2DC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«Музыкальное развитие и воспитание в социокультурной образовательной среде»</w:t>
      </w:r>
      <w:r w:rsidR="00EA1887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F2DC1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региональные пилотные площадки – </w:t>
      </w:r>
      <w:r w:rsidR="005F2DC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16</w:t>
      </w:r>
      <w:r w:rsidR="005F2DC1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образовательных организациях: по теме: р</w:t>
      </w:r>
      <w:r w:rsidR="005F2DC1" w:rsidRPr="00E76E70">
        <w:rPr>
          <w:rFonts w:ascii="Times New Roman" w:hAnsi="Times New Roman" w:cs="Times New Roman"/>
          <w:sz w:val="28"/>
          <w:szCs w:val="28"/>
        </w:rPr>
        <w:t xml:space="preserve">еализация комплекса мер по формированию инженерного мышления </w:t>
      </w:r>
      <w:r w:rsidR="00742C15" w:rsidRPr="00E76E70">
        <w:rPr>
          <w:rFonts w:ascii="Times New Roman" w:hAnsi="Times New Roman" w:cs="Times New Roman"/>
          <w:sz w:val="28"/>
          <w:szCs w:val="28"/>
        </w:rPr>
        <w:t>– в г</w:t>
      </w:r>
      <w:r w:rsidR="005F2DC1" w:rsidRPr="00E76E70">
        <w:rPr>
          <w:rFonts w:ascii="Times New Roman" w:hAnsi="Times New Roman" w:cs="Times New Roman"/>
          <w:sz w:val="28"/>
          <w:szCs w:val="28"/>
        </w:rPr>
        <w:t>имнази</w:t>
      </w:r>
      <w:r w:rsidR="00742C15" w:rsidRPr="00E76E70">
        <w:rPr>
          <w:rFonts w:ascii="Times New Roman" w:hAnsi="Times New Roman" w:cs="Times New Roman"/>
          <w:sz w:val="28"/>
          <w:szCs w:val="28"/>
        </w:rPr>
        <w:t>и</w:t>
      </w:r>
      <w:r w:rsidR="005F2DC1" w:rsidRPr="00E76E70">
        <w:rPr>
          <w:rFonts w:ascii="Times New Roman" w:hAnsi="Times New Roman" w:cs="Times New Roman"/>
          <w:sz w:val="28"/>
          <w:szCs w:val="28"/>
        </w:rPr>
        <w:t xml:space="preserve"> № 1, 25, </w:t>
      </w:r>
      <w:r w:rsidR="00742C15" w:rsidRPr="00E76E70">
        <w:rPr>
          <w:rFonts w:ascii="Times New Roman" w:hAnsi="Times New Roman" w:cs="Times New Roman"/>
          <w:sz w:val="28"/>
          <w:szCs w:val="28"/>
        </w:rPr>
        <w:t>Алексеевской</w:t>
      </w:r>
      <w:r w:rsidR="005F2DC1" w:rsidRPr="00E76E70">
        <w:rPr>
          <w:rFonts w:ascii="Times New Roman" w:hAnsi="Times New Roman" w:cs="Times New Roman"/>
          <w:sz w:val="28"/>
          <w:szCs w:val="28"/>
        </w:rPr>
        <w:t xml:space="preserve"> гимнази</w:t>
      </w:r>
      <w:r w:rsidR="00742C15" w:rsidRPr="00E76E70">
        <w:rPr>
          <w:rFonts w:ascii="Times New Roman" w:hAnsi="Times New Roman" w:cs="Times New Roman"/>
          <w:sz w:val="28"/>
          <w:szCs w:val="28"/>
        </w:rPr>
        <w:t>и</w:t>
      </w:r>
      <w:r w:rsidR="005F2DC1" w:rsidRPr="00E76E70">
        <w:rPr>
          <w:rFonts w:ascii="Times New Roman" w:hAnsi="Times New Roman" w:cs="Times New Roman"/>
          <w:sz w:val="28"/>
          <w:szCs w:val="28"/>
        </w:rPr>
        <w:t>, школа 16, 28, ДС № 4,28,35,47, Прогимназия</w:t>
      </w:r>
      <w:r w:rsidR="00742C15" w:rsidRPr="00E76E70">
        <w:rPr>
          <w:rFonts w:ascii="Times New Roman" w:hAnsi="Times New Roman" w:cs="Times New Roman"/>
          <w:sz w:val="28"/>
          <w:szCs w:val="28"/>
        </w:rPr>
        <w:t xml:space="preserve"> и </w:t>
      </w:r>
      <w:r w:rsidR="005F2DC1" w:rsidRPr="00E76E70">
        <w:rPr>
          <w:rFonts w:ascii="Times New Roman" w:hAnsi="Times New Roman" w:cs="Times New Roman"/>
          <w:sz w:val="28"/>
          <w:szCs w:val="28"/>
        </w:rPr>
        <w:t>основ</w:t>
      </w:r>
      <w:r w:rsidR="00742C15" w:rsidRPr="00E76E70">
        <w:rPr>
          <w:rFonts w:ascii="Times New Roman" w:hAnsi="Times New Roman" w:cs="Times New Roman"/>
          <w:sz w:val="28"/>
          <w:szCs w:val="28"/>
        </w:rPr>
        <w:t>ам</w:t>
      </w:r>
      <w:r w:rsidR="005F2DC1" w:rsidRPr="00E76E70">
        <w:rPr>
          <w:rFonts w:ascii="Times New Roman" w:hAnsi="Times New Roman" w:cs="Times New Roman"/>
          <w:sz w:val="28"/>
          <w:szCs w:val="28"/>
        </w:rPr>
        <w:t xml:space="preserve"> финансовой грамотности- </w:t>
      </w:r>
      <w:r w:rsidR="00742C15" w:rsidRPr="00E76E70">
        <w:rPr>
          <w:rFonts w:ascii="Times New Roman" w:hAnsi="Times New Roman" w:cs="Times New Roman"/>
          <w:sz w:val="28"/>
          <w:szCs w:val="28"/>
        </w:rPr>
        <w:t>ш</w:t>
      </w:r>
      <w:r w:rsidR="005F2DC1" w:rsidRPr="00E76E70">
        <w:rPr>
          <w:rFonts w:ascii="Times New Roman" w:hAnsi="Times New Roman" w:cs="Times New Roman"/>
          <w:sz w:val="28"/>
          <w:szCs w:val="28"/>
        </w:rPr>
        <w:t>кола</w:t>
      </w:r>
      <w:r w:rsidR="00742C15" w:rsidRPr="00E76E70">
        <w:rPr>
          <w:rFonts w:ascii="Times New Roman" w:hAnsi="Times New Roman" w:cs="Times New Roman"/>
          <w:sz w:val="28"/>
          <w:szCs w:val="28"/>
        </w:rPr>
        <w:t>х</w:t>
      </w:r>
      <w:r w:rsidR="005F2DC1" w:rsidRPr="00E76E70">
        <w:rPr>
          <w:rFonts w:ascii="Times New Roman" w:hAnsi="Times New Roman" w:cs="Times New Roman"/>
          <w:sz w:val="28"/>
          <w:szCs w:val="28"/>
        </w:rPr>
        <w:t xml:space="preserve"> № 12, 14, ДС №5,15,28,68</w:t>
      </w:r>
    </w:p>
    <w:p w:rsidR="00742C15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региональные опорные площадки – 2</w:t>
      </w:r>
      <w:r w:rsidR="00742C15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военно-патриотическому движению школьников в Лицее № 6 и реализации в рамках образовательной программы образовательных организаций Амурской области этнокультурного казачьего образовательного компонента ДС № 55);</w:t>
      </w:r>
    </w:p>
    <w:p w:rsidR="00EA1887" w:rsidRPr="00E76E70" w:rsidRDefault="00EA1887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 11 образовательных организациях реализуются 14 инновационных проектов.</w:t>
      </w:r>
    </w:p>
    <w:p w:rsidR="00EA1887" w:rsidRPr="00E76E70" w:rsidRDefault="005A370A" w:rsidP="008A622B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инновационные площадки показывают высокий уровень открытости и готовности представить опыт через различные формы трансляции</w:t>
      </w:r>
    </w:p>
    <w:p w:rsidR="00D54410" w:rsidRPr="00E76E70" w:rsidRDefault="004E6D2D" w:rsidP="009A24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54410" w:rsidRPr="00E76E70">
        <w:rPr>
          <w:rFonts w:ascii="Times New Roman" w:hAnsi="Times New Roman" w:cs="Times New Roman"/>
          <w:sz w:val="28"/>
          <w:szCs w:val="28"/>
        </w:rPr>
        <w:t>ДОПОЛНИТЕЛЬНОЕ ОБРАЗОВАНИЕ</w:t>
      </w:r>
    </w:p>
    <w:p w:rsidR="00CB670E" w:rsidRPr="00E76E70" w:rsidRDefault="00CB670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современных условиях дополнительное образование является полноправным партнером общего образования. Оно способствует развитию познавательных интересов и творческих способностей детей, удовлетворению их индивидуальных потребностей в интеллектуальном, нравственном, физическом развитии, выступает гарантом поддержки одарённых детей, детей с ограниченными возможностями здоровья и детей, находящихся в трудной жизненной ситуации. </w:t>
      </w:r>
    </w:p>
    <w:p w:rsidR="00CB670E" w:rsidRPr="00E76E70" w:rsidRDefault="00CB670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6E70">
        <w:rPr>
          <w:rFonts w:ascii="Times New Roman" w:hAnsi="Times New Roman" w:cs="Times New Roman"/>
          <w:sz w:val="28"/>
          <w:szCs w:val="28"/>
        </w:rPr>
        <w:t>Ценность дополнительного образования детей состоит в том, что оно усиливает вариативную составляющую общего образования, способствует реализации знаний и умений, стимулирует познавательную мотивацию обучающихся. А главное - в условиях дополнительного образования дети могут развивать свои потенциальные способности, адаптироваться в современном обществе и получают возможность полноценной организации свободного времени.</w:t>
      </w:r>
    </w:p>
    <w:p w:rsidR="0058441A" w:rsidRPr="00E76E70" w:rsidRDefault="00CB670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Развитие дополнительного образования сегодня, как фактора развития общества в целом, заложено в федеральном проекте «Успех каждого ребенка» национального проекта «Образование»</w:t>
      </w:r>
      <w:r w:rsidR="0058441A" w:rsidRPr="00E76E70">
        <w:rPr>
          <w:rFonts w:ascii="Times New Roman" w:hAnsi="Times New Roman" w:cs="Times New Roman"/>
          <w:sz w:val="28"/>
          <w:szCs w:val="28"/>
        </w:rPr>
        <w:t>.</w:t>
      </w:r>
    </w:p>
    <w:p w:rsidR="00CB670E" w:rsidRPr="00E76E70" w:rsidRDefault="00CB670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Сегодня участниками федерального проекта «Успех каждого ребенка» на территории города Благовещенска являются 86 организаций, из них 68 -  организации государственного (муниципального) сектора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76E70">
        <w:rPr>
          <w:rFonts w:ascii="Times New Roman" w:hAnsi="Times New Roman" w:cs="Times New Roman"/>
          <w:sz w:val="28"/>
          <w:szCs w:val="28"/>
        </w:rPr>
        <w:t>муниципальные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образовательных организаций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– 43, </w:t>
      </w:r>
      <w:r w:rsidRPr="00E76E70">
        <w:rPr>
          <w:rFonts w:ascii="Times New Roman" w:hAnsi="Times New Roman" w:cs="Times New Roman"/>
          <w:sz w:val="28"/>
          <w:szCs w:val="28"/>
        </w:rPr>
        <w:t xml:space="preserve">организации негосударственного сектора -18 (частные образовательные организации, НКО, региональные спортивные </w:t>
      </w:r>
      <w:r w:rsidR="0058441A" w:rsidRPr="00E76E70">
        <w:rPr>
          <w:rFonts w:ascii="Times New Roman" w:hAnsi="Times New Roman" w:cs="Times New Roman"/>
          <w:sz w:val="28"/>
          <w:szCs w:val="28"/>
        </w:rPr>
        <w:t>федерации</w:t>
      </w:r>
      <w:r w:rsidRPr="00E76E70">
        <w:rPr>
          <w:rFonts w:ascii="Times New Roman" w:hAnsi="Times New Roman" w:cs="Times New Roman"/>
          <w:sz w:val="28"/>
          <w:szCs w:val="28"/>
        </w:rPr>
        <w:t>).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Общее количество обучающихся, осваивающих дополнительные общеобразовательные общеразвивающие программы в образовательных организациях города в 2021-2022 учебном году составило 27 393 (80,5%), что на   4,5 % больше по сравнению с предыдущим учебным годом, когда охват составил 25432 (76 %). 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2021-2022 учебном году в муниципальном сегменте ГИС «Навигатор дополнительного образования» опубликовано 1010 дополнительных общеобразовательных программ, это на 21% больше, чем   2020-2021 учебном году (829 программ). 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Как и в прошлые годы, в 2021-2022 учебном году наиболее широко представлены программы художественной, социально-гуманитарной, физкультурно-спортивной направленностей, они остаются наиболее востребованными среди детей и </w:t>
      </w:r>
      <w:r w:rsidR="00140E0E" w:rsidRPr="00E76E70">
        <w:rPr>
          <w:rFonts w:ascii="Times New Roman" w:hAnsi="Times New Roman" w:cs="Times New Roman"/>
          <w:sz w:val="28"/>
          <w:szCs w:val="28"/>
        </w:rPr>
        <w:t>родителей,</w:t>
      </w:r>
      <w:r w:rsidRPr="00E76E70">
        <w:rPr>
          <w:rFonts w:ascii="Times New Roman" w:hAnsi="Times New Roman" w:cs="Times New Roman"/>
          <w:sz w:val="28"/>
          <w:szCs w:val="28"/>
        </w:rPr>
        <w:t xml:space="preserve"> а также лидируют по количеству детей, посещающих объединения данных направлений. Разнообразие программ позволяет удовлетворять потребности обучающихся и их семей, решает основные задачи дополнительного образования по духовно-нравственному и патриотическому воспитанию подрастающего поколения, по сохранению традиционных российских духовно-нравственных и культурных ценностей.</w:t>
      </w:r>
      <w:r w:rsidRPr="00E76E70">
        <w:rPr>
          <w:rFonts w:ascii="Times New Roman" w:hAnsi="Times New Roman" w:cs="Times New Roman"/>
          <w:sz w:val="28"/>
          <w:szCs w:val="28"/>
        </w:rPr>
        <w:cr/>
        <w:t xml:space="preserve">Наравне с этим, в    образовательных учреждениях города реализуются интересные и востребованные 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программы естественнонаучной направленности:</w:t>
      </w:r>
      <w:r w:rsidR="0058441A" w:rsidRPr="00E76E70">
        <w:rPr>
          <w:rFonts w:ascii="Times New Roman" w:hAnsi="Times New Roman" w:cs="Times New Roman"/>
          <w:sz w:val="28"/>
          <w:szCs w:val="28"/>
        </w:rPr>
        <w:t xml:space="preserve"> в </w:t>
      </w:r>
      <w:r w:rsidRPr="00E76E70">
        <w:rPr>
          <w:rFonts w:ascii="Times New Roman" w:hAnsi="Times New Roman" w:cs="Times New Roman"/>
          <w:sz w:val="28"/>
          <w:szCs w:val="28"/>
        </w:rPr>
        <w:t>школа</w:t>
      </w:r>
      <w:r w:rsidR="0058441A" w:rsidRPr="00E76E70">
        <w:rPr>
          <w:rFonts w:ascii="Times New Roman" w:hAnsi="Times New Roman" w:cs="Times New Roman"/>
          <w:sz w:val="28"/>
          <w:szCs w:val="28"/>
        </w:rPr>
        <w:t>х</w:t>
      </w:r>
      <w:r w:rsidRPr="00E76E70">
        <w:rPr>
          <w:rFonts w:ascii="Times New Roman" w:hAnsi="Times New Roman" w:cs="Times New Roman"/>
          <w:sz w:val="28"/>
          <w:szCs w:val="28"/>
        </w:rPr>
        <w:t xml:space="preserve"> № 5</w:t>
      </w:r>
      <w:r w:rsidR="0058441A" w:rsidRPr="00E76E70">
        <w:rPr>
          <w:rFonts w:ascii="Times New Roman" w:hAnsi="Times New Roman" w:cs="Times New Roman"/>
          <w:sz w:val="28"/>
          <w:szCs w:val="28"/>
        </w:rPr>
        <w:t>,</w:t>
      </w:r>
      <w:r w:rsidR="004E6D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76E70">
        <w:rPr>
          <w:rFonts w:ascii="Times New Roman" w:hAnsi="Times New Roman" w:cs="Times New Roman"/>
          <w:sz w:val="28"/>
          <w:szCs w:val="28"/>
        </w:rPr>
        <w:t>26</w:t>
      </w:r>
      <w:r w:rsidR="004E6D2D">
        <w:rPr>
          <w:rFonts w:ascii="Times New Roman" w:hAnsi="Times New Roman" w:cs="Times New Roman"/>
          <w:sz w:val="28"/>
          <w:szCs w:val="28"/>
        </w:rPr>
        <w:t xml:space="preserve"> </w:t>
      </w:r>
      <w:r w:rsidR="0058441A" w:rsidRPr="00E76E7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4E6D2D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28</w:t>
      </w:r>
      <w:r w:rsidR="0058441A" w:rsidRPr="00E76E70">
        <w:rPr>
          <w:rFonts w:ascii="Times New Roman" w:hAnsi="Times New Roman" w:cs="Times New Roman"/>
          <w:sz w:val="28"/>
          <w:szCs w:val="28"/>
        </w:rPr>
        <w:t>,</w:t>
      </w:r>
      <w:r w:rsidR="004E6D2D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ЦЭВД;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программы технической направленности:</w:t>
      </w:r>
    </w:p>
    <w:p w:rsidR="00CB670E" w:rsidRPr="00E76E70" w:rsidRDefault="0058441A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лице</w:t>
      </w:r>
      <w:r w:rsidR="00CB670E" w:rsidRPr="00E76E70">
        <w:rPr>
          <w:rFonts w:ascii="Times New Roman" w:hAnsi="Times New Roman" w:cs="Times New Roman"/>
          <w:sz w:val="28"/>
          <w:szCs w:val="28"/>
        </w:rPr>
        <w:t>й № 6</w:t>
      </w:r>
      <w:r w:rsidRPr="00E76E70">
        <w:rPr>
          <w:rFonts w:ascii="Times New Roman" w:hAnsi="Times New Roman" w:cs="Times New Roman"/>
          <w:sz w:val="28"/>
          <w:szCs w:val="28"/>
        </w:rPr>
        <w:t xml:space="preserve">, </w:t>
      </w:r>
      <w:r w:rsidR="00FE4BCC" w:rsidRPr="00E76E70">
        <w:rPr>
          <w:rFonts w:ascii="Times New Roman" w:hAnsi="Times New Roman" w:cs="Times New Roman"/>
          <w:sz w:val="28"/>
          <w:szCs w:val="28"/>
        </w:rPr>
        <w:t>ш</w:t>
      </w:r>
      <w:r w:rsidR="00CB670E" w:rsidRPr="00E76E70">
        <w:rPr>
          <w:rFonts w:ascii="Times New Roman" w:hAnsi="Times New Roman" w:cs="Times New Roman"/>
          <w:sz w:val="28"/>
          <w:szCs w:val="28"/>
        </w:rPr>
        <w:t>кол</w:t>
      </w:r>
      <w:r w:rsidRPr="00E76E70">
        <w:rPr>
          <w:rFonts w:ascii="Times New Roman" w:hAnsi="Times New Roman" w:cs="Times New Roman"/>
          <w:sz w:val="28"/>
          <w:szCs w:val="28"/>
        </w:rPr>
        <w:t>ах</w:t>
      </w:r>
      <w:r w:rsidR="00CB670E" w:rsidRPr="00E76E70">
        <w:rPr>
          <w:rFonts w:ascii="Times New Roman" w:hAnsi="Times New Roman" w:cs="Times New Roman"/>
          <w:sz w:val="28"/>
          <w:szCs w:val="28"/>
        </w:rPr>
        <w:t xml:space="preserve"> № 16</w:t>
      </w:r>
      <w:r w:rsidRPr="00E76E70">
        <w:rPr>
          <w:rFonts w:ascii="Times New Roman" w:hAnsi="Times New Roman" w:cs="Times New Roman"/>
          <w:sz w:val="28"/>
          <w:szCs w:val="28"/>
        </w:rPr>
        <w:t xml:space="preserve">, </w:t>
      </w:r>
      <w:r w:rsidR="00CB670E" w:rsidRPr="00E76E70">
        <w:rPr>
          <w:rFonts w:ascii="Times New Roman" w:hAnsi="Times New Roman" w:cs="Times New Roman"/>
          <w:sz w:val="28"/>
          <w:szCs w:val="28"/>
        </w:rPr>
        <w:t>ЦЭВД.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Однако, этого недостаточно, так как сегодня особое внимание уделяется увеличению охвата детей дополнительным образованием технической и естественнонаучной направленностей. В связи с этим необходимо увеличить число востребованных программ, которые заинтересуют детей и их родителей. </w:t>
      </w:r>
    </w:p>
    <w:p w:rsidR="00CB670E" w:rsidRPr="00E76E70" w:rsidRDefault="00CB670E" w:rsidP="008A622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Интересная практика сложилась в школах при реализации программы туристско-краеведческой направленности «Мой город детства». Программа была разработана творческим коллективом авторов</w:t>
      </w:r>
      <w:r w:rsidR="00FE4BCC" w:rsidRPr="00E76E70">
        <w:rPr>
          <w:rFonts w:ascii="Times New Roman" w:hAnsi="Times New Roman" w:cs="Times New Roman"/>
          <w:sz w:val="28"/>
          <w:szCs w:val="28"/>
        </w:rPr>
        <w:t xml:space="preserve"> педагогов Лицея №11</w:t>
      </w:r>
      <w:r w:rsidRPr="00E76E70">
        <w:rPr>
          <w:rFonts w:ascii="Times New Roman" w:hAnsi="Times New Roman" w:cs="Times New Roman"/>
          <w:sz w:val="28"/>
          <w:szCs w:val="28"/>
        </w:rPr>
        <w:t xml:space="preserve"> с возможностью обучения в любой школе как в очно</w:t>
      </w:r>
      <w:r w:rsidR="0058441A" w:rsidRPr="00E76E70">
        <w:rPr>
          <w:rFonts w:ascii="Times New Roman" w:hAnsi="Times New Roman" w:cs="Times New Roman"/>
          <w:sz w:val="28"/>
          <w:szCs w:val="28"/>
        </w:rPr>
        <w:t>м</w:t>
      </w:r>
      <w:r w:rsidRPr="00E76E70">
        <w:rPr>
          <w:rFonts w:ascii="Times New Roman" w:hAnsi="Times New Roman" w:cs="Times New Roman"/>
          <w:sz w:val="28"/>
          <w:szCs w:val="28"/>
        </w:rPr>
        <w:t>, так и в дистанционном формате. Всего по программе обучилось 4207 детей в 14 школах города</w:t>
      </w:r>
      <w:r w:rsidR="00FE4BCC" w:rsidRPr="00E76E70">
        <w:rPr>
          <w:rFonts w:ascii="Times New Roman" w:hAnsi="Times New Roman" w:cs="Times New Roman"/>
          <w:sz w:val="28"/>
          <w:szCs w:val="28"/>
        </w:rPr>
        <w:t>.</w:t>
      </w:r>
      <w:r w:rsidRPr="00E76E70">
        <w:rPr>
          <w:rFonts w:ascii="Times New Roman" w:hAnsi="Times New Roman" w:cs="Times New Roman"/>
          <w:sz w:val="28"/>
          <w:szCs w:val="28"/>
        </w:rPr>
        <w:t xml:space="preserve"> Успешная реализация данной программы получила продолжение и на 2022-2023 учебный год разработана программа «Город, в котором я живу. Основы экскурсионной деятельности», Программа прошла экспертизу, рассчитана на возраст 13-15 лет и ее реализация возможна с начала учебного года. </w:t>
      </w:r>
    </w:p>
    <w:p w:rsidR="00CB670E" w:rsidRPr="00E76E70" w:rsidRDefault="00CB670E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целях реализации государственной политики в области дополнительного образования и достижения показателей и результатов федерального проекта «Успех каждого ребенка», в 2022 году в трех общеобразовательных организациях города будут созданы 90 новых мест дополнительного образования детей для реализации дополнительных общеразвивающих программ технической, естественнонаучной и туристско-краеведческой направленностей. В рамках создания новых инфраструктурных мест учреждения будут оснащены современным оборудованием для реализации дополнительных общеобразовательных общеразвивающих программ «Школа безопасности» </w:t>
      </w:r>
      <w:r w:rsidR="00FE4BCC" w:rsidRPr="00E76E70">
        <w:rPr>
          <w:rFonts w:ascii="Times New Roman" w:hAnsi="Times New Roman" w:cs="Times New Roman"/>
          <w:sz w:val="28"/>
          <w:szCs w:val="28"/>
        </w:rPr>
        <w:t>(</w:t>
      </w:r>
      <w:r w:rsidRPr="00E76E70">
        <w:rPr>
          <w:rFonts w:ascii="Times New Roman" w:hAnsi="Times New Roman" w:cs="Times New Roman"/>
          <w:sz w:val="28"/>
          <w:szCs w:val="28"/>
        </w:rPr>
        <w:t>Лицей № 6</w:t>
      </w:r>
      <w:r w:rsidR="00FE4BCC" w:rsidRPr="00E76E70">
        <w:rPr>
          <w:rFonts w:ascii="Times New Roman" w:hAnsi="Times New Roman" w:cs="Times New Roman"/>
          <w:sz w:val="28"/>
          <w:szCs w:val="28"/>
        </w:rPr>
        <w:t>)</w:t>
      </w:r>
      <w:r w:rsidRPr="00E76E70">
        <w:rPr>
          <w:rFonts w:ascii="Times New Roman" w:hAnsi="Times New Roman" w:cs="Times New Roman"/>
          <w:sz w:val="28"/>
          <w:szCs w:val="28"/>
        </w:rPr>
        <w:t>, «3</w:t>
      </w:r>
      <w:r w:rsidRPr="00E76E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76E70">
        <w:rPr>
          <w:rFonts w:ascii="Times New Roman" w:hAnsi="Times New Roman" w:cs="Times New Roman"/>
          <w:sz w:val="28"/>
          <w:szCs w:val="28"/>
        </w:rPr>
        <w:t xml:space="preserve"> моделирование» (</w:t>
      </w:r>
      <w:r w:rsidR="00FE4BCC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>кола № 13), «Химия и наука» (</w:t>
      </w:r>
      <w:r w:rsidR="00FE4BCC" w:rsidRPr="00E76E70">
        <w:rPr>
          <w:rFonts w:ascii="Times New Roman" w:hAnsi="Times New Roman" w:cs="Times New Roman"/>
          <w:sz w:val="28"/>
          <w:szCs w:val="28"/>
        </w:rPr>
        <w:t>ш</w:t>
      </w:r>
      <w:r w:rsidRPr="00E76E70">
        <w:rPr>
          <w:rFonts w:ascii="Times New Roman" w:hAnsi="Times New Roman" w:cs="Times New Roman"/>
          <w:sz w:val="28"/>
          <w:szCs w:val="28"/>
        </w:rPr>
        <w:t xml:space="preserve">кола № 26). </w:t>
      </w:r>
    </w:p>
    <w:p w:rsidR="00CB670E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Одним из инструментов реализации   проекта «Успех каждого ребенка» является персонифицированное финансирование, внедрение которого позволяет повысить доступность качественного дополнительного образования независимо от места жительства, социального статуса и доходов семьи. </w:t>
      </w:r>
    </w:p>
    <w:p w:rsidR="00CB670E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>В 2022 г совокупный объем финансовых средств ПФДОД составляет 66</w:t>
      </w:r>
      <w:r w:rsidR="0058441A"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млн.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> 467</w:t>
      </w:r>
      <w:r w:rsidR="0058441A"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тыс 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рублей, номинал сертификата персонифицированного финансирования составляет 6750 рублей. Плановое количество сертификатов дополнительного образования - 10105, что составляет 30% от 34015 человек (дети 5-18 лет в муниципалитете). </w:t>
      </w:r>
    </w:p>
    <w:p w:rsidR="00CB670E" w:rsidRPr="00E76E70" w:rsidRDefault="00345124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Выполнение плана ПФДОД на 100% показали </w:t>
      </w:r>
      <w:r w:rsidR="009A2493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только 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«Алексеевская гимназия» и «ДЮСШ № 1». </w:t>
      </w:r>
      <w:r w:rsidR="009A2493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</w:t>
      </w:r>
      <w:r w:rsidR="009A2493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чуть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50% показали учреждения Прогимназия</w:t>
      </w:r>
      <w:r w:rsidR="0058441A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детские сады -№ 15,32,47,67, школ № 5, 12,17, </w:t>
      </w:r>
      <w:r w:rsidR="009A2493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ицей № 11. </w:t>
      </w:r>
      <w:r w:rsidR="00CB67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отметить, что не все учреждения смогли выполнить план по реализации программ ПФДОД. З</w:t>
      </w:r>
      <w:r w:rsidR="00CB670E" w:rsidRPr="00E76E70">
        <w:rPr>
          <w:rFonts w:ascii="Times New Roman" w:hAnsi="Times New Roman" w:cs="Times New Roman"/>
          <w:sz w:val="28"/>
          <w:szCs w:val="28"/>
        </w:rPr>
        <w:t xml:space="preserve">аполняемость мест </w:t>
      </w:r>
      <w:r w:rsidR="00FE4BCC" w:rsidRPr="00E76E70">
        <w:rPr>
          <w:rFonts w:ascii="Times New Roman" w:hAnsi="Times New Roman" w:cs="Times New Roman"/>
          <w:sz w:val="28"/>
          <w:szCs w:val="28"/>
        </w:rPr>
        <w:t>по программам</w:t>
      </w:r>
      <w:r w:rsidR="00CB67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50% и ниже была в следующих учреждениях:</w:t>
      </w:r>
      <w:r w:rsidR="00FE4BCC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детские сады-</w:t>
      </w:r>
      <w:r w:rsidR="00CB670E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 5</w:t>
      </w:r>
      <w:r w:rsidR="00FE4BCC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,19,</w:t>
      </w:r>
      <w:r w:rsidR="00CB670E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49</w:t>
      </w:r>
      <w:r w:rsidR="00FE4BCC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B670E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55, </w:t>
      </w:r>
      <w:r w:rsidR="00FE4BCC" w:rsidRPr="00E7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  <w:r w:rsidR="00CB67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</w:t>
      </w:r>
      <w:r w:rsidR="00FE4BCC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ы-</w:t>
      </w:r>
      <w:r w:rsidR="00CB67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№ 2</w:t>
      </w:r>
      <w:r w:rsidR="00FE4BCC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,10,14,23,24,28</w:t>
      </w:r>
      <w:r w:rsidR="009A2493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, л</w:t>
      </w:r>
      <w:r w:rsidR="00CB670E"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ицей № 6, ДЮСШ № 7.</w:t>
      </w:r>
    </w:p>
    <w:p w:rsidR="0058441A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По состоянию на 01.08.2022 г заключено и исполнено 8369 договоров на обучение по дополнительным общеобразовательным программам, объем освоенных средств составляет </w:t>
      </w:r>
      <w:r w:rsidR="0058441A" w:rsidRPr="00E76E70">
        <w:rPr>
          <w:rFonts w:ascii="Times New Roman" w:hAnsi="Times New Roman" w:cs="Times New Roman"/>
          <w:color w:val="000000"/>
          <w:sz w:val="28"/>
          <w:szCs w:val="28"/>
        </w:rPr>
        <w:t>не более 28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,9 %. Приведенная статистика говорит о том, что наши юные горожане воспользовались только </w:t>
      </w:r>
      <w:r w:rsidR="009A2493" w:rsidRPr="00E76E70">
        <w:rPr>
          <w:rFonts w:ascii="Times New Roman" w:hAnsi="Times New Roman" w:cs="Times New Roman"/>
          <w:color w:val="000000"/>
          <w:sz w:val="28"/>
          <w:szCs w:val="28"/>
        </w:rPr>
        <w:t>частью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сертифика</w:t>
      </w:r>
      <w:r w:rsidR="0058441A" w:rsidRPr="00E76E70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, поэтому с 1 сентября всем образовательным организациям необходимо активно включиться в работу по реализации программ дополнительного образования в рамках системы ПФДО. </w:t>
      </w:r>
    </w:p>
    <w:p w:rsidR="00CB670E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>Говоря о программах дополнительного образования, необходимо затронуть вопрос независимой оценки качества. Современные требования к структуре дополнительной общеразвивающей программы и к её размещению в информационной системе направлены не только на четкость и логичность целеполагания, содержания и планируемых результатов, но и на стиль изложения в целом, доступность для понимания детям и родителям. Поэтому процесс экспертизы напрямую зависит от качества работы педагогов над структурой и содержанием своей программы. Всего при подготовке к новому учебному году на экспертизу от муниципалитета было направлено 259 дополнительных общеразвивающих программ. Из них не прошла экспертизу 1 программа (</w:t>
      </w:r>
      <w:r w:rsidR="00345124" w:rsidRPr="00E76E70">
        <w:rPr>
          <w:rFonts w:ascii="Times New Roman" w:hAnsi="Times New Roman" w:cs="Times New Roman"/>
          <w:color w:val="000000"/>
          <w:sz w:val="28"/>
          <w:szCs w:val="28"/>
        </w:rPr>
        <w:t>ш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>кола № 22).</w:t>
      </w:r>
    </w:p>
    <w:p w:rsidR="00CB670E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Важным аспектом работы по внедрению ПФДО является системная информационная кампания, заключающаяся в доведении до широко круга лиц полноценной информации о реализуемых программах, проводимых мероприятиях и других нововведениях. </w:t>
      </w:r>
    </w:p>
    <w:p w:rsidR="00CB670E" w:rsidRPr="00E76E70" w:rsidRDefault="00CB670E" w:rsidP="008A622B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В 2021-2022 учебном году Муниципальным опорным центром совместно с </w:t>
      </w:r>
      <w:proofErr w:type="spellStart"/>
      <w:r w:rsidRPr="00E76E70">
        <w:rPr>
          <w:rFonts w:ascii="Times New Roman" w:hAnsi="Times New Roman" w:cs="Times New Roman"/>
          <w:color w:val="000000"/>
          <w:sz w:val="28"/>
          <w:szCs w:val="28"/>
        </w:rPr>
        <w:t>пресслужбой</w:t>
      </w:r>
      <w:proofErr w:type="spellEnd"/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города эта задача успешно решалась с максимальным использованием информационных ресурсов – местного телевидения, прессы, социальных сетей.  Интересные репортажи получились о программах «Дыхательная гимнастика» (Прогимназия), «Биатлон» (Школа № 23), «Спортивное ориентирование на лыжах» (</w:t>
      </w:r>
      <w:r w:rsidR="00345124" w:rsidRPr="00E76E70">
        <w:rPr>
          <w:rFonts w:ascii="Times New Roman" w:hAnsi="Times New Roman" w:cs="Times New Roman"/>
          <w:color w:val="000000"/>
          <w:sz w:val="28"/>
          <w:szCs w:val="28"/>
        </w:rPr>
        <w:t>ЦЭВД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>), «Юный химик» (Школа № 26</w:t>
      </w:r>
      <w:r w:rsidR="00345124" w:rsidRPr="00E76E7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, «Три ступеньки в мир театра» (ДС № 28), «Биологический калейдоскоп» (Школа № 27) и другие. </w:t>
      </w:r>
    </w:p>
    <w:p w:rsidR="00D54410" w:rsidRPr="00E76E70" w:rsidRDefault="00CB670E" w:rsidP="0058441A">
      <w:pPr>
        <w:pStyle w:val="af1"/>
        <w:shd w:val="clear" w:color="auto" w:fill="FFFFFF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E76E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4410" w:rsidRPr="00E76E70">
        <w:rPr>
          <w:rFonts w:ascii="Times New Roman" w:hAnsi="Times New Roman" w:cs="Times New Roman"/>
          <w:sz w:val="28"/>
          <w:szCs w:val="28"/>
        </w:rPr>
        <w:t>Мы видим, что проделана огромная работа, но нам необходимо продолжать двигаться в данном направлении и сделать еще больше!</w:t>
      </w:r>
    </w:p>
    <w:p w:rsidR="00BF047C" w:rsidRPr="00E76E70" w:rsidRDefault="00BF047C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 текущем учебном году на территории города функционирует 5 учреждений дополнительного образования детей, подведомственных управлению образования города, реализующих дополнительные общеобразовательные программы для детей по 6 направлениям деятельности</w:t>
      </w:r>
      <w:r w:rsidRPr="00E76E70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:rsidR="00BF047C" w:rsidRPr="00E76E70" w:rsidRDefault="00BF047C" w:rsidP="008A62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Высока роль учреждений дополнительного образования детей как организаций социализации детей из социально-незащищенных и неблагополучных семей.</w:t>
      </w:r>
    </w:p>
    <w:p w:rsidR="00D54410" w:rsidRPr="00E76E70" w:rsidRDefault="00BF047C" w:rsidP="0058441A">
      <w:pPr>
        <w:spacing w:after="0" w:line="240" w:lineRule="auto"/>
        <w:ind w:firstLine="709"/>
        <w:jc w:val="both"/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 xml:space="preserve">Так в организациях дополнительного образования детей занимаются 748 детей из социально-незащищенных и неблагополучных семей, что составляет 12% от всех занимающихся. </w:t>
      </w:r>
      <w:r w:rsidR="00D54410" w:rsidRPr="00E76E70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С целью популяризации физической культуры и спорта среди школьников в </w:t>
      </w:r>
      <w:r w:rsidR="00486431" w:rsidRPr="00E76E70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>прошлом учебном году</w:t>
      </w:r>
      <w:r w:rsidR="00D54410" w:rsidRPr="00E76E70">
        <w:rPr>
          <w:rFonts w:ascii="Times New Roman" w:eastAsia="Lucida Sans Unicode" w:hAnsi="Times New Roman" w:cs="Times New Roman"/>
          <w:kern w:val="2"/>
          <w:sz w:val="28"/>
          <w:szCs w:val="28"/>
          <w:lang w:eastAsia="ru-RU"/>
        </w:rPr>
        <w:t xml:space="preserve"> во всех общеобразовательных организациях города созданы и функционируют школьные спортивные клубы, в составе которых более 2,5 тысяч активистов физкультурно-спортивной деятельности из числа школьников. </w:t>
      </w:r>
    </w:p>
    <w:p w:rsidR="00486431" w:rsidRPr="00E76E70" w:rsidRDefault="00486431" w:rsidP="00D26A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Так, победителями соревнований в рамках муниципального этапа Всероссийских спортивных соревнований школьников «Президентские состязания» и «Президентские игры» в общекомандном зачете признаны (соответственно) команды: МАОУ «Школа № 27 города Благовещенска» и </w:t>
      </w:r>
      <w:r w:rsidRPr="00E76E70">
        <w:rPr>
          <w:rFonts w:ascii="Times New Roman" w:hAnsi="Times New Roman" w:cs="Times New Roman"/>
          <w:sz w:val="28"/>
          <w:szCs w:val="28"/>
        </w:rPr>
        <w:t>МАОУ «Гимназия № 1 города Благовещенска».</w:t>
      </w:r>
    </w:p>
    <w:p w:rsidR="00D54410" w:rsidRPr="00E76E70" w:rsidRDefault="004E6D2D" w:rsidP="004E6D2D">
      <w:pPr>
        <w:keepNext/>
        <w:keepLines/>
        <w:spacing w:after="0" w:line="240" w:lineRule="auto"/>
        <w:outlineLvl w:val="1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          </w:t>
      </w:r>
      <w:r w:rsidR="00D54410" w:rsidRPr="00E76E70">
        <w:rPr>
          <w:rFonts w:ascii="Times New Roman" w:eastAsiaTheme="majorEastAsia" w:hAnsi="Times New Roman" w:cs="Times New Roman"/>
          <w:sz w:val="28"/>
          <w:szCs w:val="28"/>
        </w:rPr>
        <w:t>ВОСПИТАНИЕ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139" w:firstLine="710"/>
        <w:jc w:val="both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Уважаемые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коллеги!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B3AD5"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Процесс образования включает в себя не только обучение, но и важнейшее направление – воспитание.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муниципального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накоплен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большой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опыт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имеется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серьёзный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потенциал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этом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направлении.</w:t>
      </w:r>
      <w:r w:rsidRPr="00E76E7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</w:p>
    <w:p w:rsidR="00D54410" w:rsidRPr="00E76E70" w:rsidRDefault="00D54410" w:rsidP="008A622B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воспитания сформулирована в одной фразе – </w:t>
      </w: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одна страна - одна цель воспитания в школах страны!</w:t>
      </w:r>
    </w:p>
    <w:p w:rsidR="00D54410" w:rsidRPr="00E76E70" w:rsidRDefault="00D54410" w:rsidP="008A622B">
      <w:pPr>
        <w:shd w:val="clear" w:color="auto" w:fill="FFFFFF" w:themeFill="background1"/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 </w:t>
      </w:r>
      <w:r w:rsidR="008B3AD5"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 воспитания –</w:t>
      </w:r>
      <w:r w:rsidRPr="00E76E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личностное развитие школьников.</w:t>
      </w:r>
    </w:p>
    <w:p w:rsidR="009B0A69" w:rsidRPr="00E76E70" w:rsidRDefault="009B0A69" w:rsidP="00B729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6F6F6"/>
        </w:rPr>
      </w:pPr>
      <w:r w:rsidRPr="00E76E70">
        <w:rPr>
          <w:rFonts w:ascii="Times New Roman" w:hAnsi="Times New Roman" w:cs="Times New Roman"/>
          <w:sz w:val="28"/>
          <w:szCs w:val="28"/>
        </w:rPr>
        <w:t>В новой программе воспитания</w:t>
      </w:r>
      <w:r w:rsidR="00B7292B" w:rsidRPr="00E76E70">
        <w:rPr>
          <w:rFonts w:ascii="Times New Roman" w:hAnsi="Times New Roman" w:cs="Times New Roman"/>
          <w:sz w:val="28"/>
          <w:szCs w:val="28"/>
        </w:rPr>
        <w:t>-2022</w:t>
      </w:r>
      <w:r w:rsidRPr="00E76E70">
        <w:rPr>
          <w:rFonts w:ascii="Times New Roman" w:hAnsi="Times New Roman" w:cs="Times New Roman"/>
          <w:sz w:val="28"/>
          <w:szCs w:val="28"/>
        </w:rPr>
        <w:t xml:space="preserve"> учтены поправки в Конституцию России, обновление законодательства об образовании. </w:t>
      </w:r>
      <w:r w:rsidR="00B7292B" w:rsidRPr="00E76E70">
        <w:rPr>
          <w:rFonts w:ascii="Times New Roman" w:hAnsi="Times New Roman" w:cs="Times New Roman"/>
          <w:sz w:val="28"/>
          <w:szCs w:val="28"/>
        </w:rPr>
        <w:t xml:space="preserve">Воспитание, как следует из документа, – это «формирование патриотизма и гражданственности, уважения к памяти защитников Отечества и подвигам Героев Отечества, закону и правопорядку, человеку труда и старшему поколению, взаимного уважения, бережного отношения к культурному наследию и традициям многонационального народа РФ, природе и окружающей среде. </w:t>
      </w:r>
      <w:r w:rsidRPr="00E76E70">
        <w:rPr>
          <w:rFonts w:ascii="Times New Roman" w:hAnsi="Times New Roman" w:cs="Times New Roman"/>
          <w:sz w:val="28"/>
          <w:szCs w:val="28"/>
        </w:rPr>
        <w:t>Также в документе скорректированы цели воспитания. Ранее программа воспитания включала личностное развитие школьника, то в новой программе воспитания предлагается создавать условия для развития, самоопределения и социализации ребенка на «основе духовно-нравственных ценностей», правил и норм поведения.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139"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Важно качественно осуществлять реализацию Программ Воспитания и реализовывать воспитательные задачи в ходе преподавания предметов, опираясь на предметные концепции.</w:t>
      </w:r>
    </w:p>
    <w:p w:rsidR="00D54410" w:rsidRPr="00E76E70" w:rsidRDefault="00D54410" w:rsidP="008A622B">
      <w:pPr>
        <w:widowControl w:val="0"/>
        <w:autoSpaceDE w:val="0"/>
        <w:autoSpaceDN w:val="0"/>
        <w:spacing w:after="0" w:line="240" w:lineRule="auto"/>
        <w:ind w:right="-14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 рамках патриотического воспитания реализуются проекты, акции, направленные на воспроизводство исторической памяти, сохранение преемственности поколений.</w:t>
      </w:r>
    </w:p>
    <w:p w:rsidR="00D54410" w:rsidRPr="00E76E70" w:rsidRDefault="00D54410" w:rsidP="008A622B">
      <w:pPr>
        <w:widowControl w:val="0"/>
        <w:suppressAutoHyphens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Особое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внимание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воспитанию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чувства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патриотизма,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высокой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боевой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и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военной</w:t>
      </w:r>
      <w:r w:rsidRPr="00E76E70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выучки,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верности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воинскому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долгу,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чести,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дисциплинированности,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товарищества,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смелости, уважение к старшим уделяется в специализированных классах: кадетских, казачьих, пограничных, правовых, Росгвардии, юнармии, которые</w:t>
      </w:r>
      <w:r w:rsidRPr="00E76E7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были</w:t>
      </w:r>
      <w:r w:rsidRPr="00E76E7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созданы</w:t>
      </w:r>
      <w:r w:rsidRPr="00E76E70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</w:t>
      </w:r>
      <w:r w:rsidRPr="00E76E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образовательных организациях города -  Школ №№ 2,17, 22, Лицей №6,11, Гимназии 25 </w:t>
      </w:r>
      <w:r w:rsidR="004E6D2D" w:rsidRPr="00E76E70">
        <w:rPr>
          <w:rFonts w:ascii="Times New Roman" w:hAnsi="Times New Roman" w:cs="Times New Roman"/>
          <w:sz w:val="28"/>
          <w:szCs w:val="28"/>
        </w:rPr>
        <w:t>– и</w:t>
      </w:r>
      <w:r w:rsidRPr="00E76E70">
        <w:rPr>
          <w:rFonts w:ascii="Times New Roman" w:hAnsi="Times New Roman" w:cs="Times New Roman"/>
          <w:sz w:val="28"/>
          <w:szCs w:val="28"/>
        </w:rPr>
        <w:t xml:space="preserve"> это хорошая практика. Главный</w:t>
      </w:r>
      <w:r w:rsidRPr="00E76E70">
        <w:rPr>
          <w:rFonts w:ascii="Times New Roman" w:hAnsi="Times New Roman" w:cs="Times New Roman"/>
          <w:spacing w:val="47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упор </w:t>
      </w:r>
      <w:r w:rsidRPr="00E76E70">
        <w:rPr>
          <w:rFonts w:ascii="Times New Roman" w:hAnsi="Times New Roman" w:cs="Times New Roman"/>
          <w:spacing w:val="-58"/>
          <w:sz w:val="28"/>
          <w:szCs w:val="28"/>
        </w:rPr>
        <w:t>в</w:t>
      </w:r>
      <w:r w:rsidRPr="00E76E70"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классах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делается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на историю —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углубленное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изучение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этого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предмета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обязательно: ребятам прививается чувство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патриотизма, любовь и уважение к родине,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закладываются</w:t>
      </w:r>
      <w:r w:rsidRPr="00E76E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более</w:t>
      </w:r>
      <w:r w:rsidRPr="00E76E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глубокие</w:t>
      </w:r>
      <w:r w:rsidRPr="00E76E7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знания</w:t>
      </w:r>
      <w:r w:rsidRPr="00E76E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об</w:t>
      </w:r>
      <w:r w:rsidRPr="00E76E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истории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родной</w:t>
      </w:r>
      <w:r w:rsidRPr="00E76E7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страны,</w:t>
      </w:r>
      <w:r w:rsidRPr="00E76E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о её</w:t>
      </w:r>
      <w:r w:rsidRPr="00E76E7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героях</w:t>
      </w:r>
      <w:r w:rsidRPr="00E76E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и</w:t>
      </w:r>
      <w:r w:rsidRPr="00E76E70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 xml:space="preserve">победах. </w:t>
      </w:r>
    </w:p>
    <w:p w:rsidR="0068714E" w:rsidRPr="00E76E70" w:rsidRDefault="0068714E" w:rsidP="0068714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Большую роль в формировании патриотического воспитания играют школьные музеи. В 15 общеобразовательных организациях города функционируют школьные музеи. Виртуальные музеи — это следующий шаг. Значительная часть музейных экспозиций посвящена событиям Великой Отечественной войны 1941-1945 годов. Школьные музеи приняли активное участие во всероссийских и региональных онлайн- акциях.</w:t>
      </w:r>
    </w:p>
    <w:p w:rsidR="007D7BBC" w:rsidRPr="00E76E70" w:rsidRDefault="007D7BBC" w:rsidP="00B729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Проект «Школьная классика» в 2021 году запустили Российское движение школьников и Театральный институт имени Бориса Щукина при поддержке Минпросвещения России. Задача – системное развитие школьных театральных студий, реализация творческого потенциала школьников и педагогов. Масштабное уча</w:t>
      </w:r>
      <w:r w:rsidR="005A3CB3" w:rsidRPr="00E76E70">
        <w:rPr>
          <w:rFonts w:ascii="Times New Roman" w:eastAsia="Times New Roman" w:hAnsi="Times New Roman" w:cs="Times New Roman"/>
          <w:sz w:val="28"/>
          <w:szCs w:val="28"/>
        </w:rPr>
        <w:t xml:space="preserve">стие в проекте школьных театров </w:t>
      </w:r>
      <w:r w:rsidRPr="00E76E70">
        <w:rPr>
          <w:rFonts w:ascii="Times New Roman" w:eastAsia="Times New Roman" w:hAnsi="Times New Roman" w:cs="Times New Roman"/>
          <w:sz w:val="28"/>
          <w:szCs w:val="28"/>
        </w:rPr>
        <w:t>это наша задача на 2022-2023 учебный год.</w:t>
      </w:r>
    </w:p>
    <w:p w:rsidR="00B7292B" w:rsidRPr="00E76E70" w:rsidRDefault="00B7292B" w:rsidP="00B729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76E70">
        <w:rPr>
          <w:rFonts w:ascii="Times New Roman" w:eastAsia="Times New Roman" w:hAnsi="Times New Roman" w:cs="Times New Roman"/>
          <w:sz w:val="28"/>
          <w:szCs w:val="28"/>
        </w:rPr>
        <w:t>В 2021/22 учебном году в каждой общеобразовательной организации увеличилось число школьников, вовлеченных в деятельность детских общественных организаций и объединений, в том числе в связи с созданием школьных спортивных клубов и местного отделения «Юнармия»</w:t>
      </w:r>
      <w:r w:rsidR="0058441A" w:rsidRPr="00E76E7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 общеобразовательных организациях создано 1</w:t>
      </w:r>
      <w:r w:rsidR="0068714E" w:rsidRPr="00E76E70">
        <w:rPr>
          <w:rFonts w:ascii="Times New Roman" w:hAnsi="Times New Roman" w:cs="Times New Roman"/>
          <w:sz w:val="28"/>
          <w:szCs w:val="28"/>
        </w:rPr>
        <w:t>1</w:t>
      </w:r>
      <w:r w:rsidRPr="00E76E70">
        <w:rPr>
          <w:rFonts w:ascii="Times New Roman" w:hAnsi="Times New Roman" w:cs="Times New Roman"/>
          <w:sz w:val="28"/>
          <w:szCs w:val="28"/>
        </w:rPr>
        <w:t xml:space="preserve"> юнармейских уголков и 9 комнат юнармейца.</w:t>
      </w:r>
    </w:p>
    <w:p w:rsidR="000F2A46" w:rsidRPr="00E76E70" w:rsidRDefault="0068714E" w:rsidP="0058441A">
      <w:pPr>
        <w:spacing w:after="0"/>
        <w:ind w:firstLine="708"/>
        <w:jc w:val="both"/>
        <w:rPr>
          <w:rFonts w:ascii="Times New Roman" w:hAnsi="Times New Roman" w:cs="Times New Roman"/>
          <w:color w:val="636363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 xml:space="preserve">В сфере работы с детьми происходит эволюционный скачок, назрела необходимость структурной реорганизации, предполагающей масштабирование того успешного опыта, который у нас уже есть. Так </w:t>
      </w:r>
      <w:r w:rsidR="000F2A46" w:rsidRPr="00E76E70">
        <w:rPr>
          <w:rFonts w:ascii="Times New Roman" w:hAnsi="Times New Roman" w:cs="Times New Roman"/>
          <w:sz w:val="28"/>
          <w:szCs w:val="28"/>
        </w:rPr>
        <w:t>20 июля 2022 года в Крыму прошло собрание 26 крупнейших в России детско-юношеских организаций, в том числе «Большая перемена», Российское движение школьников, «Юнармия», Российские студенческие отряды, Российский союз молодежи, Ассоциация учащейся молодежи Российского союза молодежи «Содружество», Военно</w:t>
      </w:r>
      <w:r w:rsidR="0058441A" w:rsidRPr="00E76E70">
        <w:rPr>
          <w:rFonts w:ascii="Times New Roman" w:hAnsi="Times New Roman" w:cs="Times New Roman"/>
          <w:sz w:val="28"/>
          <w:szCs w:val="28"/>
        </w:rPr>
        <w:t xml:space="preserve">-патриотический центр «Вымпел» </w:t>
      </w:r>
      <w:r w:rsidR="000F2A46" w:rsidRPr="00E76E70">
        <w:rPr>
          <w:rFonts w:ascii="Times New Roman" w:hAnsi="Times New Roman" w:cs="Times New Roman"/>
          <w:sz w:val="28"/>
          <w:szCs w:val="28"/>
        </w:rPr>
        <w:t xml:space="preserve">и ряд региональных организаций. Они проголосовали за создание Российского движения детей и молодежи создано. В режиме видеоконференции с со школьниками и молодежью встретился Президент РФ Владимир Владимирович Путин, который принял предложение стать главой Наблюдательного совета Движения. </w:t>
      </w:r>
      <w:r w:rsidR="000F2A46" w:rsidRPr="00E76E70">
        <w:rPr>
          <w:rStyle w:val="a8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Основные цели движения – проведение государственной политики в интересах детей и молодежи и участие в воспитании детей, их профессиональной ориентации. </w:t>
      </w:r>
      <w:r w:rsidR="000F2A46" w:rsidRPr="00E76E70">
        <w:rPr>
          <w:rFonts w:ascii="Times New Roman" w:hAnsi="Times New Roman" w:cs="Times New Roman"/>
          <w:sz w:val="28"/>
          <w:szCs w:val="28"/>
        </w:rPr>
        <w:t>Решение о названии, возрастных группах и атрибутах Движения будет принято в декабре 2022 года на Общероссийском съезд Движения</w:t>
      </w:r>
      <w:r w:rsidR="000F2A46" w:rsidRPr="00E76E70">
        <w:rPr>
          <w:rFonts w:ascii="Times New Roman" w:hAnsi="Times New Roman" w:cs="Times New Roman"/>
          <w:color w:val="636363"/>
          <w:sz w:val="28"/>
          <w:szCs w:val="28"/>
        </w:rPr>
        <w:t>.</w:t>
      </w:r>
    </w:p>
    <w:p w:rsidR="000C41C1" w:rsidRPr="00E76E70" w:rsidRDefault="000C41C1" w:rsidP="005844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6E70">
        <w:rPr>
          <w:rFonts w:ascii="Times New Roman" w:hAnsi="Times New Roman" w:cs="Times New Roman"/>
          <w:sz w:val="28"/>
          <w:szCs w:val="28"/>
        </w:rPr>
        <w:t>Масштабный проект</w:t>
      </w:r>
      <w:r w:rsidR="0058441A" w:rsidRPr="00E76E70">
        <w:rPr>
          <w:rFonts w:ascii="Times New Roman" w:hAnsi="Times New Roman" w:cs="Times New Roman"/>
          <w:sz w:val="28"/>
          <w:szCs w:val="28"/>
        </w:rPr>
        <w:t xml:space="preserve"> 2022 года</w:t>
      </w:r>
      <w:r w:rsidRPr="00E76E70">
        <w:rPr>
          <w:rFonts w:ascii="Times New Roman" w:hAnsi="Times New Roman" w:cs="Times New Roman"/>
          <w:sz w:val="28"/>
          <w:szCs w:val="28"/>
        </w:rPr>
        <w:t xml:space="preserve"> - в</w:t>
      </w:r>
      <w:r w:rsidR="005A3CB3"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о всех школах страны учебная неделя будет начинаться с классного часа «Разговор о важном», посвященного самым различным темам, волнующим современных ребят. </w:t>
      </w:r>
      <w:r w:rsidRPr="00E76E70">
        <w:rPr>
          <w:rFonts w:ascii="Times New Roman" w:hAnsi="Times New Roman" w:cs="Times New Roman"/>
          <w:sz w:val="28"/>
          <w:szCs w:val="28"/>
          <w:shd w:val="clear" w:color="auto" w:fill="FFFFFF"/>
        </w:rPr>
        <w:t>Центральными темами «Разговоров о важном» станут патриотизм и гражданское воспитание, историческое просвещение, нравственность, экология и др.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Особо хочу отметить, что, не смотря на множество инициатив в области воспитания, у нас остается проблема обеспечения индивидуального подхода в воспитательной деятельности, которая выражается в отсутствии результативных опережающих действий, знания актуальных потребностей наших школьников. Преодоление проблемы находится на пересечении решения задач по освоению новых технологий в воспитательной работе и обеспечению индивидуального подхода.</w:t>
      </w: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Работа с семьей также призвана помочь нам обеспечить индивидуализацию и воспитательный компонент в образовании. Очень важно особое значение уделять вопросам родительского просвещения.</w:t>
      </w:r>
      <w:r w:rsidR="0068714E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Необходимо придать новый импульс организации психолого-педагогической и консультативной помощи семьям обучающихся. Такая работа позволит повысить уровень удовлетворенности населения системой образования.</w:t>
      </w:r>
    </w:p>
    <w:p w:rsidR="00D54410" w:rsidRPr="00E76E70" w:rsidRDefault="00D54410" w:rsidP="008A622B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D54410" w:rsidRPr="00E76E70" w:rsidRDefault="00D54410" w:rsidP="008A62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Уважаемые коллеги!</w:t>
      </w:r>
    </w:p>
    <w:p w:rsidR="00D54410" w:rsidRPr="00E76E70" w:rsidRDefault="00D54410" w:rsidP="008A622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Обращаю ваше внимание на то, что проект резолюции августовской конференции размещён на сайте управления образования администрации города Благовещенска. Предлагаю вам на педагогических советах обсудить и внести свои предложения. Резолюция конференции будет размещена 30 августа 202</w:t>
      </w:r>
      <w:r w:rsidR="00230E04" w:rsidRPr="00E76E70">
        <w:rPr>
          <w:rFonts w:ascii="Times New Roman" w:hAnsi="Times New Roman" w:cs="Times New Roman"/>
          <w:sz w:val="28"/>
          <w:szCs w:val="28"/>
        </w:rPr>
        <w:t>2</w:t>
      </w:r>
      <w:r w:rsidRPr="00E76E70">
        <w:rPr>
          <w:rFonts w:ascii="Times New Roman" w:hAnsi="Times New Roman" w:cs="Times New Roman"/>
          <w:sz w:val="28"/>
          <w:szCs w:val="28"/>
        </w:rPr>
        <w:t xml:space="preserve"> года учётом замечаний и пожеланий.</w:t>
      </w:r>
    </w:p>
    <w:p w:rsidR="00F579E5" w:rsidRPr="00E76E70" w:rsidRDefault="00F579E5" w:rsidP="00E76E7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Уважаемые коллеги!</w:t>
      </w:r>
      <w:r w:rsidR="00230E04" w:rsidRPr="00E76E70">
        <w:rPr>
          <w:rFonts w:ascii="Times New Roman" w:hAnsi="Times New Roman" w:cs="Times New Roman"/>
          <w:sz w:val="28"/>
          <w:szCs w:val="28"/>
        </w:rPr>
        <w:t xml:space="preserve"> </w:t>
      </w:r>
      <w:r w:rsidRPr="00E76E70">
        <w:rPr>
          <w:rFonts w:ascii="Times New Roman" w:hAnsi="Times New Roman" w:cs="Times New Roman"/>
          <w:sz w:val="28"/>
          <w:szCs w:val="28"/>
        </w:rPr>
        <w:t>Впереди новый учебный год! Для одних - это первый учебный год, для других – он имеет свой счёт.</w:t>
      </w:r>
    </w:p>
    <w:p w:rsidR="00F579E5" w:rsidRPr="00E76E70" w:rsidRDefault="00F579E5" w:rsidP="00E76E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Впереди у нас хорошие перспективы, новые задачи, которые потребуют значительных усилий, напряженной работы, знаний, терпения и целеустремленности.</w:t>
      </w:r>
    </w:p>
    <w:p w:rsidR="00F579E5" w:rsidRPr="00E76E70" w:rsidRDefault="00F579E5" w:rsidP="00E76E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6E70">
        <w:rPr>
          <w:rFonts w:ascii="Times New Roman" w:hAnsi="Times New Roman" w:cs="Times New Roman"/>
          <w:sz w:val="28"/>
          <w:szCs w:val="28"/>
        </w:rPr>
        <w:t>Я поздравляю всех вас, коллеги, с новым учебным годом, творческих поисков и удач в нашей благородной педагогической профессии.</w:t>
      </w:r>
    </w:p>
    <w:p w:rsidR="00CE6A49" w:rsidRPr="00E76E70" w:rsidRDefault="00CE6A49" w:rsidP="008A622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E6A49" w:rsidRPr="00E76E70" w:rsidSect="009C45D6">
      <w:headerReference w:type="default" r:id="rId9"/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1BF" w:rsidRDefault="00F771BF">
      <w:pPr>
        <w:spacing w:after="0" w:line="240" w:lineRule="auto"/>
      </w:pPr>
      <w:r>
        <w:separator/>
      </w:r>
    </w:p>
  </w:endnote>
  <w:endnote w:type="continuationSeparator" w:id="0">
    <w:p w:rsidR="00F771BF" w:rsidRDefault="00F7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1BF" w:rsidRDefault="00F771BF">
      <w:pPr>
        <w:spacing w:after="0" w:line="240" w:lineRule="auto"/>
      </w:pPr>
      <w:r>
        <w:separator/>
      </w:r>
    </w:p>
  </w:footnote>
  <w:footnote w:type="continuationSeparator" w:id="0">
    <w:p w:rsidR="00F771BF" w:rsidRDefault="00F77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E66" w:rsidRDefault="00657E66">
    <w:pPr>
      <w:pStyle w:val="af3"/>
      <w:jc w:val="center"/>
    </w:pPr>
  </w:p>
  <w:p w:rsidR="00657E66" w:rsidRDefault="00657E66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481"/>
    <w:multiLevelType w:val="hybridMultilevel"/>
    <w:tmpl w:val="96B2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39A9"/>
    <w:multiLevelType w:val="multilevel"/>
    <w:tmpl w:val="743A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5931A7"/>
    <w:multiLevelType w:val="hybridMultilevel"/>
    <w:tmpl w:val="0B749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59317A"/>
    <w:multiLevelType w:val="hybridMultilevel"/>
    <w:tmpl w:val="E6E68B34"/>
    <w:lvl w:ilvl="0" w:tplc="04190009">
      <w:start w:val="1"/>
      <w:numFmt w:val="bullet"/>
      <w:lvlText w:val="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0A0E5EB9"/>
    <w:multiLevelType w:val="hybridMultilevel"/>
    <w:tmpl w:val="28BCFE7A"/>
    <w:lvl w:ilvl="0" w:tplc="AD22862E">
      <w:start w:val="1"/>
      <w:numFmt w:val="decimal"/>
      <w:lvlText w:val="%1."/>
      <w:lvlJc w:val="left"/>
      <w:pPr>
        <w:ind w:left="927" w:hanging="360"/>
      </w:pPr>
      <w:rPr>
        <w:rFonts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E173B44"/>
    <w:multiLevelType w:val="hybridMultilevel"/>
    <w:tmpl w:val="CCE4048A"/>
    <w:lvl w:ilvl="0" w:tplc="7930BFDE">
      <w:start w:val="1"/>
      <w:numFmt w:val="decimal"/>
      <w:lvlText w:val="%1."/>
      <w:lvlJc w:val="left"/>
      <w:pPr>
        <w:ind w:left="1749" w:hanging="360"/>
      </w:pPr>
      <w:rPr>
        <w:rFonts w:ascii="Times New Roman" w:eastAsia="Times New Roman" w:hAnsi="Times New Roman" w:cs="Times New Roman" w:hint="default"/>
        <w:color w:val="385623"/>
        <w:w w:val="100"/>
        <w:sz w:val="24"/>
        <w:szCs w:val="24"/>
        <w:lang w:val="ru-RU" w:eastAsia="en-US" w:bidi="ar-SA"/>
      </w:rPr>
    </w:lvl>
    <w:lvl w:ilvl="1" w:tplc="2ADCA2EE">
      <w:numFmt w:val="bullet"/>
      <w:lvlText w:val="•"/>
      <w:lvlJc w:val="left"/>
      <w:pPr>
        <w:ind w:left="2648" w:hanging="360"/>
      </w:pPr>
      <w:rPr>
        <w:rFonts w:hint="default"/>
        <w:lang w:val="ru-RU" w:eastAsia="en-US" w:bidi="ar-SA"/>
      </w:rPr>
    </w:lvl>
    <w:lvl w:ilvl="2" w:tplc="12500462">
      <w:numFmt w:val="bullet"/>
      <w:lvlText w:val="•"/>
      <w:lvlJc w:val="left"/>
      <w:pPr>
        <w:ind w:left="3556" w:hanging="360"/>
      </w:pPr>
      <w:rPr>
        <w:rFonts w:hint="default"/>
        <w:lang w:val="ru-RU" w:eastAsia="en-US" w:bidi="ar-SA"/>
      </w:rPr>
    </w:lvl>
    <w:lvl w:ilvl="3" w:tplc="8A22BB40">
      <w:numFmt w:val="bullet"/>
      <w:lvlText w:val="•"/>
      <w:lvlJc w:val="left"/>
      <w:pPr>
        <w:ind w:left="4465" w:hanging="360"/>
      </w:pPr>
      <w:rPr>
        <w:rFonts w:hint="default"/>
        <w:lang w:val="ru-RU" w:eastAsia="en-US" w:bidi="ar-SA"/>
      </w:rPr>
    </w:lvl>
    <w:lvl w:ilvl="4" w:tplc="1B1E9876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5" w:tplc="662E68CE">
      <w:numFmt w:val="bullet"/>
      <w:lvlText w:val="•"/>
      <w:lvlJc w:val="left"/>
      <w:pPr>
        <w:ind w:left="6282" w:hanging="360"/>
      </w:pPr>
      <w:rPr>
        <w:rFonts w:hint="default"/>
        <w:lang w:val="ru-RU" w:eastAsia="en-US" w:bidi="ar-SA"/>
      </w:rPr>
    </w:lvl>
    <w:lvl w:ilvl="6" w:tplc="162E4E52">
      <w:numFmt w:val="bullet"/>
      <w:lvlText w:val="•"/>
      <w:lvlJc w:val="left"/>
      <w:pPr>
        <w:ind w:left="7190" w:hanging="360"/>
      </w:pPr>
      <w:rPr>
        <w:rFonts w:hint="default"/>
        <w:lang w:val="ru-RU" w:eastAsia="en-US" w:bidi="ar-SA"/>
      </w:rPr>
    </w:lvl>
    <w:lvl w:ilvl="7" w:tplc="0904575C">
      <w:numFmt w:val="bullet"/>
      <w:lvlText w:val="•"/>
      <w:lvlJc w:val="left"/>
      <w:pPr>
        <w:ind w:left="8098" w:hanging="360"/>
      </w:pPr>
      <w:rPr>
        <w:rFonts w:hint="default"/>
        <w:lang w:val="ru-RU" w:eastAsia="en-US" w:bidi="ar-SA"/>
      </w:rPr>
    </w:lvl>
    <w:lvl w:ilvl="8" w:tplc="C660DE74">
      <w:numFmt w:val="bullet"/>
      <w:lvlText w:val="•"/>
      <w:lvlJc w:val="left"/>
      <w:pPr>
        <w:ind w:left="9007" w:hanging="360"/>
      </w:pPr>
      <w:rPr>
        <w:rFonts w:hint="default"/>
        <w:lang w:val="ru-RU" w:eastAsia="en-US" w:bidi="ar-SA"/>
      </w:rPr>
    </w:lvl>
  </w:abstractNum>
  <w:abstractNum w:abstractNumId="6">
    <w:nsid w:val="11D72BCC"/>
    <w:multiLevelType w:val="hybridMultilevel"/>
    <w:tmpl w:val="DFD200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3863F8E"/>
    <w:multiLevelType w:val="multilevel"/>
    <w:tmpl w:val="E5E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006794"/>
    <w:multiLevelType w:val="hybridMultilevel"/>
    <w:tmpl w:val="44CCDB0A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4D60BF4"/>
    <w:multiLevelType w:val="hybridMultilevel"/>
    <w:tmpl w:val="8FEE2CF4"/>
    <w:lvl w:ilvl="0" w:tplc="04190009">
      <w:start w:val="1"/>
      <w:numFmt w:val="bullet"/>
      <w:lvlText w:val=""/>
      <w:lvlJc w:val="left"/>
      <w:pPr>
        <w:ind w:left="559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59" w:hanging="360"/>
      </w:pPr>
      <w:rPr>
        <w:rFonts w:ascii="Wingdings" w:hAnsi="Wingdings" w:hint="default"/>
      </w:rPr>
    </w:lvl>
  </w:abstractNum>
  <w:abstractNum w:abstractNumId="10">
    <w:nsid w:val="158E1015"/>
    <w:multiLevelType w:val="multilevel"/>
    <w:tmpl w:val="44F2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0C2CEE"/>
    <w:multiLevelType w:val="hybridMultilevel"/>
    <w:tmpl w:val="C3121152"/>
    <w:lvl w:ilvl="0" w:tplc="F9DAC2B4">
      <w:start w:val="1"/>
      <w:numFmt w:val="decimal"/>
      <w:lvlText w:val="%1."/>
      <w:lvlJc w:val="left"/>
      <w:pPr>
        <w:ind w:left="679" w:hanging="245"/>
      </w:pPr>
      <w:rPr>
        <w:rFonts w:ascii="Times New Roman" w:eastAsia="Times New Roman" w:hAnsi="Times New Roman" w:cs="Times New Roman" w:hint="default"/>
        <w:color w:val="1F1F1F"/>
        <w:w w:val="100"/>
        <w:sz w:val="24"/>
        <w:szCs w:val="24"/>
        <w:lang w:val="ru-RU" w:eastAsia="en-US" w:bidi="ar-SA"/>
      </w:rPr>
    </w:lvl>
    <w:lvl w:ilvl="1" w:tplc="F7AE8634">
      <w:numFmt w:val="bullet"/>
      <w:lvlText w:val="•"/>
      <w:lvlJc w:val="left"/>
      <w:pPr>
        <w:ind w:left="1694" w:hanging="245"/>
      </w:pPr>
      <w:rPr>
        <w:rFonts w:hint="default"/>
        <w:lang w:val="ru-RU" w:eastAsia="en-US" w:bidi="ar-SA"/>
      </w:rPr>
    </w:lvl>
    <w:lvl w:ilvl="2" w:tplc="0980ADB8">
      <w:numFmt w:val="bullet"/>
      <w:lvlText w:val="•"/>
      <w:lvlJc w:val="left"/>
      <w:pPr>
        <w:ind w:left="2708" w:hanging="245"/>
      </w:pPr>
      <w:rPr>
        <w:rFonts w:hint="default"/>
        <w:lang w:val="ru-RU" w:eastAsia="en-US" w:bidi="ar-SA"/>
      </w:rPr>
    </w:lvl>
    <w:lvl w:ilvl="3" w:tplc="E4424608">
      <w:numFmt w:val="bullet"/>
      <w:lvlText w:val="•"/>
      <w:lvlJc w:val="left"/>
      <w:pPr>
        <w:ind w:left="3723" w:hanging="245"/>
      </w:pPr>
      <w:rPr>
        <w:rFonts w:hint="default"/>
        <w:lang w:val="ru-RU" w:eastAsia="en-US" w:bidi="ar-SA"/>
      </w:rPr>
    </w:lvl>
    <w:lvl w:ilvl="4" w:tplc="2E2825DE">
      <w:numFmt w:val="bullet"/>
      <w:lvlText w:val="•"/>
      <w:lvlJc w:val="left"/>
      <w:pPr>
        <w:ind w:left="4737" w:hanging="245"/>
      </w:pPr>
      <w:rPr>
        <w:rFonts w:hint="default"/>
        <w:lang w:val="ru-RU" w:eastAsia="en-US" w:bidi="ar-SA"/>
      </w:rPr>
    </w:lvl>
    <w:lvl w:ilvl="5" w:tplc="02F604A4">
      <w:numFmt w:val="bullet"/>
      <w:lvlText w:val="•"/>
      <w:lvlJc w:val="left"/>
      <w:pPr>
        <w:ind w:left="5752" w:hanging="245"/>
      </w:pPr>
      <w:rPr>
        <w:rFonts w:hint="default"/>
        <w:lang w:val="ru-RU" w:eastAsia="en-US" w:bidi="ar-SA"/>
      </w:rPr>
    </w:lvl>
    <w:lvl w:ilvl="6" w:tplc="7294330C">
      <w:numFmt w:val="bullet"/>
      <w:lvlText w:val="•"/>
      <w:lvlJc w:val="left"/>
      <w:pPr>
        <w:ind w:left="6766" w:hanging="245"/>
      </w:pPr>
      <w:rPr>
        <w:rFonts w:hint="default"/>
        <w:lang w:val="ru-RU" w:eastAsia="en-US" w:bidi="ar-SA"/>
      </w:rPr>
    </w:lvl>
    <w:lvl w:ilvl="7" w:tplc="BCA8F784">
      <w:numFmt w:val="bullet"/>
      <w:lvlText w:val="•"/>
      <w:lvlJc w:val="left"/>
      <w:pPr>
        <w:ind w:left="7780" w:hanging="245"/>
      </w:pPr>
      <w:rPr>
        <w:rFonts w:hint="default"/>
        <w:lang w:val="ru-RU" w:eastAsia="en-US" w:bidi="ar-SA"/>
      </w:rPr>
    </w:lvl>
    <w:lvl w:ilvl="8" w:tplc="12362540">
      <w:numFmt w:val="bullet"/>
      <w:lvlText w:val="•"/>
      <w:lvlJc w:val="left"/>
      <w:pPr>
        <w:ind w:left="8795" w:hanging="245"/>
      </w:pPr>
      <w:rPr>
        <w:rFonts w:hint="default"/>
        <w:lang w:val="ru-RU" w:eastAsia="en-US" w:bidi="ar-SA"/>
      </w:rPr>
    </w:lvl>
  </w:abstractNum>
  <w:abstractNum w:abstractNumId="12">
    <w:nsid w:val="19840084"/>
    <w:multiLevelType w:val="multilevel"/>
    <w:tmpl w:val="E9BC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304F01"/>
    <w:multiLevelType w:val="multilevel"/>
    <w:tmpl w:val="63F65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DF13DC"/>
    <w:multiLevelType w:val="hybridMultilevel"/>
    <w:tmpl w:val="3250B5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721A59"/>
    <w:multiLevelType w:val="multilevel"/>
    <w:tmpl w:val="0E52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28032FD"/>
    <w:multiLevelType w:val="hybridMultilevel"/>
    <w:tmpl w:val="9F32E196"/>
    <w:lvl w:ilvl="0" w:tplc="BCA0C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58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47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D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20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C41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22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F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352343F"/>
    <w:multiLevelType w:val="multilevel"/>
    <w:tmpl w:val="097A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39D64E8"/>
    <w:multiLevelType w:val="hybridMultilevel"/>
    <w:tmpl w:val="E70436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3C86A2D"/>
    <w:multiLevelType w:val="hybridMultilevel"/>
    <w:tmpl w:val="BAA83728"/>
    <w:lvl w:ilvl="0" w:tplc="04190009">
      <w:start w:val="1"/>
      <w:numFmt w:val="bullet"/>
      <w:lvlText w:val=""/>
      <w:lvlJc w:val="left"/>
      <w:pPr>
        <w:ind w:left="138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0">
    <w:nsid w:val="2BE9465C"/>
    <w:multiLevelType w:val="multilevel"/>
    <w:tmpl w:val="0F4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3726BAC"/>
    <w:multiLevelType w:val="multilevel"/>
    <w:tmpl w:val="F80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B41349"/>
    <w:multiLevelType w:val="multilevel"/>
    <w:tmpl w:val="35E4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65E6BC1"/>
    <w:multiLevelType w:val="hybridMultilevel"/>
    <w:tmpl w:val="5BD6729A"/>
    <w:lvl w:ilvl="0" w:tplc="68C49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9E9501D"/>
    <w:multiLevelType w:val="multilevel"/>
    <w:tmpl w:val="619A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D355ED5"/>
    <w:multiLevelType w:val="multilevel"/>
    <w:tmpl w:val="BEC4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F34D76"/>
    <w:multiLevelType w:val="hybridMultilevel"/>
    <w:tmpl w:val="DB8AF7E0"/>
    <w:lvl w:ilvl="0" w:tplc="B10A5D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0FB315D"/>
    <w:multiLevelType w:val="hybridMultilevel"/>
    <w:tmpl w:val="DB201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1F34621"/>
    <w:multiLevelType w:val="hybridMultilevel"/>
    <w:tmpl w:val="2384D90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6A907E2"/>
    <w:multiLevelType w:val="hybridMultilevel"/>
    <w:tmpl w:val="52C84E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ABF5501"/>
    <w:multiLevelType w:val="hybridMultilevel"/>
    <w:tmpl w:val="978ED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AC69EA"/>
    <w:multiLevelType w:val="hybridMultilevel"/>
    <w:tmpl w:val="1310C82C"/>
    <w:lvl w:ilvl="0" w:tplc="04190009">
      <w:start w:val="1"/>
      <w:numFmt w:val="bullet"/>
      <w:lvlText w:val=""/>
      <w:lvlJc w:val="left"/>
      <w:pPr>
        <w:ind w:left="14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2">
    <w:nsid w:val="5A193FE5"/>
    <w:multiLevelType w:val="hybridMultilevel"/>
    <w:tmpl w:val="D63E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801E69"/>
    <w:multiLevelType w:val="hybridMultilevel"/>
    <w:tmpl w:val="7B6EAA86"/>
    <w:lvl w:ilvl="0" w:tplc="DEB8F7FE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>
    <w:nsid w:val="5B552802"/>
    <w:multiLevelType w:val="hybridMultilevel"/>
    <w:tmpl w:val="2A568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A42D0"/>
    <w:multiLevelType w:val="multilevel"/>
    <w:tmpl w:val="BCD4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750B9D"/>
    <w:multiLevelType w:val="hybridMultilevel"/>
    <w:tmpl w:val="28DE41CA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5DA82F3A"/>
    <w:multiLevelType w:val="hybridMultilevel"/>
    <w:tmpl w:val="5C20C1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1BF34E2"/>
    <w:multiLevelType w:val="multilevel"/>
    <w:tmpl w:val="E080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2906A4F"/>
    <w:multiLevelType w:val="hybridMultilevel"/>
    <w:tmpl w:val="69A41FD6"/>
    <w:lvl w:ilvl="0" w:tplc="B15A757A">
      <w:numFmt w:val="bullet"/>
      <w:lvlText w:val="-"/>
      <w:lvlJc w:val="left"/>
      <w:pPr>
        <w:ind w:left="679" w:hanging="23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534552A">
      <w:numFmt w:val="bullet"/>
      <w:lvlText w:val="•"/>
      <w:lvlJc w:val="left"/>
      <w:pPr>
        <w:ind w:left="1694" w:hanging="236"/>
      </w:pPr>
      <w:rPr>
        <w:rFonts w:hint="default"/>
        <w:lang w:val="ru-RU" w:eastAsia="en-US" w:bidi="ar-SA"/>
      </w:rPr>
    </w:lvl>
    <w:lvl w:ilvl="2" w:tplc="93324DA0">
      <w:numFmt w:val="bullet"/>
      <w:lvlText w:val="•"/>
      <w:lvlJc w:val="left"/>
      <w:pPr>
        <w:ind w:left="2708" w:hanging="236"/>
      </w:pPr>
      <w:rPr>
        <w:rFonts w:hint="default"/>
        <w:lang w:val="ru-RU" w:eastAsia="en-US" w:bidi="ar-SA"/>
      </w:rPr>
    </w:lvl>
    <w:lvl w:ilvl="3" w:tplc="8214B070">
      <w:numFmt w:val="bullet"/>
      <w:lvlText w:val="•"/>
      <w:lvlJc w:val="left"/>
      <w:pPr>
        <w:ind w:left="3723" w:hanging="236"/>
      </w:pPr>
      <w:rPr>
        <w:rFonts w:hint="default"/>
        <w:lang w:val="ru-RU" w:eastAsia="en-US" w:bidi="ar-SA"/>
      </w:rPr>
    </w:lvl>
    <w:lvl w:ilvl="4" w:tplc="3DC0600A">
      <w:numFmt w:val="bullet"/>
      <w:lvlText w:val="•"/>
      <w:lvlJc w:val="left"/>
      <w:pPr>
        <w:ind w:left="4737" w:hanging="236"/>
      </w:pPr>
      <w:rPr>
        <w:rFonts w:hint="default"/>
        <w:lang w:val="ru-RU" w:eastAsia="en-US" w:bidi="ar-SA"/>
      </w:rPr>
    </w:lvl>
    <w:lvl w:ilvl="5" w:tplc="E41C9908">
      <w:numFmt w:val="bullet"/>
      <w:lvlText w:val="•"/>
      <w:lvlJc w:val="left"/>
      <w:pPr>
        <w:ind w:left="5752" w:hanging="236"/>
      </w:pPr>
      <w:rPr>
        <w:rFonts w:hint="default"/>
        <w:lang w:val="ru-RU" w:eastAsia="en-US" w:bidi="ar-SA"/>
      </w:rPr>
    </w:lvl>
    <w:lvl w:ilvl="6" w:tplc="6E7CEE72">
      <w:numFmt w:val="bullet"/>
      <w:lvlText w:val="•"/>
      <w:lvlJc w:val="left"/>
      <w:pPr>
        <w:ind w:left="6766" w:hanging="236"/>
      </w:pPr>
      <w:rPr>
        <w:rFonts w:hint="default"/>
        <w:lang w:val="ru-RU" w:eastAsia="en-US" w:bidi="ar-SA"/>
      </w:rPr>
    </w:lvl>
    <w:lvl w:ilvl="7" w:tplc="1CC05700">
      <w:numFmt w:val="bullet"/>
      <w:lvlText w:val="•"/>
      <w:lvlJc w:val="left"/>
      <w:pPr>
        <w:ind w:left="7780" w:hanging="236"/>
      </w:pPr>
      <w:rPr>
        <w:rFonts w:hint="default"/>
        <w:lang w:val="ru-RU" w:eastAsia="en-US" w:bidi="ar-SA"/>
      </w:rPr>
    </w:lvl>
    <w:lvl w:ilvl="8" w:tplc="148CABB8">
      <w:numFmt w:val="bullet"/>
      <w:lvlText w:val="•"/>
      <w:lvlJc w:val="left"/>
      <w:pPr>
        <w:ind w:left="8795" w:hanging="236"/>
      </w:pPr>
      <w:rPr>
        <w:rFonts w:hint="default"/>
        <w:lang w:val="ru-RU" w:eastAsia="en-US" w:bidi="ar-SA"/>
      </w:rPr>
    </w:lvl>
  </w:abstractNum>
  <w:abstractNum w:abstractNumId="40">
    <w:nsid w:val="68C10848"/>
    <w:multiLevelType w:val="multilevel"/>
    <w:tmpl w:val="B010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71175B"/>
    <w:multiLevelType w:val="multilevel"/>
    <w:tmpl w:val="44668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7B02B9"/>
    <w:multiLevelType w:val="multilevel"/>
    <w:tmpl w:val="6444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7C41FB"/>
    <w:multiLevelType w:val="hybridMultilevel"/>
    <w:tmpl w:val="EE8E5442"/>
    <w:lvl w:ilvl="0" w:tplc="04190009">
      <w:start w:val="1"/>
      <w:numFmt w:val="bullet"/>
      <w:lvlText w:val=""/>
      <w:lvlJc w:val="left"/>
      <w:pPr>
        <w:ind w:left="14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4">
    <w:nsid w:val="72E213A7"/>
    <w:multiLevelType w:val="hybridMultilevel"/>
    <w:tmpl w:val="48100AFC"/>
    <w:lvl w:ilvl="0" w:tplc="041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45">
    <w:nsid w:val="77611ACC"/>
    <w:multiLevelType w:val="multilevel"/>
    <w:tmpl w:val="5526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2"/>
  </w:num>
  <w:num w:numId="3">
    <w:abstractNumId w:val="25"/>
  </w:num>
  <w:num w:numId="4">
    <w:abstractNumId w:val="13"/>
  </w:num>
  <w:num w:numId="5">
    <w:abstractNumId w:val="22"/>
  </w:num>
  <w:num w:numId="6">
    <w:abstractNumId w:val="40"/>
  </w:num>
  <w:num w:numId="7">
    <w:abstractNumId w:val="45"/>
  </w:num>
  <w:num w:numId="8">
    <w:abstractNumId w:val="15"/>
  </w:num>
  <w:num w:numId="9">
    <w:abstractNumId w:val="21"/>
  </w:num>
  <w:num w:numId="10">
    <w:abstractNumId w:val="42"/>
  </w:num>
  <w:num w:numId="11">
    <w:abstractNumId w:val="41"/>
  </w:num>
  <w:num w:numId="12">
    <w:abstractNumId w:val="35"/>
  </w:num>
  <w:num w:numId="13">
    <w:abstractNumId w:val="17"/>
  </w:num>
  <w:num w:numId="14">
    <w:abstractNumId w:val="38"/>
  </w:num>
  <w:num w:numId="15">
    <w:abstractNumId w:val="20"/>
  </w:num>
  <w:num w:numId="16">
    <w:abstractNumId w:val="1"/>
  </w:num>
  <w:num w:numId="17">
    <w:abstractNumId w:val="24"/>
  </w:num>
  <w:num w:numId="18">
    <w:abstractNumId w:val="10"/>
  </w:num>
  <w:num w:numId="19">
    <w:abstractNumId w:val="7"/>
  </w:num>
  <w:num w:numId="20">
    <w:abstractNumId w:val="11"/>
  </w:num>
  <w:num w:numId="21">
    <w:abstractNumId w:val="5"/>
  </w:num>
  <w:num w:numId="22">
    <w:abstractNumId w:val="19"/>
  </w:num>
  <w:num w:numId="23">
    <w:abstractNumId w:val="9"/>
  </w:num>
  <w:num w:numId="24">
    <w:abstractNumId w:val="43"/>
  </w:num>
  <w:num w:numId="25">
    <w:abstractNumId w:val="3"/>
  </w:num>
  <w:num w:numId="26">
    <w:abstractNumId w:val="8"/>
  </w:num>
  <w:num w:numId="27">
    <w:abstractNumId w:val="0"/>
  </w:num>
  <w:num w:numId="28">
    <w:abstractNumId w:val="31"/>
  </w:num>
  <w:num w:numId="29">
    <w:abstractNumId w:val="18"/>
  </w:num>
  <w:num w:numId="30">
    <w:abstractNumId w:val="29"/>
  </w:num>
  <w:num w:numId="31">
    <w:abstractNumId w:val="34"/>
  </w:num>
  <w:num w:numId="32">
    <w:abstractNumId w:val="14"/>
  </w:num>
  <w:num w:numId="33">
    <w:abstractNumId w:val="32"/>
  </w:num>
  <w:num w:numId="34">
    <w:abstractNumId w:val="37"/>
  </w:num>
  <w:num w:numId="35">
    <w:abstractNumId w:val="30"/>
  </w:num>
  <w:num w:numId="36">
    <w:abstractNumId w:val="16"/>
  </w:num>
  <w:num w:numId="37">
    <w:abstractNumId w:val="36"/>
  </w:num>
  <w:num w:numId="38">
    <w:abstractNumId w:val="2"/>
  </w:num>
  <w:num w:numId="39">
    <w:abstractNumId w:val="44"/>
  </w:num>
  <w:num w:numId="40">
    <w:abstractNumId w:val="28"/>
  </w:num>
  <w:num w:numId="41">
    <w:abstractNumId w:val="33"/>
  </w:num>
  <w:num w:numId="42">
    <w:abstractNumId w:val="23"/>
  </w:num>
  <w:num w:numId="43">
    <w:abstractNumId w:val="4"/>
  </w:num>
  <w:num w:numId="44">
    <w:abstractNumId w:val="26"/>
  </w:num>
  <w:num w:numId="45">
    <w:abstractNumId w:val="27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B2"/>
    <w:rsid w:val="000629E6"/>
    <w:rsid w:val="000871F7"/>
    <w:rsid w:val="000B7A43"/>
    <w:rsid w:val="000C41C1"/>
    <w:rsid w:val="000E0E0C"/>
    <w:rsid w:val="000F2A46"/>
    <w:rsid w:val="001010A7"/>
    <w:rsid w:val="00102313"/>
    <w:rsid w:val="001057B2"/>
    <w:rsid w:val="001271A6"/>
    <w:rsid w:val="00140E0E"/>
    <w:rsid w:val="00142A9F"/>
    <w:rsid w:val="001435AE"/>
    <w:rsid w:val="00151524"/>
    <w:rsid w:val="00175D4B"/>
    <w:rsid w:val="00177B3A"/>
    <w:rsid w:val="001B280B"/>
    <w:rsid w:val="001C38CD"/>
    <w:rsid w:val="001C635E"/>
    <w:rsid w:val="001D3E27"/>
    <w:rsid w:val="001E03CA"/>
    <w:rsid w:val="001E4EEE"/>
    <w:rsid w:val="001F46B6"/>
    <w:rsid w:val="00212FFE"/>
    <w:rsid w:val="00216779"/>
    <w:rsid w:val="00230E04"/>
    <w:rsid w:val="00236100"/>
    <w:rsid w:val="00236555"/>
    <w:rsid w:val="00242D32"/>
    <w:rsid w:val="00253663"/>
    <w:rsid w:val="002A42A7"/>
    <w:rsid w:val="002D1295"/>
    <w:rsid w:val="003156C2"/>
    <w:rsid w:val="0032512E"/>
    <w:rsid w:val="003331C0"/>
    <w:rsid w:val="00334C44"/>
    <w:rsid w:val="00335D21"/>
    <w:rsid w:val="00345124"/>
    <w:rsid w:val="00350221"/>
    <w:rsid w:val="00350549"/>
    <w:rsid w:val="003530CE"/>
    <w:rsid w:val="00382251"/>
    <w:rsid w:val="00384A57"/>
    <w:rsid w:val="00387B8F"/>
    <w:rsid w:val="003C6DCA"/>
    <w:rsid w:val="00404062"/>
    <w:rsid w:val="00436D30"/>
    <w:rsid w:val="00443F55"/>
    <w:rsid w:val="00486431"/>
    <w:rsid w:val="00490EA9"/>
    <w:rsid w:val="004E6D2D"/>
    <w:rsid w:val="00502E0A"/>
    <w:rsid w:val="00504B70"/>
    <w:rsid w:val="00505847"/>
    <w:rsid w:val="00523BDA"/>
    <w:rsid w:val="00525A48"/>
    <w:rsid w:val="005403B0"/>
    <w:rsid w:val="005432B7"/>
    <w:rsid w:val="0058441A"/>
    <w:rsid w:val="005A370A"/>
    <w:rsid w:val="005A3CB3"/>
    <w:rsid w:val="005D7F17"/>
    <w:rsid w:val="005E172B"/>
    <w:rsid w:val="005F2DC1"/>
    <w:rsid w:val="005F361C"/>
    <w:rsid w:val="005F54C3"/>
    <w:rsid w:val="00621D86"/>
    <w:rsid w:val="0063037D"/>
    <w:rsid w:val="00636362"/>
    <w:rsid w:val="00657E66"/>
    <w:rsid w:val="006709FE"/>
    <w:rsid w:val="00680221"/>
    <w:rsid w:val="00684A75"/>
    <w:rsid w:val="0068714E"/>
    <w:rsid w:val="00695CEA"/>
    <w:rsid w:val="006C767D"/>
    <w:rsid w:val="006D588C"/>
    <w:rsid w:val="006E3CE0"/>
    <w:rsid w:val="00715B25"/>
    <w:rsid w:val="00735416"/>
    <w:rsid w:val="00742C15"/>
    <w:rsid w:val="007464DA"/>
    <w:rsid w:val="0075294D"/>
    <w:rsid w:val="007670D6"/>
    <w:rsid w:val="007723CE"/>
    <w:rsid w:val="007843F4"/>
    <w:rsid w:val="0079256A"/>
    <w:rsid w:val="007A3117"/>
    <w:rsid w:val="007B26AF"/>
    <w:rsid w:val="007B6CE7"/>
    <w:rsid w:val="007C3D90"/>
    <w:rsid w:val="007C457B"/>
    <w:rsid w:val="007D527E"/>
    <w:rsid w:val="007D7BBC"/>
    <w:rsid w:val="007E299D"/>
    <w:rsid w:val="007E49D5"/>
    <w:rsid w:val="007E73AB"/>
    <w:rsid w:val="007F3330"/>
    <w:rsid w:val="007F4FD0"/>
    <w:rsid w:val="008014E8"/>
    <w:rsid w:val="008276EA"/>
    <w:rsid w:val="008369B7"/>
    <w:rsid w:val="00842422"/>
    <w:rsid w:val="0084326F"/>
    <w:rsid w:val="00851578"/>
    <w:rsid w:val="00865846"/>
    <w:rsid w:val="008929CE"/>
    <w:rsid w:val="00892AED"/>
    <w:rsid w:val="008A0454"/>
    <w:rsid w:val="008A622B"/>
    <w:rsid w:val="008A683D"/>
    <w:rsid w:val="008B3AD5"/>
    <w:rsid w:val="00901232"/>
    <w:rsid w:val="00902486"/>
    <w:rsid w:val="0090267D"/>
    <w:rsid w:val="00935E44"/>
    <w:rsid w:val="009564B4"/>
    <w:rsid w:val="00991AAF"/>
    <w:rsid w:val="009A2493"/>
    <w:rsid w:val="009B0A69"/>
    <w:rsid w:val="009C3D4E"/>
    <w:rsid w:val="009C45D6"/>
    <w:rsid w:val="00A04496"/>
    <w:rsid w:val="00A1506F"/>
    <w:rsid w:val="00A15483"/>
    <w:rsid w:val="00A2165A"/>
    <w:rsid w:val="00A324A5"/>
    <w:rsid w:val="00A36DA2"/>
    <w:rsid w:val="00A41894"/>
    <w:rsid w:val="00A422BC"/>
    <w:rsid w:val="00A465ED"/>
    <w:rsid w:val="00A47DA1"/>
    <w:rsid w:val="00A80D40"/>
    <w:rsid w:val="00A93F80"/>
    <w:rsid w:val="00AD7648"/>
    <w:rsid w:val="00AD7A69"/>
    <w:rsid w:val="00AF16A2"/>
    <w:rsid w:val="00B12D64"/>
    <w:rsid w:val="00B35C95"/>
    <w:rsid w:val="00B3733C"/>
    <w:rsid w:val="00B419E3"/>
    <w:rsid w:val="00B43D02"/>
    <w:rsid w:val="00B71CBD"/>
    <w:rsid w:val="00B7292B"/>
    <w:rsid w:val="00B90173"/>
    <w:rsid w:val="00BB14A0"/>
    <w:rsid w:val="00BB1A8A"/>
    <w:rsid w:val="00BC4F4F"/>
    <w:rsid w:val="00BC704E"/>
    <w:rsid w:val="00BD05FB"/>
    <w:rsid w:val="00BD79F9"/>
    <w:rsid w:val="00BE101C"/>
    <w:rsid w:val="00BE149B"/>
    <w:rsid w:val="00BE368F"/>
    <w:rsid w:val="00BF047C"/>
    <w:rsid w:val="00BF07C7"/>
    <w:rsid w:val="00C02C38"/>
    <w:rsid w:val="00C30DFF"/>
    <w:rsid w:val="00C4702B"/>
    <w:rsid w:val="00C564A9"/>
    <w:rsid w:val="00C62AE9"/>
    <w:rsid w:val="00C73ABE"/>
    <w:rsid w:val="00C802DC"/>
    <w:rsid w:val="00C841B8"/>
    <w:rsid w:val="00C84E27"/>
    <w:rsid w:val="00CB670E"/>
    <w:rsid w:val="00CD31BC"/>
    <w:rsid w:val="00CD404B"/>
    <w:rsid w:val="00CD682A"/>
    <w:rsid w:val="00CE10BC"/>
    <w:rsid w:val="00CE6A49"/>
    <w:rsid w:val="00D00CE4"/>
    <w:rsid w:val="00D02A6A"/>
    <w:rsid w:val="00D26A11"/>
    <w:rsid w:val="00D54410"/>
    <w:rsid w:val="00D700B4"/>
    <w:rsid w:val="00D7243F"/>
    <w:rsid w:val="00D74212"/>
    <w:rsid w:val="00DB2B94"/>
    <w:rsid w:val="00DB4CE7"/>
    <w:rsid w:val="00E03B83"/>
    <w:rsid w:val="00E107B0"/>
    <w:rsid w:val="00E1438F"/>
    <w:rsid w:val="00E179A6"/>
    <w:rsid w:val="00E34219"/>
    <w:rsid w:val="00E765EC"/>
    <w:rsid w:val="00E76E70"/>
    <w:rsid w:val="00EA1887"/>
    <w:rsid w:val="00EB7B6A"/>
    <w:rsid w:val="00EE53DB"/>
    <w:rsid w:val="00F035EE"/>
    <w:rsid w:val="00F076B9"/>
    <w:rsid w:val="00F15857"/>
    <w:rsid w:val="00F15A6B"/>
    <w:rsid w:val="00F46561"/>
    <w:rsid w:val="00F519A7"/>
    <w:rsid w:val="00F52C6C"/>
    <w:rsid w:val="00F56410"/>
    <w:rsid w:val="00F579E5"/>
    <w:rsid w:val="00F771BF"/>
    <w:rsid w:val="00F97E73"/>
    <w:rsid w:val="00FA2861"/>
    <w:rsid w:val="00FA62E7"/>
    <w:rsid w:val="00FB064D"/>
    <w:rsid w:val="00FE3265"/>
    <w:rsid w:val="00FE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0842-65F3-4186-91B1-A88BF09D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4212"/>
  </w:style>
  <w:style w:type="paragraph" w:styleId="1">
    <w:name w:val="heading 1"/>
    <w:basedOn w:val="a"/>
    <w:link w:val="10"/>
    <w:uiPriority w:val="1"/>
    <w:qFormat/>
    <w:rsid w:val="00D54410"/>
    <w:pPr>
      <w:widowControl w:val="0"/>
      <w:autoSpaceDE w:val="0"/>
      <w:autoSpaceDN w:val="0"/>
      <w:spacing w:after="0" w:line="240" w:lineRule="auto"/>
      <w:ind w:left="358"/>
      <w:jc w:val="both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4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54410"/>
    <w:rPr>
      <w:rFonts w:ascii="Tahoma" w:eastAsia="Tahoma" w:hAnsi="Tahoma" w:cs="Tahoma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44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D5441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Body Text"/>
    <w:basedOn w:val="a"/>
    <w:link w:val="a4"/>
    <w:uiPriority w:val="1"/>
    <w:qFormat/>
    <w:rsid w:val="00D54410"/>
    <w:pPr>
      <w:widowControl w:val="0"/>
      <w:autoSpaceDE w:val="0"/>
      <w:autoSpaceDN w:val="0"/>
      <w:spacing w:after="0" w:line="240" w:lineRule="auto"/>
      <w:ind w:left="11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5441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D5441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customStyle="1" w:styleId="CharCharCharCharChar">
    <w:name w:val="Знак Знак Char Char Char Char Char Знак Знак"/>
    <w:basedOn w:val="a"/>
    <w:rsid w:val="00D54410"/>
    <w:pPr>
      <w:widowControl w:val="0"/>
      <w:adjustRightInd w:val="0"/>
      <w:spacing w:line="240" w:lineRule="exact"/>
      <w:jc w:val="righ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5">
    <w:name w:val="List Paragraph"/>
    <w:basedOn w:val="a"/>
    <w:link w:val="a6"/>
    <w:uiPriority w:val="34"/>
    <w:qFormat/>
    <w:rsid w:val="00D54410"/>
    <w:pPr>
      <w:widowControl w:val="0"/>
      <w:autoSpaceDE w:val="0"/>
      <w:autoSpaceDN w:val="0"/>
      <w:spacing w:after="0" w:line="240" w:lineRule="auto"/>
      <w:ind w:left="679"/>
    </w:pPr>
    <w:rPr>
      <w:rFonts w:ascii="Times New Roman" w:eastAsia="Times New Roman" w:hAnsi="Times New Roman" w:cs="Times New Roman"/>
    </w:rPr>
  </w:style>
  <w:style w:type="paragraph" w:styleId="a7">
    <w:name w:val="Normal (Web)"/>
    <w:aliases w:val="Знак Знак1,Обычный (веб) Знак,Обычный (веб) Знак1 Знак,Обычный (веб) Знак Знак Знак,Обычный (веб) Знак1 Знак Знак,Обычный (веб) Знак Знак Знак Знак,Обычный (веб) Знак1,Обычный (веб) Знак Знак"/>
    <w:basedOn w:val="a"/>
    <w:uiPriority w:val="99"/>
    <w:unhideWhenUsed/>
    <w:qFormat/>
    <w:rsid w:val="00D5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54410"/>
    <w:rPr>
      <w:b/>
      <w:bCs/>
    </w:rPr>
  </w:style>
  <w:style w:type="character" w:styleId="a9">
    <w:name w:val="Emphasis"/>
    <w:basedOn w:val="a0"/>
    <w:uiPriority w:val="20"/>
    <w:qFormat/>
    <w:rsid w:val="00D54410"/>
    <w:rPr>
      <w:i/>
      <w:iCs/>
    </w:rPr>
  </w:style>
  <w:style w:type="paragraph" w:customStyle="1" w:styleId="Standard">
    <w:name w:val="Standard"/>
    <w:rsid w:val="00D54410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table" w:styleId="aa">
    <w:name w:val="Table Grid"/>
    <w:basedOn w:val="a1"/>
    <w:uiPriority w:val="99"/>
    <w:rsid w:val="00D544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ody Text Indent"/>
    <w:basedOn w:val="a"/>
    <w:link w:val="ac"/>
    <w:unhideWhenUsed/>
    <w:rsid w:val="00D5441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D544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Plain Text"/>
    <w:basedOn w:val="a"/>
    <w:link w:val="ae"/>
    <w:uiPriority w:val="99"/>
    <w:rsid w:val="00D54410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D54410"/>
    <w:rPr>
      <w:rFonts w:ascii="Consolas" w:eastAsia="Calibri" w:hAnsi="Consolas" w:cs="Times New Roman"/>
      <w:sz w:val="21"/>
      <w:szCs w:val="21"/>
    </w:rPr>
  </w:style>
  <w:style w:type="character" w:customStyle="1" w:styleId="21">
    <w:name w:val="Основной текст (2)_"/>
    <w:link w:val="22"/>
    <w:locked/>
    <w:rsid w:val="00D54410"/>
    <w:rPr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D54410"/>
    <w:pPr>
      <w:widowControl w:val="0"/>
      <w:shd w:val="clear" w:color="auto" w:fill="FFFFFF"/>
      <w:spacing w:after="0" w:line="306" w:lineRule="exact"/>
      <w:jc w:val="both"/>
    </w:pPr>
    <w:rPr>
      <w:sz w:val="26"/>
      <w:szCs w:val="26"/>
    </w:rPr>
  </w:style>
  <w:style w:type="character" w:customStyle="1" w:styleId="fontstyle21">
    <w:name w:val="fontstyle21"/>
    <w:basedOn w:val="a0"/>
    <w:rsid w:val="00D5441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">
    <w:name w:val="Текст выноски Знак"/>
    <w:basedOn w:val="a0"/>
    <w:link w:val="af0"/>
    <w:uiPriority w:val="99"/>
    <w:semiHidden/>
    <w:rsid w:val="00D54410"/>
    <w:rPr>
      <w:rFonts w:ascii="Segoe UI" w:hAnsi="Segoe UI" w:cs="Segoe UI"/>
      <w:sz w:val="18"/>
      <w:szCs w:val="18"/>
    </w:rPr>
  </w:style>
  <w:style w:type="paragraph" w:styleId="af0">
    <w:name w:val="Balloon Text"/>
    <w:basedOn w:val="a"/>
    <w:link w:val="af"/>
    <w:uiPriority w:val="99"/>
    <w:semiHidden/>
    <w:unhideWhenUsed/>
    <w:rsid w:val="00D5441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1">
    <w:name w:val="No Spacing"/>
    <w:aliases w:val="основа"/>
    <w:link w:val="af2"/>
    <w:uiPriority w:val="1"/>
    <w:qFormat/>
    <w:rsid w:val="00D54410"/>
    <w:pPr>
      <w:spacing w:after="0" w:line="240" w:lineRule="auto"/>
    </w:pPr>
  </w:style>
  <w:style w:type="character" w:customStyle="1" w:styleId="af2">
    <w:name w:val="Без интервала Знак"/>
    <w:aliases w:val="основа Знак"/>
    <w:link w:val="af1"/>
    <w:uiPriority w:val="1"/>
    <w:rsid w:val="00D54410"/>
  </w:style>
  <w:style w:type="character" w:customStyle="1" w:styleId="normaltextrun">
    <w:name w:val="normaltextrun"/>
    <w:basedOn w:val="a0"/>
    <w:rsid w:val="00D54410"/>
  </w:style>
  <w:style w:type="character" w:customStyle="1" w:styleId="eop">
    <w:name w:val="eop"/>
    <w:basedOn w:val="a0"/>
    <w:rsid w:val="00D54410"/>
  </w:style>
  <w:style w:type="paragraph" w:styleId="af3">
    <w:name w:val="header"/>
    <w:basedOn w:val="a"/>
    <w:link w:val="af4"/>
    <w:uiPriority w:val="99"/>
    <w:unhideWhenUsed/>
    <w:rsid w:val="00D54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D54410"/>
  </w:style>
  <w:style w:type="paragraph" w:styleId="af5">
    <w:name w:val="footer"/>
    <w:basedOn w:val="a"/>
    <w:link w:val="af6"/>
    <w:uiPriority w:val="99"/>
    <w:unhideWhenUsed/>
    <w:rsid w:val="00D54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D54410"/>
  </w:style>
  <w:style w:type="paragraph" w:customStyle="1" w:styleId="Default">
    <w:name w:val="Default"/>
    <w:rsid w:val="00D544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D5441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1">
    <w:name w:val="Сетка таблицы1"/>
    <w:basedOn w:val="a1"/>
    <w:next w:val="aa"/>
    <w:uiPriority w:val="99"/>
    <w:rsid w:val="00D5441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Сетка таблицы2"/>
    <w:basedOn w:val="a1"/>
    <w:next w:val="aa"/>
    <w:uiPriority w:val="99"/>
    <w:rsid w:val="00D5441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a"/>
    <w:uiPriority w:val="39"/>
    <w:rsid w:val="0033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0">
    <w:name w:val="Основной текст 21"/>
    <w:basedOn w:val="a"/>
    <w:rsid w:val="0084326F"/>
    <w:pPr>
      <w:suppressAutoHyphens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f7">
    <w:name w:val="Hyperlink"/>
    <w:basedOn w:val="a0"/>
    <w:uiPriority w:val="99"/>
    <w:unhideWhenUsed/>
    <w:rsid w:val="00216779"/>
    <w:rPr>
      <w:color w:val="0563C1" w:themeColor="hyperlink"/>
      <w:u w:val="single"/>
    </w:rPr>
  </w:style>
  <w:style w:type="paragraph" w:customStyle="1" w:styleId="c2">
    <w:name w:val="c2"/>
    <w:basedOn w:val="a"/>
    <w:rsid w:val="008A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Абзац списка Знак"/>
    <w:link w:val="a5"/>
    <w:uiPriority w:val="34"/>
    <w:locked/>
    <w:rsid w:val="008A622B"/>
    <w:rPr>
      <w:rFonts w:ascii="Times New Roman" w:eastAsia="Times New Roman" w:hAnsi="Times New Roman" w:cs="Times New Roman"/>
    </w:rPr>
  </w:style>
  <w:style w:type="table" w:customStyle="1" w:styleId="51">
    <w:name w:val="Сетка таблицы5"/>
    <w:basedOn w:val="a1"/>
    <w:next w:val="aa"/>
    <w:uiPriority w:val="59"/>
    <w:rsid w:val="00D00CE4"/>
    <w:pPr>
      <w:spacing w:after="0" w:line="240" w:lineRule="auto"/>
    </w:pPr>
    <w:rPr>
      <w:rFonts w:eastAsia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0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ektoria.onlin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1177-F024-4ADA-8414-2D268FB23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5759</TotalTime>
  <Pages>25</Pages>
  <Words>9477</Words>
  <Characters>54022</Characters>
  <Application>Microsoft Office Word</Application>
  <DocSecurity>0</DocSecurity>
  <Lines>450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Костюнина</dc:creator>
  <cp:keywords/>
  <dc:description/>
  <cp:lastModifiedBy>Sаvinkova</cp:lastModifiedBy>
  <cp:revision>37</cp:revision>
  <cp:lastPrinted>2022-08-24T12:35:00Z</cp:lastPrinted>
  <dcterms:created xsi:type="dcterms:W3CDTF">2022-07-27T02:08:00Z</dcterms:created>
  <dcterms:modified xsi:type="dcterms:W3CDTF">2022-08-29T01:21:00Z</dcterms:modified>
</cp:coreProperties>
</file>