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A222" w14:textId="77545B99" w:rsidR="007C6BE7" w:rsidRPr="007444FF" w:rsidRDefault="007C6BE7" w:rsidP="006B3301">
      <w:pPr>
        <w:jc w:val="center"/>
        <w:rPr>
          <w:rFonts w:ascii="Times New Roman" w:hAnsi="Times New Roman" w:cs="Times New Roman"/>
          <w:b/>
          <w:lang w:val="en-US"/>
        </w:rPr>
      </w:pPr>
      <w:r w:rsidRPr="007444FF">
        <w:rPr>
          <w:rFonts w:ascii="Times New Roman" w:hAnsi="Times New Roman" w:cs="Times New Roman"/>
          <w:b/>
          <w:lang w:val="en-US"/>
        </w:rPr>
        <w:t xml:space="preserve">MSTA </w:t>
      </w:r>
      <w:r w:rsidR="006B3301">
        <w:rPr>
          <w:rFonts w:ascii="Times New Roman" w:hAnsi="Times New Roman" w:cs="Times New Roman"/>
          <w:b/>
          <w:lang w:val="en-US"/>
        </w:rPr>
        <w:t>1016: Statistics for Data Science</w:t>
      </w:r>
    </w:p>
    <w:p w14:paraId="4C5663CA" w14:textId="4C4498A7" w:rsidR="007C6BE7" w:rsidRDefault="007C6BE7">
      <w:pPr>
        <w:rPr>
          <w:rFonts w:ascii="Times New Roman" w:hAnsi="Times New Roman" w:cs="Times New Roman"/>
          <w:b/>
          <w:lang w:val="en-US"/>
        </w:rPr>
      </w:pPr>
      <w:r w:rsidRPr="007444FF">
        <w:rPr>
          <w:rFonts w:ascii="Times New Roman" w:hAnsi="Times New Roman" w:cs="Times New Roman"/>
          <w:b/>
          <w:lang w:val="en-US"/>
        </w:rPr>
        <w:t>Assignment 1</w:t>
      </w:r>
      <w:r w:rsidR="00F058BA">
        <w:rPr>
          <w:rFonts w:ascii="Times New Roman" w:hAnsi="Times New Roman" w:cs="Times New Roman"/>
          <w:b/>
          <w:lang w:val="en-US"/>
        </w:rPr>
        <w:t>(20 Marks)</w:t>
      </w:r>
    </w:p>
    <w:p w14:paraId="798E1855" w14:textId="6AFA5DEA" w:rsidR="00F64FC5" w:rsidRPr="00F64FC5" w:rsidRDefault="00F64FC5" w:rsidP="00F64FC5">
      <w:pPr>
        <w:pStyle w:val="ListParagraph"/>
        <w:numPr>
          <w:ilvl w:val="0"/>
          <w:numId w:val="4"/>
        </w:numPr>
        <w:rPr>
          <w:rFonts w:ascii="Times New Roman" w:hAnsi="Times New Roman" w:cs="Times New Roman"/>
          <w:b/>
          <w:lang w:val="en-US"/>
        </w:rPr>
      </w:pPr>
      <w:r w:rsidRPr="00F64FC5">
        <w:rPr>
          <w:rFonts w:ascii="Times New Roman" w:hAnsi="Times New Roman" w:cs="Times New Roman"/>
          <w:lang w:val="en-US"/>
        </w:rPr>
        <w:t>Briefly describe the process of Data analysis from data gathering to data presentation.</w:t>
      </w:r>
      <w:r w:rsidRPr="00F64FC5">
        <w:rPr>
          <w:rFonts w:ascii="Times New Roman" w:hAnsi="Times New Roman" w:cs="Times New Roman"/>
          <w:b/>
          <w:lang w:val="en-US"/>
        </w:rPr>
        <w:t xml:space="preserve"> (10 marks)</w:t>
      </w:r>
    </w:p>
    <w:p w14:paraId="777189ED" w14:textId="4A2EB9AC" w:rsidR="00F64FC5" w:rsidRPr="00F64FC5" w:rsidRDefault="00F64FC5" w:rsidP="00F64FC5">
      <w:pPr>
        <w:pStyle w:val="ListParagraph"/>
        <w:numPr>
          <w:ilvl w:val="0"/>
          <w:numId w:val="4"/>
        </w:numPr>
        <w:rPr>
          <w:rFonts w:ascii="Times New Roman" w:hAnsi="Times New Roman" w:cs="Times New Roman"/>
          <w:lang w:val="en-US"/>
        </w:rPr>
      </w:pPr>
      <w:r w:rsidRPr="00F64FC5">
        <w:rPr>
          <w:rFonts w:ascii="Times New Roman" w:hAnsi="Times New Roman" w:cs="Times New Roman"/>
          <w:lang w:val="en-US"/>
        </w:rPr>
        <w:t>You are tasked with the responsibility of assessing the extent of the effect of malaria in your community.</w:t>
      </w:r>
    </w:p>
    <w:p w14:paraId="3145C5AA" w14:textId="29D5E012" w:rsidR="00F64FC5" w:rsidRPr="00F64FC5" w:rsidRDefault="00F64FC5" w:rsidP="00F64FC5">
      <w:pPr>
        <w:pStyle w:val="ListParagraph"/>
        <w:numPr>
          <w:ilvl w:val="0"/>
          <w:numId w:val="3"/>
        </w:numPr>
        <w:rPr>
          <w:rFonts w:ascii="Times New Roman" w:hAnsi="Times New Roman" w:cs="Times New Roman"/>
          <w:b/>
          <w:lang w:val="en-US"/>
        </w:rPr>
      </w:pPr>
      <w:r>
        <w:rPr>
          <w:rFonts w:ascii="Times New Roman" w:hAnsi="Times New Roman" w:cs="Times New Roman"/>
          <w:lang w:val="en-US"/>
        </w:rPr>
        <w:t xml:space="preserve">Briefly draft a problem statement in line with this assignment. </w:t>
      </w:r>
      <w:r w:rsidRPr="00F64FC5">
        <w:rPr>
          <w:rFonts w:ascii="Times New Roman" w:hAnsi="Times New Roman" w:cs="Times New Roman"/>
          <w:b/>
          <w:lang w:val="en-US"/>
        </w:rPr>
        <w:t>(2 marks)</w:t>
      </w:r>
    </w:p>
    <w:p w14:paraId="0D01D348" w14:textId="0ABD71C1" w:rsidR="00F64FC5" w:rsidRPr="00F64FC5" w:rsidRDefault="00F64FC5" w:rsidP="00F64FC5">
      <w:pPr>
        <w:pStyle w:val="ListParagraph"/>
        <w:numPr>
          <w:ilvl w:val="0"/>
          <w:numId w:val="3"/>
        </w:numPr>
        <w:rPr>
          <w:rFonts w:ascii="Times New Roman" w:hAnsi="Times New Roman" w:cs="Times New Roman"/>
          <w:b/>
          <w:lang w:val="en-US"/>
        </w:rPr>
      </w:pPr>
      <w:r>
        <w:rPr>
          <w:rFonts w:ascii="Times New Roman" w:hAnsi="Times New Roman" w:cs="Times New Roman"/>
          <w:lang w:val="en-US"/>
        </w:rPr>
        <w:t xml:space="preserve">Create two objectives that will provide the solution to your problem statement. One objective must answer a qualitative question while another answers a quantitative question </w:t>
      </w:r>
      <w:r w:rsidRPr="00F64FC5">
        <w:rPr>
          <w:rFonts w:ascii="Times New Roman" w:hAnsi="Times New Roman" w:cs="Times New Roman"/>
          <w:b/>
          <w:lang w:val="en-US"/>
        </w:rPr>
        <w:t>(2 marks)</w:t>
      </w:r>
    </w:p>
    <w:p w14:paraId="20C1A9AB" w14:textId="3C5AD562" w:rsidR="00F64FC5" w:rsidRDefault="00F64FC5" w:rsidP="00F64FC5">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For each objective, identify one dependent and 3 independent variables. </w:t>
      </w:r>
      <w:r w:rsidRPr="00F64FC5">
        <w:rPr>
          <w:rFonts w:ascii="Times New Roman" w:hAnsi="Times New Roman" w:cs="Times New Roman"/>
          <w:b/>
          <w:lang w:val="en-US"/>
        </w:rPr>
        <w:t>(4 marks)</w:t>
      </w:r>
    </w:p>
    <w:p w14:paraId="03B8EF3D" w14:textId="4D1AE633" w:rsidR="00F64FC5" w:rsidRPr="001A07AA" w:rsidRDefault="00F64FC5" w:rsidP="00F64FC5">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Categorize each variable and identify the units used to measure it.          </w:t>
      </w:r>
      <w:r w:rsidRPr="00F64FC5">
        <w:rPr>
          <w:rFonts w:ascii="Times New Roman" w:hAnsi="Times New Roman" w:cs="Times New Roman"/>
          <w:b/>
          <w:lang w:val="en-US"/>
        </w:rPr>
        <w:t>(</w:t>
      </w:r>
      <w:r>
        <w:rPr>
          <w:rFonts w:ascii="Times New Roman" w:hAnsi="Times New Roman" w:cs="Times New Roman"/>
          <w:b/>
          <w:lang w:val="en-US"/>
        </w:rPr>
        <w:t>2</w:t>
      </w:r>
      <w:r w:rsidRPr="00F64FC5">
        <w:rPr>
          <w:rFonts w:ascii="Times New Roman" w:hAnsi="Times New Roman" w:cs="Times New Roman"/>
          <w:b/>
          <w:lang w:val="en-US"/>
        </w:rPr>
        <w:t xml:space="preserve"> marks)</w:t>
      </w:r>
    </w:p>
    <w:p w14:paraId="46A5DE66" w14:textId="7957A9D2" w:rsidR="001A07AA" w:rsidRDefault="001A07AA" w:rsidP="001A07AA">
      <w:pPr>
        <w:rPr>
          <w:rFonts w:ascii="Times New Roman" w:hAnsi="Times New Roman" w:cs="Times New Roman"/>
          <w:b/>
          <w:bCs/>
          <w:sz w:val="28"/>
          <w:szCs w:val="28"/>
          <w:u w:val="single"/>
          <w:lang w:val="en-US"/>
        </w:rPr>
      </w:pPr>
      <w:r w:rsidRPr="001A07AA">
        <w:rPr>
          <w:rFonts w:ascii="Times New Roman" w:hAnsi="Times New Roman" w:cs="Times New Roman"/>
          <w:b/>
          <w:bCs/>
          <w:sz w:val="28"/>
          <w:szCs w:val="28"/>
          <w:u w:val="single"/>
          <w:lang w:val="en-US"/>
        </w:rPr>
        <w:t>SOLUTION.</w:t>
      </w:r>
    </w:p>
    <w:p w14:paraId="30DFA811" w14:textId="08F77E80" w:rsidR="001A07AA" w:rsidRPr="001A07AA" w:rsidRDefault="001A07AA" w:rsidP="001A07AA">
      <w:pPr>
        <w:rPr>
          <w:rFonts w:ascii="Times New Roman" w:hAnsi="Times New Roman" w:cs="Times New Roman"/>
          <w:b/>
          <w:bCs/>
          <w:u w:val="single"/>
          <w:lang w:val="en-US"/>
        </w:rPr>
      </w:pPr>
      <w:r>
        <w:rPr>
          <w:rFonts w:ascii="Times New Roman" w:hAnsi="Times New Roman" w:cs="Times New Roman"/>
          <w:b/>
          <w:bCs/>
          <w:u w:val="single"/>
          <w:lang w:val="en-US"/>
        </w:rPr>
        <w:t>Number 1</w:t>
      </w:r>
    </w:p>
    <w:p w14:paraId="6022D209" w14:textId="5F28E28E" w:rsidR="001A07AA" w:rsidRDefault="001A07AA" w:rsidP="001A07AA">
      <w:pPr>
        <w:pStyle w:val="NormalWeb"/>
      </w:pPr>
      <w:r>
        <w:rPr>
          <w:rStyle w:val="Strong"/>
        </w:rPr>
        <w:t>Data Gathering</w:t>
      </w:r>
      <w:r>
        <w:t>: This is the initial step in the data analysis process, where data is collected from various sources such as surveys, interviews, observations, or existing databases. The data is collected in a structured format, such as in a spreadsheet or database.</w:t>
      </w:r>
    </w:p>
    <w:p w14:paraId="32E082A8" w14:textId="0BF8CF4B" w:rsidR="001A07AA" w:rsidRDefault="001A07AA" w:rsidP="001A07AA">
      <w:pPr>
        <w:pStyle w:val="NormalWeb"/>
      </w:pPr>
      <w:r>
        <w:rPr>
          <w:rStyle w:val="Strong"/>
        </w:rPr>
        <w:t>Data Cleaning</w:t>
      </w:r>
      <w:r>
        <w:t>: After data gathering, the data is cleaned to ensure that it is accurate, complete, and consistent. This involves checking for errors, handling missing values, and transforming data into a suitable format for analysis.</w:t>
      </w:r>
    </w:p>
    <w:p w14:paraId="6A012345" w14:textId="3599658A" w:rsidR="001A07AA" w:rsidRDefault="001A07AA" w:rsidP="001A07AA">
      <w:pPr>
        <w:pStyle w:val="NormalWeb"/>
      </w:pPr>
      <w:r>
        <w:rPr>
          <w:rStyle w:val="Strong"/>
        </w:rPr>
        <w:t>Data Transformation</w:t>
      </w:r>
      <w:r>
        <w:t>: In this step, the data is transformed into a format that is suitable for analysis. This may involve aggregating data, creating new variables, or converting data types.</w:t>
      </w:r>
    </w:p>
    <w:p w14:paraId="48B30FC4" w14:textId="70ED5B17" w:rsidR="001A07AA" w:rsidRDefault="001A07AA" w:rsidP="001A07AA">
      <w:pPr>
        <w:pStyle w:val="NormalWeb"/>
      </w:pPr>
      <w:r>
        <w:rPr>
          <w:rStyle w:val="Strong"/>
        </w:rPr>
        <w:t>Data Analysis</w:t>
      </w:r>
      <w:r>
        <w:t>: The transformed data is then analyzed using various statistical and data mining techniques to identify patterns, trends, and correlations. This may involve descriptive statistics, inferential statistics, data visualization, or machine learning algorithms.</w:t>
      </w:r>
    </w:p>
    <w:p w14:paraId="1870BC28" w14:textId="2ACE93F5" w:rsidR="001A07AA" w:rsidRDefault="001A07AA" w:rsidP="001A07AA">
      <w:pPr>
        <w:pStyle w:val="NormalWeb"/>
      </w:pPr>
      <w:r>
        <w:rPr>
          <w:rStyle w:val="Strong"/>
        </w:rPr>
        <w:t>Data Interpretation</w:t>
      </w:r>
      <w:r>
        <w:t>: The results of the data analysis are then interpreted to draw conclusions and make recommendations. This involves identifying the key findings, summarizing the results, and presenting the insights in a clear and concise manner.</w:t>
      </w:r>
    </w:p>
    <w:p w14:paraId="37EEF7DD" w14:textId="72D8A230" w:rsidR="001A07AA" w:rsidRDefault="001A07AA" w:rsidP="001A07AA">
      <w:pPr>
        <w:pStyle w:val="NormalWeb"/>
      </w:pPr>
      <w:r>
        <w:rPr>
          <w:rStyle w:val="Strong"/>
        </w:rPr>
        <w:t>Data Presentation</w:t>
      </w:r>
      <w:r>
        <w:t>: The final step is to present the results of the data analysis in a clear and concise manner, using visual aids such as charts, graphs, and tables. The presentation should be easy to understand and communicate the insights and findings to the target audience.</w:t>
      </w:r>
    </w:p>
    <w:p w14:paraId="27FDC48A" w14:textId="6F642DF8" w:rsidR="001A07AA" w:rsidRDefault="001A07AA" w:rsidP="001A07AA">
      <w:pPr>
        <w:rPr>
          <w:rFonts w:ascii="Times New Roman" w:hAnsi="Times New Roman" w:cs="Times New Roman"/>
          <w:lang w:val="en-US"/>
        </w:rPr>
      </w:pPr>
    </w:p>
    <w:p w14:paraId="2683351E" w14:textId="30761C0A" w:rsidR="001A07AA" w:rsidRPr="001A07AA" w:rsidRDefault="001A07AA" w:rsidP="001A07AA">
      <w:pPr>
        <w:rPr>
          <w:rFonts w:ascii="Times New Roman" w:hAnsi="Times New Roman" w:cs="Times New Roman"/>
          <w:b/>
          <w:bCs/>
          <w:sz w:val="24"/>
          <w:szCs w:val="24"/>
          <w:u w:val="single"/>
          <w:lang w:val="en-US"/>
        </w:rPr>
      </w:pPr>
      <w:r w:rsidRPr="001A07AA">
        <w:rPr>
          <w:rFonts w:ascii="Times New Roman" w:hAnsi="Times New Roman" w:cs="Times New Roman"/>
          <w:b/>
          <w:bCs/>
          <w:sz w:val="24"/>
          <w:szCs w:val="24"/>
          <w:u w:val="single"/>
          <w:lang w:val="en-US"/>
        </w:rPr>
        <w:t>Number 2.</w:t>
      </w:r>
    </w:p>
    <w:p w14:paraId="73B05279" w14:textId="77777777" w:rsidR="00FE3C90" w:rsidRPr="00FE3C90" w:rsidRDefault="00FE3C90" w:rsidP="00FE3C90">
      <w:p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a) Problem Statement</w:t>
      </w:r>
    </w:p>
    <w:p w14:paraId="4E58EBA2" w14:textId="6DC76E6F" w:rsidR="00FE3C90" w:rsidRPr="00FE3C90" w:rsidRDefault="00FE3C90" w:rsidP="00FE3C90">
      <w:p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 xml:space="preserve">Malaria </w:t>
      </w:r>
      <w:r>
        <w:rPr>
          <w:rFonts w:ascii="Times New Roman" w:eastAsia="Times New Roman" w:hAnsi="Times New Roman" w:cs="Times New Roman"/>
          <w:sz w:val="24"/>
          <w:szCs w:val="24"/>
          <w:lang w:val="en-US"/>
        </w:rPr>
        <w:t>is</w:t>
      </w:r>
      <w:r w:rsidRPr="00FE3C90">
        <w:rPr>
          <w:rFonts w:ascii="Times New Roman" w:eastAsia="Times New Roman" w:hAnsi="Times New Roman" w:cs="Times New Roman"/>
          <w:sz w:val="24"/>
          <w:szCs w:val="24"/>
          <w:lang w:val="en-US"/>
        </w:rPr>
        <w:t xml:space="preserve"> a public health challenge in our </w:t>
      </w:r>
      <w:r>
        <w:rPr>
          <w:rFonts w:ascii="Times New Roman" w:eastAsia="Times New Roman" w:hAnsi="Times New Roman" w:cs="Times New Roman"/>
          <w:sz w:val="24"/>
          <w:szCs w:val="24"/>
          <w:lang w:val="en-US"/>
        </w:rPr>
        <w:t>society</w:t>
      </w:r>
      <w:r w:rsidRPr="00FE3C90">
        <w:rPr>
          <w:rFonts w:ascii="Times New Roman" w:eastAsia="Times New Roman" w:hAnsi="Times New Roman" w:cs="Times New Roman"/>
          <w:sz w:val="24"/>
          <w:szCs w:val="24"/>
          <w:lang w:val="en-US"/>
        </w:rPr>
        <w:t xml:space="preserve">, affecting individuals' health, productivity, and overall quality of life. This study aims to assess the extent and impact of malaria within the community by analyzing infection rates, patterns, and the socio-economic consequences of the disease. By gathering insights into malaria’s prevalence and its effects on various demographic groups, this assessment will inform local healthcare providers, community </w:t>
      </w:r>
      <w:r w:rsidRPr="00FE3C90">
        <w:rPr>
          <w:rFonts w:ascii="Times New Roman" w:eastAsia="Times New Roman" w:hAnsi="Times New Roman" w:cs="Times New Roman"/>
          <w:sz w:val="24"/>
          <w:szCs w:val="24"/>
          <w:lang w:val="en-US"/>
        </w:rPr>
        <w:lastRenderedPageBreak/>
        <w:t>leaders, and public health officials to guide targeted interventions and resource allocation, ultimately contributing to malaria prevention and management efforts.</w:t>
      </w:r>
    </w:p>
    <w:p w14:paraId="44549379" w14:textId="77777777" w:rsidR="00FE3C90" w:rsidRPr="00FE3C90" w:rsidRDefault="00FE3C90" w:rsidP="00FE3C90">
      <w:p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b) Objectives</w:t>
      </w:r>
    </w:p>
    <w:p w14:paraId="7BAA58D4" w14:textId="77777777" w:rsidR="00FE3C90" w:rsidRPr="00FE3C90" w:rsidRDefault="00FE3C90" w:rsidP="00FE3C9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Qualitative Objective</w:t>
      </w:r>
      <w:r w:rsidRPr="00FE3C90">
        <w:rPr>
          <w:rFonts w:ascii="Times New Roman" w:eastAsia="Times New Roman" w:hAnsi="Times New Roman" w:cs="Times New Roman"/>
          <w:sz w:val="24"/>
          <w:szCs w:val="24"/>
          <w:lang w:val="en-US"/>
        </w:rPr>
        <w:t>: To understand the socio-economic impact of malaria on households in the community.</w:t>
      </w:r>
    </w:p>
    <w:p w14:paraId="511EAEFB" w14:textId="77777777" w:rsidR="00FE3C90" w:rsidRPr="00FE3C90" w:rsidRDefault="00FE3C90" w:rsidP="00FE3C9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Quantitative Objective</w:t>
      </w:r>
      <w:r w:rsidRPr="00FE3C90">
        <w:rPr>
          <w:rFonts w:ascii="Times New Roman" w:eastAsia="Times New Roman" w:hAnsi="Times New Roman" w:cs="Times New Roman"/>
          <w:sz w:val="24"/>
          <w:szCs w:val="24"/>
          <w:lang w:val="en-US"/>
        </w:rPr>
        <w:t>: To determine the prevalence rate of malaria within the community and identify patterns across different demographic groups.</w:t>
      </w:r>
    </w:p>
    <w:p w14:paraId="212BB7AA" w14:textId="77777777" w:rsidR="00FE3C90" w:rsidRPr="00FE3C90" w:rsidRDefault="00FE3C90" w:rsidP="00FE3C90">
      <w:p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c) Variables</w:t>
      </w:r>
    </w:p>
    <w:p w14:paraId="2531BE7D" w14:textId="77777777" w:rsidR="00FE3C90" w:rsidRPr="00FE3C90" w:rsidRDefault="00FE3C90" w:rsidP="00FE3C90">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Qualitative Objective</w:t>
      </w:r>
    </w:p>
    <w:p w14:paraId="00659110" w14:textId="77777777" w:rsidR="00FE3C90" w:rsidRPr="00FE3C90" w:rsidRDefault="00FE3C90" w:rsidP="00FE3C90">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Dependent Variable</w:t>
      </w:r>
      <w:r w:rsidRPr="00FE3C90">
        <w:rPr>
          <w:rFonts w:ascii="Times New Roman" w:eastAsia="Times New Roman" w:hAnsi="Times New Roman" w:cs="Times New Roman"/>
          <w:sz w:val="24"/>
          <w:szCs w:val="24"/>
          <w:lang w:val="en-US"/>
        </w:rPr>
        <w:t>: Socio-economic impact of malaria on households</w:t>
      </w:r>
    </w:p>
    <w:p w14:paraId="537AC982" w14:textId="77777777" w:rsidR="00FE3C90" w:rsidRPr="00FE3C90" w:rsidRDefault="00FE3C90" w:rsidP="00FE3C90">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Independent Variables</w:t>
      </w:r>
      <w:r w:rsidRPr="00FE3C90">
        <w:rPr>
          <w:rFonts w:ascii="Times New Roman" w:eastAsia="Times New Roman" w:hAnsi="Times New Roman" w:cs="Times New Roman"/>
          <w:sz w:val="24"/>
          <w:szCs w:val="24"/>
          <w:lang w:val="en-US"/>
        </w:rPr>
        <w:t>:</w:t>
      </w:r>
    </w:p>
    <w:p w14:paraId="289170FF" w14:textId="77777777" w:rsidR="00FE3C90" w:rsidRPr="00FE3C90" w:rsidRDefault="00FE3C90" w:rsidP="00FE3C90">
      <w:pPr>
        <w:numPr>
          <w:ilvl w:val="2"/>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Average household income (pre- and post-infection)</w:t>
      </w:r>
    </w:p>
    <w:p w14:paraId="6EA8B6A8" w14:textId="77777777" w:rsidR="00FE3C90" w:rsidRPr="00FE3C90" w:rsidRDefault="00FE3C90" w:rsidP="00FE3C90">
      <w:pPr>
        <w:numPr>
          <w:ilvl w:val="2"/>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Number of days missed at work/school due to malaria</w:t>
      </w:r>
    </w:p>
    <w:p w14:paraId="59744AEF" w14:textId="77777777" w:rsidR="00FE3C90" w:rsidRPr="00FE3C90" w:rsidRDefault="00FE3C90" w:rsidP="00FE3C90">
      <w:pPr>
        <w:numPr>
          <w:ilvl w:val="2"/>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Access to healthcare facilities and treatment</w:t>
      </w:r>
    </w:p>
    <w:p w14:paraId="5D6B8F0F" w14:textId="77777777" w:rsidR="00FE3C90" w:rsidRPr="00FE3C90" w:rsidRDefault="00FE3C90" w:rsidP="00FE3C90">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Quantitative Objective</w:t>
      </w:r>
    </w:p>
    <w:p w14:paraId="025C234C" w14:textId="77777777" w:rsidR="00FE3C90" w:rsidRPr="00FE3C90" w:rsidRDefault="00FE3C90" w:rsidP="00FE3C90">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Dependent Variable</w:t>
      </w:r>
      <w:r w:rsidRPr="00FE3C90">
        <w:rPr>
          <w:rFonts w:ascii="Times New Roman" w:eastAsia="Times New Roman" w:hAnsi="Times New Roman" w:cs="Times New Roman"/>
          <w:sz w:val="24"/>
          <w:szCs w:val="24"/>
          <w:lang w:val="en-US"/>
        </w:rPr>
        <w:t>: Malaria prevalence rate in the community</w:t>
      </w:r>
    </w:p>
    <w:p w14:paraId="23C2BCDB" w14:textId="77777777" w:rsidR="00FE3C90" w:rsidRPr="00FE3C90" w:rsidRDefault="00FE3C90" w:rsidP="00FE3C90">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Independent Variables</w:t>
      </w:r>
      <w:r w:rsidRPr="00FE3C90">
        <w:rPr>
          <w:rFonts w:ascii="Times New Roman" w:eastAsia="Times New Roman" w:hAnsi="Times New Roman" w:cs="Times New Roman"/>
          <w:sz w:val="24"/>
          <w:szCs w:val="24"/>
          <w:lang w:val="en-US"/>
        </w:rPr>
        <w:t>:</w:t>
      </w:r>
    </w:p>
    <w:p w14:paraId="00D3D16A" w14:textId="77777777" w:rsidR="00FE3C90" w:rsidRPr="00FE3C90" w:rsidRDefault="00FE3C90" w:rsidP="00FE3C90">
      <w:pPr>
        <w:numPr>
          <w:ilvl w:val="2"/>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Age group</w:t>
      </w:r>
    </w:p>
    <w:p w14:paraId="59158E4C" w14:textId="77777777" w:rsidR="00FE3C90" w:rsidRPr="00FE3C90" w:rsidRDefault="00FE3C90" w:rsidP="00FE3C90">
      <w:pPr>
        <w:numPr>
          <w:ilvl w:val="2"/>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Gender</w:t>
      </w:r>
    </w:p>
    <w:p w14:paraId="2B00DBB1" w14:textId="77777777" w:rsidR="00FE3C90" w:rsidRPr="00FE3C90" w:rsidRDefault="00FE3C90" w:rsidP="00FE3C90">
      <w:pPr>
        <w:numPr>
          <w:ilvl w:val="2"/>
          <w:numId w:val="7"/>
        </w:num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Proximity to stagnant water sources</w:t>
      </w:r>
    </w:p>
    <w:p w14:paraId="5AF8F1B0" w14:textId="77777777" w:rsidR="00FE3C90" w:rsidRPr="00FE3C90" w:rsidRDefault="00FE3C90" w:rsidP="00FE3C90">
      <w:pPr>
        <w:spacing w:before="100" w:beforeAutospacing="1" w:after="100" w:afterAutospacing="1"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b/>
          <w:bCs/>
          <w:sz w:val="24"/>
          <w:szCs w:val="24"/>
          <w:lang w:val="en-US"/>
        </w:rPr>
        <w:t>d) Categorization and Measurement Units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4"/>
        <w:gridCol w:w="1267"/>
        <w:gridCol w:w="1267"/>
        <w:gridCol w:w="3508"/>
      </w:tblGrid>
      <w:tr w:rsidR="00FE3C90" w:rsidRPr="00FE3C90" w14:paraId="317CAC27" w14:textId="77777777" w:rsidTr="00FE3C90">
        <w:trPr>
          <w:tblHeader/>
          <w:tblCellSpacing w:w="15" w:type="dxa"/>
        </w:trPr>
        <w:tc>
          <w:tcPr>
            <w:tcW w:w="0" w:type="auto"/>
            <w:vAlign w:val="center"/>
            <w:hideMark/>
          </w:tcPr>
          <w:p w14:paraId="1B5CC55B" w14:textId="77777777" w:rsidR="00FE3C90" w:rsidRPr="00FE3C90" w:rsidRDefault="00FE3C90" w:rsidP="00FE3C90">
            <w:pPr>
              <w:spacing w:after="0" w:line="240" w:lineRule="auto"/>
              <w:jc w:val="center"/>
              <w:rPr>
                <w:rFonts w:ascii="Times New Roman" w:eastAsia="Times New Roman" w:hAnsi="Times New Roman" w:cs="Times New Roman"/>
                <w:b/>
                <w:bCs/>
                <w:sz w:val="24"/>
                <w:szCs w:val="24"/>
                <w:lang w:val="en-US"/>
              </w:rPr>
            </w:pPr>
            <w:r w:rsidRPr="00FE3C90">
              <w:rPr>
                <w:rFonts w:ascii="Times New Roman" w:eastAsia="Times New Roman" w:hAnsi="Times New Roman" w:cs="Times New Roman"/>
                <w:b/>
                <w:bCs/>
                <w:sz w:val="24"/>
                <w:szCs w:val="24"/>
                <w:lang w:val="en-US"/>
              </w:rPr>
              <w:t>Variable</w:t>
            </w:r>
          </w:p>
        </w:tc>
        <w:tc>
          <w:tcPr>
            <w:tcW w:w="0" w:type="auto"/>
            <w:vAlign w:val="center"/>
            <w:hideMark/>
          </w:tcPr>
          <w:p w14:paraId="510BF46C" w14:textId="77777777" w:rsidR="00FE3C90" w:rsidRPr="00FE3C90" w:rsidRDefault="00FE3C90" w:rsidP="00FE3C90">
            <w:pPr>
              <w:spacing w:after="0" w:line="240" w:lineRule="auto"/>
              <w:jc w:val="center"/>
              <w:rPr>
                <w:rFonts w:ascii="Times New Roman" w:eastAsia="Times New Roman" w:hAnsi="Times New Roman" w:cs="Times New Roman"/>
                <w:b/>
                <w:bCs/>
                <w:sz w:val="24"/>
                <w:szCs w:val="24"/>
                <w:lang w:val="en-US"/>
              </w:rPr>
            </w:pPr>
            <w:r w:rsidRPr="00FE3C90">
              <w:rPr>
                <w:rFonts w:ascii="Times New Roman" w:eastAsia="Times New Roman" w:hAnsi="Times New Roman" w:cs="Times New Roman"/>
                <w:b/>
                <w:bCs/>
                <w:sz w:val="24"/>
                <w:szCs w:val="24"/>
                <w:lang w:val="en-US"/>
              </w:rPr>
              <w:t>Type</w:t>
            </w:r>
          </w:p>
        </w:tc>
        <w:tc>
          <w:tcPr>
            <w:tcW w:w="0" w:type="auto"/>
            <w:vAlign w:val="center"/>
            <w:hideMark/>
          </w:tcPr>
          <w:p w14:paraId="52ACAE32" w14:textId="77777777" w:rsidR="00FE3C90" w:rsidRPr="00FE3C90" w:rsidRDefault="00FE3C90" w:rsidP="00FE3C90">
            <w:pPr>
              <w:spacing w:after="0" w:line="240" w:lineRule="auto"/>
              <w:jc w:val="center"/>
              <w:rPr>
                <w:rFonts w:ascii="Times New Roman" w:eastAsia="Times New Roman" w:hAnsi="Times New Roman" w:cs="Times New Roman"/>
                <w:b/>
                <w:bCs/>
                <w:sz w:val="24"/>
                <w:szCs w:val="24"/>
                <w:lang w:val="en-US"/>
              </w:rPr>
            </w:pPr>
            <w:r w:rsidRPr="00FE3C90">
              <w:rPr>
                <w:rFonts w:ascii="Times New Roman" w:eastAsia="Times New Roman" w:hAnsi="Times New Roman" w:cs="Times New Roman"/>
                <w:b/>
                <w:bCs/>
                <w:sz w:val="24"/>
                <w:szCs w:val="24"/>
                <w:lang w:val="en-US"/>
              </w:rPr>
              <w:t>Category</w:t>
            </w:r>
          </w:p>
        </w:tc>
        <w:tc>
          <w:tcPr>
            <w:tcW w:w="0" w:type="auto"/>
            <w:vAlign w:val="center"/>
            <w:hideMark/>
          </w:tcPr>
          <w:p w14:paraId="45A3A1A2" w14:textId="77777777" w:rsidR="00FE3C90" w:rsidRPr="00FE3C90" w:rsidRDefault="00FE3C90" w:rsidP="00FE3C90">
            <w:pPr>
              <w:spacing w:after="0" w:line="240" w:lineRule="auto"/>
              <w:jc w:val="center"/>
              <w:rPr>
                <w:rFonts w:ascii="Times New Roman" w:eastAsia="Times New Roman" w:hAnsi="Times New Roman" w:cs="Times New Roman"/>
                <w:b/>
                <w:bCs/>
                <w:sz w:val="24"/>
                <w:szCs w:val="24"/>
                <w:lang w:val="en-US"/>
              </w:rPr>
            </w:pPr>
            <w:r w:rsidRPr="00FE3C90">
              <w:rPr>
                <w:rFonts w:ascii="Times New Roman" w:eastAsia="Times New Roman" w:hAnsi="Times New Roman" w:cs="Times New Roman"/>
                <w:b/>
                <w:bCs/>
                <w:sz w:val="24"/>
                <w:szCs w:val="24"/>
                <w:lang w:val="en-US"/>
              </w:rPr>
              <w:t>Unit of Measurement</w:t>
            </w:r>
          </w:p>
        </w:tc>
      </w:tr>
      <w:tr w:rsidR="00FE3C90" w:rsidRPr="00FE3C90" w14:paraId="65F13EAE" w14:textId="77777777" w:rsidTr="00FE3C90">
        <w:trPr>
          <w:tblCellSpacing w:w="15" w:type="dxa"/>
        </w:trPr>
        <w:tc>
          <w:tcPr>
            <w:tcW w:w="0" w:type="auto"/>
            <w:vAlign w:val="center"/>
            <w:hideMark/>
          </w:tcPr>
          <w:p w14:paraId="16E52804"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Socio-economic impact</w:t>
            </w:r>
          </w:p>
        </w:tc>
        <w:tc>
          <w:tcPr>
            <w:tcW w:w="0" w:type="auto"/>
            <w:vAlign w:val="center"/>
            <w:hideMark/>
          </w:tcPr>
          <w:p w14:paraId="703CDEBE"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Dependent</w:t>
            </w:r>
          </w:p>
        </w:tc>
        <w:tc>
          <w:tcPr>
            <w:tcW w:w="0" w:type="auto"/>
            <w:vAlign w:val="center"/>
            <w:hideMark/>
          </w:tcPr>
          <w:p w14:paraId="6A3A0F30"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Qualitative</w:t>
            </w:r>
          </w:p>
        </w:tc>
        <w:tc>
          <w:tcPr>
            <w:tcW w:w="0" w:type="auto"/>
            <w:vAlign w:val="center"/>
            <w:hideMark/>
          </w:tcPr>
          <w:p w14:paraId="5065A17E"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Descriptive scale (e.g., low, medium, high)</w:t>
            </w:r>
          </w:p>
        </w:tc>
      </w:tr>
      <w:tr w:rsidR="00FE3C90" w:rsidRPr="00FE3C90" w14:paraId="7FDEA98D" w14:textId="77777777" w:rsidTr="00FE3C90">
        <w:trPr>
          <w:tblCellSpacing w:w="15" w:type="dxa"/>
        </w:trPr>
        <w:tc>
          <w:tcPr>
            <w:tcW w:w="0" w:type="auto"/>
            <w:vAlign w:val="center"/>
            <w:hideMark/>
          </w:tcPr>
          <w:p w14:paraId="72FE863B"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Household income</w:t>
            </w:r>
          </w:p>
        </w:tc>
        <w:tc>
          <w:tcPr>
            <w:tcW w:w="0" w:type="auto"/>
            <w:vAlign w:val="center"/>
            <w:hideMark/>
          </w:tcPr>
          <w:p w14:paraId="29706A4A"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Independent</w:t>
            </w:r>
          </w:p>
        </w:tc>
        <w:tc>
          <w:tcPr>
            <w:tcW w:w="0" w:type="auto"/>
            <w:vAlign w:val="center"/>
            <w:hideMark/>
          </w:tcPr>
          <w:p w14:paraId="58AA5F3D"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Quantitative</w:t>
            </w:r>
          </w:p>
        </w:tc>
        <w:tc>
          <w:tcPr>
            <w:tcW w:w="0" w:type="auto"/>
            <w:vAlign w:val="center"/>
            <w:hideMark/>
          </w:tcPr>
          <w:p w14:paraId="1B149682"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Currency (USD, KES, etc.)</w:t>
            </w:r>
          </w:p>
        </w:tc>
      </w:tr>
      <w:tr w:rsidR="00FE3C90" w:rsidRPr="00FE3C90" w14:paraId="7AE70D92" w14:textId="77777777" w:rsidTr="00FE3C90">
        <w:trPr>
          <w:tblCellSpacing w:w="15" w:type="dxa"/>
        </w:trPr>
        <w:tc>
          <w:tcPr>
            <w:tcW w:w="0" w:type="auto"/>
            <w:vAlign w:val="center"/>
            <w:hideMark/>
          </w:tcPr>
          <w:p w14:paraId="1C1B8C7F"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Days missed (work/school)</w:t>
            </w:r>
          </w:p>
        </w:tc>
        <w:tc>
          <w:tcPr>
            <w:tcW w:w="0" w:type="auto"/>
            <w:vAlign w:val="center"/>
            <w:hideMark/>
          </w:tcPr>
          <w:p w14:paraId="67E9AACB"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Independent</w:t>
            </w:r>
          </w:p>
        </w:tc>
        <w:tc>
          <w:tcPr>
            <w:tcW w:w="0" w:type="auto"/>
            <w:vAlign w:val="center"/>
            <w:hideMark/>
          </w:tcPr>
          <w:p w14:paraId="0A4A129A"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Quantitative</w:t>
            </w:r>
          </w:p>
        </w:tc>
        <w:tc>
          <w:tcPr>
            <w:tcW w:w="0" w:type="auto"/>
            <w:vAlign w:val="center"/>
            <w:hideMark/>
          </w:tcPr>
          <w:p w14:paraId="56B86427"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Days</w:t>
            </w:r>
          </w:p>
        </w:tc>
      </w:tr>
      <w:tr w:rsidR="00FE3C90" w:rsidRPr="00FE3C90" w14:paraId="78AC7259" w14:textId="77777777" w:rsidTr="00FE3C90">
        <w:trPr>
          <w:tblCellSpacing w:w="15" w:type="dxa"/>
        </w:trPr>
        <w:tc>
          <w:tcPr>
            <w:tcW w:w="0" w:type="auto"/>
            <w:vAlign w:val="center"/>
            <w:hideMark/>
          </w:tcPr>
          <w:p w14:paraId="0D009F57"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Access to healthcare facilities</w:t>
            </w:r>
          </w:p>
        </w:tc>
        <w:tc>
          <w:tcPr>
            <w:tcW w:w="0" w:type="auto"/>
            <w:vAlign w:val="center"/>
            <w:hideMark/>
          </w:tcPr>
          <w:p w14:paraId="6BED8579"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Independent</w:t>
            </w:r>
          </w:p>
        </w:tc>
        <w:tc>
          <w:tcPr>
            <w:tcW w:w="0" w:type="auto"/>
            <w:vAlign w:val="center"/>
            <w:hideMark/>
          </w:tcPr>
          <w:p w14:paraId="12266DFE"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Qualitative</w:t>
            </w:r>
          </w:p>
        </w:tc>
        <w:tc>
          <w:tcPr>
            <w:tcW w:w="0" w:type="auto"/>
            <w:vAlign w:val="center"/>
            <w:hideMark/>
          </w:tcPr>
          <w:p w14:paraId="675666A3"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Binary (Yes/No)</w:t>
            </w:r>
          </w:p>
        </w:tc>
      </w:tr>
      <w:tr w:rsidR="00FE3C90" w:rsidRPr="00FE3C90" w14:paraId="185D7B97" w14:textId="77777777" w:rsidTr="00FE3C90">
        <w:trPr>
          <w:tblCellSpacing w:w="15" w:type="dxa"/>
        </w:trPr>
        <w:tc>
          <w:tcPr>
            <w:tcW w:w="0" w:type="auto"/>
            <w:vAlign w:val="center"/>
            <w:hideMark/>
          </w:tcPr>
          <w:p w14:paraId="0AABB932"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Malaria prevalence rate</w:t>
            </w:r>
          </w:p>
        </w:tc>
        <w:tc>
          <w:tcPr>
            <w:tcW w:w="0" w:type="auto"/>
            <w:vAlign w:val="center"/>
            <w:hideMark/>
          </w:tcPr>
          <w:p w14:paraId="78EC6630"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Dependent</w:t>
            </w:r>
          </w:p>
        </w:tc>
        <w:tc>
          <w:tcPr>
            <w:tcW w:w="0" w:type="auto"/>
            <w:vAlign w:val="center"/>
            <w:hideMark/>
          </w:tcPr>
          <w:p w14:paraId="20193407"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Quantitative</w:t>
            </w:r>
          </w:p>
        </w:tc>
        <w:tc>
          <w:tcPr>
            <w:tcW w:w="0" w:type="auto"/>
            <w:vAlign w:val="center"/>
            <w:hideMark/>
          </w:tcPr>
          <w:p w14:paraId="01EDBC4D"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Percentage (%)</w:t>
            </w:r>
          </w:p>
        </w:tc>
      </w:tr>
      <w:tr w:rsidR="00FE3C90" w:rsidRPr="00FE3C90" w14:paraId="5EAC7D07" w14:textId="77777777" w:rsidTr="00FE3C90">
        <w:trPr>
          <w:tblCellSpacing w:w="15" w:type="dxa"/>
        </w:trPr>
        <w:tc>
          <w:tcPr>
            <w:tcW w:w="0" w:type="auto"/>
            <w:vAlign w:val="center"/>
            <w:hideMark/>
          </w:tcPr>
          <w:p w14:paraId="555B0A60"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Age group</w:t>
            </w:r>
          </w:p>
        </w:tc>
        <w:tc>
          <w:tcPr>
            <w:tcW w:w="0" w:type="auto"/>
            <w:vAlign w:val="center"/>
            <w:hideMark/>
          </w:tcPr>
          <w:p w14:paraId="20A9F066"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Independent</w:t>
            </w:r>
          </w:p>
        </w:tc>
        <w:tc>
          <w:tcPr>
            <w:tcW w:w="0" w:type="auto"/>
            <w:vAlign w:val="center"/>
            <w:hideMark/>
          </w:tcPr>
          <w:p w14:paraId="327845A2"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Categorical</w:t>
            </w:r>
          </w:p>
        </w:tc>
        <w:tc>
          <w:tcPr>
            <w:tcW w:w="0" w:type="auto"/>
            <w:vAlign w:val="center"/>
            <w:hideMark/>
          </w:tcPr>
          <w:p w14:paraId="4B1423C1"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Age ranges (e.g., 0-5, 6-12, etc.)</w:t>
            </w:r>
          </w:p>
        </w:tc>
      </w:tr>
      <w:tr w:rsidR="00FE3C90" w:rsidRPr="00FE3C90" w14:paraId="590FF5AC" w14:textId="77777777" w:rsidTr="00FE3C90">
        <w:trPr>
          <w:tblCellSpacing w:w="15" w:type="dxa"/>
        </w:trPr>
        <w:tc>
          <w:tcPr>
            <w:tcW w:w="0" w:type="auto"/>
            <w:vAlign w:val="center"/>
            <w:hideMark/>
          </w:tcPr>
          <w:p w14:paraId="1A454E30"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Gender</w:t>
            </w:r>
          </w:p>
        </w:tc>
        <w:tc>
          <w:tcPr>
            <w:tcW w:w="0" w:type="auto"/>
            <w:vAlign w:val="center"/>
            <w:hideMark/>
          </w:tcPr>
          <w:p w14:paraId="6FD53657"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Independent</w:t>
            </w:r>
          </w:p>
        </w:tc>
        <w:tc>
          <w:tcPr>
            <w:tcW w:w="0" w:type="auto"/>
            <w:vAlign w:val="center"/>
            <w:hideMark/>
          </w:tcPr>
          <w:p w14:paraId="61929C91"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Categorical</w:t>
            </w:r>
          </w:p>
        </w:tc>
        <w:tc>
          <w:tcPr>
            <w:tcW w:w="0" w:type="auto"/>
            <w:vAlign w:val="center"/>
            <w:hideMark/>
          </w:tcPr>
          <w:p w14:paraId="508D5558"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Male/Female</w:t>
            </w:r>
          </w:p>
        </w:tc>
      </w:tr>
      <w:tr w:rsidR="00FE3C90" w:rsidRPr="00FE3C90" w14:paraId="2B264014" w14:textId="77777777" w:rsidTr="00FE3C90">
        <w:trPr>
          <w:tblCellSpacing w:w="15" w:type="dxa"/>
        </w:trPr>
        <w:tc>
          <w:tcPr>
            <w:tcW w:w="0" w:type="auto"/>
            <w:vAlign w:val="center"/>
            <w:hideMark/>
          </w:tcPr>
          <w:p w14:paraId="5450A61E"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Proximity to stagnant water sources</w:t>
            </w:r>
          </w:p>
        </w:tc>
        <w:tc>
          <w:tcPr>
            <w:tcW w:w="0" w:type="auto"/>
            <w:vAlign w:val="center"/>
            <w:hideMark/>
          </w:tcPr>
          <w:p w14:paraId="3501B68C"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Independent</w:t>
            </w:r>
          </w:p>
        </w:tc>
        <w:tc>
          <w:tcPr>
            <w:tcW w:w="0" w:type="auto"/>
            <w:vAlign w:val="center"/>
            <w:hideMark/>
          </w:tcPr>
          <w:p w14:paraId="1DC4F70C"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Quantitative</w:t>
            </w:r>
          </w:p>
        </w:tc>
        <w:tc>
          <w:tcPr>
            <w:tcW w:w="0" w:type="auto"/>
            <w:vAlign w:val="center"/>
            <w:hideMark/>
          </w:tcPr>
          <w:p w14:paraId="28464733" w14:textId="77777777" w:rsidR="00FE3C90" w:rsidRPr="00FE3C90" w:rsidRDefault="00FE3C90" w:rsidP="00FE3C90">
            <w:pPr>
              <w:spacing w:after="0" w:line="240" w:lineRule="auto"/>
              <w:rPr>
                <w:rFonts w:ascii="Times New Roman" w:eastAsia="Times New Roman" w:hAnsi="Times New Roman" w:cs="Times New Roman"/>
                <w:sz w:val="24"/>
                <w:szCs w:val="24"/>
                <w:lang w:val="en-US"/>
              </w:rPr>
            </w:pPr>
            <w:r w:rsidRPr="00FE3C90">
              <w:rPr>
                <w:rFonts w:ascii="Times New Roman" w:eastAsia="Times New Roman" w:hAnsi="Times New Roman" w:cs="Times New Roman"/>
                <w:sz w:val="24"/>
                <w:szCs w:val="24"/>
                <w:lang w:val="en-US"/>
              </w:rPr>
              <w:t>Distance (meters)</w:t>
            </w:r>
          </w:p>
        </w:tc>
      </w:tr>
    </w:tbl>
    <w:p w14:paraId="7574FCDB" w14:textId="42C200D6" w:rsidR="00FE3C90" w:rsidRPr="00FE3C90" w:rsidRDefault="00FE3C90" w:rsidP="00FE3C90">
      <w:pPr>
        <w:spacing w:after="0" w:line="240" w:lineRule="auto"/>
        <w:rPr>
          <w:rFonts w:ascii="Times New Roman" w:eastAsia="Times New Roman" w:hAnsi="Times New Roman" w:cs="Times New Roman"/>
          <w:sz w:val="24"/>
          <w:szCs w:val="24"/>
          <w:lang w:val="en-US"/>
        </w:rPr>
      </w:pPr>
    </w:p>
    <w:p w14:paraId="72BE7BD6" w14:textId="16B4F1D8" w:rsidR="001A07AA" w:rsidRPr="001A07AA" w:rsidRDefault="001A07AA" w:rsidP="001A07AA">
      <w:pPr>
        <w:rPr>
          <w:rFonts w:ascii="Times New Roman" w:hAnsi="Times New Roman" w:cs="Times New Roman"/>
          <w:lang w:val="en-US"/>
        </w:rPr>
      </w:pPr>
    </w:p>
    <w:sectPr w:rsidR="001A07AA" w:rsidRPr="001A0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51F6"/>
    <w:multiLevelType w:val="hybridMultilevel"/>
    <w:tmpl w:val="2DCEA71E"/>
    <w:lvl w:ilvl="0" w:tplc="3834934C">
      <w:start w:val="1"/>
      <w:numFmt w:val="decimal"/>
      <w:lvlText w:val="%1."/>
      <w:lvlJc w:val="left"/>
      <w:pPr>
        <w:ind w:left="360" w:hanging="360"/>
      </w:pPr>
      <w:rPr>
        <w:rFonts w:hint="default"/>
        <w:b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17C12BB"/>
    <w:multiLevelType w:val="multilevel"/>
    <w:tmpl w:val="A09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846D7"/>
    <w:multiLevelType w:val="multilevel"/>
    <w:tmpl w:val="C9CA0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A63B9"/>
    <w:multiLevelType w:val="multilevel"/>
    <w:tmpl w:val="FFE6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D3D90"/>
    <w:multiLevelType w:val="hybridMultilevel"/>
    <w:tmpl w:val="DA663B1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74B3055"/>
    <w:multiLevelType w:val="hybridMultilevel"/>
    <w:tmpl w:val="AC7A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A747F"/>
    <w:multiLevelType w:val="hybridMultilevel"/>
    <w:tmpl w:val="C8088EEC"/>
    <w:lvl w:ilvl="0" w:tplc="619639B6">
      <w:start w:val="1"/>
      <w:numFmt w:val="lowerLetter"/>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5006131">
    <w:abstractNumId w:val="1"/>
  </w:num>
  <w:num w:numId="2" w16cid:durableId="1802260014">
    <w:abstractNumId w:val="4"/>
  </w:num>
  <w:num w:numId="3" w16cid:durableId="882671067">
    <w:abstractNumId w:val="6"/>
  </w:num>
  <w:num w:numId="4" w16cid:durableId="1753621834">
    <w:abstractNumId w:val="0"/>
  </w:num>
  <w:num w:numId="5" w16cid:durableId="1896774903">
    <w:abstractNumId w:val="5"/>
  </w:num>
  <w:num w:numId="6" w16cid:durableId="240064654">
    <w:abstractNumId w:val="3"/>
  </w:num>
  <w:num w:numId="7" w16cid:durableId="660083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D3"/>
    <w:rsid w:val="001A07AA"/>
    <w:rsid w:val="006B3301"/>
    <w:rsid w:val="007444FF"/>
    <w:rsid w:val="007C6BE7"/>
    <w:rsid w:val="00BB4AD3"/>
    <w:rsid w:val="00DC523E"/>
    <w:rsid w:val="00E323FB"/>
    <w:rsid w:val="00F058BA"/>
    <w:rsid w:val="00F64FC5"/>
    <w:rsid w:val="00FE3C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04A52"/>
  <w15:chartTrackingRefBased/>
  <w15:docId w15:val="{1346AF8D-4D0F-42FB-9212-C02D059A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cvpopp">
    <w:name w:val="css-cvpopp"/>
    <w:basedOn w:val="Normal"/>
    <w:rsid w:val="00BB4AD3"/>
    <w:pPr>
      <w:spacing w:before="100" w:beforeAutospacing="1" w:after="100" w:afterAutospacing="1" w:line="240" w:lineRule="auto"/>
    </w:pPr>
    <w:rPr>
      <w:rFonts w:ascii="Times New Roman" w:eastAsia="Times New Roman" w:hAnsi="Times New Roman" w:cs="Times New Roman"/>
      <w:sz w:val="24"/>
      <w:szCs w:val="24"/>
      <w:lang/>
    </w:rPr>
  </w:style>
  <w:style w:type="paragraph" w:styleId="BalloonText">
    <w:name w:val="Balloon Text"/>
    <w:basedOn w:val="Normal"/>
    <w:link w:val="BalloonTextChar"/>
    <w:uiPriority w:val="99"/>
    <w:semiHidden/>
    <w:unhideWhenUsed/>
    <w:rsid w:val="00BB4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AD3"/>
    <w:rPr>
      <w:rFonts w:ascii="Segoe UI" w:hAnsi="Segoe UI" w:cs="Segoe UI"/>
      <w:sz w:val="18"/>
      <w:szCs w:val="18"/>
    </w:rPr>
  </w:style>
  <w:style w:type="table" w:styleId="TableGrid">
    <w:name w:val="Table Grid"/>
    <w:basedOn w:val="TableNormal"/>
    <w:uiPriority w:val="39"/>
    <w:rsid w:val="00BB4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4FF"/>
    <w:pPr>
      <w:ind w:left="720"/>
      <w:contextualSpacing/>
    </w:pPr>
  </w:style>
  <w:style w:type="paragraph" w:styleId="NormalWeb">
    <w:name w:val="Normal (Web)"/>
    <w:basedOn w:val="Normal"/>
    <w:uiPriority w:val="99"/>
    <w:semiHidden/>
    <w:unhideWhenUsed/>
    <w:rsid w:val="001A07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A07AA"/>
    <w:rPr>
      <w:b/>
      <w:bCs/>
    </w:rPr>
  </w:style>
  <w:style w:type="character" w:customStyle="1" w:styleId="overflow-hidden">
    <w:name w:val="overflow-hidden"/>
    <w:basedOn w:val="DefaultParagraphFont"/>
    <w:rsid w:val="00FE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103">
      <w:bodyDiv w:val="1"/>
      <w:marLeft w:val="0"/>
      <w:marRight w:val="0"/>
      <w:marTop w:val="0"/>
      <w:marBottom w:val="0"/>
      <w:divBdr>
        <w:top w:val="none" w:sz="0" w:space="0" w:color="auto"/>
        <w:left w:val="none" w:sz="0" w:space="0" w:color="auto"/>
        <w:bottom w:val="none" w:sz="0" w:space="0" w:color="auto"/>
        <w:right w:val="none" w:sz="0" w:space="0" w:color="auto"/>
      </w:divBdr>
      <w:divsChild>
        <w:div w:id="1023634527">
          <w:marLeft w:val="0"/>
          <w:marRight w:val="0"/>
          <w:marTop w:val="0"/>
          <w:marBottom w:val="0"/>
          <w:divBdr>
            <w:top w:val="none" w:sz="0" w:space="0" w:color="auto"/>
            <w:left w:val="none" w:sz="0" w:space="0" w:color="auto"/>
            <w:bottom w:val="none" w:sz="0" w:space="0" w:color="auto"/>
            <w:right w:val="none" w:sz="0" w:space="0" w:color="auto"/>
          </w:divBdr>
          <w:divsChild>
            <w:div w:id="360127458">
              <w:marLeft w:val="0"/>
              <w:marRight w:val="0"/>
              <w:marTop w:val="0"/>
              <w:marBottom w:val="0"/>
              <w:divBdr>
                <w:top w:val="none" w:sz="0" w:space="0" w:color="auto"/>
                <w:left w:val="none" w:sz="0" w:space="0" w:color="auto"/>
                <w:bottom w:val="none" w:sz="0" w:space="0" w:color="auto"/>
                <w:right w:val="none" w:sz="0" w:space="0" w:color="auto"/>
              </w:divBdr>
              <w:divsChild>
                <w:div w:id="472065367">
                  <w:marLeft w:val="0"/>
                  <w:marRight w:val="0"/>
                  <w:marTop w:val="0"/>
                  <w:marBottom w:val="0"/>
                  <w:divBdr>
                    <w:top w:val="none" w:sz="0" w:space="0" w:color="auto"/>
                    <w:left w:val="none" w:sz="0" w:space="0" w:color="auto"/>
                    <w:bottom w:val="none" w:sz="0" w:space="0" w:color="auto"/>
                    <w:right w:val="none" w:sz="0" w:space="0" w:color="auto"/>
                  </w:divBdr>
                  <w:divsChild>
                    <w:div w:id="8283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4234">
          <w:marLeft w:val="0"/>
          <w:marRight w:val="0"/>
          <w:marTop w:val="0"/>
          <w:marBottom w:val="0"/>
          <w:divBdr>
            <w:top w:val="none" w:sz="0" w:space="0" w:color="auto"/>
            <w:left w:val="none" w:sz="0" w:space="0" w:color="auto"/>
            <w:bottom w:val="none" w:sz="0" w:space="0" w:color="auto"/>
            <w:right w:val="none" w:sz="0" w:space="0" w:color="auto"/>
          </w:divBdr>
          <w:divsChild>
            <w:div w:id="1956911652">
              <w:marLeft w:val="0"/>
              <w:marRight w:val="0"/>
              <w:marTop w:val="0"/>
              <w:marBottom w:val="0"/>
              <w:divBdr>
                <w:top w:val="none" w:sz="0" w:space="0" w:color="auto"/>
                <w:left w:val="none" w:sz="0" w:space="0" w:color="auto"/>
                <w:bottom w:val="none" w:sz="0" w:space="0" w:color="auto"/>
                <w:right w:val="none" w:sz="0" w:space="0" w:color="auto"/>
              </w:divBdr>
              <w:divsChild>
                <w:div w:id="112290710">
                  <w:marLeft w:val="0"/>
                  <w:marRight w:val="0"/>
                  <w:marTop w:val="0"/>
                  <w:marBottom w:val="0"/>
                  <w:divBdr>
                    <w:top w:val="none" w:sz="0" w:space="0" w:color="auto"/>
                    <w:left w:val="none" w:sz="0" w:space="0" w:color="auto"/>
                    <w:bottom w:val="none" w:sz="0" w:space="0" w:color="auto"/>
                    <w:right w:val="none" w:sz="0" w:space="0" w:color="auto"/>
                  </w:divBdr>
                  <w:divsChild>
                    <w:div w:id="6541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6126">
      <w:bodyDiv w:val="1"/>
      <w:marLeft w:val="0"/>
      <w:marRight w:val="0"/>
      <w:marTop w:val="0"/>
      <w:marBottom w:val="0"/>
      <w:divBdr>
        <w:top w:val="none" w:sz="0" w:space="0" w:color="auto"/>
        <w:left w:val="none" w:sz="0" w:space="0" w:color="auto"/>
        <w:bottom w:val="none" w:sz="0" w:space="0" w:color="auto"/>
        <w:right w:val="none" w:sz="0" w:space="0" w:color="auto"/>
      </w:divBdr>
    </w:div>
    <w:div w:id="192992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F5299-D3A8-4AD1-A350-2E029169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FIDELIS MUKUDI</dc:creator>
  <cp:keywords/>
  <dc:description/>
  <cp:lastModifiedBy>Daniel Wanjala</cp:lastModifiedBy>
  <cp:revision>7</cp:revision>
  <dcterms:created xsi:type="dcterms:W3CDTF">2024-10-31T12:53:00Z</dcterms:created>
  <dcterms:modified xsi:type="dcterms:W3CDTF">2024-11-11T14:54:00Z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c48f2895-0a86-41dc-af78-5750ac908fc1</vt:lpwstr>
  </property>
</Properties>
</file>