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8F" w:rsidRDefault="000E498F" w:rsidP="007E31A1">
      <w:pPr>
        <w:pStyle w:val="CourtName"/>
        <w:spacing w:line="240" w:lineRule="auto"/>
        <w:jc w:val="left"/>
        <w:rPr>
          <w:sz w:val="24"/>
          <w:szCs w:val="24"/>
        </w:rPr>
      </w:pPr>
    </w:p>
    <w:p w:rsidR="000E498F" w:rsidRDefault="000E498F" w:rsidP="007E31A1">
      <w:pPr>
        <w:pStyle w:val="CourtName"/>
        <w:spacing w:line="240" w:lineRule="auto"/>
        <w:jc w:val="left"/>
        <w:rPr>
          <w:sz w:val="24"/>
          <w:szCs w:val="24"/>
        </w:rPr>
      </w:pPr>
    </w:p>
    <w:p w:rsidR="000E498F" w:rsidRPr="002142C5" w:rsidRDefault="000E498F" w:rsidP="007E31A1">
      <w:pPr>
        <w:pStyle w:val="CourtName"/>
        <w:spacing w:line="240" w:lineRule="auto"/>
        <w:jc w:val="left"/>
        <w:rPr>
          <w:sz w:val="24"/>
          <w:szCs w:val="24"/>
        </w:rPr>
      </w:pPr>
    </w:p>
    <w:p w:rsidR="000E498F" w:rsidRDefault="000E498F" w:rsidP="0014188E">
      <w:pPr>
        <w:pStyle w:val="CourtName"/>
        <w:spacing w:line="240" w:lineRule="auto"/>
        <w:rPr>
          <w:sz w:val="24"/>
          <w:szCs w:val="24"/>
        </w:rPr>
      </w:pPr>
    </w:p>
    <w:p w:rsidR="000E498F" w:rsidRDefault="000E498F" w:rsidP="0014188E">
      <w:pPr>
        <w:pStyle w:val="CourtName"/>
        <w:spacing w:line="240" w:lineRule="auto"/>
        <w:rPr>
          <w:noProof/>
          <w:sz w:val="24"/>
          <w:szCs w:val="24"/>
        </w:rPr>
      </w:pPr>
      <w:r w:rsidRPr="00193F51">
        <w:rPr>
          <w:noProof/>
          <w:sz w:val="24"/>
          <w:szCs w:val="24"/>
        </w:rPr>
        <w:t xml:space="preserve">IN THE SUPERIOR COURT FOR THE STATE OF WASHINGTON </w:t>
      </w:r>
    </w:p>
    <w:p w:rsidR="000E498F" w:rsidRPr="0014188E" w:rsidRDefault="000E498F" w:rsidP="0014188E">
      <w:pPr>
        <w:pStyle w:val="CourtName"/>
        <w:spacing w:line="240" w:lineRule="auto"/>
        <w:rPr>
          <w:sz w:val="24"/>
          <w:szCs w:val="24"/>
        </w:rPr>
      </w:pPr>
      <w:r w:rsidRPr="00193F51">
        <w:rPr>
          <w:noProof/>
          <w:sz w:val="24"/>
          <w:szCs w:val="24"/>
        </w:rPr>
        <w:t>IN AND FOR THE COUNTY OF SPOKANE</w:t>
      </w:r>
    </w:p>
    <w:p w:rsidR="000E498F" w:rsidRPr="0014188E" w:rsidRDefault="000E498F" w:rsidP="00336FD9">
      <w:pPr>
        <w:jc w:val="center"/>
        <w:rPr>
          <w:sz w:val="16"/>
          <w:szCs w:val="16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0"/>
        <w:gridCol w:w="180"/>
        <w:gridCol w:w="4680"/>
      </w:tblGrid>
      <w:tr w:rsidR="000E498F" w:rsidTr="0014188E">
        <w:tc>
          <w:tcPr>
            <w:tcW w:w="47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498F" w:rsidRDefault="000E498F">
            <w:pPr>
              <w:tabs>
                <w:tab w:val="left" w:pos="2520"/>
              </w:tabs>
              <w:rPr>
                <w:sz w:val="24"/>
              </w:rPr>
            </w:pPr>
            <w:r w:rsidRPr="00193F51">
              <w:rPr>
                <w:noProof/>
                <w:sz w:val="24"/>
              </w:rPr>
              <w:t>DWAYNE C. MARSH,</w:t>
            </w:r>
          </w:p>
          <w:p w:rsidR="000E498F" w:rsidRPr="0014188E" w:rsidRDefault="000E498F">
            <w:pPr>
              <w:tabs>
                <w:tab w:val="left" w:pos="2520"/>
              </w:tabs>
              <w:rPr>
                <w:sz w:val="16"/>
                <w:szCs w:val="16"/>
              </w:rPr>
            </w:pPr>
          </w:p>
          <w:p w:rsidR="000E498F" w:rsidRDefault="000E498F">
            <w:pPr>
              <w:tabs>
                <w:tab w:val="left" w:pos="252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Pr="00193F51">
              <w:rPr>
                <w:noProof/>
                <w:sz w:val="24"/>
              </w:rPr>
              <w:t>Plaintiff</w:t>
            </w:r>
            <w:r>
              <w:rPr>
                <w:sz w:val="24"/>
              </w:rPr>
              <w:t>,</w:t>
            </w:r>
          </w:p>
          <w:p w:rsidR="000E498F" w:rsidRPr="0014188E" w:rsidRDefault="000E498F">
            <w:pPr>
              <w:tabs>
                <w:tab w:val="left" w:pos="2520"/>
              </w:tabs>
              <w:rPr>
                <w:sz w:val="16"/>
                <w:szCs w:val="16"/>
              </w:rPr>
            </w:pPr>
          </w:p>
          <w:p w:rsidR="000E498F" w:rsidRDefault="000E498F">
            <w:pPr>
              <w:tabs>
                <w:tab w:val="left" w:pos="2520"/>
              </w:tabs>
              <w:rPr>
                <w:sz w:val="24"/>
              </w:rPr>
            </w:pPr>
            <w:r>
              <w:rPr>
                <w:sz w:val="24"/>
              </w:rPr>
              <w:t xml:space="preserve">    v.</w:t>
            </w:r>
          </w:p>
          <w:p w:rsidR="000E498F" w:rsidRPr="0014188E" w:rsidRDefault="000E498F">
            <w:pPr>
              <w:tabs>
                <w:tab w:val="left" w:pos="2520"/>
              </w:tabs>
              <w:rPr>
                <w:sz w:val="16"/>
                <w:szCs w:val="16"/>
              </w:rPr>
            </w:pPr>
          </w:p>
          <w:p w:rsidR="000E498F" w:rsidRDefault="000E498F">
            <w:pPr>
              <w:tabs>
                <w:tab w:val="left" w:pos="2520"/>
              </w:tabs>
              <w:rPr>
                <w:sz w:val="24"/>
              </w:rPr>
            </w:pPr>
            <w:r w:rsidRPr="00193F51">
              <w:rPr>
                <w:noProof/>
                <w:sz w:val="24"/>
              </w:rPr>
              <w:t>JAMES C. HAGAN and JANE DOE HAGAN,</w:t>
            </w:r>
          </w:p>
          <w:p w:rsidR="000E498F" w:rsidRPr="0014188E" w:rsidRDefault="000E498F">
            <w:pPr>
              <w:tabs>
                <w:tab w:val="left" w:pos="2520"/>
              </w:tabs>
              <w:rPr>
                <w:sz w:val="16"/>
                <w:szCs w:val="16"/>
              </w:rPr>
            </w:pPr>
          </w:p>
          <w:p w:rsidR="000E498F" w:rsidRDefault="000E498F">
            <w:pPr>
              <w:tabs>
                <w:tab w:val="left" w:pos="252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Pr="00193F51">
              <w:rPr>
                <w:noProof/>
                <w:sz w:val="24"/>
              </w:rPr>
              <w:t>Defendant</w:t>
            </w:r>
            <w:r>
              <w:rPr>
                <w:sz w:val="24"/>
              </w:rPr>
              <w:t>.</w:t>
            </w:r>
          </w:p>
        </w:tc>
        <w:tc>
          <w:tcPr>
            <w:tcW w:w="180" w:type="dxa"/>
            <w:tcBorders>
              <w:left w:val="single" w:sz="6" w:space="0" w:color="auto"/>
            </w:tcBorders>
            <w:shd w:val="clear" w:color="auto" w:fill="auto"/>
          </w:tcPr>
          <w:p w:rsidR="000E498F" w:rsidRDefault="000E498F">
            <w:pPr>
              <w:pStyle w:val="SingleSpacing"/>
              <w:rPr>
                <w:sz w:val="24"/>
              </w:rPr>
            </w:pPr>
          </w:p>
        </w:tc>
        <w:tc>
          <w:tcPr>
            <w:tcW w:w="4680" w:type="dxa"/>
            <w:shd w:val="clear" w:color="auto" w:fill="auto"/>
          </w:tcPr>
          <w:p w:rsidR="000E498F" w:rsidRDefault="000E498F">
            <w:pPr>
              <w:rPr>
                <w:sz w:val="24"/>
              </w:rPr>
            </w:pPr>
          </w:p>
          <w:p w:rsidR="000E498F" w:rsidRDefault="000E498F">
            <w:pPr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r w:rsidRPr="00193F51">
              <w:rPr>
                <w:noProof/>
                <w:sz w:val="24"/>
              </w:rPr>
              <w:t>15-2-04108-2</w:t>
            </w:r>
          </w:p>
          <w:p w:rsidR="000E498F" w:rsidRDefault="000E498F">
            <w:pPr>
              <w:pStyle w:val="Heading4"/>
            </w:pPr>
          </w:p>
          <w:p w:rsidR="000E498F" w:rsidRDefault="000E498F">
            <w:pPr>
              <w:rPr>
                <w:sz w:val="24"/>
              </w:rPr>
            </w:pPr>
            <w:r>
              <w:rPr>
                <w:sz w:val="24"/>
              </w:rPr>
              <w:t>NOTICE OF DEPOSITION OF</w:t>
            </w:r>
          </w:p>
          <w:p w:rsidR="008D2758" w:rsidRDefault="008D2758">
            <w:pPr>
              <w:rPr>
                <w:sz w:val="24"/>
              </w:rPr>
            </w:pPr>
            <w:r>
              <w:rPr>
                <w:sz w:val="24"/>
              </w:rPr>
              <w:t>DWAYNE C. MARSH</w:t>
            </w:r>
          </w:p>
        </w:tc>
      </w:tr>
    </w:tbl>
    <w:p w:rsidR="000E498F" w:rsidRPr="0014188E" w:rsidRDefault="000E498F" w:rsidP="005D10B7">
      <w:pPr>
        <w:rPr>
          <w:sz w:val="16"/>
          <w:szCs w:val="16"/>
        </w:rPr>
      </w:pPr>
    </w:p>
    <w:p w:rsidR="000E498F" w:rsidRDefault="000E498F" w:rsidP="0014188E">
      <w:pPr>
        <w:spacing w:line="360" w:lineRule="auto"/>
        <w:ind w:right="-450"/>
        <w:jc w:val="both"/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</w:r>
      <w:r w:rsidRPr="00193F51">
        <w:rPr>
          <w:noProof/>
          <w:sz w:val="24"/>
        </w:rPr>
        <w:t>DWAYNE MARSH</w:t>
      </w:r>
      <w:r>
        <w:rPr>
          <w:sz w:val="24"/>
        </w:rPr>
        <w:t>, Plaintiff; and</w:t>
      </w:r>
    </w:p>
    <w:p w:rsidR="000E498F" w:rsidRDefault="000E498F" w:rsidP="0014188E">
      <w:pPr>
        <w:spacing w:line="360" w:lineRule="auto"/>
        <w:ind w:right="-450"/>
        <w:jc w:val="both"/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</w:r>
      <w:r w:rsidRPr="00193F51">
        <w:rPr>
          <w:noProof/>
          <w:sz w:val="24"/>
        </w:rPr>
        <w:t>LARA A. WILCOX</w:t>
      </w:r>
      <w:r>
        <w:rPr>
          <w:sz w:val="24"/>
        </w:rPr>
        <w:t xml:space="preserve">, Attorney for Plaintiff. </w:t>
      </w:r>
    </w:p>
    <w:p w:rsidR="000E498F" w:rsidRDefault="000E498F" w:rsidP="0014188E">
      <w:pPr>
        <w:spacing w:line="480" w:lineRule="auto"/>
        <w:ind w:right="-450"/>
        <w:jc w:val="both"/>
        <w:rPr>
          <w:sz w:val="24"/>
        </w:rPr>
      </w:pPr>
      <w:r>
        <w:rPr>
          <w:sz w:val="24"/>
        </w:rPr>
        <w:tab/>
        <w:t xml:space="preserve">YOU AND EACH OF YOU WILL </w:t>
      </w:r>
      <w:r w:rsidRPr="00110E53">
        <w:rPr>
          <w:sz w:val="24"/>
        </w:rPr>
        <w:t xml:space="preserve">PLEASE TAKE NOTICE that the testimony of </w:t>
      </w:r>
      <w:r w:rsidR="008D2758">
        <w:rPr>
          <w:b/>
          <w:sz w:val="24"/>
        </w:rPr>
        <w:t>DWAYNE C. MARSH</w:t>
      </w:r>
      <w:r w:rsidRPr="00110E53">
        <w:rPr>
          <w:sz w:val="24"/>
        </w:rPr>
        <w:t xml:space="preserve"> will be taken on Oral Examination Before Trial at the instance and request of the </w:t>
      </w:r>
      <w:r w:rsidRPr="00193F51">
        <w:rPr>
          <w:noProof/>
          <w:sz w:val="24"/>
        </w:rPr>
        <w:t>Defendant</w:t>
      </w:r>
      <w:r w:rsidRPr="00110E53">
        <w:rPr>
          <w:sz w:val="24"/>
        </w:rPr>
        <w:t xml:space="preserve"> in the above entitled action before a notary public at the offices of</w:t>
      </w:r>
      <w:r w:rsidRPr="00110E53">
        <w:rPr>
          <w:b/>
          <w:sz w:val="24"/>
        </w:rPr>
        <w:t xml:space="preserve"> </w:t>
      </w:r>
      <w:r w:rsidRPr="00193F51">
        <w:rPr>
          <w:b/>
          <w:noProof/>
          <w:sz w:val="24"/>
        </w:rPr>
        <w:t>Craig Swapp &amp; Associates</w:t>
      </w:r>
      <w:r w:rsidRPr="00110E53">
        <w:rPr>
          <w:b/>
          <w:sz w:val="24"/>
        </w:rPr>
        <w:t xml:space="preserve">, </w:t>
      </w:r>
      <w:r w:rsidRPr="00193F51">
        <w:rPr>
          <w:b/>
          <w:noProof/>
          <w:sz w:val="24"/>
        </w:rPr>
        <w:t>16201 E. Indiana Ave., Suite 1900</w:t>
      </w:r>
      <w:r w:rsidRPr="00110E53">
        <w:rPr>
          <w:b/>
          <w:sz w:val="24"/>
        </w:rPr>
        <w:t xml:space="preserve">, </w:t>
      </w:r>
      <w:r w:rsidRPr="00193F51">
        <w:rPr>
          <w:b/>
          <w:noProof/>
          <w:sz w:val="24"/>
        </w:rPr>
        <w:t>Spokane Valley</w:t>
      </w:r>
      <w:r w:rsidRPr="00110E53">
        <w:rPr>
          <w:b/>
          <w:sz w:val="24"/>
        </w:rPr>
        <w:t xml:space="preserve">, </w:t>
      </w:r>
      <w:r w:rsidRPr="00193F51">
        <w:rPr>
          <w:b/>
          <w:noProof/>
          <w:sz w:val="24"/>
        </w:rPr>
        <w:t>WA</w:t>
      </w:r>
      <w:r w:rsidRPr="00110E53">
        <w:rPr>
          <w:b/>
          <w:sz w:val="24"/>
        </w:rPr>
        <w:t xml:space="preserve"> </w:t>
      </w:r>
      <w:r w:rsidRPr="00193F51">
        <w:rPr>
          <w:b/>
          <w:noProof/>
          <w:sz w:val="24"/>
        </w:rPr>
        <w:t>99216</w:t>
      </w:r>
      <w:r w:rsidRPr="00110E53">
        <w:rPr>
          <w:sz w:val="24"/>
        </w:rPr>
        <w:t xml:space="preserve"> on </w:t>
      </w:r>
      <w:r w:rsidR="008D2758">
        <w:rPr>
          <w:b/>
          <w:sz w:val="24"/>
        </w:rPr>
        <w:t>March 22, 2016</w:t>
      </w:r>
      <w:r w:rsidRPr="00110E53">
        <w:rPr>
          <w:sz w:val="24"/>
        </w:rPr>
        <w:t xml:space="preserve"> at the hour of </w:t>
      </w:r>
      <w:r w:rsidR="008D2758">
        <w:rPr>
          <w:b/>
          <w:sz w:val="24"/>
        </w:rPr>
        <w:t>9:30 a.m.</w:t>
      </w:r>
      <w:r w:rsidRPr="00110E53">
        <w:rPr>
          <w:sz w:val="24"/>
        </w:rPr>
        <w:t xml:space="preserve">  The said</w:t>
      </w:r>
      <w:r>
        <w:rPr>
          <w:sz w:val="24"/>
        </w:rPr>
        <w:t xml:space="preserve"> Oral Examination of said witness at said time and place to be subject to continuance or adjournment from time to time or place to place until completed.</w:t>
      </w:r>
    </w:p>
    <w:p w:rsidR="000E498F" w:rsidRDefault="000E498F" w:rsidP="0014188E">
      <w:pPr>
        <w:spacing w:line="480" w:lineRule="auto"/>
        <w:ind w:right="-450"/>
        <w:jc w:val="both"/>
        <w:rPr>
          <w:sz w:val="24"/>
        </w:rPr>
      </w:pPr>
      <w:r>
        <w:rPr>
          <w:sz w:val="24"/>
        </w:rPr>
        <w:tab/>
        <w:t>This testimony upon oral examination will be taken on the ground and for the reason the said person is a party to or a witness in the above-entitled action.</w:t>
      </w:r>
    </w:p>
    <w:p w:rsidR="000E498F" w:rsidRDefault="000E498F" w:rsidP="0014188E">
      <w:pPr>
        <w:ind w:right="-450"/>
        <w:jc w:val="both"/>
        <w:rPr>
          <w:sz w:val="24"/>
        </w:rPr>
      </w:pPr>
      <w:r>
        <w:rPr>
          <w:sz w:val="24"/>
        </w:rPr>
        <w:tab/>
        <w:t xml:space="preserve">DATED this </w:t>
      </w:r>
      <w:r w:rsidRPr="00193F51">
        <w:rPr>
          <w:noProof/>
          <w:sz w:val="24"/>
        </w:rPr>
        <w:t>26th</w:t>
      </w:r>
      <w:r>
        <w:rPr>
          <w:sz w:val="24"/>
        </w:rPr>
        <w:t xml:space="preserve"> day of </w:t>
      </w:r>
      <w:r w:rsidRPr="00193F51">
        <w:rPr>
          <w:noProof/>
          <w:sz w:val="24"/>
        </w:rPr>
        <w:t>February</w:t>
      </w:r>
      <w:r>
        <w:rPr>
          <w:sz w:val="24"/>
        </w:rPr>
        <w:t xml:space="preserve">, </w:t>
      </w:r>
      <w:r w:rsidRPr="00193F51">
        <w:rPr>
          <w:noProof/>
          <w:sz w:val="24"/>
        </w:rPr>
        <w:t>2016</w:t>
      </w:r>
      <w:r>
        <w:rPr>
          <w:sz w:val="24"/>
        </w:rPr>
        <w:t>.</w:t>
      </w:r>
    </w:p>
    <w:p w:rsidR="000E498F" w:rsidRDefault="000E498F">
      <w:pPr>
        <w:jc w:val="both"/>
        <w:rPr>
          <w:sz w:val="24"/>
        </w:rPr>
      </w:pPr>
    </w:p>
    <w:p w:rsidR="000E498F" w:rsidRDefault="000E498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93F51">
        <w:rPr>
          <w:noProof/>
          <w:sz w:val="24"/>
        </w:rPr>
        <w:t>LAW OFFICES OF SHARON J. BITCON</w:t>
      </w:r>
    </w:p>
    <w:p w:rsidR="008D2758" w:rsidRDefault="008D2758" w:rsidP="00426C82"/>
    <w:p w:rsidR="000E498F" w:rsidRDefault="008D275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3244C8" wp14:editId="7D856034">
            <wp:simplePos x="0" y="0"/>
            <wp:positionH relativeFrom="column">
              <wp:posOffset>3136900</wp:posOffset>
            </wp:positionH>
            <wp:positionV relativeFrom="paragraph">
              <wp:posOffset>13335</wp:posOffset>
            </wp:positionV>
            <wp:extent cx="2011045" cy="600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98F" w:rsidRDefault="000E498F">
      <w:pPr>
        <w:jc w:val="both"/>
        <w:rPr>
          <w:sz w:val="24"/>
        </w:rPr>
      </w:pPr>
    </w:p>
    <w:p w:rsidR="000E498F" w:rsidRDefault="000E498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By:_____________________________________</w:t>
      </w:r>
    </w:p>
    <w:p w:rsidR="000E498F" w:rsidRDefault="000E498F" w:rsidP="0014188E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Pr="00193F51">
        <w:rPr>
          <w:noProof/>
          <w:sz w:val="24"/>
        </w:rPr>
        <w:t>Sharon J. Bitcon</w:t>
      </w:r>
      <w:r>
        <w:rPr>
          <w:sz w:val="24"/>
        </w:rPr>
        <w:t xml:space="preserve">, </w:t>
      </w:r>
      <w:r w:rsidRPr="00A80EC7">
        <w:rPr>
          <w:noProof/>
          <w:sz w:val="24"/>
          <w:szCs w:val="24"/>
        </w:rPr>
        <w:t>WSBA #</w:t>
      </w:r>
      <w:r>
        <w:t xml:space="preserve"> </w:t>
      </w:r>
      <w:r w:rsidRPr="00193F51">
        <w:rPr>
          <w:noProof/>
          <w:sz w:val="24"/>
          <w:szCs w:val="24"/>
        </w:rPr>
        <w:t>17978</w:t>
      </w:r>
    </w:p>
    <w:p w:rsidR="000E498F" w:rsidRDefault="000E498F" w:rsidP="007D791E">
      <w:pPr>
        <w:pStyle w:val="Heading2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Attorney for </w:t>
      </w:r>
      <w:r w:rsidRPr="00193F51">
        <w:rPr>
          <w:noProof/>
        </w:rPr>
        <w:t>Defendant</w:t>
      </w:r>
      <w:r>
        <w:t xml:space="preserve"> </w:t>
      </w:r>
    </w:p>
    <w:p w:rsidR="000E498F" w:rsidRPr="009B4EEA" w:rsidRDefault="008D2758" w:rsidP="0014188E">
      <w:pPr>
        <w:ind w:right="-18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0E498F" w:rsidTr="00901DD7"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98F" w:rsidRDefault="000E498F" w:rsidP="00901DD7">
            <w:pPr>
              <w:jc w:val="center"/>
            </w:pPr>
            <w:r>
              <w:t>CERTIFICATE OF SERVICE</w:t>
            </w:r>
          </w:p>
          <w:p w:rsidR="000E498F" w:rsidRPr="00901DD7" w:rsidRDefault="000E498F" w:rsidP="00901DD7">
            <w:pPr>
              <w:jc w:val="center"/>
              <w:rPr>
                <w:sz w:val="16"/>
                <w:szCs w:val="16"/>
              </w:rPr>
            </w:pPr>
          </w:p>
          <w:p w:rsidR="000E498F" w:rsidRDefault="000E498F" w:rsidP="00901DD7">
            <w:pPr>
              <w:tabs>
                <w:tab w:val="left" w:pos="360"/>
              </w:tabs>
              <w:jc w:val="both"/>
            </w:pPr>
            <w:r>
              <w:tab/>
              <w:t xml:space="preserve">I, the undersigned, certify under penalty of perjury under the laws of the State of </w:t>
            </w:r>
            <w:r>
              <w:rPr>
                <w:noProof/>
              </w:rPr>
              <w:t>Washington</w:t>
            </w:r>
            <w:r>
              <w:t xml:space="preserve"> that on this date, I served a true and correct copy of the document on which this certification appears, to all of the parties in this matter, by U.S. Mail, at the following address:</w:t>
            </w:r>
          </w:p>
          <w:p w:rsidR="000E498F" w:rsidRPr="00901DD7" w:rsidRDefault="000E498F" w:rsidP="00901DD7">
            <w:pPr>
              <w:tabs>
                <w:tab w:val="left" w:pos="360"/>
              </w:tabs>
              <w:jc w:val="both"/>
              <w:rPr>
                <w:sz w:val="16"/>
                <w:szCs w:val="16"/>
              </w:rPr>
            </w:pPr>
          </w:p>
          <w:p w:rsidR="000E498F" w:rsidRDefault="000E498F" w:rsidP="00901DD7">
            <w:pPr>
              <w:tabs>
                <w:tab w:val="left" w:pos="360"/>
              </w:tabs>
              <w:ind w:left="342"/>
              <w:rPr>
                <w:noProof/>
              </w:rPr>
            </w:pPr>
            <w:r>
              <w:tab/>
            </w:r>
            <w:r w:rsidR="00844F97">
              <w:rPr>
                <w:noProof/>
              </w:rPr>
              <w:t>Lara Wilcox</w:t>
            </w:r>
            <w:bookmarkStart w:id="0" w:name="_GoBack"/>
            <w:bookmarkEnd w:id="0"/>
          </w:p>
          <w:p w:rsidR="000E498F" w:rsidRDefault="000E498F" w:rsidP="00901DD7">
            <w:pPr>
              <w:tabs>
                <w:tab w:val="left" w:pos="360"/>
              </w:tabs>
              <w:ind w:left="342"/>
              <w:rPr>
                <w:noProof/>
              </w:rPr>
            </w:pPr>
            <w:r w:rsidRPr="00193F51">
              <w:rPr>
                <w:noProof/>
              </w:rPr>
              <w:t>Craig Swapp &amp; Associates</w:t>
            </w:r>
          </w:p>
          <w:p w:rsidR="000E498F" w:rsidRDefault="000E498F" w:rsidP="00901DD7">
            <w:pPr>
              <w:tabs>
                <w:tab w:val="left" w:pos="360"/>
              </w:tabs>
              <w:ind w:left="342"/>
              <w:rPr>
                <w:noProof/>
              </w:rPr>
            </w:pPr>
            <w:r w:rsidRPr="00193F51">
              <w:rPr>
                <w:noProof/>
              </w:rPr>
              <w:t>16201 East Indiana Ave.  Suite 1900</w:t>
            </w:r>
          </w:p>
          <w:p w:rsidR="000E498F" w:rsidRDefault="000E498F" w:rsidP="00901DD7">
            <w:pPr>
              <w:tabs>
                <w:tab w:val="left" w:pos="360"/>
              </w:tabs>
              <w:ind w:left="342"/>
            </w:pPr>
            <w:r w:rsidRPr="00193F51">
              <w:rPr>
                <w:noProof/>
              </w:rPr>
              <w:t>Spokane Valley, WA  99216</w:t>
            </w:r>
          </w:p>
          <w:p w:rsidR="000E498F" w:rsidRPr="00901DD7" w:rsidRDefault="000E498F" w:rsidP="00901DD7">
            <w:pPr>
              <w:tabs>
                <w:tab w:val="left" w:pos="360"/>
              </w:tabs>
              <w:jc w:val="both"/>
              <w:rPr>
                <w:sz w:val="16"/>
                <w:szCs w:val="16"/>
              </w:rPr>
            </w:pPr>
          </w:p>
          <w:p w:rsidR="000E498F" w:rsidRDefault="000E498F" w:rsidP="00901DD7">
            <w:pPr>
              <w:tabs>
                <w:tab w:val="left" w:pos="360"/>
              </w:tabs>
              <w:jc w:val="both"/>
            </w:pPr>
            <w:r>
              <w:tab/>
              <w:t xml:space="preserve">DATED this </w:t>
            </w:r>
            <w:r w:rsidRPr="00193F51">
              <w:rPr>
                <w:noProof/>
              </w:rPr>
              <w:t>26th</w:t>
            </w:r>
            <w:r>
              <w:t xml:space="preserve"> day of </w:t>
            </w:r>
            <w:r w:rsidRPr="00193F51">
              <w:rPr>
                <w:noProof/>
              </w:rPr>
              <w:t>February</w:t>
            </w:r>
            <w:r>
              <w:t xml:space="preserve">, </w:t>
            </w:r>
            <w:r w:rsidRPr="00193F51">
              <w:rPr>
                <w:noProof/>
              </w:rPr>
              <w:t>2016</w:t>
            </w:r>
            <w:r>
              <w:t xml:space="preserve">, at </w:t>
            </w:r>
            <w:r w:rsidRPr="00193F51">
              <w:rPr>
                <w:noProof/>
              </w:rPr>
              <w:t>Seattle</w:t>
            </w:r>
            <w:r>
              <w:t xml:space="preserve">, </w:t>
            </w:r>
            <w:r w:rsidRPr="00193F51">
              <w:rPr>
                <w:noProof/>
              </w:rPr>
              <w:t>WA</w:t>
            </w:r>
            <w:r>
              <w:t>.</w:t>
            </w:r>
          </w:p>
          <w:p w:rsidR="000E498F" w:rsidRDefault="000E498F" w:rsidP="00901DD7">
            <w:pPr>
              <w:tabs>
                <w:tab w:val="left" w:pos="360"/>
              </w:tabs>
              <w:jc w:val="both"/>
            </w:pPr>
          </w:p>
          <w:p w:rsidR="000E498F" w:rsidRDefault="000E498F" w:rsidP="00901DD7">
            <w:pPr>
              <w:tabs>
                <w:tab w:val="left" w:pos="360"/>
              </w:tabs>
              <w:jc w:val="both"/>
            </w:pPr>
          </w:p>
          <w:p w:rsidR="000E498F" w:rsidRDefault="000E498F" w:rsidP="00901DD7">
            <w:pPr>
              <w:tabs>
                <w:tab w:val="left" w:pos="360"/>
              </w:tabs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________________________________________</w:t>
            </w:r>
          </w:p>
          <w:p w:rsidR="000E498F" w:rsidRDefault="008D2758" w:rsidP="00901DD7">
            <w:pPr>
              <w:tabs>
                <w:tab w:val="left" w:pos="360"/>
              </w:tabs>
              <w:ind w:right="-18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Suzanne Martin</w:t>
            </w:r>
          </w:p>
        </w:tc>
      </w:tr>
    </w:tbl>
    <w:p w:rsidR="000E498F" w:rsidRDefault="000E498F" w:rsidP="0014188E"/>
    <w:p w:rsidR="000E498F" w:rsidRDefault="000E498F" w:rsidP="0014188E">
      <w:pPr>
        <w:sectPr w:rsidR="000E498F" w:rsidSect="000E498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144" w:gutter="0"/>
          <w:pgNumType w:start="1"/>
          <w:cols w:space="720"/>
        </w:sectPr>
      </w:pPr>
    </w:p>
    <w:p w:rsidR="000E498F" w:rsidRPr="0014188E" w:rsidRDefault="000E498F" w:rsidP="0014188E"/>
    <w:sectPr w:rsidR="000E498F" w:rsidRPr="0014188E" w:rsidSect="000E49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1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8F" w:rsidRDefault="000E498F">
      <w:r>
        <w:separator/>
      </w:r>
    </w:p>
  </w:endnote>
  <w:endnote w:type="continuationSeparator" w:id="0">
    <w:p w:rsidR="000E498F" w:rsidRDefault="000E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ayout w:type="fixed"/>
      <w:tblLook w:val="0000" w:firstRow="0" w:lastRow="0" w:firstColumn="0" w:lastColumn="0" w:noHBand="0" w:noVBand="0"/>
    </w:tblPr>
    <w:tblGrid>
      <w:gridCol w:w="6048"/>
      <w:gridCol w:w="3960"/>
    </w:tblGrid>
    <w:tr w:rsidR="000E498F" w:rsidTr="0043666B">
      <w:tc>
        <w:tcPr>
          <w:tcW w:w="6048" w:type="dxa"/>
        </w:tcPr>
        <w:p w:rsidR="000E498F" w:rsidRDefault="000E498F">
          <w:pPr>
            <w:pStyle w:val="Address"/>
            <w:rPr>
              <w:sz w:val="22"/>
            </w:rPr>
          </w:pPr>
        </w:p>
        <w:p w:rsidR="000E498F" w:rsidRDefault="000E498F">
          <w:pPr>
            <w:pStyle w:val="Address"/>
            <w:rPr>
              <w:sz w:val="22"/>
            </w:rPr>
          </w:pPr>
        </w:p>
      </w:tc>
      <w:tc>
        <w:tcPr>
          <w:tcW w:w="3960" w:type="dxa"/>
          <w:vMerge w:val="restart"/>
        </w:tcPr>
        <w:p w:rsidR="000E498F" w:rsidRPr="0043666B" w:rsidRDefault="000E498F" w:rsidP="0043666B">
          <w:pPr>
            <w:pStyle w:val="Address"/>
            <w:jc w:val="center"/>
            <w:rPr>
              <w:smallCaps/>
              <w:sz w:val="22"/>
            </w:rPr>
          </w:pPr>
          <w:r w:rsidRPr="00193F51">
            <w:rPr>
              <w:smallCaps/>
              <w:noProof/>
              <w:sz w:val="22"/>
            </w:rPr>
            <w:t>Law Offices of Sharon J. Bitcon</w:t>
          </w:r>
        </w:p>
        <w:p w:rsidR="000E498F" w:rsidRDefault="000E498F" w:rsidP="004052D3">
          <w:pPr>
            <w:spacing w:line="223" w:lineRule="exact"/>
            <w:jc w:val="center"/>
            <w:rPr>
              <w:noProof/>
              <w:sz w:val="22"/>
            </w:rPr>
          </w:pPr>
          <w:r w:rsidRPr="00193F51">
            <w:rPr>
              <w:noProof/>
              <w:sz w:val="22"/>
            </w:rPr>
            <w:t>520 Pike Street, Suite 915</w:t>
          </w:r>
        </w:p>
        <w:p w:rsidR="000E498F" w:rsidRPr="004052D3" w:rsidRDefault="000E498F" w:rsidP="004052D3">
          <w:pPr>
            <w:spacing w:line="223" w:lineRule="exact"/>
            <w:jc w:val="center"/>
            <w:rPr>
              <w:sz w:val="22"/>
              <w:szCs w:val="22"/>
            </w:rPr>
          </w:pPr>
          <w:r w:rsidRPr="00193F51">
            <w:rPr>
              <w:noProof/>
              <w:sz w:val="22"/>
            </w:rPr>
            <w:t>Seattle, WA  98101</w:t>
          </w:r>
        </w:p>
        <w:p w:rsidR="000E498F" w:rsidRDefault="000E498F" w:rsidP="0043666B">
          <w:pPr>
            <w:pStyle w:val="Address"/>
            <w:jc w:val="center"/>
            <w:rPr>
              <w:sz w:val="22"/>
            </w:rPr>
          </w:pPr>
          <w:r w:rsidRPr="00193F51">
            <w:rPr>
              <w:noProof/>
              <w:sz w:val="22"/>
            </w:rPr>
            <w:t>(206) 664-2440</w:t>
          </w:r>
          <w:r>
            <w:rPr>
              <w:sz w:val="22"/>
            </w:rPr>
            <w:t xml:space="preserve">  / Fax: </w:t>
          </w:r>
          <w:r w:rsidRPr="00193F51">
            <w:rPr>
              <w:noProof/>
              <w:sz w:val="22"/>
            </w:rPr>
            <w:t>(877) 369-4901</w:t>
          </w:r>
        </w:p>
      </w:tc>
    </w:tr>
    <w:tr w:rsidR="000E498F" w:rsidTr="0043666B">
      <w:tc>
        <w:tcPr>
          <w:tcW w:w="6048" w:type="dxa"/>
        </w:tcPr>
        <w:p w:rsidR="000E498F" w:rsidRDefault="000E498F">
          <w:pPr>
            <w:pStyle w:val="Address"/>
            <w:rPr>
              <w:sz w:val="22"/>
            </w:rPr>
          </w:pPr>
          <w:r>
            <w:t xml:space="preserve">NOTICE OF DEPOSITION </w:t>
          </w:r>
          <w:r>
            <w:rPr>
              <w:sz w:val="22"/>
            </w:rPr>
            <w:t xml:space="preserve">-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44F9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3960" w:type="dxa"/>
          <w:vMerge/>
        </w:tcPr>
        <w:p w:rsidR="000E498F" w:rsidRDefault="000E498F">
          <w:pPr>
            <w:pStyle w:val="Address"/>
            <w:jc w:val="center"/>
            <w:rPr>
              <w:sz w:val="20"/>
            </w:rPr>
          </w:pPr>
        </w:p>
      </w:tc>
    </w:tr>
  </w:tbl>
  <w:p w:rsidR="000E498F" w:rsidRDefault="000E498F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D3" w:rsidRDefault="004052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ayout w:type="fixed"/>
      <w:tblLook w:val="0000" w:firstRow="0" w:lastRow="0" w:firstColumn="0" w:lastColumn="0" w:noHBand="0" w:noVBand="0"/>
    </w:tblPr>
    <w:tblGrid>
      <w:gridCol w:w="6048"/>
      <w:gridCol w:w="3960"/>
    </w:tblGrid>
    <w:tr w:rsidR="00945B3E" w:rsidTr="0043666B">
      <w:tc>
        <w:tcPr>
          <w:tcW w:w="6048" w:type="dxa"/>
        </w:tcPr>
        <w:p w:rsidR="00945B3E" w:rsidRDefault="00945B3E">
          <w:pPr>
            <w:pStyle w:val="Address"/>
            <w:rPr>
              <w:sz w:val="22"/>
            </w:rPr>
          </w:pPr>
        </w:p>
        <w:p w:rsidR="00945B3E" w:rsidRDefault="00945B3E">
          <w:pPr>
            <w:pStyle w:val="Address"/>
            <w:rPr>
              <w:sz w:val="22"/>
            </w:rPr>
          </w:pPr>
        </w:p>
      </w:tc>
      <w:tc>
        <w:tcPr>
          <w:tcW w:w="3960" w:type="dxa"/>
          <w:vMerge w:val="restart"/>
        </w:tcPr>
        <w:p w:rsidR="00945B3E" w:rsidRPr="0043666B" w:rsidRDefault="00B63171" w:rsidP="0043666B">
          <w:pPr>
            <w:pStyle w:val="Address"/>
            <w:jc w:val="center"/>
            <w:rPr>
              <w:smallCaps/>
              <w:sz w:val="22"/>
            </w:rPr>
          </w:pPr>
          <w:r>
            <w:rPr>
              <w:smallCaps/>
              <w:noProof/>
              <w:sz w:val="22"/>
            </w:rPr>
            <w:t>«firm_name_line_1»</w:t>
          </w:r>
        </w:p>
        <w:p w:rsidR="000E498F" w:rsidRDefault="00B63171" w:rsidP="004052D3">
          <w:pPr>
            <w:spacing w:line="223" w:lineRule="exact"/>
            <w:jc w:val="center"/>
            <w:rPr>
              <w:noProof/>
              <w:sz w:val="22"/>
            </w:rPr>
          </w:pPr>
          <w:r w:rsidRPr="00193F51">
            <w:rPr>
              <w:noProof/>
              <w:sz w:val="22"/>
            </w:rPr>
            <w:t>520 Pike Street, Suite 915</w:t>
          </w:r>
        </w:p>
        <w:p w:rsidR="004052D3" w:rsidRPr="004052D3" w:rsidRDefault="00B63171" w:rsidP="004052D3">
          <w:pPr>
            <w:spacing w:line="223" w:lineRule="exact"/>
            <w:jc w:val="center"/>
            <w:rPr>
              <w:sz w:val="22"/>
              <w:szCs w:val="22"/>
            </w:rPr>
          </w:pPr>
          <w:r w:rsidRPr="00193F51">
            <w:rPr>
              <w:noProof/>
              <w:sz w:val="22"/>
            </w:rPr>
            <w:t>Seattle, WA  98101</w:t>
          </w:r>
        </w:p>
        <w:p w:rsidR="00945B3E" w:rsidRDefault="00B63171" w:rsidP="0043666B">
          <w:pPr>
            <w:pStyle w:val="Address"/>
            <w:jc w:val="center"/>
            <w:rPr>
              <w:sz w:val="22"/>
            </w:rPr>
          </w:pPr>
          <w:r>
            <w:rPr>
              <w:noProof/>
              <w:sz w:val="22"/>
            </w:rPr>
            <w:t>«firm_phone»</w:t>
          </w:r>
          <w:r w:rsidR="00945B3E">
            <w:rPr>
              <w:sz w:val="22"/>
            </w:rPr>
            <w:t xml:space="preserve">  / Fax: </w:t>
          </w:r>
          <w:r>
            <w:rPr>
              <w:noProof/>
              <w:sz w:val="22"/>
            </w:rPr>
            <w:t>«firm_fax»</w:t>
          </w:r>
        </w:p>
      </w:tc>
    </w:tr>
    <w:tr w:rsidR="00945B3E" w:rsidTr="0043666B">
      <w:tc>
        <w:tcPr>
          <w:tcW w:w="6048" w:type="dxa"/>
        </w:tcPr>
        <w:p w:rsidR="00945B3E" w:rsidRDefault="00945B3E">
          <w:pPr>
            <w:pStyle w:val="Address"/>
            <w:rPr>
              <w:sz w:val="22"/>
            </w:rPr>
          </w:pPr>
          <w:r>
            <w:t xml:space="preserve">NOTICE OF DEPOSITION </w:t>
          </w:r>
          <w:r>
            <w:rPr>
              <w:sz w:val="22"/>
            </w:rPr>
            <w:t xml:space="preserve">-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E498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3960" w:type="dxa"/>
          <w:vMerge/>
        </w:tcPr>
        <w:p w:rsidR="00945B3E" w:rsidRDefault="00945B3E">
          <w:pPr>
            <w:pStyle w:val="Address"/>
            <w:jc w:val="center"/>
            <w:rPr>
              <w:sz w:val="20"/>
            </w:rPr>
          </w:pPr>
        </w:p>
      </w:tc>
    </w:tr>
  </w:tbl>
  <w:p w:rsidR="00945B3E" w:rsidRDefault="00945B3E">
    <w:pPr>
      <w:pStyle w:val="Footer"/>
      <w:jc w:val="center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D3" w:rsidRDefault="00405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8F" w:rsidRDefault="000E498F">
      <w:r>
        <w:separator/>
      </w:r>
    </w:p>
  </w:footnote>
  <w:footnote w:type="continuationSeparator" w:id="0">
    <w:p w:rsidR="000E498F" w:rsidRDefault="000E4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8F" w:rsidRDefault="00844F97">
    <w:r>
      <w:rPr>
        <w:noProof/>
      </w:rPr>
      <w:pict>
        <v:rect id="_x0000_s2052" style="position:absolute;margin-left:-50.4pt;margin-top:0;width:36pt;height:9in;z-index:251663360;mso-position-horizontal-relative:margin;mso-position-vertical-relative:margin" o:allowincell="f" filled="f" stroked="f">
          <v:textbox inset="1pt,1pt,1pt,1pt">
            <w:txbxContent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4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5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6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9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10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11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12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13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14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15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16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17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18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19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20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21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22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23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24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25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26</w:t>
                </w:r>
              </w:p>
              <w:p w:rsidR="000E498F" w:rsidRDefault="000E498F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27</w:t>
                </w:r>
              </w:p>
              <w:p w:rsidR="000E498F" w:rsidRDefault="000E498F">
                <w:pPr>
                  <w:pStyle w:val="LineNumbers"/>
                </w:pPr>
                <w:r>
                  <w:t xml:space="preserve"> </w:t>
                </w:r>
              </w:p>
              <w:p w:rsidR="000E498F" w:rsidRDefault="000E498F">
                <w:pPr>
                  <w:pStyle w:val="LineNumbers"/>
                </w:pPr>
              </w:p>
              <w:p w:rsidR="000E498F" w:rsidRDefault="000E498F">
                <w:pPr>
                  <w:pStyle w:val="LineNumbers"/>
                </w:pPr>
              </w:p>
              <w:p w:rsidR="000E498F" w:rsidRDefault="000E498F">
                <w:pPr>
                  <w:pStyle w:val="LineNumbers"/>
                </w:pPr>
                <w:r>
                  <w:t>33</w:t>
                </w:r>
              </w:p>
              <w:p w:rsidR="000E498F" w:rsidRDefault="000E498F">
                <w:pPr>
                  <w:pStyle w:val="LineNumbers"/>
                </w:pPr>
                <w:r>
                  <w:t>34</w:t>
                </w:r>
              </w:p>
              <w:p w:rsidR="000E498F" w:rsidRDefault="000E498F">
                <w:pPr>
                  <w:pStyle w:val="LineNumbers"/>
                </w:pPr>
                <w:r>
                  <w:t>35</w:t>
                </w:r>
              </w:p>
              <w:p w:rsidR="000E498F" w:rsidRDefault="000E498F">
                <w:pPr>
                  <w:pStyle w:val="LineNumbers"/>
                </w:pPr>
                <w:r>
                  <w:t>36</w:t>
                </w:r>
              </w:p>
              <w:p w:rsidR="000E498F" w:rsidRDefault="000E498F">
                <w:pPr>
                  <w:pStyle w:val="LineNumbers"/>
                </w:pPr>
                <w:r>
                  <w:t>37</w:t>
                </w:r>
              </w:p>
              <w:p w:rsidR="000E498F" w:rsidRDefault="000E498F">
                <w:pPr>
                  <w:pStyle w:val="LineNumbers"/>
                </w:pPr>
                <w:r>
                  <w:t>38</w:t>
                </w:r>
              </w:p>
              <w:p w:rsidR="000E498F" w:rsidRDefault="000E498F">
                <w:pPr>
                  <w:pStyle w:val="LineNumbers"/>
                </w:pPr>
                <w:r>
                  <w:t>39</w:t>
                </w:r>
              </w:p>
              <w:p w:rsidR="000E498F" w:rsidRDefault="000E498F">
                <w:pPr>
                  <w:pStyle w:val="LineNumbers"/>
                </w:pPr>
                <w:r>
                  <w:t>40</w:t>
                </w:r>
              </w:p>
              <w:p w:rsidR="000E498F" w:rsidRDefault="000E498F">
                <w:pPr>
                  <w:pStyle w:val="LineNumbers"/>
                </w:pPr>
                <w:r>
                  <w:t>41</w:t>
                </w:r>
              </w:p>
              <w:p w:rsidR="000E498F" w:rsidRDefault="000E498F">
                <w:pPr>
                  <w:pStyle w:val="LineNumbers"/>
                </w:pPr>
                <w:r>
                  <w:t>42</w:t>
                </w:r>
              </w:p>
              <w:p w:rsidR="000E498F" w:rsidRDefault="000E498F">
                <w:pPr>
                  <w:pStyle w:val="LineNumbers"/>
                </w:pPr>
                <w:r>
                  <w:t>43</w:t>
                </w:r>
              </w:p>
              <w:p w:rsidR="000E498F" w:rsidRDefault="000E498F">
                <w:pPr>
                  <w:pStyle w:val="LineNumbers"/>
                </w:pPr>
                <w:r>
                  <w:t>44</w:t>
                </w:r>
              </w:p>
              <w:p w:rsidR="000E498F" w:rsidRDefault="000E498F">
                <w:pPr>
                  <w:pStyle w:val="LineNumbers"/>
                </w:pPr>
                <w:r>
                  <w:t>45</w:t>
                </w:r>
              </w:p>
              <w:p w:rsidR="000E498F" w:rsidRDefault="000E498F">
                <w:pPr>
                  <w:pStyle w:val="LineNumbers"/>
                </w:pPr>
                <w:r>
                  <w:t>46</w:t>
                </w:r>
              </w:p>
              <w:p w:rsidR="000E498F" w:rsidRDefault="000E498F">
                <w:pPr>
                  <w:pStyle w:val="LineNumbers"/>
                </w:pPr>
                <w:r>
                  <w:t>47</w:t>
                </w:r>
              </w:p>
              <w:p w:rsidR="000E498F" w:rsidRDefault="000E498F">
                <w:pPr>
                  <w:pStyle w:val="LineNumbers"/>
                </w:pPr>
                <w:r>
                  <w:t>48</w:t>
                </w:r>
              </w:p>
              <w:p w:rsidR="000E498F" w:rsidRDefault="000E498F">
                <w:pPr>
                  <w:pStyle w:val="LineNumbers"/>
                </w:pPr>
                <w:r>
                  <w:t>49</w:t>
                </w:r>
              </w:p>
              <w:p w:rsidR="000E498F" w:rsidRDefault="000E498F">
                <w:pPr>
                  <w:pStyle w:val="LineNumbers"/>
                </w:pPr>
                <w:r>
                  <w:t>50</w:t>
                </w:r>
              </w:p>
              <w:p w:rsidR="000E498F" w:rsidRDefault="000E498F">
                <w:pPr>
                  <w:pStyle w:val="LineNumbers"/>
                </w:pPr>
                <w:r>
                  <w:t>51</w:t>
                </w:r>
              </w:p>
              <w:p w:rsidR="000E498F" w:rsidRDefault="000E498F">
                <w:pPr>
                  <w:pStyle w:val="LineNumbers"/>
                </w:pPr>
                <w:r>
                  <w:t>52</w:t>
                </w:r>
              </w:p>
              <w:p w:rsidR="000E498F" w:rsidRDefault="000E498F">
                <w:pPr>
                  <w:pStyle w:val="LineNumbers"/>
                </w:pPr>
                <w:r>
                  <w:t>53</w:t>
                </w:r>
              </w:p>
              <w:p w:rsidR="000E498F" w:rsidRDefault="000E498F">
                <w:pPr>
                  <w:pStyle w:val="LineNumbers"/>
                </w:pPr>
              </w:p>
            </w:txbxContent>
          </v:textbox>
          <w10:wrap anchorx="margin" anchory="margin"/>
        </v:rect>
      </w:pict>
    </w:r>
    <w:r>
      <w:rPr>
        <w:noProof/>
      </w:rPr>
      <w:pict>
        <v:line id="_x0000_s2054" style="position:absolute;z-index:251665408;mso-position-horizontal-relative:page;mso-position-vertical-relative:page" from="571.05pt,.2pt" to="571.1pt,792.2pt">
          <v:stroke startarrowwidth="narrow" startarrowlength="short" endarrowwidth="narrow" endarrowlength="short"/>
          <w10:wrap anchorx="page" anchory="page"/>
          <w10:anchorlock/>
        </v:line>
      </w:pict>
    </w:r>
    <w:r>
      <w:rPr>
        <w:noProof/>
      </w:rPr>
      <w:pict>
        <v:line id="_x0000_s2053" style="position:absolute;z-index:251664384;mso-position-horizontal-relative:margin;mso-position-vertical-relative:page" from="-7.2pt,-7.2pt" to="-7.15pt,784.8pt" o:allowincell="f" strokeweight="3pt">
          <v:stroke startarrowwidth="narrow" startarrowlength="short" endarrowwidth="narrow" endarrowlength="short" linestyle="thinThin"/>
          <w10:wrap anchorx="margin" anchory="page"/>
          <w10:anchorlock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D3" w:rsidRDefault="004052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B3E" w:rsidRDefault="00844F97">
    <w:r>
      <w:rPr>
        <w:noProof/>
      </w:rPr>
      <w:pict>
        <v:rect id="_x0000_s2049" style="position:absolute;margin-left:-50.4pt;margin-top:0;width:36pt;height:9in;z-index:251659264;mso-position-horizontal-relative:margin;mso-position-vertical-relative:margin" o:allowincell="f" filled="f" stroked="f">
          <v:textbox inset="1pt,1pt,1pt,1pt">
            <w:txbxContent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4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5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6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9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10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11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12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13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14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15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16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17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18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19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20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21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22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23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24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25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26</w:t>
                </w:r>
              </w:p>
              <w:p w:rsidR="00945B3E" w:rsidRDefault="00945B3E">
                <w:pPr>
                  <w:pStyle w:val="LineNumbers"/>
                  <w:spacing w:line="480" w:lineRule="auto"/>
                  <w:rPr>
                    <w:sz w:val="20"/>
                  </w:rPr>
                </w:pPr>
                <w:r>
                  <w:rPr>
                    <w:sz w:val="20"/>
                  </w:rPr>
                  <w:t>27</w:t>
                </w:r>
              </w:p>
              <w:p w:rsidR="00945B3E" w:rsidRDefault="00945B3E">
                <w:pPr>
                  <w:pStyle w:val="LineNumbers"/>
                </w:pPr>
                <w:r>
                  <w:t xml:space="preserve"> </w:t>
                </w:r>
              </w:p>
              <w:p w:rsidR="00945B3E" w:rsidRDefault="00945B3E">
                <w:pPr>
                  <w:pStyle w:val="LineNumbers"/>
                </w:pPr>
              </w:p>
              <w:p w:rsidR="00945B3E" w:rsidRDefault="00945B3E">
                <w:pPr>
                  <w:pStyle w:val="LineNumbers"/>
                </w:pPr>
              </w:p>
              <w:p w:rsidR="00945B3E" w:rsidRDefault="00945B3E">
                <w:pPr>
                  <w:pStyle w:val="LineNumbers"/>
                </w:pPr>
                <w:r>
                  <w:t>33</w:t>
                </w:r>
              </w:p>
              <w:p w:rsidR="00945B3E" w:rsidRDefault="00945B3E">
                <w:pPr>
                  <w:pStyle w:val="LineNumbers"/>
                </w:pPr>
                <w:r>
                  <w:t>34</w:t>
                </w:r>
              </w:p>
              <w:p w:rsidR="00945B3E" w:rsidRDefault="00945B3E">
                <w:pPr>
                  <w:pStyle w:val="LineNumbers"/>
                </w:pPr>
                <w:r>
                  <w:t>35</w:t>
                </w:r>
              </w:p>
              <w:p w:rsidR="00945B3E" w:rsidRDefault="00945B3E">
                <w:pPr>
                  <w:pStyle w:val="LineNumbers"/>
                </w:pPr>
                <w:r>
                  <w:t>36</w:t>
                </w:r>
              </w:p>
              <w:p w:rsidR="00945B3E" w:rsidRDefault="00945B3E">
                <w:pPr>
                  <w:pStyle w:val="LineNumbers"/>
                </w:pPr>
                <w:r>
                  <w:t>37</w:t>
                </w:r>
              </w:p>
              <w:p w:rsidR="00945B3E" w:rsidRDefault="00945B3E">
                <w:pPr>
                  <w:pStyle w:val="LineNumbers"/>
                </w:pPr>
                <w:r>
                  <w:t>38</w:t>
                </w:r>
              </w:p>
              <w:p w:rsidR="00945B3E" w:rsidRDefault="00945B3E">
                <w:pPr>
                  <w:pStyle w:val="LineNumbers"/>
                </w:pPr>
                <w:r>
                  <w:t>39</w:t>
                </w:r>
              </w:p>
              <w:p w:rsidR="00945B3E" w:rsidRDefault="00945B3E">
                <w:pPr>
                  <w:pStyle w:val="LineNumbers"/>
                </w:pPr>
                <w:r>
                  <w:t>40</w:t>
                </w:r>
              </w:p>
              <w:p w:rsidR="00945B3E" w:rsidRDefault="00945B3E">
                <w:pPr>
                  <w:pStyle w:val="LineNumbers"/>
                </w:pPr>
                <w:r>
                  <w:t>41</w:t>
                </w:r>
              </w:p>
              <w:p w:rsidR="00945B3E" w:rsidRDefault="00945B3E">
                <w:pPr>
                  <w:pStyle w:val="LineNumbers"/>
                </w:pPr>
                <w:r>
                  <w:t>42</w:t>
                </w:r>
              </w:p>
              <w:p w:rsidR="00945B3E" w:rsidRDefault="00945B3E">
                <w:pPr>
                  <w:pStyle w:val="LineNumbers"/>
                </w:pPr>
                <w:r>
                  <w:t>43</w:t>
                </w:r>
              </w:p>
              <w:p w:rsidR="00945B3E" w:rsidRDefault="00945B3E">
                <w:pPr>
                  <w:pStyle w:val="LineNumbers"/>
                </w:pPr>
                <w:r>
                  <w:t>44</w:t>
                </w:r>
              </w:p>
              <w:p w:rsidR="00945B3E" w:rsidRDefault="00945B3E">
                <w:pPr>
                  <w:pStyle w:val="LineNumbers"/>
                </w:pPr>
                <w:r>
                  <w:t>45</w:t>
                </w:r>
              </w:p>
              <w:p w:rsidR="00945B3E" w:rsidRDefault="00945B3E">
                <w:pPr>
                  <w:pStyle w:val="LineNumbers"/>
                </w:pPr>
                <w:r>
                  <w:t>46</w:t>
                </w:r>
              </w:p>
              <w:p w:rsidR="00945B3E" w:rsidRDefault="00945B3E">
                <w:pPr>
                  <w:pStyle w:val="LineNumbers"/>
                </w:pPr>
                <w:r>
                  <w:t>47</w:t>
                </w:r>
              </w:p>
              <w:p w:rsidR="00945B3E" w:rsidRDefault="00945B3E">
                <w:pPr>
                  <w:pStyle w:val="LineNumbers"/>
                </w:pPr>
                <w:r>
                  <w:t>48</w:t>
                </w:r>
              </w:p>
              <w:p w:rsidR="00945B3E" w:rsidRDefault="00945B3E">
                <w:pPr>
                  <w:pStyle w:val="LineNumbers"/>
                </w:pPr>
                <w:r>
                  <w:t>49</w:t>
                </w:r>
              </w:p>
              <w:p w:rsidR="00945B3E" w:rsidRDefault="00945B3E">
                <w:pPr>
                  <w:pStyle w:val="LineNumbers"/>
                </w:pPr>
                <w:r>
                  <w:t>50</w:t>
                </w:r>
              </w:p>
              <w:p w:rsidR="00945B3E" w:rsidRDefault="00945B3E">
                <w:pPr>
                  <w:pStyle w:val="LineNumbers"/>
                </w:pPr>
                <w:r>
                  <w:t>51</w:t>
                </w:r>
              </w:p>
              <w:p w:rsidR="00945B3E" w:rsidRDefault="00945B3E">
                <w:pPr>
                  <w:pStyle w:val="LineNumbers"/>
                </w:pPr>
                <w:r>
                  <w:t>52</w:t>
                </w:r>
              </w:p>
              <w:p w:rsidR="00945B3E" w:rsidRDefault="00945B3E">
                <w:pPr>
                  <w:pStyle w:val="LineNumbers"/>
                </w:pPr>
                <w:r>
                  <w:t>53</w:t>
                </w:r>
              </w:p>
              <w:p w:rsidR="00945B3E" w:rsidRDefault="00945B3E">
                <w:pPr>
                  <w:pStyle w:val="LineNumbers"/>
                </w:pPr>
              </w:p>
            </w:txbxContent>
          </v:textbox>
          <w10:wrap anchorx="margin" anchory="margin"/>
        </v:rect>
      </w:pict>
    </w:r>
    <w:r>
      <w:rPr>
        <w:noProof/>
      </w:rPr>
      <w:pict>
        <v:line id="_x0000_s2051" style="position:absolute;z-index:251661312;mso-position-horizontal-relative:page;mso-position-vertical-relative:page" from="571.05pt,.2pt" to="571.1pt,792.2pt">
          <v:stroke startarrowwidth="narrow" startarrowlength="short" endarrowwidth="narrow" endarrowlength="short"/>
          <w10:wrap anchorx="page" anchory="page"/>
          <w10:anchorlock/>
        </v:line>
      </w:pict>
    </w:r>
    <w:r>
      <w:rPr>
        <w:noProof/>
      </w:rPr>
      <w:pict>
        <v:line id="_x0000_s2050" style="position:absolute;z-index:251660288;mso-position-horizontal-relative:margin;mso-position-vertical-relative:page" from="-7.2pt,-7.2pt" to="-7.15pt,784.8pt" o:allowincell="f" strokeweight="3pt">
          <v:stroke startarrowwidth="narrow" startarrowlength="short" endarrowwidth="narrow" endarrowlength="short" linestyle="thinThin"/>
          <w10:wrap anchorx="margin" anchory="page"/>
          <w10:anchorlock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D3" w:rsidRDefault="00405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0B7"/>
    <w:rsid w:val="000005ED"/>
    <w:rsid w:val="00046BC2"/>
    <w:rsid w:val="0008133E"/>
    <w:rsid w:val="000853A3"/>
    <w:rsid w:val="000B5E11"/>
    <w:rsid w:val="000D703B"/>
    <w:rsid w:val="000E3D5E"/>
    <w:rsid w:val="000E498F"/>
    <w:rsid w:val="000E5853"/>
    <w:rsid w:val="000E5DBA"/>
    <w:rsid w:val="000E6781"/>
    <w:rsid w:val="000E7326"/>
    <w:rsid w:val="00110E53"/>
    <w:rsid w:val="0014188E"/>
    <w:rsid w:val="0014207C"/>
    <w:rsid w:val="00160226"/>
    <w:rsid w:val="00165E40"/>
    <w:rsid w:val="00165EC2"/>
    <w:rsid w:val="001668E4"/>
    <w:rsid w:val="001748D6"/>
    <w:rsid w:val="001D63C5"/>
    <w:rsid w:val="001E104E"/>
    <w:rsid w:val="00210152"/>
    <w:rsid w:val="00213BFB"/>
    <w:rsid w:val="00213E87"/>
    <w:rsid w:val="002142C5"/>
    <w:rsid w:val="002323AC"/>
    <w:rsid w:val="002758EB"/>
    <w:rsid w:val="002A52B8"/>
    <w:rsid w:val="002B06C7"/>
    <w:rsid w:val="002B7683"/>
    <w:rsid w:val="002E4EF4"/>
    <w:rsid w:val="00336FD9"/>
    <w:rsid w:val="00350D2E"/>
    <w:rsid w:val="00360E35"/>
    <w:rsid w:val="00373659"/>
    <w:rsid w:val="00381C8B"/>
    <w:rsid w:val="00387C82"/>
    <w:rsid w:val="003A1398"/>
    <w:rsid w:val="003A6A25"/>
    <w:rsid w:val="003C2C98"/>
    <w:rsid w:val="003F738B"/>
    <w:rsid w:val="004052D3"/>
    <w:rsid w:val="0043666B"/>
    <w:rsid w:val="00443D60"/>
    <w:rsid w:val="00453ADF"/>
    <w:rsid w:val="00470425"/>
    <w:rsid w:val="00472256"/>
    <w:rsid w:val="004769B2"/>
    <w:rsid w:val="00480E43"/>
    <w:rsid w:val="00493A47"/>
    <w:rsid w:val="004F4869"/>
    <w:rsid w:val="00525B62"/>
    <w:rsid w:val="0052725C"/>
    <w:rsid w:val="00554256"/>
    <w:rsid w:val="00557DB2"/>
    <w:rsid w:val="005A3AB0"/>
    <w:rsid w:val="005B13E9"/>
    <w:rsid w:val="005C511C"/>
    <w:rsid w:val="005D10B7"/>
    <w:rsid w:val="005F5018"/>
    <w:rsid w:val="00614DAE"/>
    <w:rsid w:val="0065293D"/>
    <w:rsid w:val="00665FF6"/>
    <w:rsid w:val="00666A15"/>
    <w:rsid w:val="007036D9"/>
    <w:rsid w:val="007047C1"/>
    <w:rsid w:val="007106A9"/>
    <w:rsid w:val="0071475A"/>
    <w:rsid w:val="00721A48"/>
    <w:rsid w:val="0076242D"/>
    <w:rsid w:val="007920CC"/>
    <w:rsid w:val="007B3DC3"/>
    <w:rsid w:val="007B7024"/>
    <w:rsid w:val="007B76D7"/>
    <w:rsid w:val="007C7F31"/>
    <w:rsid w:val="007D5E2B"/>
    <w:rsid w:val="007D791E"/>
    <w:rsid w:val="007E0571"/>
    <w:rsid w:val="007E31A1"/>
    <w:rsid w:val="007E5386"/>
    <w:rsid w:val="007E7CFC"/>
    <w:rsid w:val="007F763B"/>
    <w:rsid w:val="00804F68"/>
    <w:rsid w:val="00844F97"/>
    <w:rsid w:val="008616D9"/>
    <w:rsid w:val="008676AE"/>
    <w:rsid w:val="008C1DC0"/>
    <w:rsid w:val="008C357A"/>
    <w:rsid w:val="008D140E"/>
    <w:rsid w:val="008D2758"/>
    <w:rsid w:val="008D301C"/>
    <w:rsid w:val="008F273F"/>
    <w:rsid w:val="00901DD7"/>
    <w:rsid w:val="00945B3E"/>
    <w:rsid w:val="00952D63"/>
    <w:rsid w:val="00981A6D"/>
    <w:rsid w:val="00987F11"/>
    <w:rsid w:val="009E0681"/>
    <w:rsid w:val="009F520D"/>
    <w:rsid w:val="00A32172"/>
    <w:rsid w:val="00A51E56"/>
    <w:rsid w:val="00A65660"/>
    <w:rsid w:val="00A80390"/>
    <w:rsid w:val="00A80EC7"/>
    <w:rsid w:val="00A831DC"/>
    <w:rsid w:val="00AB09CA"/>
    <w:rsid w:val="00AB0E9E"/>
    <w:rsid w:val="00AE25A5"/>
    <w:rsid w:val="00AF099B"/>
    <w:rsid w:val="00AF0E5B"/>
    <w:rsid w:val="00B02A3F"/>
    <w:rsid w:val="00B17322"/>
    <w:rsid w:val="00B3548B"/>
    <w:rsid w:val="00B43C19"/>
    <w:rsid w:val="00B46DBE"/>
    <w:rsid w:val="00B63171"/>
    <w:rsid w:val="00BA2481"/>
    <w:rsid w:val="00BC547E"/>
    <w:rsid w:val="00C55C07"/>
    <w:rsid w:val="00CA31FF"/>
    <w:rsid w:val="00CB72F5"/>
    <w:rsid w:val="00CD062F"/>
    <w:rsid w:val="00CE3219"/>
    <w:rsid w:val="00D23C6F"/>
    <w:rsid w:val="00D3007A"/>
    <w:rsid w:val="00D3226B"/>
    <w:rsid w:val="00D46416"/>
    <w:rsid w:val="00D53259"/>
    <w:rsid w:val="00D57D4A"/>
    <w:rsid w:val="00D641C4"/>
    <w:rsid w:val="00D932E9"/>
    <w:rsid w:val="00DC4284"/>
    <w:rsid w:val="00DD3122"/>
    <w:rsid w:val="00DD7322"/>
    <w:rsid w:val="00E152C4"/>
    <w:rsid w:val="00E25815"/>
    <w:rsid w:val="00E32D4E"/>
    <w:rsid w:val="00E550E6"/>
    <w:rsid w:val="00E87098"/>
    <w:rsid w:val="00EA2A03"/>
    <w:rsid w:val="00ED3680"/>
    <w:rsid w:val="00F202F5"/>
    <w:rsid w:val="00F45DC4"/>
    <w:rsid w:val="00F83220"/>
    <w:rsid w:val="00FA0A1C"/>
    <w:rsid w:val="00FA5E19"/>
    <w:rsid w:val="00FE4543"/>
    <w:rsid w:val="00FE799D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line="447" w:lineRule="exact"/>
    </w:pPr>
    <w:rPr>
      <w:sz w:val="16"/>
    </w:rPr>
  </w:style>
  <w:style w:type="paragraph" w:customStyle="1" w:styleId="LineNumbers">
    <w:name w:val="LineNumbers"/>
    <w:basedOn w:val="Normal"/>
    <w:pPr>
      <w:spacing w:line="447" w:lineRule="exact"/>
      <w:jc w:val="right"/>
    </w:pPr>
    <w:rPr>
      <w:sz w:val="16"/>
    </w:rPr>
  </w:style>
  <w:style w:type="paragraph" w:customStyle="1" w:styleId="Address">
    <w:name w:val="Address"/>
    <w:basedOn w:val="SingleSpacing"/>
  </w:style>
  <w:style w:type="paragraph" w:customStyle="1" w:styleId="SingleSpacing">
    <w:name w:val="Single Spacing"/>
    <w:basedOn w:val="Normal"/>
    <w:pPr>
      <w:spacing w:line="223" w:lineRule="exact"/>
    </w:pPr>
    <w:rPr>
      <w:sz w:val="16"/>
    </w:rPr>
  </w:style>
  <w:style w:type="character" w:styleId="PageNumber">
    <w:name w:val="page number"/>
    <w:basedOn w:val="DefaultParagraphFont"/>
  </w:style>
  <w:style w:type="paragraph" w:customStyle="1" w:styleId="CourtName">
    <w:name w:val="CourtName"/>
    <w:basedOn w:val="Normal"/>
    <w:pPr>
      <w:spacing w:line="447" w:lineRule="exact"/>
      <w:jc w:val="center"/>
    </w:pPr>
    <w:rPr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447" w:lineRule="exact"/>
      <w:jc w:val="both"/>
    </w:pPr>
    <w:rPr>
      <w:sz w:val="24"/>
    </w:rPr>
  </w:style>
  <w:style w:type="table" w:styleId="TableGrid">
    <w:name w:val="Table Grid"/>
    <w:basedOn w:val="TableNormal"/>
    <w:rsid w:val="00141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Deposition Notice</vt:lpstr>
    </vt:vector>
  </TitlesOfParts>
  <Company>Capsoft Development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Deposition Notice</dc:title>
  <dc:subject/>
  <dc:creator>Capsoft Development Corporation</dc:creator>
  <cp:keywords>HotDocs Template</cp:keywords>
  <dc:description/>
  <cp:lastModifiedBy>Martin, Suzanne E (Claim)</cp:lastModifiedBy>
  <cp:revision>3</cp:revision>
  <cp:lastPrinted>2016-02-26T17:53:00Z</cp:lastPrinted>
  <dcterms:created xsi:type="dcterms:W3CDTF">2016-02-26T17:49:00Z</dcterms:created>
  <dcterms:modified xsi:type="dcterms:W3CDTF">2016-02-26T17:53:00Z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eSK">
    <vt:i4>365382</vt:i4>
  </property>
  <property fmtid="{D5CDD505-2E9C-101B-9397-08002B2CF9AE}" pid="3" name="DocumentSK">
    <vt:i4>33887402</vt:i4>
  </property>
  <property fmtid="{D5CDD505-2E9C-101B-9397-08002B2CF9AE}" pid="4" name="AttachDocEnabled">
    <vt:bool>false</vt:bool>
  </property>
</Properties>
</file>