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04020" w14:textId="2A3EFD54" w:rsidR="002562DC" w:rsidRDefault="00B37905" w:rsidP="00B37905">
      <w:pPr>
        <w:spacing w:after="0"/>
      </w:pPr>
      <w:r>
        <w:t>This This document describes tests on the data cleaning step that occurs between the file reads and the generation of MCFG. The conditions listed below assume that all inputs (and combinations of inputs) are fine/valid, aside from the one(s) specified.</w:t>
      </w:r>
    </w:p>
    <w:p w14:paraId="4D8956CE" w14:textId="28D40E21" w:rsidR="00B37905" w:rsidRDefault="00B37905" w:rsidP="00B37905">
      <w:pPr>
        <w:spacing w:after="0"/>
      </w:pPr>
    </w:p>
    <w:p w14:paraId="723A95AF" w14:textId="237B4667" w:rsidR="00B37905" w:rsidRDefault="00B37905" w:rsidP="00B37905">
      <w:pPr>
        <w:spacing w:after="0"/>
      </w:pPr>
      <w:r>
        <w:t>The ‘Date verified’ column contains the date when the expected response to each condition was last verified. If you are re-running</w:t>
      </w:r>
      <w:r w:rsidR="004E45CE">
        <w:t xml:space="preserve"> a</w:t>
      </w:r>
      <w:r>
        <w:t xml:space="preserve"> test case, please update this column.</w:t>
      </w:r>
    </w:p>
    <w:p w14:paraId="6A2ED40A" w14:textId="49B6CA60" w:rsidR="00B37905" w:rsidRDefault="00B37905" w:rsidP="00B37905">
      <w:pPr>
        <w:spacing w:after="0"/>
      </w:pPr>
    </w:p>
    <w:tbl>
      <w:tblPr>
        <w:tblStyle w:val="TableGrid"/>
        <w:tblW w:w="0" w:type="auto"/>
        <w:tblInd w:w="0" w:type="dxa"/>
        <w:tblLook w:val="04A0" w:firstRow="1" w:lastRow="0" w:firstColumn="1" w:lastColumn="0" w:noHBand="0" w:noVBand="1"/>
      </w:tblPr>
      <w:tblGrid>
        <w:gridCol w:w="3110"/>
        <w:gridCol w:w="4985"/>
        <w:gridCol w:w="1255"/>
      </w:tblGrid>
      <w:tr w:rsidR="00B37905" w14:paraId="098D0368" w14:textId="77777777" w:rsidTr="00B37905">
        <w:tc>
          <w:tcPr>
            <w:tcW w:w="3110" w:type="dxa"/>
            <w:tcBorders>
              <w:top w:val="single" w:sz="4" w:space="0" w:color="auto"/>
              <w:left w:val="single" w:sz="4" w:space="0" w:color="auto"/>
              <w:bottom w:val="single" w:sz="4" w:space="0" w:color="auto"/>
              <w:right w:val="single" w:sz="4" w:space="0" w:color="auto"/>
            </w:tcBorders>
            <w:hideMark/>
          </w:tcPr>
          <w:p w14:paraId="1D7D0F76" w14:textId="77777777" w:rsidR="00B37905" w:rsidRDefault="00B37905">
            <w:pPr>
              <w:rPr>
                <w:b/>
                <w:bCs/>
              </w:rPr>
            </w:pPr>
            <w:r>
              <w:rPr>
                <w:b/>
                <w:bCs/>
              </w:rPr>
              <w:t>Condition</w:t>
            </w:r>
          </w:p>
        </w:tc>
        <w:tc>
          <w:tcPr>
            <w:tcW w:w="4985" w:type="dxa"/>
            <w:tcBorders>
              <w:top w:val="single" w:sz="4" w:space="0" w:color="auto"/>
              <w:left w:val="single" w:sz="4" w:space="0" w:color="auto"/>
              <w:bottom w:val="single" w:sz="4" w:space="0" w:color="auto"/>
              <w:right w:val="single" w:sz="4" w:space="0" w:color="auto"/>
            </w:tcBorders>
            <w:hideMark/>
          </w:tcPr>
          <w:p w14:paraId="61C6EC58" w14:textId="1AEF87A7" w:rsidR="00B37905" w:rsidRDefault="00B37905">
            <w:pPr>
              <w:rPr>
                <w:b/>
                <w:bCs/>
              </w:rPr>
            </w:pPr>
            <w:r>
              <w:rPr>
                <w:b/>
                <w:bCs/>
              </w:rPr>
              <w:t xml:space="preserve">Expected </w:t>
            </w:r>
            <w:r w:rsidR="0060531A">
              <w:rPr>
                <w:b/>
                <w:bCs/>
              </w:rPr>
              <w:t>behavior in mcfg_issues.csv</w:t>
            </w:r>
          </w:p>
        </w:tc>
        <w:tc>
          <w:tcPr>
            <w:tcW w:w="1255" w:type="dxa"/>
            <w:tcBorders>
              <w:top w:val="single" w:sz="4" w:space="0" w:color="auto"/>
              <w:left w:val="single" w:sz="4" w:space="0" w:color="auto"/>
              <w:bottom w:val="single" w:sz="4" w:space="0" w:color="auto"/>
              <w:right w:val="single" w:sz="4" w:space="0" w:color="auto"/>
            </w:tcBorders>
            <w:hideMark/>
          </w:tcPr>
          <w:p w14:paraId="2765DAF0" w14:textId="77777777" w:rsidR="00B37905" w:rsidRDefault="00B37905">
            <w:pPr>
              <w:rPr>
                <w:b/>
                <w:bCs/>
              </w:rPr>
            </w:pPr>
            <w:r>
              <w:rPr>
                <w:b/>
                <w:bCs/>
              </w:rPr>
              <w:t>Date verified</w:t>
            </w:r>
          </w:p>
        </w:tc>
      </w:tr>
      <w:tr w:rsidR="00B37905" w14:paraId="562FE442" w14:textId="77777777" w:rsidTr="00B37905">
        <w:tc>
          <w:tcPr>
            <w:tcW w:w="3110" w:type="dxa"/>
            <w:tcBorders>
              <w:top w:val="single" w:sz="4" w:space="0" w:color="auto"/>
              <w:left w:val="single" w:sz="4" w:space="0" w:color="auto"/>
              <w:bottom w:val="single" w:sz="4" w:space="0" w:color="auto"/>
              <w:right w:val="single" w:sz="4" w:space="0" w:color="auto"/>
            </w:tcBorders>
            <w:hideMark/>
          </w:tcPr>
          <w:p w14:paraId="01C85493" w14:textId="77777777" w:rsidR="00B37905" w:rsidRDefault="00B37905">
            <w:r>
              <w:t>All inputs are fine</w:t>
            </w:r>
          </w:p>
        </w:tc>
        <w:tc>
          <w:tcPr>
            <w:tcW w:w="4985" w:type="dxa"/>
            <w:tcBorders>
              <w:top w:val="single" w:sz="4" w:space="0" w:color="auto"/>
              <w:left w:val="single" w:sz="4" w:space="0" w:color="auto"/>
              <w:bottom w:val="single" w:sz="4" w:space="0" w:color="auto"/>
              <w:right w:val="single" w:sz="4" w:space="0" w:color="auto"/>
            </w:tcBorders>
            <w:hideMark/>
          </w:tcPr>
          <w:p w14:paraId="4AE4C2A9" w14:textId="0C415149" w:rsidR="0060531A" w:rsidRDefault="0060531A">
            <w:r>
              <w:t>New row is created for the midcycle report</w:t>
            </w:r>
          </w:p>
          <w:p w14:paraId="291EB2D9" w14:textId="7233DE51" w:rsidR="00B37905" w:rsidRDefault="0060531A">
            <w:r>
              <w:t>‘issues’ columns are FALSE</w:t>
            </w:r>
          </w:p>
          <w:p w14:paraId="7D6129D2" w14:textId="47000ECA" w:rsidR="0060531A" w:rsidRDefault="0060531A">
            <w:r>
              <w:t>autoreject_guid is FALSE</w:t>
            </w:r>
          </w:p>
        </w:tc>
        <w:tc>
          <w:tcPr>
            <w:tcW w:w="1255" w:type="dxa"/>
            <w:tcBorders>
              <w:top w:val="single" w:sz="4" w:space="0" w:color="auto"/>
              <w:left w:val="single" w:sz="4" w:space="0" w:color="auto"/>
              <w:bottom w:val="single" w:sz="4" w:space="0" w:color="auto"/>
              <w:right w:val="single" w:sz="4" w:space="0" w:color="auto"/>
            </w:tcBorders>
          </w:tcPr>
          <w:p w14:paraId="138E53C2" w14:textId="58AD56AF" w:rsidR="00B37905" w:rsidRDefault="00A94EBA">
            <w:r>
              <w:t>2020-12-14</w:t>
            </w:r>
            <w:bookmarkStart w:id="0" w:name="_GoBack"/>
            <w:bookmarkEnd w:id="0"/>
          </w:p>
        </w:tc>
      </w:tr>
      <w:tr w:rsidR="0060531A" w14:paraId="0E20BD25" w14:textId="77777777" w:rsidTr="00B37905">
        <w:tc>
          <w:tcPr>
            <w:tcW w:w="3110" w:type="dxa"/>
            <w:tcBorders>
              <w:top w:val="single" w:sz="4" w:space="0" w:color="auto"/>
              <w:left w:val="single" w:sz="4" w:space="0" w:color="auto"/>
              <w:bottom w:val="single" w:sz="4" w:space="0" w:color="auto"/>
              <w:right w:val="single" w:sz="4" w:space="0" w:color="auto"/>
            </w:tcBorders>
          </w:tcPr>
          <w:p w14:paraId="0D89EBAC" w14:textId="3A5E2A45" w:rsidR="0060531A" w:rsidRDefault="0060531A">
            <w:r>
              <w:t>A growing report was submitted before the midcycle report was submitted</w:t>
            </w:r>
            <w:r w:rsidR="004C6083">
              <w:t>*</w:t>
            </w:r>
          </w:p>
        </w:tc>
        <w:tc>
          <w:tcPr>
            <w:tcW w:w="4985" w:type="dxa"/>
            <w:tcBorders>
              <w:top w:val="single" w:sz="4" w:space="0" w:color="auto"/>
              <w:left w:val="single" w:sz="4" w:space="0" w:color="auto"/>
              <w:bottom w:val="single" w:sz="4" w:space="0" w:color="auto"/>
              <w:right w:val="single" w:sz="4" w:space="0" w:color="auto"/>
            </w:tcBorders>
          </w:tcPr>
          <w:p w14:paraId="27FAF8A8" w14:textId="77777777" w:rsidR="0060531A" w:rsidRDefault="0060531A" w:rsidP="0060531A">
            <w:r>
              <w:t>New row is created for the midcycle report</w:t>
            </w:r>
          </w:p>
          <w:p w14:paraId="7F22D164" w14:textId="3F1DC284" w:rsidR="0060531A" w:rsidRDefault="0060531A">
            <w:r>
              <w:t>grow_report is TRUE</w:t>
            </w:r>
          </w:p>
        </w:tc>
        <w:tc>
          <w:tcPr>
            <w:tcW w:w="1255" w:type="dxa"/>
            <w:tcBorders>
              <w:top w:val="single" w:sz="4" w:space="0" w:color="auto"/>
              <w:left w:val="single" w:sz="4" w:space="0" w:color="auto"/>
              <w:bottom w:val="single" w:sz="4" w:space="0" w:color="auto"/>
              <w:right w:val="single" w:sz="4" w:space="0" w:color="auto"/>
            </w:tcBorders>
          </w:tcPr>
          <w:p w14:paraId="75C7D419" w14:textId="0917CB6E" w:rsidR="0060531A" w:rsidRDefault="00625527">
            <w:r>
              <w:t>2020-12-14</w:t>
            </w:r>
          </w:p>
        </w:tc>
      </w:tr>
      <w:tr w:rsidR="0060531A" w14:paraId="2663D1F5" w14:textId="77777777" w:rsidTr="00B37905">
        <w:tc>
          <w:tcPr>
            <w:tcW w:w="3110" w:type="dxa"/>
            <w:tcBorders>
              <w:top w:val="single" w:sz="4" w:space="0" w:color="auto"/>
              <w:left w:val="single" w:sz="4" w:space="0" w:color="auto"/>
              <w:bottom w:val="single" w:sz="4" w:space="0" w:color="auto"/>
              <w:right w:val="single" w:sz="4" w:space="0" w:color="auto"/>
            </w:tcBorders>
          </w:tcPr>
          <w:p w14:paraId="58E8C57B" w14:textId="6F857BF4" w:rsidR="0060531A" w:rsidRDefault="003A1144">
            <w:r>
              <w:t>The MU does not have a monitoring report from the end of the previous cycle (either no monitoring ever, or monitoring reports exist only for other cycles)</w:t>
            </w:r>
          </w:p>
        </w:tc>
        <w:tc>
          <w:tcPr>
            <w:tcW w:w="4985" w:type="dxa"/>
            <w:tcBorders>
              <w:top w:val="single" w:sz="4" w:space="0" w:color="auto"/>
              <w:left w:val="single" w:sz="4" w:space="0" w:color="auto"/>
              <w:bottom w:val="single" w:sz="4" w:space="0" w:color="auto"/>
              <w:right w:val="single" w:sz="4" w:space="0" w:color="auto"/>
            </w:tcBorders>
          </w:tcPr>
          <w:p w14:paraId="0A519AEF" w14:textId="77777777" w:rsidR="003A1144" w:rsidRDefault="003A1144" w:rsidP="003A1144">
            <w:r>
              <w:t>New row is created for the midcycle report</w:t>
            </w:r>
          </w:p>
          <w:p w14:paraId="726EF7DB" w14:textId="77777777" w:rsidR="0060531A" w:rsidRDefault="003A1144">
            <w:r>
              <w:t>mon_missing is TRUE</w:t>
            </w:r>
          </w:p>
          <w:p w14:paraId="74ECDA58" w14:textId="5C4CE1DF" w:rsidR="003A1144" w:rsidRDefault="003A1144">
            <w:r>
              <w:t>autoreject_guid is TRUE</w:t>
            </w:r>
          </w:p>
        </w:tc>
        <w:tc>
          <w:tcPr>
            <w:tcW w:w="1255" w:type="dxa"/>
            <w:tcBorders>
              <w:top w:val="single" w:sz="4" w:space="0" w:color="auto"/>
              <w:left w:val="single" w:sz="4" w:space="0" w:color="auto"/>
              <w:bottom w:val="single" w:sz="4" w:space="0" w:color="auto"/>
              <w:right w:val="single" w:sz="4" w:space="0" w:color="auto"/>
            </w:tcBorders>
          </w:tcPr>
          <w:p w14:paraId="3D8159EE" w14:textId="42A524D4" w:rsidR="0060531A" w:rsidRDefault="00723F65">
            <w:r>
              <w:t>2020-12-14</w:t>
            </w:r>
          </w:p>
        </w:tc>
      </w:tr>
      <w:tr w:rsidR="003A1144" w14:paraId="0FAF9143" w14:textId="77777777" w:rsidTr="00B37905">
        <w:tc>
          <w:tcPr>
            <w:tcW w:w="3110" w:type="dxa"/>
            <w:tcBorders>
              <w:top w:val="single" w:sz="4" w:space="0" w:color="auto"/>
              <w:left w:val="single" w:sz="4" w:space="0" w:color="auto"/>
              <w:bottom w:val="single" w:sz="4" w:space="0" w:color="auto"/>
              <w:right w:val="single" w:sz="4" w:space="0" w:color="auto"/>
            </w:tcBorders>
          </w:tcPr>
          <w:p w14:paraId="22D43F67" w14:textId="58D88D6A" w:rsidR="003A1144" w:rsidRDefault="003A1144" w:rsidP="003A1144">
            <w:r>
              <w:t>The MU’s previous cycle monitoring report was rejected from guidance due to quality issues</w:t>
            </w:r>
            <w:r w:rsidR="0072612D">
              <w:t xml:space="preserve"> (coordinator, auto)</w:t>
            </w:r>
          </w:p>
        </w:tc>
        <w:tc>
          <w:tcPr>
            <w:tcW w:w="4985" w:type="dxa"/>
            <w:tcBorders>
              <w:top w:val="single" w:sz="4" w:space="0" w:color="auto"/>
              <w:left w:val="single" w:sz="4" w:space="0" w:color="auto"/>
              <w:bottom w:val="single" w:sz="4" w:space="0" w:color="auto"/>
              <w:right w:val="single" w:sz="4" w:space="0" w:color="auto"/>
            </w:tcBorders>
          </w:tcPr>
          <w:p w14:paraId="74FADB07" w14:textId="77777777" w:rsidR="003A1144" w:rsidRDefault="003A1144" w:rsidP="003A1144">
            <w:r>
              <w:t>New row is created for the midcycle report</w:t>
            </w:r>
          </w:p>
          <w:p w14:paraId="56B18CFC" w14:textId="3720DD78" w:rsidR="003A1144" w:rsidRDefault="003A1144" w:rsidP="003A1144">
            <w:r>
              <w:t>mon_rejected is TRUE</w:t>
            </w:r>
          </w:p>
          <w:p w14:paraId="43911075" w14:textId="747A79AF" w:rsidR="003A1144" w:rsidRDefault="003A1144" w:rsidP="003A1144">
            <w:r>
              <w:t>autoreject_guid is TRUE</w:t>
            </w:r>
          </w:p>
        </w:tc>
        <w:tc>
          <w:tcPr>
            <w:tcW w:w="1255" w:type="dxa"/>
            <w:tcBorders>
              <w:top w:val="single" w:sz="4" w:space="0" w:color="auto"/>
              <w:left w:val="single" w:sz="4" w:space="0" w:color="auto"/>
              <w:bottom w:val="single" w:sz="4" w:space="0" w:color="auto"/>
              <w:right w:val="single" w:sz="4" w:space="0" w:color="auto"/>
            </w:tcBorders>
          </w:tcPr>
          <w:p w14:paraId="2F3141A1" w14:textId="16EBA7E0" w:rsidR="003A1144" w:rsidRDefault="00AD7C33" w:rsidP="003A1144">
            <w:r>
              <w:t>2020-12-14</w:t>
            </w:r>
          </w:p>
        </w:tc>
      </w:tr>
      <w:tr w:rsidR="00284057" w14:paraId="76D043E0" w14:textId="77777777" w:rsidTr="00B37905">
        <w:tc>
          <w:tcPr>
            <w:tcW w:w="3110" w:type="dxa"/>
            <w:tcBorders>
              <w:top w:val="single" w:sz="4" w:space="0" w:color="auto"/>
              <w:left w:val="single" w:sz="4" w:space="0" w:color="auto"/>
              <w:bottom w:val="single" w:sz="4" w:space="0" w:color="auto"/>
              <w:right w:val="single" w:sz="4" w:space="0" w:color="auto"/>
            </w:tcBorders>
          </w:tcPr>
          <w:p w14:paraId="032363BA" w14:textId="45A6EF94" w:rsidR="00284057" w:rsidRDefault="00284057" w:rsidP="003A1144">
            <w:r>
              <w:t>The planned management combination is incompatible with the MU’s management restrictions</w:t>
            </w:r>
            <w:r w:rsidR="004763DD">
              <w:t xml:space="preserve"> **</w:t>
            </w:r>
          </w:p>
        </w:tc>
        <w:tc>
          <w:tcPr>
            <w:tcW w:w="4985" w:type="dxa"/>
            <w:tcBorders>
              <w:top w:val="single" w:sz="4" w:space="0" w:color="auto"/>
              <w:left w:val="single" w:sz="4" w:space="0" w:color="auto"/>
              <w:bottom w:val="single" w:sz="4" w:space="0" w:color="auto"/>
              <w:right w:val="single" w:sz="4" w:space="0" w:color="auto"/>
            </w:tcBorders>
          </w:tcPr>
          <w:p w14:paraId="2EC8D8D8" w14:textId="77777777" w:rsidR="00284057" w:rsidRDefault="00284057" w:rsidP="00284057">
            <w:r>
              <w:t>New row is created for the midcycle report</w:t>
            </w:r>
          </w:p>
          <w:p w14:paraId="7FB58B04" w14:textId="5743DFCD" w:rsidR="00284057" w:rsidRDefault="00284057" w:rsidP="003A1144">
            <w:r>
              <w:t>incompatible_restrict is TRUE</w:t>
            </w:r>
          </w:p>
        </w:tc>
        <w:tc>
          <w:tcPr>
            <w:tcW w:w="1255" w:type="dxa"/>
            <w:tcBorders>
              <w:top w:val="single" w:sz="4" w:space="0" w:color="auto"/>
              <w:left w:val="single" w:sz="4" w:space="0" w:color="auto"/>
              <w:bottom w:val="single" w:sz="4" w:space="0" w:color="auto"/>
              <w:right w:val="single" w:sz="4" w:space="0" w:color="auto"/>
            </w:tcBorders>
          </w:tcPr>
          <w:p w14:paraId="72A31E59" w14:textId="04C583C1" w:rsidR="00B87FDF" w:rsidRDefault="00B87FDF" w:rsidP="003A1144">
            <w:r>
              <w:t>2020-12-14</w:t>
            </w:r>
          </w:p>
        </w:tc>
      </w:tr>
      <w:tr w:rsidR="003A1144" w14:paraId="0CBB495D" w14:textId="77777777" w:rsidTr="00B37905">
        <w:tc>
          <w:tcPr>
            <w:tcW w:w="3110" w:type="dxa"/>
            <w:tcBorders>
              <w:top w:val="single" w:sz="4" w:space="0" w:color="auto"/>
              <w:left w:val="single" w:sz="4" w:space="0" w:color="auto"/>
              <w:bottom w:val="single" w:sz="4" w:space="0" w:color="auto"/>
              <w:right w:val="single" w:sz="4" w:space="0" w:color="auto"/>
            </w:tcBorders>
          </w:tcPr>
          <w:p w14:paraId="61F1895A" w14:textId="60C705F3" w:rsidR="003A1144" w:rsidRDefault="00284057" w:rsidP="003A1144">
            <w:r>
              <w:t>The planned management combination is incompatible with actions that were already taken (translocating, dormant, both)</w:t>
            </w:r>
            <w:r w:rsidR="004763DD">
              <w:t xml:space="preserve"> **</w:t>
            </w:r>
          </w:p>
        </w:tc>
        <w:tc>
          <w:tcPr>
            <w:tcW w:w="4985" w:type="dxa"/>
            <w:tcBorders>
              <w:top w:val="single" w:sz="4" w:space="0" w:color="auto"/>
              <w:left w:val="single" w:sz="4" w:space="0" w:color="auto"/>
              <w:bottom w:val="single" w:sz="4" w:space="0" w:color="auto"/>
              <w:right w:val="single" w:sz="4" w:space="0" w:color="auto"/>
            </w:tcBorders>
          </w:tcPr>
          <w:p w14:paraId="6A33A2AB" w14:textId="77777777" w:rsidR="00284057" w:rsidRDefault="00284057" w:rsidP="00284057">
            <w:r>
              <w:t>New row is created for the midcycle report</w:t>
            </w:r>
          </w:p>
          <w:p w14:paraId="0A2F390F" w14:textId="45F0CA2D" w:rsidR="003A1144" w:rsidRDefault="00284057" w:rsidP="003A1144">
            <w:r>
              <w:t>Incompatible_manage is TRUE</w:t>
            </w:r>
          </w:p>
        </w:tc>
        <w:tc>
          <w:tcPr>
            <w:tcW w:w="1255" w:type="dxa"/>
            <w:tcBorders>
              <w:top w:val="single" w:sz="4" w:space="0" w:color="auto"/>
              <w:left w:val="single" w:sz="4" w:space="0" w:color="auto"/>
              <w:bottom w:val="single" w:sz="4" w:space="0" w:color="auto"/>
              <w:right w:val="single" w:sz="4" w:space="0" w:color="auto"/>
            </w:tcBorders>
          </w:tcPr>
          <w:p w14:paraId="50ACB57C" w14:textId="475C8889" w:rsidR="003A1144" w:rsidRDefault="00797FCD" w:rsidP="003A1144">
            <w:r>
              <w:t>2020-12-14</w:t>
            </w:r>
          </w:p>
        </w:tc>
      </w:tr>
      <w:tr w:rsidR="00B951E6" w14:paraId="060F80DA" w14:textId="77777777" w:rsidTr="00B37905">
        <w:tc>
          <w:tcPr>
            <w:tcW w:w="3110" w:type="dxa"/>
            <w:tcBorders>
              <w:top w:val="single" w:sz="4" w:space="0" w:color="auto"/>
              <w:left w:val="single" w:sz="4" w:space="0" w:color="auto"/>
              <w:bottom w:val="single" w:sz="4" w:space="0" w:color="auto"/>
              <w:right w:val="single" w:sz="4" w:space="0" w:color="auto"/>
            </w:tcBorders>
          </w:tcPr>
          <w:p w14:paraId="27F6E3DD" w14:textId="46D38D05" w:rsidR="00B951E6" w:rsidRDefault="00B951E6" w:rsidP="003A1144">
            <w:r>
              <w:t>Midcycle report is from a different cycle</w:t>
            </w:r>
          </w:p>
        </w:tc>
        <w:tc>
          <w:tcPr>
            <w:tcW w:w="4985" w:type="dxa"/>
            <w:tcBorders>
              <w:top w:val="single" w:sz="4" w:space="0" w:color="auto"/>
              <w:left w:val="single" w:sz="4" w:space="0" w:color="auto"/>
              <w:bottom w:val="single" w:sz="4" w:space="0" w:color="auto"/>
              <w:right w:val="single" w:sz="4" w:space="0" w:color="auto"/>
            </w:tcBorders>
          </w:tcPr>
          <w:p w14:paraId="45905AAB" w14:textId="1D92062A" w:rsidR="00B951E6" w:rsidRDefault="00B951E6" w:rsidP="00284057">
            <w:r>
              <w:t>No new row created</w:t>
            </w:r>
          </w:p>
        </w:tc>
        <w:tc>
          <w:tcPr>
            <w:tcW w:w="1255" w:type="dxa"/>
            <w:tcBorders>
              <w:top w:val="single" w:sz="4" w:space="0" w:color="auto"/>
              <w:left w:val="single" w:sz="4" w:space="0" w:color="auto"/>
              <w:bottom w:val="single" w:sz="4" w:space="0" w:color="auto"/>
              <w:right w:val="single" w:sz="4" w:space="0" w:color="auto"/>
            </w:tcBorders>
          </w:tcPr>
          <w:p w14:paraId="4DF3339A" w14:textId="2482AD6C" w:rsidR="00B951E6" w:rsidRDefault="00CD2F62" w:rsidP="003A1144">
            <w:r>
              <w:t>2020-12-14</w:t>
            </w:r>
          </w:p>
        </w:tc>
      </w:tr>
      <w:tr w:rsidR="00B951E6" w14:paraId="689A8983" w14:textId="77777777" w:rsidTr="00B37905">
        <w:tc>
          <w:tcPr>
            <w:tcW w:w="3110" w:type="dxa"/>
            <w:tcBorders>
              <w:top w:val="single" w:sz="4" w:space="0" w:color="auto"/>
              <w:left w:val="single" w:sz="4" w:space="0" w:color="auto"/>
              <w:bottom w:val="single" w:sz="4" w:space="0" w:color="auto"/>
              <w:right w:val="single" w:sz="4" w:space="0" w:color="auto"/>
            </w:tcBorders>
          </w:tcPr>
          <w:p w14:paraId="4BB6F834" w14:textId="5A0499D4" w:rsidR="00B951E6" w:rsidRDefault="00B951E6" w:rsidP="003A1144">
            <w:r>
              <w:t>MU has no midcycle report</w:t>
            </w:r>
          </w:p>
        </w:tc>
        <w:tc>
          <w:tcPr>
            <w:tcW w:w="4985" w:type="dxa"/>
            <w:tcBorders>
              <w:top w:val="single" w:sz="4" w:space="0" w:color="auto"/>
              <w:left w:val="single" w:sz="4" w:space="0" w:color="auto"/>
              <w:bottom w:val="single" w:sz="4" w:space="0" w:color="auto"/>
              <w:right w:val="single" w:sz="4" w:space="0" w:color="auto"/>
            </w:tcBorders>
          </w:tcPr>
          <w:p w14:paraId="455CC306" w14:textId="1CAEDE66" w:rsidR="00B951E6" w:rsidRDefault="00B951E6" w:rsidP="00284057">
            <w:r>
              <w:t>No new row created</w:t>
            </w:r>
          </w:p>
        </w:tc>
        <w:tc>
          <w:tcPr>
            <w:tcW w:w="1255" w:type="dxa"/>
            <w:tcBorders>
              <w:top w:val="single" w:sz="4" w:space="0" w:color="auto"/>
              <w:left w:val="single" w:sz="4" w:space="0" w:color="auto"/>
              <w:bottom w:val="single" w:sz="4" w:space="0" w:color="auto"/>
              <w:right w:val="single" w:sz="4" w:space="0" w:color="auto"/>
            </w:tcBorders>
          </w:tcPr>
          <w:p w14:paraId="12B298BF" w14:textId="5EB69448" w:rsidR="00722B45" w:rsidRDefault="00722B45" w:rsidP="003A1144">
            <w:r>
              <w:t>2020-12-14</w:t>
            </w:r>
          </w:p>
        </w:tc>
      </w:tr>
      <w:tr w:rsidR="00BA29A8" w14:paraId="06378A9F" w14:textId="77777777" w:rsidTr="00B37905">
        <w:tc>
          <w:tcPr>
            <w:tcW w:w="3110" w:type="dxa"/>
            <w:tcBorders>
              <w:top w:val="single" w:sz="4" w:space="0" w:color="auto"/>
              <w:left w:val="single" w:sz="4" w:space="0" w:color="auto"/>
              <w:bottom w:val="single" w:sz="4" w:space="0" w:color="auto"/>
              <w:right w:val="single" w:sz="4" w:space="0" w:color="auto"/>
            </w:tcBorders>
          </w:tcPr>
          <w:p w14:paraId="7B2E36A1" w14:textId="2B57E14C" w:rsidR="00BA29A8" w:rsidRDefault="00BA29A8" w:rsidP="00BA29A8">
            <w:r>
              <w:t xml:space="preserve">More than one action reported during </w:t>
            </w:r>
            <w:r w:rsidR="00F70257">
              <w:t>a single phase (translocating, dormant)</w:t>
            </w:r>
          </w:p>
        </w:tc>
        <w:tc>
          <w:tcPr>
            <w:tcW w:w="4985" w:type="dxa"/>
            <w:tcBorders>
              <w:top w:val="single" w:sz="4" w:space="0" w:color="auto"/>
              <w:left w:val="single" w:sz="4" w:space="0" w:color="auto"/>
              <w:bottom w:val="single" w:sz="4" w:space="0" w:color="auto"/>
              <w:right w:val="single" w:sz="4" w:space="0" w:color="auto"/>
            </w:tcBorders>
          </w:tcPr>
          <w:p w14:paraId="20828A05" w14:textId="77777777" w:rsidR="00BA29A8" w:rsidRDefault="00BA29A8" w:rsidP="00BA29A8">
            <w:r>
              <w:t>New row is created for the midcycle report</w:t>
            </w:r>
          </w:p>
          <w:p w14:paraId="36F2B10E" w14:textId="0080B8C6" w:rsidR="00BA29A8" w:rsidRDefault="00BA29A8" w:rsidP="00BA29A8">
            <w:r>
              <w:t>Incompatible_manage is TRUE</w:t>
            </w:r>
            <w:r>
              <w:t xml:space="preserve"> (two different actions within one phase is incompatible with all PAMF combinations)</w:t>
            </w:r>
          </w:p>
        </w:tc>
        <w:tc>
          <w:tcPr>
            <w:tcW w:w="1255" w:type="dxa"/>
            <w:tcBorders>
              <w:top w:val="single" w:sz="4" w:space="0" w:color="auto"/>
              <w:left w:val="single" w:sz="4" w:space="0" w:color="auto"/>
              <w:bottom w:val="single" w:sz="4" w:space="0" w:color="auto"/>
              <w:right w:val="single" w:sz="4" w:space="0" w:color="auto"/>
            </w:tcBorders>
          </w:tcPr>
          <w:p w14:paraId="177F3596" w14:textId="2832B93B" w:rsidR="00BA29A8" w:rsidRDefault="00797FCD" w:rsidP="00BA29A8">
            <w:r>
              <w:t>2020-12-14</w:t>
            </w:r>
          </w:p>
        </w:tc>
      </w:tr>
      <w:tr w:rsidR="00F70257" w14:paraId="0D26F108" w14:textId="77777777" w:rsidTr="00B37905">
        <w:tc>
          <w:tcPr>
            <w:tcW w:w="3110" w:type="dxa"/>
            <w:tcBorders>
              <w:top w:val="single" w:sz="4" w:space="0" w:color="auto"/>
              <w:left w:val="single" w:sz="4" w:space="0" w:color="auto"/>
              <w:bottom w:val="single" w:sz="4" w:space="0" w:color="auto"/>
              <w:right w:val="single" w:sz="4" w:space="0" w:color="auto"/>
            </w:tcBorders>
          </w:tcPr>
          <w:p w14:paraId="51D69736" w14:textId="38511815" w:rsidR="00F70257" w:rsidRDefault="009A1BAA" w:rsidP="00BA29A8">
            <w:r>
              <w:t>More than one report containing the same action in the same phase (translocating, dormant)</w:t>
            </w:r>
          </w:p>
        </w:tc>
        <w:tc>
          <w:tcPr>
            <w:tcW w:w="4985" w:type="dxa"/>
            <w:tcBorders>
              <w:top w:val="single" w:sz="4" w:space="0" w:color="auto"/>
              <w:left w:val="single" w:sz="4" w:space="0" w:color="auto"/>
              <w:bottom w:val="single" w:sz="4" w:space="0" w:color="auto"/>
              <w:right w:val="single" w:sz="4" w:space="0" w:color="auto"/>
            </w:tcBorders>
          </w:tcPr>
          <w:p w14:paraId="3073DD64" w14:textId="2455B5FD" w:rsidR="00F70257" w:rsidRDefault="00797FCD" w:rsidP="00BA29A8">
            <w:r>
              <w:t>Same behavior as if there was one report</w:t>
            </w:r>
          </w:p>
        </w:tc>
        <w:tc>
          <w:tcPr>
            <w:tcW w:w="1255" w:type="dxa"/>
            <w:tcBorders>
              <w:top w:val="single" w:sz="4" w:space="0" w:color="auto"/>
              <w:left w:val="single" w:sz="4" w:space="0" w:color="auto"/>
              <w:bottom w:val="single" w:sz="4" w:space="0" w:color="auto"/>
              <w:right w:val="single" w:sz="4" w:space="0" w:color="auto"/>
            </w:tcBorders>
          </w:tcPr>
          <w:p w14:paraId="680118F2" w14:textId="10E48CEF" w:rsidR="00F70257" w:rsidRDefault="00797FCD" w:rsidP="00BA29A8">
            <w:r>
              <w:t>2020-12-14</w:t>
            </w:r>
          </w:p>
        </w:tc>
      </w:tr>
    </w:tbl>
    <w:p w14:paraId="047EA3F7" w14:textId="594B4D17" w:rsidR="00B37905" w:rsidRDefault="00B37905" w:rsidP="00B37905">
      <w:pPr>
        <w:spacing w:after="0"/>
      </w:pPr>
    </w:p>
    <w:p w14:paraId="38D95C93" w14:textId="70D80650" w:rsidR="004C6083" w:rsidRDefault="004C6083" w:rsidP="00B37905">
      <w:pPr>
        <w:spacing w:after="0"/>
      </w:pPr>
      <w:r>
        <w:lastRenderedPageBreak/>
        <w:t>* midcycle reports have a column named growtaken, which indicates whether a growing action has already been reported at the time that the midcycle report was created. It is possible that this case will come up when growing actions are reported late (e.g. after August 1</w:t>
      </w:r>
      <w:r w:rsidRPr="004C6083">
        <w:rPr>
          <w:vertAlign w:val="superscript"/>
        </w:rPr>
        <w:t>st</w:t>
      </w:r>
      <w:r>
        <w:t xml:space="preserve"> but before the database pull).</w:t>
      </w:r>
    </w:p>
    <w:p w14:paraId="2A7730BC" w14:textId="6F196A78" w:rsidR="004C6083" w:rsidRDefault="004C6083" w:rsidP="00B37905">
      <w:pPr>
        <w:spacing w:after="0"/>
      </w:pPr>
      <w:r>
        <w:t>QUESTION: what is the date threshold that the web hub uses to distinguish between cycles for this purpose?</w:t>
      </w:r>
    </w:p>
    <w:p w14:paraId="3D167E05" w14:textId="49885F20" w:rsidR="004C6083" w:rsidRDefault="004C6083" w:rsidP="00B37905">
      <w:pPr>
        <w:spacing w:after="0"/>
      </w:pPr>
      <w:r>
        <w:t>QUESTION: Does this necessitate any further action?</w:t>
      </w:r>
    </w:p>
    <w:p w14:paraId="0FB62219" w14:textId="5946D9E5" w:rsidR="004763DD" w:rsidRDefault="004763DD" w:rsidP="00B37905">
      <w:pPr>
        <w:spacing w:after="0"/>
      </w:pPr>
    </w:p>
    <w:p w14:paraId="0E22049B" w14:textId="1398CE32" w:rsidR="004763DD" w:rsidRDefault="004763DD" w:rsidP="00B37905">
      <w:pPr>
        <w:spacing w:after="0"/>
      </w:pPr>
      <w:r>
        <w:t>** the usefulness of flagging these cases is to show where communication with the participant may be helpful. e.g. to inform them that incompatibility between planned and possible management actions will further diminish the usefulness of MCFG for their MU</w:t>
      </w:r>
    </w:p>
    <w:sectPr w:rsidR="00476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F3"/>
    <w:rsid w:val="0009514F"/>
    <w:rsid w:val="00284057"/>
    <w:rsid w:val="003A1144"/>
    <w:rsid w:val="004763DD"/>
    <w:rsid w:val="004C6083"/>
    <w:rsid w:val="004E45CE"/>
    <w:rsid w:val="004F73BE"/>
    <w:rsid w:val="0060531A"/>
    <w:rsid w:val="00625527"/>
    <w:rsid w:val="00694266"/>
    <w:rsid w:val="00722B45"/>
    <w:rsid w:val="00723F65"/>
    <w:rsid w:val="0072612D"/>
    <w:rsid w:val="0078649C"/>
    <w:rsid w:val="00797FCD"/>
    <w:rsid w:val="007A14DC"/>
    <w:rsid w:val="009A1BAA"/>
    <w:rsid w:val="00A94EBA"/>
    <w:rsid w:val="00AB547D"/>
    <w:rsid w:val="00AD7C33"/>
    <w:rsid w:val="00B37905"/>
    <w:rsid w:val="00B879F3"/>
    <w:rsid w:val="00B87FDF"/>
    <w:rsid w:val="00B951E6"/>
    <w:rsid w:val="00BA29A8"/>
    <w:rsid w:val="00CD2F62"/>
    <w:rsid w:val="00D03A69"/>
    <w:rsid w:val="00F70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E702"/>
  <w15:chartTrackingRefBased/>
  <w15:docId w15:val="{79925B79-8390-47DE-82CC-8C4028A9A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790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60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007410">
      <w:bodyDiv w:val="1"/>
      <w:marLeft w:val="0"/>
      <w:marRight w:val="0"/>
      <w:marTop w:val="0"/>
      <w:marBottom w:val="0"/>
      <w:divBdr>
        <w:top w:val="none" w:sz="0" w:space="0" w:color="auto"/>
        <w:left w:val="none" w:sz="0" w:space="0" w:color="auto"/>
        <w:bottom w:val="none" w:sz="0" w:space="0" w:color="auto"/>
        <w:right w:val="none" w:sz="0" w:space="0" w:color="auto"/>
      </w:divBdr>
    </w:div>
    <w:div w:id="1013411420">
      <w:bodyDiv w:val="1"/>
      <w:marLeft w:val="0"/>
      <w:marRight w:val="0"/>
      <w:marTop w:val="0"/>
      <w:marBottom w:val="0"/>
      <w:divBdr>
        <w:top w:val="none" w:sz="0" w:space="0" w:color="auto"/>
        <w:left w:val="none" w:sz="0" w:space="0" w:color="auto"/>
        <w:bottom w:val="none" w:sz="0" w:space="0" w:color="auto"/>
        <w:right w:val="none" w:sz="0" w:space="0" w:color="auto"/>
      </w:divBdr>
    </w:div>
    <w:div w:id="128157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Dumoulin, Christine E</dc:creator>
  <cp:keywords/>
  <dc:description/>
  <cp:lastModifiedBy>Dumoulin, Christine E</cp:lastModifiedBy>
  <cp:revision>25</cp:revision>
  <dcterms:created xsi:type="dcterms:W3CDTF">2020-12-11T19:11:00Z</dcterms:created>
  <dcterms:modified xsi:type="dcterms:W3CDTF">2020-12-14T23:04:00Z</dcterms:modified>
</cp:coreProperties>
</file>