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71" w:rsidRPr="00F5460D" w:rsidRDefault="00F5460D" w:rsidP="00F5460D">
      <w:pPr>
        <w:jc w:val="center"/>
        <w:rPr>
          <w:rFonts w:ascii="微软雅黑" w:eastAsia="微软雅黑" w:hAnsi="微软雅黑"/>
          <w:sz w:val="32"/>
          <w:szCs w:val="32"/>
        </w:rPr>
      </w:pPr>
      <w:r w:rsidRPr="00F5460D">
        <w:rPr>
          <w:rFonts w:ascii="微软雅黑" w:eastAsia="微软雅黑" w:hAnsi="微软雅黑"/>
          <w:sz w:val="32"/>
          <w:szCs w:val="32"/>
        </w:rPr>
        <w:t>商城数据需求文档</w:t>
      </w:r>
    </w:p>
    <w:p w:rsidR="00F5460D" w:rsidRDefault="006E0874" w:rsidP="006117A2">
      <w:pPr>
        <w:pStyle w:val="1"/>
      </w:pPr>
      <w:r>
        <w:t>一</w:t>
      </w:r>
      <w:r>
        <w:rPr>
          <w:rFonts w:hint="eastAsia"/>
        </w:rPr>
        <w:t>、</w:t>
      </w:r>
      <w:r w:rsidR="003C6A93">
        <w:rPr>
          <w:rFonts w:hint="eastAsia"/>
        </w:rPr>
        <w:t>整体</w:t>
      </w:r>
      <w:r>
        <w:rPr>
          <w:rFonts w:hint="eastAsia"/>
        </w:rPr>
        <w:t>说明</w:t>
      </w:r>
    </w:p>
    <w:p w:rsidR="00F5460D" w:rsidRPr="00F5460D" w:rsidRDefault="00F5460D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460D">
        <w:rPr>
          <w:rFonts w:ascii="微软雅黑" w:eastAsia="微软雅黑" w:hAnsi="微软雅黑" w:cs="宋体"/>
          <w:kern w:val="0"/>
          <w:szCs w:val="21"/>
        </w:rPr>
        <w:t>酒店选择：</w:t>
      </w:r>
      <w:bookmarkStart w:id="0" w:name="OLE_LINK1"/>
      <w:r w:rsidRPr="00F5460D">
        <w:rPr>
          <w:rFonts w:ascii="微软雅黑" w:eastAsia="微软雅黑" w:hAnsi="微软雅黑" w:cs="宋体"/>
          <w:kern w:val="0"/>
          <w:szCs w:val="21"/>
        </w:rPr>
        <w:t>可选择全部酒店或者单选某一个酒店</w:t>
      </w:r>
      <w:bookmarkEnd w:id="0"/>
      <w:r w:rsidR="00522CD5">
        <w:rPr>
          <w:rFonts w:ascii="微软雅黑" w:eastAsia="微软雅黑" w:hAnsi="微软雅黑" w:cs="宋体" w:hint="eastAsia"/>
          <w:kern w:val="0"/>
          <w:szCs w:val="21"/>
        </w:rPr>
        <w:t>,</w:t>
      </w:r>
      <w:r w:rsidR="00522CD5">
        <w:rPr>
          <w:rFonts w:ascii="微软雅黑" w:eastAsia="微软雅黑" w:hAnsi="微软雅黑" w:cs="宋体"/>
          <w:kern w:val="0"/>
          <w:szCs w:val="21"/>
        </w:rPr>
        <w:t>不可多选</w:t>
      </w:r>
    </w:p>
    <w:p w:rsidR="00F5460D" w:rsidRPr="00F5460D" w:rsidRDefault="00F5460D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460D">
        <w:rPr>
          <w:rFonts w:ascii="微软雅黑" w:eastAsia="微软雅黑" w:hAnsi="微软雅黑" w:cs="宋体"/>
          <w:kern w:val="0"/>
          <w:szCs w:val="21"/>
        </w:rPr>
        <w:t>时间筛选：开始日期0点~结束日期23:59</w:t>
      </w:r>
    </w:p>
    <w:p w:rsidR="00F5460D" w:rsidRPr="00F5460D" w:rsidRDefault="00F5460D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460D">
        <w:rPr>
          <w:rFonts w:ascii="微软雅黑" w:eastAsia="微软雅黑" w:hAnsi="微软雅黑" w:cs="宋体"/>
          <w:kern w:val="0"/>
          <w:szCs w:val="21"/>
        </w:rPr>
        <w:t>今日：0点~当前</w:t>
      </w:r>
    </w:p>
    <w:p w:rsidR="00F5460D" w:rsidRPr="00F5460D" w:rsidRDefault="00F5460D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460D">
        <w:rPr>
          <w:rFonts w:ascii="微软雅黑" w:eastAsia="微软雅黑" w:hAnsi="微软雅黑" w:cs="宋体"/>
          <w:kern w:val="0"/>
          <w:szCs w:val="21"/>
        </w:rPr>
        <w:t>昨日：前一天0点~前一天23:59</w:t>
      </w:r>
    </w:p>
    <w:p w:rsidR="00F5460D" w:rsidRDefault="00F5460D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F5460D">
        <w:rPr>
          <w:rFonts w:ascii="微软雅黑" w:eastAsia="微软雅黑" w:hAnsi="微软雅黑" w:cs="宋体"/>
          <w:kern w:val="0"/>
          <w:szCs w:val="21"/>
        </w:rPr>
        <w:t>最近七日：从今日顺推7天（含今天）</w:t>
      </w:r>
    </w:p>
    <w:p w:rsidR="00E76A25" w:rsidRPr="00F5460D" w:rsidRDefault="00E76A25" w:rsidP="00F546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付款相关</w:t>
      </w:r>
      <w:r>
        <w:rPr>
          <w:rFonts w:ascii="微软雅黑" w:eastAsia="微软雅黑" w:hAnsi="微软雅黑" w:cs="宋体" w:hint="eastAsia"/>
          <w:kern w:val="0"/>
          <w:szCs w:val="21"/>
        </w:rPr>
        <w:t>：取实收金额的字段</w:t>
      </w:r>
    </w:p>
    <w:p w:rsidR="00F5460D" w:rsidRDefault="00082303" w:rsidP="00082303">
      <w:pPr>
        <w:pStyle w:val="1"/>
      </w:pPr>
      <w:r>
        <w:rPr>
          <w:rFonts w:hint="eastAsia"/>
        </w:rPr>
        <w:t>二</w:t>
      </w:r>
      <w:r w:rsidR="00D9354E">
        <w:rPr>
          <w:rFonts w:hint="eastAsia"/>
        </w:rPr>
        <w:t>、</w:t>
      </w:r>
      <w:r w:rsidR="005B379A">
        <w:rPr>
          <w:rFonts w:hint="eastAsia"/>
        </w:rPr>
        <w:t>实时</w:t>
      </w:r>
      <w:r w:rsidR="00F5460D" w:rsidRPr="00F5460D">
        <w:rPr>
          <w:rFonts w:hint="eastAsia"/>
        </w:rPr>
        <w:t>数据</w:t>
      </w:r>
    </w:p>
    <w:p w:rsidR="00AF037C" w:rsidRDefault="00AF037C" w:rsidP="00AF037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背景说明</w:t>
      </w:r>
    </w:p>
    <w:p w:rsidR="00AF037C" w:rsidRDefault="00AF037C" w:rsidP="00AF03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</w:t>
      </w:r>
      <w:r w:rsidRPr="00AF037C">
        <w:rPr>
          <w:rFonts w:ascii="微软雅黑" w:eastAsia="微软雅黑" w:hAnsi="微软雅黑" w:hint="eastAsia"/>
        </w:rPr>
        <w:t>商城关健</w:t>
      </w:r>
      <w:r>
        <w:rPr>
          <w:rFonts w:ascii="微软雅黑" w:eastAsia="微软雅黑" w:hAnsi="微软雅黑" w:hint="eastAsia"/>
        </w:rPr>
        <w:t>数据</w:t>
      </w:r>
      <w:r w:rsidRPr="00AF037C">
        <w:rPr>
          <w:rFonts w:ascii="微软雅黑" w:eastAsia="微软雅黑" w:hAnsi="微软雅黑" w:hint="eastAsia"/>
        </w:rPr>
        <w:t>概览</w:t>
      </w:r>
      <w:r>
        <w:rPr>
          <w:rFonts w:ascii="微软雅黑" w:eastAsia="微软雅黑" w:hAnsi="微软雅黑" w:hint="eastAsia"/>
        </w:rPr>
        <w:t>与数据趋势对比分析</w:t>
      </w:r>
    </w:p>
    <w:p w:rsidR="00AF037C" w:rsidRDefault="00AF037C" w:rsidP="00AF037C">
      <w:pPr>
        <w:pStyle w:val="2"/>
      </w:pPr>
      <w:r>
        <w:t>2.2</w:t>
      </w:r>
      <w:r>
        <w:t>前置</w:t>
      </w:r>
      <w:r>
        <w:rPr>
          <w:rFonts w:hint="eastAsia"/>
        </w:rPr>
        <w:t>/</w:t>
      </w:r>
      <w:r>
        <w:rPr>
          <w:rFonts w:hint="eastAsia"/>
        </w:rPr>
        <w:t>输入条件</w:t>
      </w:r>
    </w:p>
    <w:p w:rsidR="00AF037C" w:rsidRDefault="00AF037C" w:rsidP="00AF03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点击“数据分析”&gt;“数据概览”菜单</w:t>
      </w:r>
      <w:r w:rsidRPr="00AF037C">
        <w:rPr>
          <w:rFonts w:ascii="微软雅黑" w:eastAsia="微软雅黑" w:hAnsi="微软雅黑" w:hint="eastAsia"/>
        </w:rPr>
        <w:t xml:space="preserve"> </w:t>
      </w:r>
    </w:p>
    <w:p w:rsidR="00AF037C" w:rsidRPr="00AF037C" w:rsidRDefault="00AF037C" w:rsidP="00AF037C">
      <w:pPr>
        <w:pStyle w:val="2"/>
      </w:pPr>
      <w:r>
        <w:rPr>
          <w:rFonts w:hint="eastAsia"/>
        </w:rPr>
        <w:t>2.3</w:t>
      </w:r>
      <w:r>
        <w:t>功能说明</w:t>
      </w:r>
    </w:p>
    <w:p w:rsidR="00082303" w:rsidRDefault="00082303" w:rsidP="00AF037C">
      <w:pPr>
        <w:pStyle w:val="3"/>
      </w:pPr>
      <w:r>
        <w:rPr>
          <w:rFonts w:hint="eastAsia"/>
        </w:rPr>
        <w:t>2.</w:t>
      </w:r>
      <w:r w:rsidR="00AF037C">
        <w:t>3.</w:t>
      </w:r>
      <w:r>
        <w:rPr>
          <w:rFonts w:hint="eastAsia"/>
        </w:rPr>
        <w:t>1</w:t>
      </w:r>
      <w:r>
        <w:rPr>
          <w:rFonts w:hint="eastAsia"/>
        </w:rPr>
        <w:t>筛选栏</w:t>
      </w:r>
    </w:p>
    <w:p w:rsidR="002A68EE" w:rsidRDefault="005B379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4F8CFF" wp14:editId="7C7BD400">
            <wp:extent cx="2247619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0D" w:rsidRDefault="005B37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F5460D">
        <w:rPr>
          <w:rFonts w:ascii="微软雅黑" w:eastAsia="微软雅黑" w:hAnsi="微软雅黑"/>
        </w:rPr>
        <w:t>全部酒店</w:t>
      </w:r>
      <w:r w:rsidR="00F5460D">
        <w:rPr>
          <w:rFonts w:ascii="微软雅黑" w:eastAsia="微软雅黑" w:hAnsi="微软雅黑" w:hint="eastAsia"/>
        </w:rPr>
        <w:t>：</w:t>
      </w:r>
      <w:r w:rsidR="00082303">
        <w:rPr>
          <w:rFonts w:ascii="微软雅黑" w:eastAsia="微软雅黑" w:hAnsi="微软雅黑" w:hint="eastAsia"/>
        </w:rPr>
        <w:t>进入时默认选择全部，</w:t>
      </w:r>
      <w:r w:rsidR="00082303" w:rsidRPr="00F5460D">
        <w:rPr>
          <w:rFonts w:ascii="微软雅黑" w:eastAsia="微软雅黑" w:hAnsi="微软雅黑" w:cs="宋体"/>
          <w:kern w:val="0"/>
          <w:szCs w:val="21"/>
        </w:rPr>
        <w:t>可</w:t>
      </w:r>
      <w:r w:rsidR="00082303">
        <w:rPr>
          <w:rFonts w:ascii="微软雅黑" w:eastAsia="微软雅黑" w:hAnsi="微软雅黑" w:cs="宋体"/>
          <w:kern w:val="0"/>
          <w:szCs w:val="21"/>
        </w:rPr>
        <w:t>手动</w:t>
      </w:r>
      <w:r w:rsidR="00082303" w:rsidRPr="00F5460D">
        <w:rPr>
          <w:rFonts w:ascii="微软雅黑" w:eastAsia="微软雅黑" w:hAnsi="微软雅黑" w:cs="宋体"/>
          <w:kern w:val="0"/>
          <w:szCs w:val="21"/>
        </w:rPr>
        <w:t>单选某一个酒店</w:t>
      </w:r>
      <w:r w:rsidR="00082303">
        <w:rPr>
          <w:rFonts w:ascii="微软雅黑" w:eastAsia="微软雅黑" w:hAnsi="微软雅黑" w:cs="宋体"/>
          <w:kern w:val="0"/>
          <w:szCs w:val="21"/>
        </w:rPr>
        <w:t>或全选</w:t>
      </w:r>
      <w:r w:rsidR="00082303">
        <w:rPr>
          <w:rFonts w:ascii="微软雅黑" w:eastAsia="微软雅黑" w:hAnsi="微软雅黑" w:cs="宋体" w:hint="eastAsia"/>
          <w:kern w:val="0"/>
          <w:szCs w:val="21"/>
        </w:rPr>
        <w:t>；</w:t>
      </w:r>
    </w:p>
    <w:p w:rsidR="00082303" w:rsidRDefault="00082303" w:rsidP="00C23CD5">
      <w:pPr>
        <w:pStyle w:val="3"/>
      </w:pPr>
      <w:r>
        <w:rPr>
          <w:rFonts w:hint="eastAsia"/>
        </w:rPr>
        <w:lastRenderedPageBreak/>
        <w:t>2.</w:t>
      </w:r>
      <w:r w:rsidR="00C23CD5">
        <w:t>3.</w:t>
      </w:r>
      <w:r>
        <w:rPr>
          <w:rFonts w:hint="eastAsia"/>
        </w:rPr>
        <w:t>2</w:t>
      </w:r>
      <w:r>
        <w:rPr>
          <w:rFonts w:hint="eastAsia"/>
        </w:rPr>
        <w:t>关健数据</w:t>
      </w:r>
    </w:p>
    <w:p w:rsidR="00F76DC2" w:rsidRPr="00F76DC2" w:rsidRDefault="00F76DC2" w:rsidP="00F76DC2">
      <w:pPr>
        <w:rPr>
          <w:rFonts w:ascii="微软雅黑" w:eastAsia="微软雅黑" w:hAnsi="微软雅黑"/>
        </w:rPr>
      </w:pPr>
      <w:r w:rsidRPr="00F76DC2">
        <w:rPr>
          <w:rFonts w:ascii="微软雅黑" w:eastAsia="微软雅黑" w:hAnsi="微软雅黑" w:hint="eastAsia"/>
        </w:rPr>
        <w:t>1.对应规则如下</w:t>
      </w:r>
      <w:r>
        <w:rPr>
          <w:rFonts w:ascii="微软雅黑" w:eastAsia="微软雅黑" w:hAnsi="微软雅黑" w:hint="eastAsia"/>
        </w:rPr>
        <w:t>：</w:t>
      </w:r>
    </w:p>
    <w:tbl>
      <w:tblPr>
        <w:tblW w:w="9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40"/>
      </w:tblGrid>
      <w:tr w:rsidR="00F76DC2" w:rsidTr="00F76DC2">
        <w:trPr>
          <w:trHeight w:val="439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指标名称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对应规则</w:t>
            </w:r>
          </w:p>
        </w:tc>
      </w:tr>
      <w:tr w:rsidR="00F76DC2" w:rsidTr="00F76DC2">
        <w:trPr>
          <w:trHeight w:val="4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浏览量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统计时间内，商城所有页面的访问次数</w:t>
            </w:r>
          </w:p>
        </w:tc>
      </w:tr>
      <w:tr w:rsidR="00F76DC2" w:rsidTr="00F76DC2">
        <w:trPr>
          <w:trHeight w:val="4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访客数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统计时间内，商城所有页面的访问人数</w:t>
            </w:r>
          </w:p>
        </w:tc>
      </w:tr>
      <w:tr w:rsidR="00F76DC2" w:rsidTr="00F76DC2">
        <w:trPr>
          <w:trHeight w:val="4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付款单数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 w:rsidP="002E566F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统计时间内，支付成功的订单笔数（不含积分支付）</w:t>
            </w:r>
            <w:r w:rsidR="00F3657F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</w:t>
            </w:r>
            <w:bookmarkStart w:id="1" w:name="OLE_LINK4"/>
            <w:r w:rsidR="00F3657F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含退款</w:t>
            </w:r>
            <w:bookmarkEnd w:id="1"/>
          </w:p>
        </w:tc>
      </w:tr>
      <w:tr w:rsidR="00F76DC2" w:rsidTr="00F76DC2">
        <w:trPr>
          <w:trHeight w:val="4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付款件数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统计时间内，支付成功的商品件数（不含积分支付）</w:t>
            </w:r>
            <w:r w:rsidR="00F3657F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，含退款</w:t>
            </w:r>
          </w:p>
        </w:tc>
      </w:tr>
      <w:tr w:rsidR="00F76DC2" w:rsidTr="00F76DC2">
        <w:trPr>
          <w:trHeight w:val="4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交易金额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6DC2" w:rsidRDefault="00F76DC2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统计时间内，支付成功的订单金额（不含积分支付和优惠的部分）</w:t>
            </w:r>
            <w:r w:rsidR="00F3657F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，含退款</w:t>
            </w:r>
          </w:p>
        </w:tc>
      </w:tr>
    </w:tbl>
    <w:p w:rsidR="00082303" w:rsidRDefault="00F76DC2" w:rsidP="00C23CD5">
      <w:pPr>
        <w:pStyle w:val="3"/>
        <w:rPr>
          <w:noProof/>
        </w:rPr>
      </w:pPr>
      <w:r w:rsidRPr="00620D93">
        <w:rPr>
          <w:noProof/>
        </w:rPr>
        <w:t>2.3</w:t>
      </w:r>
      <w:r w:rsidR="00C23CD5">
        <w:rPr>
          <w:noProof/>
        </w:rPr>
        <w:t>.3</w:t>
      </w:r>
      <w:r w:rsidR="00620D93" w:rsidRPr="00620D93">
        <w:rPr>
          <w:noProof/>
        </w:rPr>
        <w:t>图</w:t>
      </w:r>
      <w:r w:rsidR="00CE4CDE">
        <w:rPr>
          <w:rFonts w:hint="eastAsia"/>
          <w:noProof/>
        </w:rPr>
        <w:t>表</w:t>
      </w:r>
      <w:r w:rsidR="00620D93" w:rsidRPr="00620D93">
        <w:rPr>
          <w:noProof/>
        </w:rPr>
        <w:t>数据</w:t>
      </w:r>
      <w:r w:rsidRPr="00620D93">
        <w:rPr>
          <w:noProof/>
        </w:rPr>
        <w:t xml:space="preserve"> </w:t>
      </w:r>
    </w:p>
    <w:p w:rsidR="00620D93" w:rsidRDefault="005B379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9ED5559" wp14:editId="52385B7F">
            <wp:extent cx="5274310" cy="3300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93" w:rsidRPr="00620D93" w:rsidRDefault="00620D93" w:rsidP="00620D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20D93">
        <w:rPr>
          <w:rFonts w:ascii="微软雅黑" w:eastAsia="微软雅黑" w:hAnsi="微软雅黑" w:hint="eastAsia"/>
        </w:rPr>
        <w:t>点击tab切换图表数据；</w:t>
      </w:r>
    </w:p>
    <w:p w:rsidR="004B42A8" w:rsidRPr="005B379A" w:rsidRDefault="00620D93" w:rsidP="005B379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鼠标停留时触发选中时段，对应显示tittle</w:t>
      </w:r>
      <w:r w:rsidR="004B42A8">
        <w:rPr>
          <w:rFonts w:ascii="微软雅黑" w:eastAsia="微软雅黑" w:hAnsi="微软雅黑" w:hint="eastAsia"/>
        </w:rPr>
        <w:t>与选中数据，如图所示；</w:t>
      </w:r>
    </w:p>
    <w:p w:rsidR="004B42A8" w:rsidRDefault="004B42A8" w:rsidP="00620D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横轴数据为时段</w:t>
      </w:r>
      <w:r>
        <w:rPr>
          <w:rFonts w:ascii="微软雅黑" w:eastAsia="微软雅黑" w:hAnsi="微软雅黑" w:hint="eastAsia"/>
        </w:rPr>
        <w:t>，每</w:t>
      </w:r>
      <w:r>
        <w:rPr>
          <w:rFonts w:ascii="微软雅黑" w:eastAsia="微软雅黑" w:hAnsi="微软雅黑"/>
        </w:rPr>
        <w:t>格</w:t>
      </w:r>
      <w:r>
        <w:rPr>
          <w:rFonts w:ascii="微软雅黑" w:eastAsia="微软雅黑" w:hAnsi="微软雅黑" w:hint="eastAsia"/>
        </w:rPr>
        <w:t>/h，纵线为tab对应的浏览/访客/单数。</w:t>
      </w:r>
    </w:p>
    <w:p w:rsidR="007F74F5" w:rsidRDefault="004B42A8" w:rsidP="007F74F5">
      <w:pPr>
        <w:pStyle w:val="1"/>
      </w:pPr>
      <w:r>
        <w:lastRenderedPageBreak/>
        <w:t>三</w:t>
      </w:r>
      <w:r>
        <w:rPr>
          <w:rFonts w:hint="eastAsia"/>
        </w:rPr>
        <w:t>、</w:t>
      </w:r>
      <w:r w:rsidR="007F74F5">
        <w:t>交易分析</w:t>
      </w:r>
    </w:p>
    <w:p w:rsidR="007F74F5" w:rsidRDefault="00AF037C" w:rsidP="002A68EE">
      <w:pPr>
        <w:pStyle w:val="2"/>
      </w:pPr>
      <w:r>
        <w:rPr>
          <w:rFonts w:hint="eastAsia"/>
        </w:rPr>
        <w:t>3.1</w:t>
      </w:r>
      <w:r w:rsidR="002A68EE">
        <w:t>背景说明</w:t>
      </w:r>
    </w:p>
    <w:p w:rsidR="00AF037C" w:rsidRDefault="002A68EE" w:rsidP="007F74F5">
      <w:pPr>
        <w:rPr>
          <w:rFonts w:ascii="微软雅黑" w:eastAsia="微软雅黑" w:hAnsi="微软雅黑"/>
        </w:rPr>
      </w:pPr>
      <w:bookmarkStart w:id="2" w:name="OLE_LINK2"/>
      <w:bookmarkStart w:id="3" w:name="OLE_LINK3"/>
      <w:r w:rsidRPr="002A68EE">
        <w:rPr>
          <w:rFonts w:ascii="微软雅黑" w:eastAsia="微软雅黑" w:hAnsi="微软雅黑"/>
        </w:rPr>
        <w:t>提供详细的订单交易数据</w:t>
      </w:r>
      <w:r w:rsidRPr="002A68EE">
        <w:rPr>
          <w:rFonts w:ascii="微软雅黑" w:eastAsia="微软雅黑" w:hAnsi="微软雅黑" w:hint="eastAsia"/>
        </w:rPr>
        <w:t>与订单转化率，用于交易数据分析，从而</w:t>
      </w:r>
      <w:r>
        <w:rPr>
          <w:rFonts w:ascii="微软雅黑" w:eastAsia="微软雅黑" w:hAnsi="微软雅黑" w:hint="eastAsia"/>
        </w:rPr>
        <w:t>提高</w:t>
      </w:r>
      <w:r w:rsidRPr="002A68EE">
        <w:rPr>
          <w:rFonts w:ascii="微软雅黑" w:eastAsia="微软雅黑" w:hAnsi="微软雅黑" w:hint="eastAsia"/>
        </w:rPr>
        <w:t>交易额的转化</w:t>
      </w:r>
      <w:r>
        <w:rPr>
          <w:rFonts w:ascii="微软雅黑" w:eastAsia="微软雅黑" w:hAnsi="微软雅黑" w:hint="eastAsia"/>
        </w:rPr>
        <w:t>率。</w:t>
      </w:r>
    </w:p>
    <w:bookmarkEnd w:id="2"/>
    <w:bookmarkEnd w:id="3"/>
    <w:p w:rsidR="002A68EE" w:rsidRPr="002A68EE" w:rsidRDefault="002A68EE" w:rsidP="002A68EE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前置</w:t>
      </w:r>
      <w:r>
        <w:rPr>
          <w:rFonts w:hint="eastAsia"/>
        </w:rPr>
        <w:t>/</w:t>
      </w:r>
      <w:r>
        <w:rPr>
          <w:rFonts w:hint="eastAsia"/>
        </w:rPr>
        <w:t>输入条件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点击“数据分析”&gt;“交易分析”菜单</w:t>
      </w:r>
      <w:r w:rsidRPr="00AF037C">
        <w:rPr>
          <w:rFonts w:ascii="微软雅黑" w:eastAsia="微软雅黑" w:hAnsi="微软雅黑" w:hint="eastAsia"/>
        </w:rPr>
        <w:t xml:space="preserve"> </w:t>
      </w:r>
    </w:p>
    <w:p w:rsidR="002A68EE" w:rsidRPr="002A68EE" w:rsidRDefault="002A68EE" w:rsidP="002A68EE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功能说明</w:t>
      </w:r>
    </w:p>
    <w:p w:rsidR="002A68EE" w:rsidRDefault="002A68EE" w:rsidP="002A68EE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筛选</w:t>
      </w:r>
      <w:r w:rsidR="00A61EBB">
        <w:rPr>
          <w:rFonts w:hint="eastAsia"/>
        </w:rPr>
        <w:t>栏</w:t>
      </w:r>
    </w:p>
    <w:p w:rsidR="002A68EE" w:rsidRDefault="002A68EE" w:rsidP="007F74F5">
      <w:r>
        <w:rPr>
          <w:noProof/>
        </w:rPr>
        <w:drawing>
          <wp:inline distT="0" distB="0" distL="0" distR="0" wp14:anchorId="3977E8CC" wp14:editId="3FEF0717">
            <wp:extent cx="5274310" cy="888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全页</w:t>
      </w:r>
      <w:r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：进入菜单时默认显示最近3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的数据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全部酒店</w:t>
      </w:r>
      <w:r>
        <w:rPr>
          <w:rFonts w:ascii="微软雅黑" w:eastAsia="微软雅黑" w:hAnsi="微软雅黑" w:hint="eastAsia"/>
        </w:rPr>
        <w:t>：进入时默认选择全部，</w:t>
      </w:r>
      <w:r w:rsidRPr="00F5460D">
        <w:rPr>
          <w:rFonts w:ascii="微软雅黑" w:eastAsia="微软雅黑" w:hAnsi="微软雅黑" w:cs="宋体"/>
          <w:kern w:val="0"/>
          <w:szCs w:val="21"/>
        </w:rPr>
        <w:t>可</w:t>
      </w:r>
      <w:r>
        <w:rPr>
          <w:rFonts w:ascii="微软雅黑" w:eastAsia="微软雅黑" w:hAnsi="微软雅黑" w:cs="宋体"/>
          <w:kern w:val="0"/>
          <w:szCs w:val="21"/>
        </w:rPr>
        <w:t>手动</w:t>
      </w:r>
      <w:r w:rsidRPr="00F5460D">
        <w:rPr>
          <w:rFonts w:ascii="微软雅黑" w:eastAsia="微软雅黑" w:hAnsi="微软雅黑" w:cs="宋体"/>
          <w:kern w:val="0"/>
          <w:szCs w:val="21"/>
        </w:rPr>
        <w:t>单选某一个酒店</w:t>
      </w:r>
      <w:r>
        <w:rPr>
          <w:rFonts w:ascii="微软雅黑" w:eastAsia="微软雅黑" w:hAnsi="微软雅黑" w:cs="宋体"/>
          <w:kern w:val="0"/>
          <w:szCs w:val="21"/>
        </w:rPr>
        <w:t>或全选</w:t>
      </w:r>
      <w:r>
        <w:rPr>
          <w:rFonts w:ascii="微软雅黑" w:eastAsia="微软雅黑" w:hAnsi="微软雅黑" w:cs="宋体" w:hint="eastAsia"/>
          <w:kern w:val="0"/>
          <w:szCs w:val="21"/>
        </w:rPr>
        <w:t>；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时间筛选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>
        <w:rPr>
          <w:rFonts w:ascii="微软雅黑" w:eastAsia="微软雅黑" w:hAnsi="微软雅黑"/>
        </w:rPr>
        <w:t>进入时默认选中最近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（含当日）的日期；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B.选择日期时结束时间不能小于开始日期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错误提示</w:t>
      </w:r>
      <w:r>
        <w:rPr>
          <w:rFonts w:ascii="微软雅黑" w:eastAsia="微软雅黑" w:hAnsi="微软雅黑" w:hint="eastAsia"/>
        </w:rPr>
        <w:t>“结束时间不能小于开始时间/开始时间不能大于结束时间”；</w:t>
      </w:r>
    </w:p>
    <w:p w:rsidR="002A68EE" w:rsidRDefault="002A68EE" w:rsidP="002A68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</w:t>
      </w:r>
      <w:r>
        <w:rPr>
          <w:rFonts w:ascii="微软雅黑" w:eastAsia="微软雅黑" w:hAnsi="微软雅黑" w:hint="eastAsia"/>
        </w:rPr>
        <w:t>今日、昨日、最近七天为快捷按钮，点击切换对应时间的数据；</w:t>
      </w:r>
    </w:p>
    <w:p w:rsidR="002A68EE" w:rsidRDefault="00CE29F9" w:rsidP="00CE29F9">
      <w:pPr>
        <w:pStyle w:val="3"/>
      </w:pPr>
      <w:r>
        <w:rPr>
          <w:rFonts w:hint="eastAsia"/>
        </w:rPr>
        <w:lastRenderedPageBreak/>
        <w:t>3.3.2</w:t>
      </w:r>
      <w:r>
        <w:t>交易概况</w:t>
      </w:r>
    </w:p>
    <w:p w:rsidR="00CE29F9" w:rsidRDefault="005B379A" w:rsidP="007F74F5">
      <w:r>
        <w:rPr>
          <w:noProof/>
        </w:rPr>
        <w:drawing>
          <wp:inline distT="0" distB="0" distL="0" distR="0" wp14:anchorId="0EB5D193" wp14:editId="752DCC19">
            <wp:extent cx="5274310" cy="1682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DE" w:rsidRPr="00CE4CDE" w:rsidRDefault="00CE4CDE" w:rsidP="00CE4CD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E4CDE">
        <w:rPr>
          <w:rFonts w:ascii="微软雅黑" w:eastAsia="微软雅黑" w:hAnsi="微软雅黑" w:hint="eastAsia"/>
        </w:rPr>
        <w:t>数据根据筛选条件对应变化</w:t>
      </w:r>
      <w:r>
        <w:rPr>
          <w:rFonts w:ascii="微软雅黑" w:eastAsia="微软雅黑" w:hAnsi="微软雅黑" w:hint="eastAsia"/>
        </w:rPr>
        <w:t>；</w:t>
      </w:r>
    </w:p>
    <w:p w:rsidR="00CE4CDE" w:rsidRDefault="00CE4CDE" w:rsidP="00CE4CD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E4CDE">
        <w:rPr>
          <w:rFonts w:ascii="微软雅黑" w:eastAsia="微软雅黑" w:hAnsi="微软雅黑"/>
        </w:rPr>
        <w:t>数据规则如下所示</w:t>
      </w:r>
      <w:r w:rsidRPr="00CE4CDE">
        <w:rPr>
          <w:rFonts w:ascii="微软雅黑" w:eastAsia="微软雅黑" w:hAnsi="微软雅黑" w:hint="eastAsia"/>
        </w:rPr>
        <w:t>：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780"/>
        <w:gridCol w:w="7240"/>
      </w:tblGrid>
      <w:tr w:rsidR="00CE4CDE" w:rsidRPr="00CE4CDE" w:rsidTr="00CE4CDE">
        <w:trPr>
          <w:trHeight w:val="439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指标名称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对应规则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访客数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统计时间内，商城所有页面的访问人数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下单人数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统计时间内，下单的人数（含未付款）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下单笔数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统计时间内，下单的订单笔数（含未付款）</w:t>
            </w:r>
          </w:p>
        </w:tc>
      </w:tr>
      <w:tr w:rsidR="005B379A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分销笔数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统计时间内，通过分销渠道下单的订单笔数</w:t>
            </w: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（含未付款）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下单金额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统计时间内，下单的订单总金额（含未付款）</w:t>
            </w:r>
          </w:p>
        </w:tc>
      </w:tr>
      <w:tr w:rsidR="005B379A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分销金额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bookmarkStart w:id="4" w:name="OLE_LINK5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统计时间内，通过分销渠道下单的订单</w:t>
            </w: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总金额（含未付款）</w:t>
            </w:r>
            <w:bookmarkEnd w:id="4"/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付款人数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统计时间内，支付成功的人数（不含积分支付）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付款单数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计时间内，支付成功的订单笔数（不含积分支付）</w:t>
            </w:r>
          </w:p>
        </w:tc>
      </w:tr>
      <w:tr w:rsidR="005B379A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分销单数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5B37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统计时间内，通过分销渠道支付成功的订单笔数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付款金额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统计时间内，支付成功的订单金额（不含积分和优惠的部分）</w:t>
            </w:r>
          </w:p>
        </w:tc>
      </w:tr>
      <w:tr w:rsidR="005B379A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分销付款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379A" w:rsidRPr="00CE4CDE" w:rsidRDefault="005B379A" w:rsidP="005B37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统计时间内，通过分销渠道支付成功的订单</w:t>
            </w: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总金额</w:t>
            </w:r>
          </w:p>
        </w:tc>
      </w:tr>
      <w:tr w:rsidR="00CE4CDE" w:rsidRPr="00CE4CDE" w:rsidTr="00CE4CDE">
        <w:trPr>
          <w:trHeight w:val="439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客单价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AC4806" w:rsidP="00AC480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统计时间内，付款总额/</w:t>
            </w:r>
            <w:r w:rsidR="00CE4CDE"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付款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总</w:t>
            </w:r>
            <w:r w:rsidR="00CE4CDE"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人数</w:t>
            </w:r>
          </w:p>
        </w:tc>
      </w:tr>
      <w:tr w:rsidR="00CE4CDE" w:rsidRPr="00CE4CDE" w:rsidTr="00CE4CDE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下单转化率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统计时间内，下单人数/访客数</w:t>
            </w:r>
          </w:p>
        </w:tc>
      </w:tr>
      <w:tr w:rsidR="00CE4CDE" w:rsidRPr="00CE4CDE" w:rsidTr="00CE4CDE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付款转化率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统计时间内，付款人数/下单人数</w:t>
            </w:r>
          </w:p>
        </w:tc>
      </w:tr>
      <w:tr w:rsidR="00CE4CDE" w:rsidRPr="00CE4CDE" w:rsidTr="00CE4CDE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CDE" w:rsidRPr="00CE4CDE" w:rsidRDefault="00CE4CDE" w:rsidP="00CE4CD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商城转化率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CDE" w:rsidRPr="00CE4CDE" w:rsidRDefault="00CE4CDE" w:rsidP="00CE4C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E4C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统计时间内，付款人数/访客数</w:t>
            </w:r>
          </w:p>
        </w:tc>
      </w:tr>
    </w:tbl>
    <w:p w:rsidR="00CE4CDE" w:rsidRDefault="00CE4CDE" w:rsidP="00CE4CDE">
      <w:pPr>
        <w:pStyle w:val="3"/>
      </w:pPr>
      <w:r>
        <w:rPr>
          <w:rFonts w:hint="eastAsia"/>
        </w:rPr>
        <w:t>3.3.3</w:t>
      </w:r>
      <w:r>
        <w:rPr>
          <w:rFonts w:hint="eastAsia"/>
        </w:rPr>
        <w:t>图表数据</w:t>
      </w:r>
    </w:p>
    <w:p w:rsidR="00CE4CDE" w:rsidRDefault="00CE4CDE" w:rsidP="00CE4CD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4FE30D8" wp14:editId="6E003768">
            <wp:extent cx="5274310" cy="2447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34" w:rsidRPr="003D7D34" w:rsidRDefault="003D7D34" w:rsidP="003D7D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1.鼠标</w:t>
      </w:r>
      <w:r w:rsidRPr="003D7D34">
        <w:rPr>
          <w:rFonts w:ascii="微软雅黑" w:eastAsia="微软雅黑" w:hAnsi="微软雅黑" w:hint="eastAsia"/>
        </w:rPr>
        <w:t>点击tab切换图表数据；</w:t>
      </w:r>
    </w:p>
    <w:p w:rsidR="003D7D34" w:rsidRDefault="003D7D34" w:rsidP="003D7D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Pr="003D7D34">
        <w:rPr>
          <w:rFonts w:ascii="微软雅黑" w:eastAsia="微软雅黑" w:hAnsi="微软雅黑"/>
        </w:rPr>
        <w:t>横轴数据为</w:t>
      </w:r>
      <w:r>
        <w:rPr>
          <w:rFonts w:ascii="微软雅黑" w:eastAsia="微软雅黑" w:hAnsi="微软雅黑" w:hint="eastAsia"/>
        </w:rPr>
        <w:t>选中</w:t>
      </w:r>
      <w:r>
        <w:rPr>
          <w:rFonts w:ascii="微软雅黑" w:eastAsia="微软雅黑" w:hAnsi="微软雅黑"/>
        </w:rPr>
        <w:t>日期</w:t>
      </w:r>
      <w:r w:rsidRPr="003D7D34">
        <w:rPr>
          <w:rFonts w:ascii="微软雅黑" w:eastAsia="微软雅黑" w:hAnsi="微软雅黑" w:hint="eastAsia"/>
        </w:rPr>
        <w:t>，纵线为tab对应的浏览/访客/单数/</w:t>
      </w:r>
      <w:r>
        <w:rPr>
          <w:rFonts w:ascii="微软雅黑" w:eastAsia="微软雅黑" w:hAnsi="微软雅黑" w:hint="eastAsia"/>
        </w:rPr>
        <w:t>金额</w:t>
      </w:r>
      <w:r w:rsidRPr="003D7D34">
        <w:rPr>
          <w:rFonts w:ascii="微软雅黑" w:eastAsia="微软雅黑" w:hAnsi="微软雅黑" w:hint="eastAsia"/>
        </w:rPr>
        <w:t>数据。</w:t>
      </w:r>
    </w:p>
    <w:p w:rsidR="003D7D34" w:rsidRDefault="003D7D34" w:rsidP="003D7D34">
      <w:pPr>
        <w:pStyle w:val="3"/>
      </w:pPr>
      <w:r>
        <w:rPr>
          <w:rFonts w:hint="eastAsia"/>
        </w:rPr>
        <w:t>3.3.4</w:t>
      </w:r>
      <w:r>
        <w:rPr>
          <w:rFonts w:hint="eastAsia"/>
        </w:rPr>
        <w:t>明细报表</w:t>
      </w:r>
    </w:p>
    <w:p w:rsidR="003D7D34" w:rsidRDefault="00793FEC" w:rsidP="003D7D3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43D8C0" wp14:editId="2D605E40">
            <wp:extent cx="5274310" cy="2972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EC" w:rsidRPr="00793FEC" w:rsidRDefault="00793FEC" w:rsidP="00793F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793FEC">
        <w:rPr>
          <w:rFonts w:ascii="微软雅黑" w:eastAsia="微软雅黑" w:hAnsi="微软雅黑" w:hint="eastAsia"/>
        </w:rPr>
        <w:lastRenderedPageBreak/>
        <w:t>显示统计时间内每日的数据</w:t>
      </w:r>
      <w:r>
        <w:rPr>
          <w:rFonts w:ascii="微软雅黑" w:eastAsia="微软雅黑" w:hAnsi="微软雅黑" w:hint="eastAsia"/>
        </w:rPr>
        <w:t>，每日一条数据；</w:t>
      </w:r>
    </w:p>
    <w:p w:rsidR="00793FEC" w:rsidRDefault="00793FEC" w:rsidP="00793F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显示数据如表头所示</w:t>
      </w:r>
      <w:r>
        <w:rPr>
          <w:rFonts w:ascii="微软雅黑" w:eastAsia="微软雅黑" w:hAnsi="微软雅黑" w:hint="eastAsia"/>
        </w:rPr>
        <w:t>；</w:t>
      </w:r>
    </w:p>
    <w:p w:rsidR="00793FEC" w:rsidRDefault="00793FEC" w:rsidP="00793F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每页展示</w:t>
      </w:r>
      <w:r>
        <w:rPr>
          <w:rFonts w:ascii="微软雅黑" w:eastAsia="微软雅黑" w:hAnsi="微软雅黑" w:hint="eastAsia"/>
        </w:rPr>
        <w:t>10条数据，多于10条分页处理；</w:t>
      </w:r>
    </w:p>
    <w:p w:rsidR="00793FEC" w:rsidRPr="00793FEC" w:rsidRDefault="00793FEC" w:rsidP="00793F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“导出报表”下载excel，</w:t>
      </w:r>
      <w:r w:rsidR="00F71CC5">
        <w:rPr>
          <w:rFonts w:ascii="微软雅黑" w:eastAsia="微软雅黑" w:hAnsi="微软雅黑" w:hint="eastAsia"/>
        </w:rPr>
        <w:t>导出</w:t>
      </w:r>
      <w:r>
        <w:rPr>
          <w:rFonts w:ascii="微软雅黑" w:eastAsia="微软雅黑" w:hAnsi="微软雅黑" w:hint="eastAsia"/>
        </w:rPr>
        <w:t>表头</w:t>
      </w:r>
      <w:r w:rsidR="00F71CC5">
        <w:rPr>
          <w:rFonts w:ascii="微软雅黑" w:eastAsia="微软雅黑" w:hAnsi="微软雅黑" w:hint="eastAsia"/>
        </w:rPr>
        <w:t>：浏览量、访客数、付款人数、付款单数、付款件数、付款金额、泛分销付款单数、员工分销付款单数、泛分销付款金额、员工分销付款金额、客单价、转化率。</w:t>
      </w:r>
    </w:p>
    <w:p w:rsidR="00AF037C" w:rsidRDefault="00AF037C" w:rsidP="00AF037C">
      <w:pPr>
        <w:pStyle w:val="1"/>
      </w:pPr>
      <w:r>
        <w:t>四</w:t>
      </w:r>
      <w:r>
        <w:rPr>
          <w:rFonts w:hint="eastAsia"/>
        </w:rPr>
        <w:t>、</w:t>
      </w:r>
      <w:r>
        <w:t>商品分析</w:t>
      </w:r>
    </w:p>
    <w:p w:rsidR="00793FEC" w:rsidRPr="00793FEC" w:rsidRDefault="00793FEC" w:rsidP="00A61EBB">
      <w:pPr>
        <w:pStyle w:val="2"/>
      </w:pPr>
      <w:r w:rsidRPr="00793FEC">
        <w:rPr>
          <w:rFonts w:hint="eastAsia"/>
        </w:rPr>
        <w:t>4.1</w:t>
      </w:r>
      <w:r w:rsidRPr="00793FEC">
        <w:rPr>
          <w:rFonts w:hint="eastAsia"/>
        </w:rPr>
        <w:t>背景说明</w:t>
      </w:r>
    </w:p>
    <w:p w:rsidR="00793FEC" w:rsidRDefault="00793FEC" w:rsidP="00793FEC">
      <w:pPr>
        <w:rPr>
          <w:rFonts w:ascii="微软雅黑" w:eastAsia="微软雅黑" w:hAnsi="微软雅黑"/>
        </w:rPr>
      </w:pPr>
      <w:r w:rsidRPr="002A68EE">
        <w:rPr>
          <w:rFonts w:ascii="微软雅黑" w:eastAsia="微软雅黑" w:hAnsi="微软雅黑"/>
        </w:rPr>
        <w:t>提供</w:t>
      </w:r>
      <w:r>
        <w:rPr>
          <w:rFonts w:ascii="微软雅黑" w:eastAsia="微软雅黑" w:hAnsi="微软雅黑" w:hint="eastAsia"/>
        </w:rPr>
        <w:t>商品排名、购买方式</w:t>
      </w:r>
      <w:r w:rsidRPr="002A68EE"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商品明细报表</w:t>
      </w:r>
      <w:r w:rsidRPr="002A68EE">
        <w:rPr>
          <w:rFonts w:ascii="微软雅黑" w:eastAsia="微软雅黑" w:hAnsi="微软雅黑" w:hint="eastAsia"/>
        </w:rPr>
        <w:t>，用于</w:t>
      </w:r>
      <w:r>
        <w:rPr>
          <w:rFonts w:ascii="微软雅黑" w:eastAsia="微软雅黑" w:hAnsi="微软雅黑" w:hint="eastAsia"/>
        </w:rPr>
        <w:t>商品转化</w:t>
      </w:r>
      <w:r w:rsidRPr="002A68EE">
        <w:rPr>
          <w:rFonts w:ascii="微软雅黑" w:eastAsia="微软雅黑" w:hAnsi="微软雅黑" w:hint="eastAsia"/>
        </w:rPr>
        <w:t>数据分析</w:t>
      </w:r>
      <w:r>
        <w:rPr>
          <w:rFonts w:ascii="微软雅黑" w:eastAsia="微软雅黑" w:hAnsi="微软雅黑" w:hint="eastAsia"/>
        </w:rPr>
        <w:t>，为后期</w:t>
      </w:r>
      <w:r w:rsidR="00A61EBB">
        <w:rPr>
          <w:rFonts w:ascii="微软雅黑" w:eastAsia="微软雅黑" w:hAnsi="微软雅黑" w:hint="eastAsia"/>
        </w:rPr>
        <w:t>的方向</w:t>
      </w:r>
      <w:r>
        <w:rPr>
          <w:rFonts w:ascii="微软雅黑" w:eastAsia="微软雅黑" w:hAnsi="微软雅黑" w:hint="eastAsia"/>
        </w:rPr>
        <w:t>提供数据支撑</w:t>
      </w:r>
      <w:r w:rsidR="00A61EBB">
        <w:rPr>
          <w:rFonts w:ascii="微软雅黑" w:eastAsia="微软雅黑" w:hAnsi="微软雅黑" w:hint="eastAsia"/>
        </w:rPr>
        <w:t>。</w:t>
      </w:r>
    </w:p>
    <w:p w:rsidR="00A61EBB" w:rsidRDefault="00A61EBB" w:rsidP="00A61EBB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前置</w:t>
      </w:r>
      <w:r>
        <w:rPr>
          <w:rFonts w:hint="eastAsia"/>
        </w:rPr>
        <w:t>/</w:t>
      </w:r>
      <w:r>
        <w:rPr>
          <w:rFonts w:hint="eastAsia"/>
        </w:rPr>
        <w:t>输入条件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点击“数据分析”&gt;“商品分析”菜单</w:t>
      </w:r>
      <w:r w:rsidRPr="00AF037C">
        <w:rPr>
          <w:rFonts w:ascii="微软雅黑" w:eastAsia="微软雅黑" w:hAnsi="微软雅黑" w:hint="eastAsia"/>
        </w:rPr>
        <w:t xml:space="preserve"> </w:t>
      </w:r>
    </w:p>
    <w:p w:rsidR="00A61EBB" w:rsidRDefault="00A61EBB" w:rsidP="00A61EBB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功能说明</w:t>
      </w:r>
    </w:p>
    <w:p w:rsidR="00F93F25" w:rsidRDefault="00F93F25" w:rsidP="00F93F25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指标规则说明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780"/>
        <w:gridCol w:w="7240"/>
      </w:tblGrid>
      <w:tr w:rsidR="00E42452" w:rsidRPr="00E42452" w:rsidTr="00E42452">
        <w:trPr>
          <w:trHeight w:val="439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指标名称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对应规则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商品浏览量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统计时间内，商品详情页的访问次数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商品访客数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统计时间内，商品详情页的访问人数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购买件数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统计时间内，商品支付成功的件数（不含积分支付）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购买金额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统计时间内，商品支付成功的金额（不含积分支付）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购买人数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统计时间内，商品支付成功的人数（不含积分支付）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详情页转化率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商品访客数/购买人数</w:t>
            </w:r>
          </w:p>
        </w:tc>
      </w:tr>
      <w:tr w:rsidR="00E42452" w:rsidRPr="00E42452" w:rsidTr="00E42452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商品复购率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2452" w:rsidRPr="00E42452" w:rsidRDefault="00E42452" w:rsidP="00E424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E4245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两次及以上购买的人数/总购买人数</w:t>
            </w:r>
          </w:p>
        </w:tc>
      </w:tr>
    </w:tbl>
    <w:p w:rsidR="00F93F25" w:rsidRPr="00E42452" w:rsidRDefault="00F93F25" w:rsidP="00F93F25"/>
    <w:p w:rsidR="00A61EBB" w:rsidRDefault="00F93F25" w:rsidP="00A61EBB">
      <w:pPr>
        <w:pStyle w:val="3"/>
      </w:pPr>
      <w:r>
        <w:rPr>
          <w:rFonts w:hint="eastAsia"/>
        </w:rPr>
        <w:t>4.3.2</w:t>
      </w:r>
      <w:r w:rsidR="00A61EBB">
        <w:rPr>
          <w:rFonts w:hint="eastAsia"/>
        </w:rPr>
        <w:t>筛选栏</w:t>
      </w:r>
    </w:p>
    <w:p w:rsidR="00A61EBB" w:rsidRDefault="00A61EBB" w:rsidP="00793FE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0A68C12" wp14:editId="1ADBF064">
            <wp:extent cx="5274310" cy="5619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全页</w:t>
      </w:r>
      <w:r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：进入菜单时默认显示最近3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的数据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全部酒店</w:t>
      </w:r>
      <w:r>
        <w:rPr>
          <w:rFonts w:ascii="微软雅黑" w:eastAsia="微软雅黑" w:hAnsi="微软雅黑" w:hint="eastAsia"/>
        </w:rPr>
        <w:t>：进入时默认选择全部，</w:t>
      </w:r>
      <w:r w:rsidRPr="00F5460D">
        <w:rPr>
          <w:rFonts w:ascii="微软雅黑" w:eastAsia="微软雅黑" w:hAnsi="微软雅黑" w:cs="宋体"/>
          <w:kern w:val="0"/>
          <w:szCs w:val="21"/>
        </w:rPr>
        <w:t>可</w:t>
      </w:r>
      <w:r>
        <w:rPr>
          <w:rFonts w:ascii="微软雅黑" w:eastAsia="微软雅黑" w:hAnsi="微软雅黑" w:cs="宋体"/>
          <w:kern w:val="0"/>
          <w:szCs w:val="21"/>
        </w:rPr>
        <w:t>手动</w:t>
      </w:r>
      <w:r w:rsidRPr="00F5460D">
        <w:rPr>
          <w:rFonts w:ascii="微软雅黑" w:eastAsia="微软雅黑" w:hAnsi="微软雅黑" w:cs="宋体"/>
          <w:kern w:val="0"/>
          <w:szCs w:val="21"/>
        </w:rPr>
        <w:t>单选某一个酒店</w:t>
      </w:r>
      <w:r>
        <w:rPr>
          <w:rFonts w:ascii="微软雅黑" w:eastAsia="微软雅黑" w:hAnsi="微软雅黑" w:cs="宋体"/>
          <w:kern w:val="0"/>
          <w:szCs w:val="21"/>
        </w:rPr>
        <w:t>或全选</w:t>
      </w:r>
      <w:r>
        <w:rPr>
          <w:rFonts w:ascii="微软雅黑" w:eastAsia="微软雅黑" w:hAnsi="微软雅黑" w:cs="宋体" w:hint="eastAsia"/>
          <w:kern w:val="0"/>
          <w:szCs w:val="21"/>
        </w:rPr>
        <w:t>；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时间筛选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>
        <w:rPr>
          <w:rFonts w:ascii="微软雅黑" w:eastAsia="微软雅黑" w:hAnsi="微软雅黑"/>
        </w:rPr>
        <w:t>进入时默认选中最近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（含当日）的日期；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B.选择日期时结束时间不能小于开始日期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错误提示</w:t>
      </w:r>
      <w:r>
        <w:rPr>
          <w:rFonts w:ascii="微软雅黑" w:eastAsia="微软雅黑" w:hAnsi="微软雅黑" w:hint="eastAsia"/>
        </w:rPr>
        <w:t>“结束时间不能小于开始时间/开始时间不能大于结束时间”；</w:t>
      </w:r>
    </w:p>
    <w:p w:rsidR="00A61EBB" w:rsidRDefault="00A61EBB" w:rsidP="00A61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</w:t>
      </w:r>
      <w:r>
        <w:rPr>
          <w:rFonts w:ascii="微软雅黑" w:eastAsia="微软雅黑" w:hAnsi="微软雅黑" w:hint="eastAsia"/>
        </w:rPr>
        <w:t>今日、昨日、最近七天为快捷按钮，点击切换对应时间的数据；</w:t>
      </w:r>
    </w:p>
    <w:p w:rsidR="00A61EBB" w:rsidRDefault="00F93F25" w:rsidP="00A61EBB">
      <w:pPr>
        <w:pStyle w:val="3"/>
      </w:pPr>
      <w:r>
        <w:rPr>
          <w:rFonts w:hint="eastAsia"/>
        </w:rPr>
        <w:t>4.3.3</w:t>
      </w:r>
      <w:r w:rsidR="00A61EBB">
        <w:rPr>
          <w:rFonts w:hint="eastAsia"/>
        </w:rPr>
        <w:t>商品排名</w:t>
      </w:r>
    </w:p>
    <w:p w:rsidR="00A61EBB" w:rsidRDefault="00A61EBB" w:rsidP="00793FE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017CF8" wp14:editId="60EBA2EF">
            <wp:extent cx="5274310" cy="1951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BB" w:rsidRPr="00A61EBB" w:rsidRDefault="00A61EBB" w:rsidP="00A61E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1EBB">
        <w:rPr>
          <w:rFonts w:ascii="微软雅黑" w:eastAsia="微软雅黑" w:hAnsi="微软雅黑" w:hint="eastAsia"/>
        </w:rPr>
        <w:lastRenderedPageBreak/>
        <w:t>点击tab可对应切换数据；</w:t>
      </w:r>
    </w:p>
    <w:p w:rsidR="00A61EBB" w:rsidRDefault="00A61EBB" w:rsidP="00A61E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商品排名根据数据由多至少排列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最多显示前</w:t>
      </w:r>
      <w:r>
        <w:rPr>
          <w:rFonts w:ascii="微软雅黑" w:eastAsia="微软雅黑" w:hAnsi="微软雅黑" w:hint="eastAsia"/>
        </w:rPr>
        <w:t>15名；</w:t>
      </w:r>
    </w:p>
    <w:p w:rsidR="00A61EBB" w:rsidRDefault="00A61EBB" w:rsidP="00A61E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横轴为tab对应的数据，纵轴为商品名称，</w:t>
      </w:r>
      <w:r w:rsidR="000B5B03">
        <w:rPr>
          <w:rFonts w:ascii="微软雅黑" w:eastAsia="微软雅黑" w:hAnsi="微软雅黑" w:hint="eastAsia"/>
        </w:rPr>
        <w:t>商品名称不超过两行；</w:t>
      </w:r>
    </w:p>
    <w:p w:rsidR="000B5B03" w:rsidRDefault="00F93F25" w:rsidP="000B5B03">
      <w:pPr>
        <w:pStyle w:val="3"/>
      </w:pPr>
      <w:r>
        <w:rPr>
          <w:rFonts w:hint="eastAsia"/>
        </w:rPr>
        <w:t>4.3.4</w:t>
      </w:r>
      <w:r w:rsidR="000B5B03">
        <w:rPr>
          <w:rFonts w:hint="eastAsia"/>
        </w:rPr>
        <w:t>购买方式</w:t>
      </w:r>
    </w:p>
    <w:p w:rsidR="000B5B03" w:rsidRDefault="00E62242" w:rsidP="000B5B0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308E5A3" wp14:editId="164F7454">
            <wp:extent cx="5274310" cy="18592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25" w:rsidRDefault="00F93F25" w:rsidP="000B5B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1.购买方式规则如下：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780"/>
        <w:gridCol w:w="7240"/>
      </w:tblGrid>
      <w:tr w:rsidR="00F93F25" w:rsidRPr="00F93F25" w:rsidTr="00F93F25">
        <w:trPr>
          <w:trHeight w:val="439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指标名称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对应规则</w:t>
            </w:r>
          </w:p>
        </w:tc>
      </w:tr>
      <w:tr w:rsidR="00F93F25" w:rsidRPr="00F93F25" w:rsidTr="00F93F25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普通购买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以下四种方式除外的商品数据</w:t>
            </w:r>
          </w:p>
        </w:tc>
      </w:tr>
      <w:tr w:rsidR="00F93F25" w:rsidRPr="00F93F25" w:rsidTr="00F93F25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秒杀购买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通过秒杀活动渠道购买的商品数据</w:t>
            </w:r>
          </w:p>
        </w:tc>
      </w:tr>
      <w:tr w:rsidR="00F93F25" w:rsidRPr="00F93F25" w:rsidTr="00F93F25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拼团购买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通过拼团活动渠道购买的商品数据</w:t>
            </w:r>
          </w:p>
        </w:tc>
      </w:tr>
      <w:tr w:rsidR="00F93F25" w:rsidRPr="00F93F25" w:rsidTr="00F93F25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礼品卡券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通过礼品卡券渠道购买的商品数据</w:t>
            </w:r>
          </w:p>
        </w:tc>
      </w:tr>
      <w:tr w:rsidR="00F93F25" w:rsidRPr="00F93F25" w:rsidTr="00F93F25">
        <w:trPr>
          <w:trHeight w:val="40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大客户购买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25" w:rsidRPr="00F93F25" w:rsidRDefault="00F93F25" w:rsidP="00F93F2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F93F2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通过大客户渠道购买的商品数据</w:t>
            </w:r>
          </w:p>
        </w:tc>
      </w:tr>
    </w:tbl>
    <w:p w:rsidR="00F93F25" w:rsidRPr="00F93F25" w:rsidRDefault="00F93F25" w:rsidP="00F93F25">
      <w:pPr>
        <w:pStyle w:val="3"/>
      </w:pPr>
      <w:r>
        <w:rPr>
          <w:rFonts w:hint="eastAsia"/>
        </w:rPr>
        <w:lastRenderedPageBreak/>
        <w:t>4.3.5</w:t>
      </w:r>
      <w:r>
        <w:rPr>
          <w:rFonts w:hint="eastAsia"/>
        </w:rPr>
        <w:t>商品明细数据</w:t>
      </w:r>
    </w:p>
    <w:p w:rsidR="00F93F25" w:rsidRDefault="00F93F25" w:rsidP="000B5B0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30DC7D" wp14:editId="74190EC3">
            <wp:extent cx="5274310" cy="32181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25" w:rsidRPr="00F93F25" w:rsidRDefault="00F93F25" w:rsidP="00F93F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Pr="00F93F25">
        <w:rPr>
          <w:rFonts w:ascii="微软雅黑" w:eastAsia="微软雅黑" w:hAnsi="微软雅黑" w:hint="eastAsia"/>
        </w:rPr>
        <w:t>显示统计时间内</w:t>
      </w:r>
      <w:r>
        <w:rPr>
          <w:rFonts w:ascii="微软雅黑" w:eastAsia="微软雅黑" w:hAnsi="微软雅黑" w:hint="eastAsia"/>
        </w:rPr>
        <w:t>全部的商品</w:t>
      </w:r>
      <w:r w:rsidRPr="00F93F25">
        <w:rPr>
          <w:rFonts w:ascii="微软雅黑" w:eastAsia="微软雅黑" w:hAnsi="微软雅黑" w:hint="eastAsia"/>
        </w:rPr>
        <w:t>数据，每</w:t>
      </w:r>
      <w:r>
        <w:rPr>
          <w:rFonts w:ascii="微软雅黑" w:eastAsia="微软雅黑" w:hAnsi="微软雅黑" w:hint="eastAsia"/>
        </w:rPr>
        <w:t>个单品</w:t>
      </w:r>
      <w:r w:rsidRPr="00F93F25">
        <w:rPr>
          <w:rFonts w:ascii="微软雅黑" w:eastAsia="微软雅黑" w:hAnsi="微软雅黑" w:hint="eastAsia"/>
        </w:rPr>
        <w:t>一条数据；</w:t>
      </w:r>
    </w:p>
    <w:p w:rsidR="00F93F25" w:rsidRPr="00F93F25" w:rsidRDefault="00F93F25" w:rsidP="00F93F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Pr="00F93F25">
        <w:rPr>
          <w:rFonts w:ascii="微软雅黑" w:eastAsia="微软雅黑" w:hAnsi="微软雅黑"/>
        </w:rPr>
        <w:t>显示数据如表头所示</w:t>
      </w:r>
      <w:r w:rsidRPr="00F93F25">
        <w:rPr>
          <w:rFonts w:ascii="微软雅黑" w:eastAsia="微软雅黑" w:hAnsi="微软雅黑" w:hint="eastAsia"/>
        </w:rPr>
        <w:t>；</w:t>
      </w:r>
    </w:p>
    <w:p w:rsidR="00F93F25" w:rsidRDefault="00F93F25" w:rsidP="00F93F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Pr="00F93F25">
        <w:rPr>
          <w:rFonts w:ascii="微软雅黑" w:eastAsia="微软雅黑" w:hAnsi="微软雅黑"/>
        </w:rPr>
        <w:t>每页展示</w:t>
      </w:r>
      <w:r w:rsidRPr="00F93F25">
        <w:rPr>
          <w:rFonts w:ascii="微软雅黑" w:eastAsia="微软雅黑" w:hAnsi="微软雅黑" w:hint="eastAsia"/>
        </w:rPr>
        <w:t>10条数据，多于10条分页处理；</w:t>
      </w:r>
    </w:p>
    <w:p w:rsidR="007069FE" w:rsidRPr="00F93F25" w:rsidRDefault="007069FE" w:rsidP="00F93F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4.商品售价：多规格商品取最低价</w:t>
      </w:r>
    </w:p>
    <w:p w:rsidR="00F93F25" w:rsidRPr="00F93F25" w:rsidRDefault="007069FE" w:rsidP="00F93F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93F25">
        <w:rPr>
          <w:rFonts w:ascii="微软雅黑" w:eastAsia="微软雅黑" w:hAnsi="微软雅黑" w:hint="eastAsia"/>
        </w:rPr>
        <w:t>.</w:t>
      </w:r>
      <w:r w:rsidR="00F93F25" w:rsidRPr="00F93F25">
        <w:rPr>
          <w:rFonts w:ascii="微软雅黑" w:eastAsia="微软雅黑" w:hAnsi="微软雅黑"/>
        </w:rPr>
        <w:t>点击</w:t>
      </w:r>
      <w:r w:rsidR="00F93F25" w:rsidRPr="00F93F25">
        <w:rPr>
          <w:rFonts w:ascii="微软雅黑" w:eastAsia="微软雅黑" w:hAnsi="微软雅黑" w:hint="eastAsia"/>
        </w:rPr>
        <w:t>“导出报表”下载excel，</w:t>
      </w:r>
      <w:r w:rsidR="00F71CC5">
        <w:rPr>
          <w:rFonts w:ascii="微软雅黑" w:eastAsia="微软雅黑" w:hAnsi="微软雅黑" w:hint="eastAsia"/>
        </w:rPr>
        <w:t>导出</w:t>
      </w:r>
      <w:r w:rsidR="00F93F25" w:rsidRPr="00F93F25">
        <w:rPr>
          <w:rFonts w:ascii="微软雅黑" w:eastAsia="微软雅黑" w:hAnsi="微软雅黑" w:hint="eastAsia"/>
        </w:rPr>
        <w:t>表头</w:t>
      </w:r>
      <w:r w:rsidR="00F71CC5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商品名称、商品售价、商品浏览量、商品访客数、购买件数、购买人数、购买金额、商品转化率、商品复购率、泛分销购买件数</w:t>
      </w:r>
      <w:r w:rsidR="00EE76AD">
        <w:rPr>
          <w:rFonts w:ascii="微软雅黑" w:eastAsia="微软雅黑" w:hAnsi="微软雅黑" w:hint="eastAsia"/>
        </w:rPr>
        <w:t>、泛分销购买金额、员工分销购买件数、员工分销购买金额、分销占比；</w:t>
      </w:r>
    </w:p>
    <w:p w:rsidR="002E566F" w:rsidRPr="00F93F25" w:rsidRDefault="007069FE" w:rsidP="000B5B0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6.分销占比：分销购买件数/总购买件数</w:t>
      </w:r>
      <w:r w:rsidR="00EE76AD">
        <w:rPr>
          <w:rFonts w:ascii="微软雅黑" w:eastAsia="微软雅黑" w:hAnsi="微软雅黑" w:hint="eastAsia"/>
        </w:rPr>
        <w:t>。</w:t>
      </w:r>
      <w:bookmarkStart w:id="5" w:name="_GoBack"/>
      <w:bookmarkEnd w:id="5"/>
    </w:p>
    <w:sectPr w:rsidR="002E566F" w:rsidRPr="00F9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C07" w:rsidRDefault="00D81C07" w:rsidP="00F5460D">
      <w:r>
        <w:separator/>
      </w:r>
    </w:p>
  </w:endnote>
  <w:endnote w:type="continuationSeparator" w:id="0">
    <w:p w:rsidR="00D81C07" w:rsidRDefault="00D81C07" w:rsidP="00F5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C07" w:rsidRDefault="00D81C07" w:rsidP="00F5460D">
      <w:r>
        <w:separator/>
      </w:r>
    </w:p>
  </w:footnote>
  <w:footnote w:type="continuationSeparator" w:id="0">
    <w:p w:rsidR="00D81C07" w:rsidRDefault="00D81C07" w:rsidP="00F54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2FCB"/>
    <w:multiLevelType w:val="hybridMultilevel"/>
    <w:tmpl w:val="52EEF77A"/>
    <w:lvl w:ilvl="0" w:tplc="14CAF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712C73"/>
    <w:multiLevelType w:val="hybridMultilevel"/>
    <w:tmpl w:val="D70A43B2"/>
    <w:lvl w:ilvl="0" w:tplc="29482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40BC1"/>
    <w:multiLevelType w:val="hybridMultilevel"/>
    <w:tmpl w:val="A12CBA54"/>
    <w:lvl w:ilvl="0" w:tplc="50D8F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62751"/>
    <w:multiLevelType w:val="hybridMultilevel"/>
    <w:tmpl w:val="6CE045A4"/>
    <w:lvl w:ilvl="0" w:tplc="36663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0B2F26"/>
    <w:multiLevelType w:val="hybridMultilevel"/>
    <w:tmpl w:val="D6FAC94A"/>
    <w:lvl w:ilvl="0" w:tplc="04DA7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A4"/>
    <w:rsid w:val="00051D49"/>
    <w:rsid w:val="00065C66"/>
    <w:rsid w:val="00082303"/>
    <w:rsid w:val="000B5B03"/>
    <w:rsid w:val="00166FA4"/>
    <w:rsid w:val="002A68EE"/>
    <w:rsid w:val="002E566F"/>
    <w:rsid w:val="003C6A93"/>
    <w:rsid w:val="003D7D34"/>
    <w:rsid w:val="004B42A8"/>
    <w:rsid w:val="00522CD5"/>
    <w:rsid w:val="00570C4E"/>
    <w:rsid w:val="005B379A"/>
    <w:rsid w:val="006117A2"/>
    <w:rsid w:val="00620D93"/>
    <w:rsid w:val="006E0874"/>
    <w:rsid w:val="007069FE"/>
    <w:rsid w:val="00733310"/>
    <w:rsid w:val="00766F21"/>
    <w:rsid w:val="00793FEC"/>
    <w:rsid w:val="007F74F5"/>
    <w:rsid w:val="009223D8"/>
    <w:rsid w:val="00940F3B"/>
    <w:rsid w:val="009756DB"/>
    <w:rsid w:val="00A61EBB"/>
    <w:rsid w:val="00AC4806"/>
    <w:rsid w:val="00AF037C"/>
    <w:rsid w:val="00C23CD5"/>
    <w:rsid w:val="00C70E8E"/>
    <w:rsid w:val="00CE29F9"/>
    <w:rsid w:val="00CE4CDE"/>
    <w:rsid w:val="00CF33E5"/>
    <w:rsid w:val="00D74909"/>
    <w:rsid w:val="00D81C07"/>
    <w:rsid w:val="00D9354E"/>
    <w:rsid w:val="00E23171"/>
    <w:rsid w:val="00E42452"/>
    <w:rsid w:val="00E62242"/>
    <w:rsid w:val="00E76A25"/>
    <w:rsid w:val="00EE76AD"/>
    <w:rsid w:val="00F3657F"/>
    <w:rsid w:val="00F5460D"/>
    <w:rsid w:val="00F71CC5"/>
    <w:rsid w:val="00F76DC2"/>
    <w:rsid w:val="00F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DD434-A5F2-45EE-828A-2E889783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3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3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6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6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23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23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D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F037C"/>
    <w:rPr>
      <w:b/>
      <w:bCs/>
      <w:sz w:val="32"/>
      <w:szCs w:val="32"/>
    </w:rPr>
  </w:style>
  <w:style w:type="paragraph" w:styleId="a6">
    <w:name w:val="Date"/>
    <w:basedOn w:val="a"/>
    <w:next w:val="a"/>
    <w:link w:val="Char1"/>
    <w:uiPriority w:val="99"/>
    <w:semiHidden/>
    <w:unhideWhenUsed/>
    <w:rsid w:val="002A68E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A6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9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</dc:creator>
  <cp:keywords/>
  <dc:description/>
  <cp:lastModifiedBy>fir</cp:lastModifiedBy>
  <cp:revision>63</cp:revision>
  <dcterms:created xsi:type="dcterms:W3CDTF">2017-09-18T11:04:00Z</dcterms:created>
  <dcterms:modified xsi:type="dcterms:W3CDTF">2017-09-20T08:10:00Z</dcterms:modified>
</cp:coreProperties>
</file>