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hd w:fill="1A0002" w:val="clear"/>
        <w:spacing w:after="0" w:before="0"/>
        <w:jc w:val="center"/>
      </w:pPr>
      <w:r>
        <w:rPr>
          <w:rFonts w:ascii="Raleway" w:cs="Raleway" w:eastAsia="Raleway" w:hAnsi="Raleway"/>
          <w:b/>
          <w:bCs/>
          <w:color w:val="D8AF58"/>
          <w:sz w:val="80"/>
          <w:szCs w:val="80"/>
        </w:rPr>
        <w:br/>
        <w:br/>
        <w:t xml:space="preserve">MYYANGA</w:t>
      </w:r>
    </w:p>
    <w:p>
      <w:pPr>
        <w:spacing w:after="120" w:before="120"/>
        <w:jc w:val="center"/>
      </w:pPr>
      <w:r>
        <w:rPr>
          <w:rFonts w:ascii="Raleway" w:cs="Raleway" w:eastAsia="Raleway" w:hAnsi="Raleway"/>
          <w:b/>
          <w:bCs/>
          <w:color w:val="850713"/>
          <w:sz w:val="32"/>
          <w:szCs w:val="32"/>
        </w:rPr>
        <w:t xml:space="preserve">Nigerian Fashion Lifestyle Marketplace</w:t>
      </w:r>
    </w:p>
    <w:p>
      <w:pPr>
        <w:spacing w:after="400" w:before="60"/>
        <w:jc w:val="center"/>
      </w:pPr>
      <w:r>
        <w:rPr>
          <w:rFonts w:ascii="Calibri" w:cs="Calibri" w:eastAsia="Calibri" w:hAnsi="Calibri"/>
          <w:color w:val="555555"/>
          <w:sz w:val="24"/>
          <w:szCs w:val="24"/>
        </w:rPr>
        <w:t xml:space="preserve">Functional Specification &amp; Technical Architecture</w:t>
      </w:r>
    </w:p>
    <w:p>
      <w:pPr>
        <w:pBdr>
          <w:bottom w:val="single" w:color="D8AF58" w:sz="6"/>
        </w:pBdr>
        <w:spacing w:after="200" w:before="200"/>
      </w:pPr>
    </w:p>
    <w:p>
      <w:pPr>
        <w:spacing w:before="200"/>
      </w:pPr>
    </w:p>
    <w:p>
      <w:pPr>
        <w:spacing w:after="60" w:before="0"/>
        <w:jc w:val="center"/>
      </w:pPr>
      <w:r>
        <w:rPr>
          <w:rFonts w:ascii="Raleway" w:cs="Raleway" w:eastAsia="Raleway" w:hAnsi="Raleway"/>
          <w:b/>
          <w:bCs/>
          <w:color w:val="1A0002"/>
          <w:sz w:val="24"/>
          <w:szCs w:val="24"/>
        </w:rPr>
        <w:t xml:space="preserve">ZonicMe Limited</w:t>
      </w:r>
    </w:p>
    <w:p>
      <w:pPr>
        <w:jc w:val="center"/>
      </w:pPr>
      <w:r>
        <w:rPr>
          <w:rFonts w:ascii="Calibri" w:cs="Calibri" w:eastAsia="Calibri" w:hAnsi="Calibri"/>
          <w:color w:val="555555"/>
          <w:sz w:val="20"/>
          <w:szCs w:val="20"/>
        </w:rPr>
        <w:t xml:space="preserve">Floor M2, Transcorp Hilton, Abuja, Nigeria</w:t>
      </w:r>
    </w:p>
    <w:p>
      <w:pPr>
        <w:spacing w:before="100"/>
      </w:pPr>
    </w:p>
    <w:p>
      <w:pPr>
        <w:jc w:val="center"/>
      </w:pPr>
      <w:r>
        <w:rPr>
          <w:rFonts w:ascii="Calibri" w:cs="Calibri" w:eastAsia="Calibri" w:hAnsi="Calibri"/>
          <w:color w:val="555555"/>
          <w:sz w:val="20"/>
          <w:szCs w:val="20"/>
        </w:rPr>
        <w:t xml:space="preserve">Version 2.0 — May 2026</w:t>
      </w:r>
    </w:p>
    <w:p>
      <w:r>
        <w:br w:type="page"/>
      </w:r>
    </w:p>
    <w:p>
      <w:pPr>
        <w:sectPr>
          <w:pgSz w:w="12240" w:h="15840" w:orient="portrait"/>
          <w:pgMar w:top="1440" w:right="1440" w:bottom="1440" w:left="1440" w:header="708" w:footer="708" w:gutter="0"/>
          <w:pgNumType/>
          <w:docGrid w:linePitch="360"/>
        </w:sectPr>
      </w:pPr>
    </w:p>
    <w:p>
      <w:pPr>
        <w:pStyle w:val="Heading1"/>
        <w:spacing w:after="160" w:before="480"/>
      </w:pPr>
      <w:r>
        <w:rPr>
          <w:rFonts w:ascii="Raleway" w:cs="Raleway" w:eastAsia="Raleway" w:hAnsi="Raleway"/>
          <w:b/>
          <w:bCs/>
          <w:color w:val="850713"/>
          <w:sz w:val="36"/>
          <w:szCs w:val="36"/>
        </w:rPr>
        <w:t xml:space="preserve">1. Executive Summary</w:t>
      </w:r>
    </w:p>
    <w:p>
      <w:pPr>
        <w:spacing w:after="100" w:before="60"/>
      </w:pPr>
      <w:r>
        <w:rPr>
          <w:rFonts w:ascii="Calibri" w:cs="Calibri" w:eastAsia="Calibri" w:hAnsi="Calibri"/>
          <w:color w:val="1A1A1A"/>
          <w:sz w:val="20"/>
          <w:szCs w:val="20"/>
        </w:rPr>
        <w:t xml:space="preserve">MyYanga is a Nigerian fashion lifestyle marketplace built by ZonicMe Limited and operated from Abuja. It brings together fashion buyers, designers, and brand owners on a single platform covering discovery, e-commerce, content, competition, premium subscriptions, and virtual styling. The platform serves the domestic Nigerian market with equal reach to the Nigerian diaspora in the UK, US, Canada, France, and Gulf states.</w:t>
      </w:r>
    </w:p>
    <w:p>
      <w:pPr>
        <w:spacing w:after="100" w:before="60"/>
      </w:pPr>
      <w:r>
        <w:rPr>
          <w:rFonts w:ascii="Calibri" w:cs="Calibri" w:eastAsia="Calibri" w:hAnsi="Calibri"/>
          <w:color w:val="1A1A1A"/>
          <w:sz w:val="20"/>
          <w:szCs w:val="20"/>
        </w:rPr>
        <w:t xml:space="preserve">The platform has been rebuilt as a full-stack application: a Laravel 7 PHP backend serving a React (JSX) single-page frontend, with a Progressive Web App (PWA) delivery layer enabling native-quality mobile experiences on both Android and iOS without App Store submission.</w:t>
      </w:r>
    </w:p>
    <w:p>
      <w:pPr>
        <w:spacing w:before="100"/>
      </w:pPr>
    </w:p>
    <w:p>
      <w:pPr>
        <w:pStyle w:val="Heading3"/>
        <w:spacing w:after="80" w:before="240"/>
      </w:pPr>
      <w:r>
        <w:rPr>
          <w:rFonts w:ascii="Raleway" w:cs="Raleway" w:eastAsia="Raleway" w:hAnsi="Raleway"/>
          <w:b/>
          <w:bCs/>
          <w:color w:val="850713"/>
          <w:sz w:val="24"/>
          <w:szCs w:val="24"/>
        </w:rPr>
        <w:t xml:space="preserve">Platform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36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Dimension</w:t>
            </w:r>
          </w:p>
        </w:tc>
        <w:tc>
          <w:tcPr>
            <w:tcW w:type="dxa" w:w="57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Detail</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Platform name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MyYanga</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Operator</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ZonicMe Limited, Floor M2, Transcorp Hilton, Abuja</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Primary market</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Nigeria · Nigerian diaspora globally</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Backend framework</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7 (PHP 8.x)</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Frontend framework</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React 18 (JSX, no build tooling dependency)</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Mobile delivery</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Progressive Web App (PWA) — no App Store required</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Database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MySQL (via Eloquent ORM)</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File storage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DigitalOcean Spaces (S3-compatible) + Laravel public disk</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Payment gateway</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Flutterwave</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Email delivery</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Mailable (SMTP / queue-backed)</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WhatsApp delivery</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Termii Business API (optional channel)</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Push notifications</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Web Push API with VAPID keys (optional channel)</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Scheduled jobs</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Console Kernel — daily at 08:00</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Codebase size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115 PHP files · 2,644-line React component · 45 migrations</w:t>
            </w:r>
          </w:p>
        </w:tc>
      </w:tr>
    </w:tbl>
    <w:p>
      <w:r>
        <w:br w:type="page"/>
      </w:r>
    </w:p>
    <w:p>
      <w:pPr>
        <w:pStyle w:val="Heading1"/>
        <w:spacing w:after="160" w:before="480"/>
      </w:pPr>
      <w:r>
        <w:rPr>
          <w:rFonts w:ascii="Raleway" w:cs="Raleway" w:eastAsia="Raleway" w:hAnsi="Raleway"/>
          <w:b/>
          <w:bCs/>
          <w:color w:val="850713"/>
          <w:sz w:val="36"/>
          <w:szCs w:val="36"/>
        </w:rPr>
        <w:t xml:space="preserve">2. Functional Specification</w:t>
      </w:r>
    </w:p>
    <w:p>
      <w:pPr>
        <w:spacing w:after="100" w:before="60"/>
      </w:pPr>
      <w:r>
        <w:rPr>
          <w:rFonts w:ascii="Calibri" w:cs="Calibri" w:eastAsia="Calibri" w:hAnsi="Calibri"/>
          <w:color w:val="1A1A1A"/>
          <w:sz w:val="20"/>
          <w:szCs w:val="20"/>
        </w:rPr>
        <w:t xml:space="preserve">This section defines every feature area, who uses it, what it does, and what rules govern it.</w:t>
      </w:r>
    </w:p>
    <w:p>
      <w:pPr>
        <w:pStyle w:val="Heading2"/>
        <w:spacing w:after="120" w:before="360"/>
      </w:pPr>
      <w:r>
        <w:rPr>
          <w:rFonts w:ascii="Raleway" w:cs="Raleway" w:eastAsia="Raleway" w:hAnsi="Raleway"/>
          <w:b/>
          <w:bCs/>
          <w:color w:val="1A0002"/>
          <w:sz w:val="28"/>
          <w:szCs w:val="28"/>
        </w:rPr>
        <w:t xml:space="preserve">2.1  Public-Facing Platform</w:t>
      </w:r>
    </w:p>
    <w:p>
      <w:pPr>
        <w:pStyle w:val="Heading3"/>
        <w:spacing w:after="80" w:before="240"/>
      </w:pPr>
      <w:r>
        <w:rPr>
          <w:rFonts w:ascii="Raleway" w:cs="Raleway" w:eastAsia="Raleway" w:hAnsi="Raleway"/>
          <w:b/>
          <w:bCs/>
          <w:color w:val="850713"/>
          <w:sz w:val="24"/>
          <w:szCs w:val="24"/>
        </w:rPr>
        <w:t xml:space="preserve">2.1.1  Home Page</w:t>
      </w:r>
    </w:p>
    <w:p>
      <w:pPr>
        <w:spacing w:after="100" w:before="60"/>
      </w:pPr>
      <w:r>
        <w:rPr>
          <w:rFonts w:ascii="Calibri" w:cs="Calibri" w:eastAsia="Calibri" w:hAnsi="Calibri"/>
          <w:color w:val="1A1A1A"/>
          <w:sz w:val="20"/>
          <w:szCs w:val="20"/>
        </w:rPr>
        <w:t xml:space="preserve">The home page is the primary entry point for all visitor types. It renders:</w:t>
      </w:r>
    </w:p>
    <w:p>
      <w:pPr>
        <w:spacing w:after="40" w:before="40"/>
        <w:ind w:left="360"/>
      </w:pPr>
      <w:r>
        <w:rPr>
          <w:rFonts w:ascii="Calibri" w:cs="Calibri" w:eastAsia="Calibri" w:hAnsi="Calibri"/>
          <w:color w:val="1A1A1A"/>
          <w:sz w:val="20"/>
          <w:szCs w:val="20"/>
        </w:rPr>
        <w:t xml:space="preserve">● A full-width hero banner with configurable background image (set in admin Settings), headline copy, and the Slide Tour CTA button.</w:t>
      </w:r>
    </w:p>
    <w:p>
      <w:pPr>
        <w:spacing w:after="40" w:before="40"/>
        <w:ind w:left="360"/>
      </w:pPr>
      <w:r>
        <w:rPr>
          <w:rFonts w:ascii="Calibri" w:cs="Calibri" w:eastAsia="Calibri" w:hAnsi="Calibri"/>
          <w:color w:val="1A1A1A"/>
          <w:sz w:val="20"/>
          <w:szCs w:val="20"/>
        </w:rPr>
        <w:t xml:space="preserve">● A Virtual Wear promotional strip linking directly to the VW module.</w:t>
      </w:r>
    </w:p>
    <w:p>
      <w:pPr>
        <w:spacing w:after="40" w:before="40"/>
        <w:ind w:left="360"/>
      </w:pPr>
      <w:r>
        <w:rPr>
          <w:rFonts w:ascii="Calibri" w:cs="Calibri" w:eastAsia="Calibri" w:hAnsi="Calibri"/>
          <w:color w:val="1A1A1A"/>
          <w:sz w:val="20"/>
          <w:szCs w:val="20"/>
        </w:rPr>
        <w:t xml:space="preserve">● Featured This Week — a horizontally scrolling row of img-cards drawn from FeaturedCategory records, each showing the most recently featured product in that category.</w:t>
      </w:r>
    </w:p>
    <w:p>
      <w:pPr>
        <w:spacing w:after="40" w:before="40"/>
        <w:ind w:left="360"/>
      </w:pPr>
      <w:r>
        <w:rPr>
          <w:rFonts w:ascii="Calibri" w:cs="Calibri" w:eastAsia="Calibri" w:hAnsi="Calibri"/>
          <w:color w:val="1A1A1A"/>
          <w:sz w:val="20"/>
          <w:szCs w:val="20"/>
        </w:rPr>
        <w:t xml:space="preserve">● New in Shop — a second card row filtered to products marked isNew, drawn from the live product catalogue.</w:t>
      </w:r>
    </w:p>
    <w:p>
      <w:pPr>
        <w:spacing w:after="40" w:before="40"/>
        <w:ind w:left="360"/>
      </w:pPr>
      <w:r>
        <w:rPr>
          <w:rFonts w:ascii="Calibri" w:cs="Calibri" w:eastAsia="Calibri" w:hAnsi="Calibri"/>
          <w:color w:val="1A1A1A"/>
          <w:sz w:val="20"/>
          <w:szCs w:val="20"/>
        </w:rPr>
        <w:t xml:space="preserve">● The Explore overlay is accessible from all pages via the nav link and mobile Enter button, rendering a full-screen dark panel with category navigation and premium content teaser.</w:t>
      </w:r>
    </w:p>
    <w:p>
      <w:pPr>
        <w:pStyle w:val="Heading3"/>
        <w:spacing w:after="80" w:before="240"/>
      </w:pPr>
      <w:r>
        <w:rPr>
          <w:rFonts w:ascii="Raleway" w:cs="Raleway" w:eastAsia="Raleway" w:hAnsi="Raleway"/>
          <w:b/>
          <w:bCs/>
          <w:color w:val="850713"/>
          <w:sz w:val="24"/>
          <w:szCs w:val="24"/>
        </w:rPr>
        <w:t xml:space="preserve">2.1.2  Explore</w:t>
      </w:r>
    </w:p>
    <w:p>
      <w:pPr>
        <w:spacing w:after="100" w:before="60"/>
      </w:pPr>
      <w:r>
        <w:rPr>
          <w:rFonts w:ascii="Calibri" w:cs="Calibri" w:eastAsia="Calibri" w:hAnsi="Calibri"/>
          <w:color w:val="1A1A1A"/>
          <w:sz w:val="20"/>
          <w:szCs w:val="20"/>
        </w:rPr>
        <w:t xml:space="preserve">The Explore overlay presents the full category tree (parent categories with expandable subcategory lists) derived from the categories and subcategories tables. Subcategory links navigate to paginated product listings filtered by that subcategory ID. The overlay also surfaces the premium content teaser with a login-gated View Premium button.</w:t>
      </w:r>
    </w:p>
    <w:p>
      <w:pPr>
        <w:pStyle w:val="Heading3"/>
        <w:spacing w:after="80" w:before="240"/>
      </w:pPr>
      <w:r>
        <w:rPr>
          <w:rFonts w:ascii="Raleway" w:cs="Raleway" w:eastAsia="Raleway" w:hAnsi="Raleway"/>
          <w:b/>
          <w:bCs/>
          <w:color w:val="850713"/>
          <w:sz w:val="24"/>
          <w:szCs w:val="24"/>
        </w:rPr>
        <w:t xml:space="preserve">2.1.3  Shop</w:t>
      </w:r>
    </w:p>
    <w:p>
      <w:pPr>
        <w:spacing w:after="100" w:before="60"/>
      </w:pPr>
      <w:r>
        <w:rPr>
          <w:rFonts w:ascii="Calibri" w:cs="Calibri" w:eastAsia="Calibri" w:hAnsi="Calibri"/>
          <w:color w:val="1A1A1A"/>
          <w:sz w:val="20"/>
          <w:szCs w:val="20"/>
        </w:rPr>
        <w:t xml:space="preserve">The Shop page renders all APPROVED products from the products table paginated at 20 per page. Products are filterable by category tab (Agbada, Iro &amp; Buba, Kaftan, Ankara) — tabs are horizontally scrollable on mobile. Each product card shows the product image, name, brand, and price. Tapping a card opens the product detail page with:</w:t>
      </w:r>
    </w:p>
    <w:p>
      <w:pPr>
        <w:spacing w:after="40" w:before="40"/>
        <w:ind w:left="360"/>
      </w:pPr>
      <w:r>
        <w:rPr>
          <w:rFonts w:ascii="Calibri" w:cs="Calibri" w:eastAsia="Calibri" w:hAnsi="Calibri"/>
          <w:color w:val="1A1A1A"/>
          <w:sz w:val="20"/>
          <w:szCs w:val="20"/>
        </w:rPr>
        <w:t xml:space="preserve">● Image gallery (all product_pictures for the product).</w:t>
      </w:r>
    </w:p>
    <w:p>
      <w:pPr>
        <w:spacing w:after="40" w:before="40"/>
        <w:ind w:left="360"/>
      </w:pPr>
      <w:r>
        <w:rPr>
          <w:rFonts w:ascii="Calibri" w:cs="Calibri" w:eastAsia="Calibri" w:hAnsi="Calibri"/>
          <w:color w:val="1A1A1A"/>
          <w:sz w:val="20"/>
          <w:szCs w:val="20"/>
        </w:rPr>
        <w:t xml:space="preserve">● Product name, price, and description.</w:t>
      </w:r>
    </w:p>
    <w:p>
      <w:pPr>
        <w:spacing w:after="40" w:before="40"/>
        <w:ind w:left="360"/>
      </w:pPr>
      <w:r>
        <w:rPr>
          <w:rFonts w:ascii="Calibri" w:cs="Calibri" w:eastAsia="Calibri" w:hAnsi="Calibri"/>
          <w:color w:val="1A1A1A"/>
          <w:sz w:val="20"/>
          <w:szCs w:val="20"/>
        </w:rPr>
        <w:t xml:space="preserve">● Delivery cost and return policy (from product_shipments).</w:t>
      </w:r>
    </w:p>
    <w:p>
      <w:pPr>
        <w:spacing w:after="40" w:before="40"/>
        <w:ind w:left="360"/>
      </w:pPr>
      <w:r>
        <w:rPr>
          <w:rFonts w:ascii="Calibri" w:cs="Calibri" w:eastAsia="Calibri" w:hAnsi="Calibri"/>
          <w:color w:val="1A1A1A"/>
          <w:sz w:val="20"/>
          <w:szCs w:val="20"/>
        </w:rPr>
        <w:t xml:space="preserve">● Favourite button (authenticated users only).</w:t>
      </w:r>
    </w:p>
    <w:p>
      <w:pPr>
        <w:spacing w:after="40" w:before="40"/>
        <w:ind w:left="360"/>
      </w:pPr>
      <w:r>
        <w:rPr>
          <w:rFonts w:ascii="Calibri" w:cs="Calibri" w:eastAsia="Calibri" w:hAnsi="Calibri"/>
          <w:color w:val="1A1A1A"/>
          <w:sz w:val="20"/>
          <w:szCs w:val="20"/>
        </w:rPr>
        <w:t xml:space="preserve">● Share button.</w:t>
      </w:r>
    </w:p>
    <w:p>
      <w:pPr>
        <w:spacing w:after="40" w:before="40"/>
        <w:ind w:left="360"/>
      </w:pPr>
      <w:r>
        <w:rPr>
          <w:rFonts w:ascii="Calibri" w:cs="Calibri" w:eastAsia="Calibri" w:hAnsi="Calibri"/>
          <w:color w:val="1A1A1A"/>
          <w:sz w:val="20"/>
          <w:szCs w:val="20"/>
        </w:rPr>
        <w:t xml:space="preserve">● Review section — only users who have purchased the product may submit a review.</w:t>
      </w:r>
    </w:p>
    <w:p>
      <w:pPr>
        <w:spacing w:after="40" w:before="40"/>
        <w:ind w:left="360"/>
      </w:pPr>
      <w:r>
        <w:rPr>
          <w:rFonts w:ascii="Calibri" w:cs="Calibri" w:eastAsia="Calibri" w:hAnsi="Calibri"/>
          <w:color w:val="1A1A1A"/>
          <w:sz w:val="20"/>
          <w:szCs w:val="20"/>
        </w:rPr>
        <w:t xml:space="preserve">● Add to Cart form (quantity selector, disabled when stock = 0).</w:t>
      </w:r>
    </w:p>
    <w:p>
      <w:pPr>
        <w:pStyle w:val="Heading3"/>
        <w:spacing w:after="80" w:before="240"/>
      </w:pPr>
      <w:r>
        <w:rPr>
          <w:rFonts w:ascii="Raleway" w:cs="Raleway" w:eastAsia="Raleway" w:hAnsi="Raleway"/>
          <w:b/>
          <w:bCs/>
          <w:color w:val="850713"/>
          <w:sz w:val="24"/>
          <w:szCs w:val="24"/>
        </w:rPr>
        <w:t xml:space="preserve">2.1.4  Smart Search</w:t>
      </w:r>
    </w:p>
    <w:p>
      <w:pPr>
        <w:spacing w:after="100" w:before="60"/>
      </w:pPr>
      <w:r>
        <w:rPr>
          <w:rFonts w:ascii="Calibri" w:cs="Calibri" w:eastAsia="Calibri" w:hAnsi="Calibri"/>
          <w:color w:val="1A1A1A"/>
          <w:sz w:val="20"/>
          <w:szCs w:val="20"/>
        </w:rPr>
        <w:t xml:space="preserve">Smart Search allows multi-dimensional filtering across the product catalogue. Users select any combination of:</w:t>
      </w:r>
    </w:p>
    <w:p>
      <w:pPr>
        <w:spacing w:after="40" w:before="40"/>
        <w:ind w:left="360"/>
      </w:pPr>
      <w:r>
        <w:rPr>
          <w:rFonts w:ascii="Calibri" w:cs="Calibri" w:eastAsia="Calibri" w:hAnsi="Calibri"/>
          <w:color w:val="1A1A1A"/>
          <w:sz w:val="20"/>
          <w:szCs w:val="20"/>
        </w:rPr>
        <w:t xml:space="preserve">● Brands — one or more of the approved Listing records.</w:t>
      </w:r>
    </w:p>
    <w:p>
      <w:pPr>
        <w:spacing w:after="40" w:before="40"/>
        <w:ind w:left="360"/>
      </w:pPr>
      <w:r>
        <w:rPr>
          <w:rFonts w:ascii="Calibri" w:cs="Calibri" w:eastAsia="Calibri" w:hAnsi="Calibri"/>
          <w:color w:val="1A1A1A"/>
          <w:sz w:val="20"/>
          <w:szCs w:val="20"/>
        </w:rPr>
        <w:t xml:space="preserve">● Categories — one or more subcategories from the category tree.</w:t>
      </w:r>
    </w:p>
    <w:p>
      <w:pPr>
        <w:spacing w:after="40" w:before="40"/>
        <w:ind w:left="360"/>
      </w:pPr>
      <w:r>
        <w:rPr>
          <w:rFonts w:ascii="Calibri" w:cs="Calibri" w:eastAsia="Calibri" w:hAnsi="Calibri"/>
          <w:color w:val="1A1A1A"/>
          <w:sz w:val="20"/>
          <w:szCs w:val="20"/>
        </w:rPr>
        <w:t xml:space="preserve">● Locations — one or more city areas (from the locations/areas tables).</w:t>
      </w:r>
    </w:p>
    <w:p>
      <w:pPr>
        <w:spacing w:after="40" w:before="40"/>
        <w:ind w:left="360"/>
      </w:pPr>
      <w:r>
        <w:rPr>
          <w:rFonts w:ascii="Calibri" w:cs="Calibri" w:eastAsia="Calibri" w:hAnsi="Calibri"/>
          <w:color w:val="1A1A1A"/>
          <w:sz w:val="20"/>
          <w:szCs w:val="20"/>
        </w:rPr>
        <w:t xml:space="preserve">● Price range — slider from ₦5,000 to ₦500,000.</w:t>
      </w:r>
    </w:p>
    <w:p>
      <w:pPr>
        <w:spacing w:after="100" w:before="60"/>
      </w:pPr>
      <w:r>
        <w:rPr>
          <w:rFonts w:ascii="Calibri" w:cs="Calibri" w:eastAsia="Calibri" w:hAnsi="Calibri"/>
          <w:color w:val="1A1A1A"/>
          <w:sz w:val="20"/>
          <w:szCs w:val="20"/>
        </w:rPr>
        <w:t xml:space="preserve">The backend executes a single deduplicated query combining all selected filters. On mobile the filter panel is hidden behind a toggle button to preserve screen space. Results are displayed in a responsive grid (2 → 3 → 4 columns by breakpoint).</w:t>
      </w:r>
    </w:p>
    <w:p>
      <w:pPr>
        <w:pStyle w:val="Heading3"/>
        <w:spacing w:after="80" w:before="240"/>
      </w:pPr>
      <w:r>
        <w:rPr>
          <w:rFonts w:ascii="Raleway" w:cs="Raleway" w:eastAsia="Raleway" w:hAnsi="Raleway"/>
          <w:b/>
          <w:bCs/>
          <w:color w:val="850713"/>
          <w:sz w:val="24"/>
          <w:szCs w:val="24"/>
        </w:rPr>
        <w:t xml:space="preserve">2.1.5  Discover</w:t>
      </w:r>
    </w:p>
    <w:p>
      <w:pPr>
        <w:spacing w:after="100" w:before="60"/>
      </w:pPr>
      <w:r>
        <w:rPr>
          <w:rFonts w:ascii="Calibri" w:cs="Calibri" w:eastAsia="Calibri" w:hAnsi="Calibri"/>
          <w:color w:val="1A1A1A"/>
          <w:sz w:val="20"/>
          <w:szCs w:val="20"/>
        </w:rPr>
        <w:t xml:space="preserve">Discover is an editorial content section with six content types: Style, Trends, Events, Groom Tips, Blog, and TV (MyyangaTV). Each type is managed independently in the admin. Users can filter by content type using a horizontally scrollable chip bar. Content cards link to full story pages. TV content embeds YouTube iframes.</w:t>
      </w:r>
    </w:p>
    <w:p>
      <w:pPr>
        <w:pStyle w:val="Heading3"/>
        <w:spacing w:after="80" w:before="240"/>
      </w:pPr>
      <w:r>
        <w:rPr>
          <w:rFonts w:ascii="Raleway" w:cs="Raleway" w:eastAsia="Raleway" w:hAnsi="Raleway"/>
          <w:b/>
          <w:bCs/>
          <w:color w:val="850713"/>
          <w:sz w:val="24"/>
          <w:szCs w:val="24"/>
        </w:rPr>
        <w:t xml:space="preserve">2.1.6  Post Your Look (PYL)</w:t>
      </w:r>
    </w:p>
    <w:p>
      <w:pPr>
        <w:spacing w:after="100" w:before="60"/>
      </w:pPr>
      <w:r>
        <w:rPr>
          <w:rFonts w:ascii="Calibri" w:cs="Calibri" w:eastAsia="Calibri" w:hAnsi="Calibri"/>
          <w:color w:val="1A1A1A"/>
          <w:sz w:val="20"/>
          <w:szCs w:val="20"/>
        </w:rPr>
        <w:t xml:space="preserve">PYL is a user-generated content competition feature. The flow is:</w:t>
      </w:r>
    </w:p>
    <w:p>
      <w:pPr>
        <w:spacing w:after="40" w:before="40"/>
        <w:ind w:left="360"/>
      </w:pPr>
      <w:r>
        <w:rPr>
          <w:rFonts w:ascii="Calibri" w:cs="Calibri" w:eastAsia="Calibri" w:hAnsi="Calibri"/>
          <w:color w:val="1A1A1A"/>
          <w:sz w:val="20"/>
          <w:szCs w:val="20"/>
        </w:rPr>
        <w:t xml:space="preserve">● Admin creates a competition (PostYourLook record) with name, slug, and rules.</w:t>
      </w:r>
    </w:p>
    <w:p>
      <w:pPr>
        <w:spacing w:after="40" w:before="40"/>
        <w:ind w:left="360"/>
      </w:pPr>
      <w:r>
        <w:rPr>
          <w:rFonts w:ascii="Calibri" w:cs="Calibri" w:eastAsia="Calibri" w:hAnsi="Calibri"/>
          <w:color w:val="1A1A1A"/>
          <w:sz w:val="20"/>
          <w:szCs w:val="20"/>
        </w:rPr>
        <w:t xml:space="preserve">● Authenticated users upload a photo and caption as a competition entry (UserPostYourLook).</w:t>
      </w:r>
    </w:p>
    <w:p>
      <w:pPr>
        <w:spacing w:after="40" w:before="40"/>
        <w:ind w:left="360"/>
      </w:pPr>
      <w:r>
        <w:rPr>
          <w:rFonts w:ascii="Calibri" w:cs="Calibri" w:eastAsia="Calibri" w:hAnsi="Calibri"/>
          <w:color w:val="1A1A1A"/>
          <w:sz w:val="20"/>
          <w:szCs w:val="20"/>
        </w:rPr>
        <w:t xml:space="preserve">● All users (authenticated and guest) can view entries.</w:t>
      </w:r>
    </w:p>
    <w:p>
      <w:pPr>
        <w:spacing w:after="40" w:before="40"/>
        <w:ind w:left="360"/>
      </w:pPr>
      <w:r>
        <w:rPr>
          <w:rFonts w:ascii="Calibri" w:cs="Calibri" w:eastAsia="Calibri" w:hAnsi="Calibri"/>
          <w:color w:val="1A1A1A"/>
          <w:sz w:val="20"/>
          <w:szCs w:val="20"/>
        </w:rPr>
        <w:t xml:space="preserve">● Authenticated users cast one vote per entry (PostYourLookVote), preventing duplicate votes at the database level.</w:t>
      </w:r>
    </w:p>
    <w:p>
      <w:pPr>
        <w:spacing w:after="40" w:before="40"/>
        <w:ind w:left="360"/>
      </w:pPr>
      <w:r>
        <w:rPr>
          <w:rFonts w:ascii="Calibri" w:cs="Calibri" w:eastAsia="Calibri" w:hAnsi="Calibri"/>
          <w:color w:val="1A1A1A"/>
          <w:sz w:val="20"/>
          <w:szCs w:val="20"/>
        </w:rPr>
        <w:t xml:space="preserve">● Admin manages all entries, can approve or delete, and declares winners.</w:t>
      </w:r>
    </w:p>
    <w:p>
      <w:pPr>
        <w:pStyle w:val="Heading3"/>
        <w:spacing w:after="80" w:before="240"/>
      </w:pPr>
      <w:r>
        <w:rPr>
          <w:rFonts w:ascii="Raleway" w:cs="Raleway" w:eastAsia="Raleway" w:hAnsi="Raleway"/>
          <w:b/>
          <w:bCs/>
          <w:color w:val="850713"/>
          <w:sz w:val="24"/>
          <w:szCs w:val="24"/>
        </w:rPr>
        <w:t xml:space="preserve">2.1.7  Premium</w:t>
      </w:r>
    </w:p>
    <w:p>
      <w:pPr>
        <w:spacing w:after="100" w:before="60"/>
      </w:pPr>
      <w:r>
        <w:rPr>
          <w:rFonts w:ascii="Calibri" w:cs="Calibri" w:eastAsia="Calibri" w:hAnsi="Calibri"/>
          <w:color w:val="1A1A1A"/>
          <w:sz w:val="20"/>
          <w:szCs w:val="20"/>
        </w:rPr>
        <w:t xml:space="preserve">Premium is a gated subscription content section. Access requires an active PremiumSubscription with status PAID and a non-expired expiry date. Premium content (Premia records) includes images and YouTube video embeds, organised by PremiumCategory. Non-subscribers see a paywall with subscription options. Subscription is handled via Flutterwave payment with webhook confirmation.</w:t>
      </w:r>
    </w:p>
    <w:p>
      <w:pPr>
        <w:pStyle w:val="Heading3"/>
        <w:spacing w:after="80" w:before="240"/>
      </w:pPr>
      <w:r>
        <w:rPr>
          <w:rFonts w:ascii="Raleway" w:cs="Raleway" w:eastAsia="Raleway" w:hAnsi="Raleway"/>
          <w:b/>
          <w:bCs/>
          <w:color w:val="850713"/>
          <w:sz w:val="24"/>
          <w:szCs w:val="24"/>
        </w:rPr>
        <w:t xml:space="preserve">2.1.8  Virtual Wear</w:t>
      </w:r>
    </w:p>
    <w:p>
      <w:pPr>
        <w:spacing w:after="100" w:before="60"/>
      </w:pPr>
      <w:r>
        <w:rPr>
          <w:rFonts w:ascii="Calibri" w:cs="Calibri" w:eastAsia="Calibri" w:hAnsi="Calibri"/>
          <w:color w:val="1A1A1A"/>
          <w:sz w:val="20"/>
          <w:szCs w:val="20"/>
        </w:rPr>
        <w:t xml:space="preserve">Virtual Wear is an AI-assisted styling feature unique to the platform. The complete user journey:</w:t>
      </w:r>
    </w:p>
    <w:p>
      <w:pPr>
        <w:spacing w:after="40" w:before="40"/>
        <w:ind w:left="360"/>
      </w:pPr>
      <w:r>
        <w:rPr>
          <w:rFonts w:ascii="Calibri" w:cs="Calibri" w:eastAsia="Calibri" w:hAnsi="Calibri"/>
          <w:color w:val="1A1A1A"/>
          <w:sz w:val="20"/>
          <w:szCs w:val="20"/>
        </w:rPr>
        <w:t xml:space="preserve">● Step 1 — Photo upload: User taps the upload zone. The photo is accepted client-side (not stored on server — privacy by design).</w:t>
      </w:r>
    </w:p>
    <w:p>
      <w:pPr>
        <w:spacing w:after="40" w:before="40"/>
        <w:ind w:left="360"/>
      </w:pPr>
      <w:r>
        <w:rPr>
          <w:rFonts w:ascii="Calibri" w:cs="Calibri" w:eastAsia="Calibri" w:hAnsi="Calibri"/>
          <w:color w:val="1A1A1A"/>
          <w:sz w:val="20"/>
          <w:szCs w:val="20"/>
        </w:rPr>
        <w:t xml:space="preserve">● Step 2 — Brief: User selects event type (Wedding/Owambe, Corporate, Casual, Traditional Ceremony, Date Night, Festival/Durbar), outfit style (8 options covering all major Nigerian dress traditions), colour preference, and budget band.</w:t>
      </w:r>
    </w:p>
    <w:p>
      <w:pPr>
        <w:spacing w:after="40" w:before="40"/>
        <w:ind w:left="360"/>
      </w:pPr>
      <w:r>
        <w:rPr>
          <w:rFonts w:ascii="Calibri" w:cs="Calibri" w:eastAsia="Calibri" w:hAnsi="Calibri"/>
          <w:color w:val="1A1A1A"/>
          <w:sz w:val="20"/>
          <w:szCs w:val="20"/>
        </w:rPr>
        <w:t xml:space="preserve">● Step 3 — Designer selection: User picks up to 3 from the curated list of 8 Nigerian designers. Selection drives both the reel assembly and the analytics attribution.</w:t>
      </w:r>
    </w:p>
    <w:p>
      <w:pPr>
        <w:spacing w:after="40" w:before="40"/>
        <w:ind w:left="360"/>
      </w:pPr>
      <w:r>
        <w:rPr>
          <w:rFonts w:ascii="Calibri" w:cs="Calibri" w:eastAsia="Calibri" w:hAnsi="Calibri"/>
          <w:color w:val="1A1A1A"/>
          <w:sz w:val="20"/>
          <w:szCs w:val="20"/>
        </w:rPr>
        <w:t xml:space="preserve">● Step 4 — Look generation: The system assembles 3 complete styled looks. Each look shows the designer, look name, style tag, and a full item-by-item price breakdown (head piece, main outfit, shoes, jewellery, bag, belt). A total look price is displayed.</w:t>
      </w:r>
    </w:p>
    <w:p>
      <w:pPr>
        <w:spacing w:after="40" w:before="40"/>
        <w:ind w:left="360"/>
      </w:pPr>
      <w:r>
        <w:rPr>
          <w:rFonts w:ascii="Calibri" w:cs="Calibri" w:eastAsia="Calibri" w:hAnsi="Calibri"/>
          <w:color w:val="1A1A1A"/>
          <w:sz w:val="20"/>
          <w:szCs w:val="20"/>
        </w:rPr>
        <w:t xml:space="preserve">● Step 5 — Shop: User taps any item to be taken to that product in the shop. Tapping the look card selects it; Shop this look routes to the designer's page.</w:t>
      </w:r>
    </w:p>
    <w:p>
      <w:pPr>
        <w:spacing w:after="100" w:before="60"/>
      </w:pPr>
      <w:r>
        <w:rPr>
          <w:rFonts w:ascii="Calibri" w:cs="Calibri" w:eastAsia="Calibri" w:hAnsi="Calibri"/>
          <w:color w:val="1A1A1A"/>
          <w:sz w:val="20"/>
          <w:szCs w:val="20"/>
        </w:rPr>
        <w:t xml:space="preserve">Virtual Wear is accessible to all registered users. Analytics track every stage of the funnel from session open to purchase.</w:t>
      </w:r>
    </w:p>
    <w:p>
      <w:r>
        <w:br w:type="page"/>
      </w:r>
    </w:p>
    <w:p>
      <w:pPr>
        <w:pStyle w:val="Heading2"/>
        <w:spacing w:after="120" w:before="360"/>
      </w:pPr>
      <w:r>
        <w:rPr>
          <w:rFonts w:ascii="Raleway" w:cs="Raleway" w:eastAsia="Raleway" w:hAnsi="Raleway"/>
          <w:b/>
          <w:bCs/>
          <w:color w:val="1A0002"/>
          <w:sz w:val="28"/>
          <w:szCs w:val="28"/>
        </w:rPr>
        <w:t xml:space="preserve">2.2  User Account System</w:t>
      </w:r>
    </w:p>
    <w:p>
      <w:pPr>
        <w:pStyle w:val="Heading3"/>
        <w:spacing w:after="80" w:before="240"/>
      </w:pPr>
      <w:r>
        <w:rPr>
          <w:rFonts w:ascii="Raleway" w:cs="Raleway" w:eastAsia="Raleway" w:hAnsi="Raleway"/>
          <w:b/>
          <w:bCs/>
          <w:color w:val="850713"/>
          <w:sz w:val="24"/>
          <w:szCs w:val="24"/>
        </w:rPr>
        <w:t xml:space="preserve">2.2.1  User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Type</w:t>
            </w:r>
          </w:p>
        </w:tc>
        <w:tc>
          <w:tcPr>
            <w:tcW w:type="dxa" w:w="4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Access</w:t>
            </w:r>
          </w:p>
        </w:tc>
        <w:tc>
          <w:tcPr>
            <w:tcW w:type="dxa" w:w="21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Registration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INDIVIDUAL</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Public pages, shop, PYL, favourites, order history, notification settings, premium (if subscribed)</w:t>
            </w:r>
          </w:p>
        </w:tc>
        <w:tc>
          <w:tcPr>
            <w:tcW w:type="dxa" w:w="2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Self-registration via /register</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BUSINESS</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Business dashboard, own listing management, own product management, sold orders, delivery notes</w:t>
            </w:r>
          </w:p>
        </w:tc>
        <w:tc>
          <w:tcPr>
            <w:tcW w:type="dxa" w:w="2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Self-registration, requires listing creation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admin panel, all data management, settings, analytics</w:t>
            </w:r>
          </w:p>
        </w:tc>
        <w:tc>
          <w:tcPr>
            <w:tcW w:type="dxa" w:w="2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Manual DB creation or admin promotion</w:t>
            </w:r>
          </w:p>
        </w:tc>
      </w:tr>
    </w:tbl>
    <w:p>
      <w:pPr>
        <w:pStyle w:val="Heading3"/>
        <w:spacing w:after="80" w:before="240"/>
      </w:pPr>
      <w:r>
        <w:rPr>
          <w:rFonts w:ascii="Raleway" w:cs="Raleway" w:eastAsia="Raleway" w:hAnsi="Raleway"/>
          <w:b/>
          <w:bCs/>
          <w:color w:val="850713"/>
          <w:sz w:val="24"/>
          <w:szCs w:val="24"/>
        </w:rPr>
        <w:t xml:space="preserve">2.2.2  Registration</w:t>
      </w:r>
    </w:p>
    <w:p>
      <w:pPr>
        <w:spacing w:after="100" w:before="60"/>
      </w:pPr>
      <w:r>
        <w:rPr>
          <w:rFonts w:ascii="Calibri" w:cs="Calibri" w:eastAsia="Calibri" w:hAnsi="Calibri"/>
          <w:color w:val="1A1A1A"/>
          <w:sz w:val="20"/>
          <w:szCs w:val="20"/>
        </w:rPr>
        <w:t xml:space="preserve">Registration collects: name, email, mobile number, WhatsApp number (separate field, used for reel delivery), account type, and password. reCAPTCHA v2 validation is applied to all registrations. Email verification is required before access to authenticated areas. On registration, the user's WhatsApp opt-in preference for reel delivery is also captured.</w:t>
      </w:r>
    </w:p>
    <w:p>
      <w:pPr>
        <w:pStyle w:val="Heading3"/>
        <w:spacing w:after="80" w:before="240"/>
      </w:pPr>
      <w:r>
        <w:rPr>
          <w:rFonts w:ascii="Raleway" w:cs="Raleway" w:eastAsia="Raleway" w:hAnsi="Raleway"/>
          <w:b/>
          <w:bCs/>
          <w:color w:val="850713"/>
          <w:sz w:val="24"/>
          <w:szCs w:val="24"/>
        </w:rPr>
        <w:t xml:space="preserve">2.2.3  Individual User Dashboard</w:t>
      </w:r>
    </w:p>
    <w:p>
      <w:pPr>
        <w:spacing w:after="100" w:before="60"/>
      </w:pPr>
      <w:r>
        <w:rPr>
          <w:rFonts w:ascii="Calibri" w:cs="Calibri" w:eastAsia="Calibri" w:hAnsi="Calibri"/>
          <w:color w:val="1A1A1A"/>
          <w:sz w:val="20"/>
          <w:szCs w:val="20"/>
        </w:rPr>
        <w:t xml:space="preserve">Authenticated INDIVIDUAL users access a dashboard at /user with the following sections:</w:t>
      </w:r>
    </w:p>
    <w:p>
      <w:pPr>
        <w:spacing w:after="40" w:before="40"/>
        <w:ind w:left="360"/>
      </w:pPr>
      <w:r>
        <w:rPr>
          <w:rFonts w:ascii="Calibri" w:cs="Calibri" w:eastAsia="Calibri" w:hAnsi="Calibri"/>
          <w:color w:val="1A1A1A"/>
          <w:sz w:val="20"/>
          <w:szCs w:val="20"/>
        </w:rPr>
        <w:t xml:space="preserve">● Profile — edit name, avatar, mobile, WhatsApp number, password.</w:t>
      </w:r>
    </w:p>
    <w:p>
      <w:pPr>
        <w:spacing w:after="40" w:before="40"/>
        <w:ind w:left="360"/>
      </w:pPr>
      <w:r>
        <w:rPr>
          <w:rFonts w:ascii="Calibri" w:cs="Calibri" w:eastAsia="Calibri" w:hAnsi="Calibri"/>
          <w:color w:val="1A1A1A"/>
          <w:sz w:val="20"/>
          <w:szCs w:val="20"/>
        </w:rPr>
        <w:t xml:space="preserve">● Notification Settings — select brands to follow, categories to filter, and days of the week to receive the product digest email.</w:t>
      </w:r>
    </w:p>
    <w:p>
      <w:pPr>
        <w:spacing w:after="40" w:before="40"/>
        <w:ind w:left="360"/>
      </w:pPr>
      <w:r>
        <w:rPr>
          <w:rFonts w:ascii="Calibri" w:cs="Calibri" w:eastAsia="Calibri" w:hAnsi="Calibri"/>
          <w:color w:val="1A1A1A"/>
          <w:sz w:val="20"/>
          <w:szCs w:val="20"/>
        </w:rPr>
        <w:t xml:space="preserve">● Notification List — inbox of reel notifications with timestamps; each row links to the reel detail page showing a vertical stack of premium images and video embeds.</w:t>
      </w:r>
    </w:p>
    <w:p>
      <w:pPr>
        <w:spacing w:after="40" w:before="40"/>
        <w:ind w:left="360"/>
      </w:pPr>
      <w:r>
        <w:rPr>
          <w:rFonts w:ascii="Calibri" w:cs="Calibri" w:eastAsia="Calibri" w:hAnsi="Calibri"/>
          <w:color w:val="1A1A1A"/>
          <w:sz w:val="20"/>
          <w:szCs w:val="20"/>
        </w:rPr>
        <w:t xml:space="preserve">● Reel Channel Preference — user can override the global delivery channel (email, WhatsApp, web push, in-app) for their own account.</w:t>
      </w:r>
    </w:p>
    <w:p>
      <w:pPr>
        <w:spacing w:after="40" w:before="40"/>
        <w:ind w:left="360"/>
      </w:pPr>
      <w:r>
        <w:rPr>
          <w:rFonts w:ascii="Calibri" w:cs="Calibri" w:eastAsia="Calibri" w:hAnsi="Calibri"/>
          <w:color w:val="1A1A1A"/>
          <w:sz w:val="20"/>
          <w:szCs w:val="20"/>
        </w:rPr>
        <w:t xml:space="preserve">● Favourites — all products the user has liked.</w:t>
      </w:r>
    </w:p>
    <w:p>
      <w:pPr>
        <w:spacing w:after="40" w:before="40"/>
        <w:ind w:left="360"/>
      </w:pPr>
      <w:r>
        <w:rPr>
          <w:rFonts w:ascii="Calibri" w:cs="Calibri" w:eastAsia="Calibri" w:hAnsi="Calibri"/>
          <w:color w:val="1A1A1A"/>
          <w:sz w:val="20"/>
          <w:szCs w:val="20"/>
        </w:rPr>
        <w:t xml:space="preserve">● Following — all brands (Listings) the user follows.</w:t>
      </w:r>
    </w:p>
    <w:p>
      <w:pPr>
        <w:spacing w:after="40" w:before="40"/>
        <w:ind w:left="360"/>
      </w:pPr>
      <w:r>
        <w:rPr>
          <w:rFonts w:ascii="Calibri" w:cs="Calibri" w:eastAsia="Calibri" w:hAnsi="Calibri"/>
          <w:color w:val="1A1A1A"/>
          <w:sz w:val="20"/>
          <w:szCs w:val="20"/>
        </w:rPr>
        <w:t xml:space="preserve">● My PYLs — competition entries the user has uploaded.</w:t>
      </w:r>
    </w:p>
    <w:p>
      <w:pPr>
        <w:spacing w:after="40" w:before="40"/>
        <w:ind w:left="360"/>
      </w:pPr>
      <w:r>
        <w:rPr>
          <w:rFonts w:ascii="Calibri" w:cs="Calibri" w:eastAsia="Calibri" w:hAnsi="Calibri"/>
          <w:color w:val="1A1A1A"/>
          <w:sz w:val="20"/>
          <w:szCs w:val="20"/>
        </w:rPr>
        <w:t xml:space="preserve">● Orders — order history with status (PENDING, PAID, DELIVERED).</w:t>
      </w:r>
    </w:p>
    <w:p>
      <w:pPr>
        <w:spacing w:after="40" w:before="40"/>
        <w:ind w:left="360"/>
      </w:pPr>
      <w:r>
        <w:rPr>
          <w:rFonts w:ascii="Calibri" w:cs="Calibri" w:eastAsia="Calibri" w:hAnsi="Calibri"/>
          <w:color w:val="1A1A1A"/>
          <w:sz w:val="20"/>
          <w:szCs w:val="20"/>
        </w:rPr>
        <w:t xml:space="preserve">● Premium Subscriptions — current and historical subscription records.</w:t>
      </w:r>
    </w:p>
    <w:p>
      <w:pPr>
        <w:pStyle w:val="Heading3"/>
        <w:spacing w:after="80" w:before="240"/>
      </w:pPr>
      <w:r>
        <w:rPr>
          <w:rFonts w:ascii="Raleway" w:cs="Raleway" w:eastAsia="Raleway" w:hAnsi="Raleway"/>
          <w:b/>
          <w:bCs/>
          <w:color w:val="850713"/>
          <w:sz w:val="24"/>
          <w:szCs w:val="24"/>
        </w:rPr>
        <w:t xml:space="preserve">2.2.4  Business Dashboard</w:t>
      </w:r>
    </w:p>
    <w:p>
      <w:pPr>
        <w:spacing w:after="100" w:before="60"/>
      </w:pPr>
      <w:r>
        <w:rPr>
          <w:rFonts w:ascii="Calibri" w:cs="Calibri" w:eastAsia="Calibri" w:hAnsi="Calibri"/>
          <w:color w:val="1A1A1A"/>
          <w:sz w:val="20"/>
          <w:szCs w:val="20"/>
        </w:rPr>
        <w:t xml:space="preserve">Authenticated BUSINESS users access /business with:</w:t>
      </w:r>
    </w:p>
    <w:p>
      <w:pPr>
        <w:spacing w:after="40" w:before="40"/>
        <w:ind w:left="360"/>
      </w:pPr>
      <w:r>
        <w:rPr>
          <w:rFonts w:ascii="Calibri" w:cs="Calibri" w:eastAsia="Calibri" w:hAnsi="Calibri"/>
          <w:color w:val="1A1A1A"/>
          <w:sz w:val="20"/>
          <w:szCs w:val="20"/>
        </w:rPr>
        <w:t xml:space="preserve">● Listings — create and manage their brand listing(s), including logo, description, location, CAC registration status, contact details, and social URLs.</w:t>
      </w:r>
    </w:p>
    <w:p>
      <w:pPr>
        <w:spacing w:after="40" w:before="40"/>
        <w:ind w:left="360"/>
      </w:pPr>
      <w:r>
        <w:rPr>
          <w:rFonts w:ascii="Calibri" w:cs="Calibri" w:eastAsia="Calibri" w:hAnsi="Calibri"/>
          <w:color w:val="1A1A1A"/>
          <w:sz w:val="20"/>
          <w:szCs w:val="20"/>
        </w:rPr>
        <w:t xml:space="preserve">● Products — add, edit, and delete products under their listings. Each product has: name, description, images (multiple), category, price, quantity, shipping cost and description, return policy, tips.</w:t>
      </w:r>
    </w:p>
    <w:p>
      <w:pPr>
        <w:spacing w:after="40" w:before="40"/>
        <w:ind w:left="360"/>
      </w:pPr>
      <w:r>
        <w:rPr>
          <w:rFonts w:ascii="Calibri" w:cs="Calibri" w:eastAsia="Calibri" w:hAnsi="Calibri"/>
          <w:color w:val="1A1A1A"/>
          <w:sz w:val="20"/>
          <w:szCs w:val="20"/>
        </w:rPr>
        <w:t xml:space="preserve">● Sold — view products that have been purchased, download delivery notes.</w:t>
      </w:r>
    </w:p>
    <w:p>
      <w:pPr>
        <w:spacing w:after="40" w:before="40"/>
        <w:ind w:left="360"/>
      </w:pPr>
      <w:r>
        <w:rPr>
          <w:rFonts w:ascii="Calibri" w:cs="Calibri" w:eastAsia="Calibri" w:hAnsi="Calibri"/>
          <w:color w:val="1A1A1A"/>
          <w:sz w:val="20"/>
          <w:szCs w:val="20"/>
        </w:rPr>
        <w:t xml:space="preserve">● Bulk delete — multi-select product deletion for catalogue management.</w:t>
      </w:r>
    </w:p>
    <w:p>
      <w:r>
        <w:br w:type="page"/>
      </w:r>
    </w:p>
    <w:p>
      <w:pPr>
        <w:pStyle w:val="Heading2"/>
        <w:spacing w:after="120" w:before="360"/>
      </w:pPr>
      <w:r>
        <w:rPr>
          <w:rFonts w:ascii="Raleway" w:cs="Raleway" w:eastAsia="Raleway" w:hAnsi="Raleway"/>
          <w:b/>
          <w:bCs/>
          <w:color w:val="1A0002"/>
          <w:sz w:val="28"/>
          <w:szCs w:val="28"/>
        </w:rPr>
        <w:t xml:space="preserve">2.3  Shopping &amp; Payments</w:t>
      </w:r>
    </w:p>
    <w:p>
      <w:pPr>
        <w:pStyle w:val="Heading3"/>
        <w:spacing w:after="80" w:before="240"/>
      </w:pPr>
      <w:r>
        <w:rPr>
          <w:rFonts w:ascii="Raleway" w:cs="Raleway" w:eastAsia="Raleway" w:hAnsi="Raleway"/>
          <w:b/>
          <w:bCs/>
          <w:color w:val="850713"/>
          <w:sz w:val="24"/>
          <w:szCs w:val="24"/>
        </w:rPr>
        <w:t xml:space="preserve">2.3.1  Cart</w:t>
      </w:r>
    </w:p>
    <w:p>
      <w:pPr>
        <w:spacing w:after="100" w:before="60"/>
      </w:pPr>
      <w:r>
        <w:rPr>
          <w:rFonts w:ascii="Calibri" w:cs="Calibri" w:eastAsia="Calibri" w:hAnsi="Calibri"/>
          <w:color w:val="1A1A1A"/>
          <w:sz w:val="20"/>
          <w:szCs w:val="20"/>
        </w:rPr>
        <w:t xml:space="preserve">Cart is session-based (no login required to add items). Cart state is stored in the PHP session. Users can add multiple products, adjust quantities, and remove items. The cart page shows a live subtotal with VAT (rate configurable in admin Settings).</w:t>
      </w:r>
    </w:p>
    <w:p>
      <w:pPr>
        <w:pStyle w:val="Heading3"/>
        <w:spacing w:after="80" w:before="240"/>
      </w:pPr>
      <w:r>
        <w:rPr>
          <w:rFonts w:ascii="Raleway" w:cs="Raleway" w:eastAsia="Raleway" w:hAnsi="Raleway"/>
          <w:b/>
          <w:bCs/>
          <w:color w:val="850713"/>
          <w:sz w:val="24"/>
          <w:szCs w:val="24"/>
        </w:rPr>
        <w:t xml:space="preserve">2.3.2  Checkout &amp; Payment</w:t>
      </w:r>
    </w:p>
    <w:p>
      <w:pPr>
        <w:spacing w:after="100" w:before="60"/>
      </w:pPr>
      <w:r>
        <w:rPr>
          <w:rFonts w:ascii="Calibri" w:cs="Calibri" w:eastAsia="Calibri" w:hAnsi="Calibri"/>
          <w:color w:val="1A1A1A"/>
          <w:sz w:val="20"/>
          <w:szCs w:val="20"/>
        </w:rPr>
        <w:t xml:space="preserve">Checkout requires authentication. The flow:</w:t>
      </w:r>
    </w:p>
    <w:p>
      <w:pPr>
        <w:spacing w:after="40" w:before="40"/>
        <w:ind w:left="360"/>
      </w:pPr>
      <w:r>
        <w:rPr>
          <w:rFonts w:ascii="Calibri" w:cs="Calibri" w:eastAsia="Calibri" w:hAnsi="Calibri"/>
          <w:color w:val="1A1A1A"/>
          <w:sz w:val="20"/>
          <w:szCs w:val="20"/>
        </w:rPr>
        <w:t xml:space="preserve">● 1. Cart review — user confirms items, quantities, and delivery addresses.</w:t>
      </w:r>
    </w:p>
    <w:p>
      <w:pPr>
        <w:spacing w:after="40" w:before="40"/>
        <w:ind w:left="360"/>
      </w:pPr>
      <w:r>
        <w:rPr>
          <w:rFonts w:ascii="Calibri" w:cs="Calibri" w:eastAsia="Calibri" w:hAnsi="Calibri"/>
          <w:color w:val="1A1A1A"/>
          <w:sz w:val="20"/>
          <w:szCs w:val="20"/>
        </w:rPr>
        <w:t xml:space="preserve">● 2. Order creation — an Order record is created with status PENDING.</w:t>
      </w:r>
    </w:p>
    <w:p>
      <w:pPr>
        <w:spacing w:after="40" w:before="40"/>
        <w:ind w:left="360"/>
      </w:pPr>
      <w:r>
        <w:rPr>
          <w:rFonts w:ascii="Calibri" w:cs="Calibri" w:eastAsia="Calibri" w:hAnsi="Calibri"/>
          <w:color w:val="1A1A1A"/>
          <w:sz w:val="20"/>
          <w:szCs w:val="20"/>
        </w:rPr>
        <w:t xml:space="preserve">● 3. Payment — user is redirected to the Flutterwave payment page. The Flutterwave public key is loaded from the settings table; the secret key must be stored in the .env file (not the database).</w:t>
      </w:r>
    </w:p>
    <w:p>
      <w:pPr>
        <w:spacing w:after="40" w:before="40"/>
        <w:ind w:left="360"/>
      </w:pPr>
      <w:r>
        <w:rPr>
          <w:rFonts w:ascii="Calibri" w:cs="Calibri" w:eastAsia="Calibri" w:hAnsi="Calibri"/>
          <w:color w:val="1A1A1A"/>
          <w:sz w:val="20"/>
          <w:szCs w:val="20"/>
        </w:rPr>
        <w:t xml:space="preserve">● 4. Confirmation — Flutterwave redirects to /shop/confirm/payment. The backend verifies the transaction reference against the Flutterwave API using the secret key. HMAC signature verification is applied. On success the order status is updated to PAID and a purchase email is sent to the buyer and the seller.</w:t>
      </w:r>
    </w:p>
    <w:p>
      <w:pPr>
        <w:spacing w:after="40" w:before="40"/>
        <w:ind w:left="360"/>
      </w:pPr>
      <w:r>
        <w:rPr>
          <w:rFonts w:ascii="Calibri" w:cs="Calibri" w:eastAsia="Calibri" w:hAnsi="Calibri"/>
          <w:color w:val="1A1A1A"/>
          <w:sz w:val="20"/>
          <w:szCs w:val="20"/>
        </w:rPr>
        <w:t xml:space="preserve">● 5. Delivery — the seller marks the order as DELIVERED and attaches a delivery note PDF.</w:t>
      </w:r>
    </w:p>
    <w:p>
      <w:pPr>
        <w:pStyle w:val="Heading3"/>
        <w:spacing w:after="80" w:before="240"/>
      </w:pPr>
      <w:r>
        <w:rPr>
          <w:rFonts w:ascii="Raleway" w:cs="Raleway" w:eastAsia="Raleway" w:hAnsi="Raleway"/>
          <w:b/>
          <w:bCs/>
          <w:color w:val="850713"/>
          <w:sz w:val="24"/>
          <w:szCs w:val="24"/>
        </w:rPr>
        <w:t xml:space="preserve">2.3.3  Notifications on Purchase</w:t>
      </w:r>
    </w:p>
    <w:p>
      <w:pPr>
        <w:spacing w:after="100" w:before="60"/>
      </w:pPr>
      <w:r>
        <w:rPr>
          <w:rFonts w:ascii="Calibri" w:cs="Calibri" w:eastAsia="Calibri" w:hAnsi="Calibri"/>
          <w:color w:val="1A1A1A"/>
          <w:sz w:val="20"/>
          <w:szCs w:val="20"/>
        </w:rPr>
        <w:t xml:space="preserve">On successful payment: OrderPurchased email to buyer, ProductPurchased email to seller (the business user who owns the listing), and an in-app notification entry.</w:t>
      </w:r>
    </w:p>
    <w:p>
      <w:pPr>
        <w:pStyle w:val="Heading2"/>
        <w:spacing w:after="120" w:before="360"/>
      </w:pPr>
      <w:r>
        <w:rPr>
          <w:rFonts w:ascii="Raleway" w:cs="Raleway" w:eastAsia="Raleway" w:hAnsi="Raleway"/>
          <w:b/>
          <w:bCs/>
          <w:color w:val="1A0002"/>
          <w:sz w:val="28"/>
          <w:szCs w:val="28"/>
        </w:rPr>
        <w:t xml:space="preserve">2.4  Content Management (Admin)</w:t>
      </w:r>
    </w:p>
    <w:p>
      <w:pPr>
        <w:spacing w:after="100" w:before="60"/>
      </w:pPr>
      <w:r>
        <w:rPr>
          <w:rFonts w:ascii="Calibri" w:cs="Calibri" w:eastAsia="Calibri" w:hAnsi="Calibri"/>
          <w:color w:val="1A1A1A"/>
          <w:sz w:val="20"/>
          <w:szCs w:val="20"/>
        </w:rPr>
        <w:t xml:space="preserve">All content types are managed through the admin panel at /admin. Every admin route is protected by auth + only.admin middleware. The admin manages: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Content Type</w:t>
            </w:r>
          </w:p>
        </w:tc>
        <w:tc>
          <w:tcPr>
            <w:tcW w:type="dxa" w:w="4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Admin Actions</w:t>
            </w:r>
          </w:p>
        </w:tc>
        <w:tc>
          <w:tcPr>
            <w:tcW w:type="dxa" w:w="25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Public Display</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Listings (Brands)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approve, decline, suspend, delete, feature, view branch</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Brand page at /{slug}</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View, approve, decline, suspend, delete, set featured category</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Shop, brand pages, featured cards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Blog Posts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assign 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/blog and /blog/{slug}</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Groom Tips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assign 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/grooming/tips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Discovers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assign 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/discovers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TV (MyyangaTV)</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approve, delete, assign 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/myyangatv</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PYL Competitions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competitions; view and delete uploads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/post/your/look</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Premium Content</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assign 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/premiums (gated)</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approve, set expiry date</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Displayed in carousel across site</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Pages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delete static pages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/{slug}</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Categories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add subcategories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Explore overlay, smart search</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Locations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add areas</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Smart search, listing registration</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Featured Categories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Create, edit, action (approve/decline)</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Home page featured cards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Settings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Edit logo, background image, premium fee, VAT, notification text, content number</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Sitewide</w:t>
            </w:r>
          </w:p>
        </w:tc>
      </w:tr>
    </w:tbl>
    <w:p>
      <w:r>
        <w:br w:type="page"/>
      </w:r>
    </w:p>
    <w:p>
      <w:pPr>
        <w:pStyle w:val="Heading2"/>
        <w:spacing w:after="120" w:before="360"/>
      </w:pPr>
      <w:r>
        <w:rPr>
          <w:rFonts w:ascii="Raleway" w:cs="Raleway" w:eastAsia="Raleway" w:hAnsi="Raleway"/>
          <w:b/>
          <w:bCs/>
          <w:color w:val="1A0002"/>
          <w:sz w:val="28"/>
          <w:szCs w:val="28"/>
        </w:rPr>
        <w:t xml:space="preserve">2.5  Reel &amp; Notification System</w:t>
      </w:r>
    </w:p>
    <w:p>
      <w:pPr>
        <w:pStyle w:val="Heading3"/>
        <w:spacing w:after="80" w:before="240"/>
      </w:pPr>
      <w:r>
        <w:rPr>
          <w:rFonts w:ascii="Raleway" w:cs="Raleway" w:eastAsia="Raleway" w:hAnsi="Raleway"/>
          <w:b/>
          <w:bCs/>
          <w:color w:val="850713"/>
          <w:sz w:val="24"/>
          <w:szCs w:val="24"/>
        </w:rPr>
        <w:t xml:space="preserve">2.5.1  Overview</w:t>
      </w:r>
    </w:p>
    <w:p>
      <w:pPr>
        <w:spacing w:after="100" w:before="60"/>
      </w:pPr>
      <w:r>
        <w:rPr>
          <w:rFonts w:ascii="Calibri" w:cs="Calibri" w:eastAsia="Calibri" w:hAnsi="Calibri"/>
          <w:color w:val="1A1A1A"/>
          <w:sz w:val="20"/>
          <w:szCs w:val="20"/>
        </w:rPr>
        <w:t xml:space="preserve">The reel system is the primary engagement channel between the platform and registered users. Every user receives a personalised reel — a curated sequence of images combining paid brand placements and organic premium content — delivered via their chosen channel.</w:t>
      </w:r>
    </w:p>
    <w:p>
      <w:pPr>
        <w:pStyle w:val="Heading3"/>
        <w:spacing w:after="80" w:before="240"/>
      </w:pPr>
      <w:r>
        <w:rPr>
          <w:rFonts w:ascii="Raleway" w:cs="Raleway" w:eastAsia="Raleway" w:hAnsi="Raleway"/>
          <w:b/>
          <w:bCs/>
          <w:color w:val="850713"/>
          <w:sz w:val="24"/>
          <w:szCs w:val="24"/>
        </w:rPr>
        <w:t xml:space="preserve">2.5.2  Reel Configuration (Admin-Controlled)</w:t>
      </w:r>
    </w:p>
    <w:p>
      <w:pPr>
        <w:spacing w:after="100" w:before="60"/>
      </w:pPr>
      <w:r>
        <w:rPr>
          <w:rFonts w:ascii="Calibri" w:cs="Calibri" w:eastAsia="Calibri" w:hAnsi="Calibri"/>
          <w:color w:val="1A1A1A"/>
          <w:sz w:val="20"/>
          <w:szCs w:val="20"/>
        </w:rPr>
        <w:t xml:space="preserve">Admin sets a single global reel configuration via the Reel Config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Setting</w:t>
            </w:r>
          </w:p>
        </w:tc>
        <w:tc>
          <w:tcPr>
            <w:tcW w:type="dxa" w:w="32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Options</w:t>
            </w:r>
          </w:p>
        </w:tc>
        <w:tc>
          <w:tcPr>
            <w:tcW w:type="dxa" w:w="37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Effect</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Delivery Mode</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email · whatsapp · webpush · inapp</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Primary channel for all reels. Per-user override is available.</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Images per Reel</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1–30 (default: 10)</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Total number of image slots in each reel sent</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Max Brand Slots</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0–15 (default: 3)</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Maximum paid brand images per reel. Remaining slots are organic premium content.</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Users Eligible</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true / false</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true = every ACTIVE INDIVIDUAL user receives a reel. false = only active premium subscribers.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Send Frequency</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daily · weekly</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daily = runs every day at 08:00. weekly = runs on Mondays only.</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WhatsApp API Key</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Termii API key string</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Required if delivery mode = whatsapp</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WhatsApp Sender ID</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Approved sender name</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Required if delivery mode = whatsapp</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VAPID Public Key</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Generated key string</w:t>
            </w:r>
          </w:p>
        </w:tc>
        <w:tc>
          <w:tcPr>
            <w:tcW w:type="dxa" w:w="3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Required if delivery mode = webpush</w:t>
            </w:r>
          </w:p>
        </w:tc>
      </w:tr>
    </w:tbl>
    <w:p>
      <w:pPr>
        <w:pStyle w:val="Heading3"/>
        <w:spacing w:after="80" w:before="240"/>
      </w:pPr>
      <w:r>
        <w:rPr>
          <w:rFonts w:ascii="Raleway" w:cs="Raleway" w:eastAsia="Raleway" w:hAnsi="Raleway"/>
          <w:b/>
          <w:bCs/>
          <w:color w:val="850713"/>
          <w:sz w:val="24"/>
          <w:szCs w:val="24"/>
        </w:rPr>
        <w:t xml:space="preserve">2.5.3  Brand Placements</w:t>
      </w:r>
    </w:p>
    <w:p>
      <w:pPr>
        <w:spacing w:after="100" w:before="60"/>
      </w:pPr>
      <w:r>
        <w:rPr>
          <w:rFonts w:ascii="Calibri" w:cs="Calibri" w:eastAsia="Calibri" w:hAnsi="Calibri"/>
          <w:color w:val="1A1A1A"/>
          <w:sz w:val="20"/>
          <w:szCs w:val="20"/>
        </w:rPr>
        <w:t xml:space="preserve">Admin loads paid brand content via the Brand Placements panel. Each placement record contains:</w:t>
      </w:r>
    </w:p>
    <w:p>
      <w:pPr>
        <w:spacing w:after="40" w:before="40"/>
        <w:ind w:left="360"/>
      </w:pPr>
      <w:r>
        <w:rPr>
          <w:rFonts w:ascii="Calibri" w:cs="Calibri" w:eastAsia="Calibri" w:hAnsi="Calibri"/>
          <w:color w:val="1A1A1A"/>
          <w:sz w:val="20"/>
          <w:szCs w:val="20"/>
        </w:rPr>
        <w:t xml:space="preserve">● Brand link — optional association to an approved Listing record.</w:t>
      </w:r>
    </w:p>
    <w:p>
      <w:pPr>
        <w:spacing w:after="40" w:before="40"/>
        <w:ind w:left="360"/>
      </w:pPr>
      <w:r>
        <w:rPr>
          <w:rFonts w:ascii="Calibri" w:cs="Calibri" w:eastAsia="Calibri" w:hAnsi="Calibri"/>
          <w:color w:val="1A1A1A"/>
          <w:sz w:val="20"/>
          <w:szCs w:val="20"/>
        </w:rPr>
        <w:t xml:space="preserve">● Image URL — uploaded via the admin file picker (stored in storage/public/reel-placements/) or entered as a URL.</w:t>
      </w:r>
    </w:p>
    <w:p>
      <w:pPr>
        <w:spacing w:after="40" w:before="40"/>
        <w:ind w:left="360"/>
      </w:pPr>
      <w:r>
        <w:rPr>
          <w:rFonts w:ascii="Calibri" w:cs="Calibri" w:eastAsia="Calibri" w:hAnsi="Calibri"/>
          <w:color w:val="1A1A1A"/>
          <w:sz w:val="20"/>
          <w:szCs w:val="20"/>
        </w:rPr>
        <w:t xml:space="preserve">● Caption — shown under the image in the reel.</w:t>
      </w:r>
    </w:p>
    <w:p>
      <w:pPr>
        <w:spacing w:after="40" w:before="40"/>
        <w:ind w:left="360"/>
      </w:pPr>
      <w:r>
        <w:rPr>
          <w:rFonts w:ascii="Calibri" w:cs="Calibri" w:eastAsia="Calibri" w:hAnsi="Calibri"/>
          <w:color w:val="1A1A1A"/>
          <w:sz w:val="20"/>
          <w:szCs w:val="20"/>
        </w:rPr>
        <w:t xml:space="preserve">● Link URL — destination when user taps the image.</w:t>
      </w:r>
    </w:p>
    <w:p>
      <w:pPr>
        <w:spacing w:after="40" w:before="40"/>
        <w:ind w:left="360"/>
      </w:pPr>
      <w:r>
        <w:rPr>
          <w:rFonts w:ascii="Calibri" w:cs="Calibri" w:eastAsia="Calibri" w:hAnsi="Calibri"/>
          <w:color w:val="1A1A1A"/>
          <w:sz w:val="20"/>
          <w:szCs w:val="20"/>
        </w:rPr>
        <w:t xml:space="preserve">● Impressions Purchased — the total number of reels this image should appear in (e.g. 1,000).</w:t>
      </w:r>
    </w:p>
    <w:p>
      <w:pPr>
        <w:spacing w:after="40" w:before="40"/>
        <w:ind w:left="360"/>
      </w:pPr>
      <w:r>
        <w:rPr>
          <w:rFonts w:ascii="Calibri" w:cs="Calibri" w:eastAsia="Calibri" w:hAnsi="Calibri"/>
          <w:color w:val="1A1A1A"/>
          <w:sz w:val="20"/>
          <w:szCs w:val="20"/>
        </w:rPr>
        <w:t xml:space="preserve">● Impressions Delivered — auto-incremented each time the image is included in a sent reel.</w:t>
      </w:r>
    </w:p>
    <w:p>
      <w:pPr>
        <w:spacing w:after="40" w:before="40"/>
        <w:ind w:left="360"/>
      </w:pPr>
      <w:r>
        <w:rPr>
          <w:rFonts w:ascii="Calibri" w:cs="Calibri" w:eastAsia="Calibri" w:hAnsi="Calibri"/>
          <w:color w:val="1A1A1A"/>
          <w:sz w:val="20"/>
          <w:szCs w:val="20"/>
        </w:rPr>
        <w:t xml:space="preserve">● Priority — lower number = higher priority when competing for brand slots.</w:t>
      </w:r>
    </w:p>
    <w:p>
      <w:pPr>
        <w:spacing w:after="40" w:before="40"/>
        <w:ind w:left="360"/>
      </w:pPr>
      <w:r>
        <w:rPr>
          <w:rFonts w:ascii="Calibri" w:cs="Calibri" w:eastAsia="Calibri" w:hAnsi="Calibri"/>
          <w:color w:val="1A1A1A"/>
          <w:sz w:val="20"/>
          <w:szCs w:val="20"/>
        </w:rPr>
        <w:t xml:space="preserve">● Date window — optional active_from and active_until dates.</w:t>
      </w:r>
    </w:p>
    <w:p>
      <w:pPr>
        <w:spacing w:after="40" w:before="40"/>
        <w:ind w:left="360"/>
      </w:pPr>
      <w:r>
        <w:rPr>
          <w:rFonts w:ascii="Calibri" w:cs="Calibri" w:eastAsia="Calibri" w:hAnsi="Calibri"/>
          <w:color w:val="1A1A1A"/>
          <w:sz w:val="20"/>
          <w:szCs w:val="20"/>
        </w:rPr>
        <w:t xml:space="preserve">● Admin notes — internal billing/invoice reference.</w:t>
      </w:r>
    </w:p>
    <w:p>
      <w:pPr>
        <w:spacing w:after="100" w:before="60"/>
      </w:pPr>
      <w:r>
        <w:rPr>
          <w:rFonts w:ascii="Calibri" w:cs="Calibri" w:eastAsia="Calibri" w:hAnsi="Calibri"/>
          <w:color w:val="1A1A1A"/>
          <w:sz w:val="20"/>
          <w:szCs w:val="20"/>
        </w:rPr>
        <w:t xml:space="preserve">When impressions_delivered reaches impressions_purchased, the placement is automatically set to is_active = false. Admin can reset the counter to reactivate. The delivery count is spread evenly across placements using an orderByRaw('impressions_delivered / impressions_purchased ASC') query, preventing one brand from consuming all slots before others get a turn.</w:t>
      </w:r>
    </w:p>
    <w:p>
      <w:pPr>
        <w:pStyle w:val="Heading3"/>
        <w:spacing w:after="80" w:before="240"/>
      </w:pPr>
      <w:r>
        <w:rPr>
          <w:rFonts w:ascii="Raleway" w:cs="Raleway" w:eastAsia="Raleway" w:hAnsi="Raleway"/>
          <w:b/>
          <w:bCs/>
          <w:color w:val="850713"/>
          <w:sz w:val="24"/>
          <w:szCs w:val="24"/>
        </w:rPr>
        <w:t xml:space="preserve">2.5.4  Reel Assembly Logic</w:t>
      </w:r>
    </w:p>
    <w:p>
      <w:pPr>
        <w:spacing w:after="100" w:before="60"/>
      </w:pPr>
      <w:r>
        <w:rPr>
          <w:rFonts w:ascii="Calibri" w:cs="Calibri" w:eastAsia="Calibri" w:hAnsi="Calibri"/>
          <w:color w:val="1A1A1A"/>
          <w:sz w:val="20"/>
          <w:szCs w:val="20"/>
        </w:rPr>
        <w:t xml:space="preserve">The ReelAssembler service builds each user's reel in this sequence:</w:t>
      </w:r>
    </w:p>
    <w:p>
      <w:pPr>
        <w:spacing w:after="40" w:before="40"/>
        <w:ind w:left="360"/>
      </w:pPr>
      <w:r>
        <w:rPr>
          <w:rFonts w:ascii="Calibri" w:cs="Calibri" w:eastAsia="Calibri" w:hAnsi="Calibri"/>
          <w:color w:val="1A1A1A"/>
          <w:sz w:val="20"/>
          <w:szCs w:val="20"/>
        </w:rPr>
        <w:t xml:space="preserve">● 1. Pull up to max_brand_slots active brand placements with remaining impressions, ordered by priority then lowest delivery percentage.</w:t>
      </w:r>
    </w:p>
    <w:p>
      <w:pPr>
        <w:spacing w:after="40" w:before="40"/>
        <w:ind w:left="360"/>
      </w:pPr>
      <w:r>
        <w:rPr>
          <w:rFonts w:ascii="Calibri" w:cs="Calibri" w:eastAsia="Calibri" w:hAnsi="Calibri"/>
          <w:color w:val="1A1A1A"/>
          <w:sz w:val="20"/>
          <w:szCs w:val="20"/>
        </w:rPr>
        <w:t xml:space="preserve">● 2. Pull organic content: premium items the user has not yet received (tracked in user.notificationList JSON array), randomly ordered, up to the remaining slot count.</w:t>
      </w:r>
    </w:p>
    <w:p>
      <w:pPr>
        <w:spacing w:after="40" w:before="40"/>
        <w:ind w:left="360"/>
      </w:pPr>
      <w:r>
        <w:rPr>
          <w:rFonts w:ascii="Calibri" w:cs="Calibri" w:eastAsia="Calibri" w:hAnsi="Calibri"/>
          <w:color w:val="1A1A1A"/>
          <w:sz w:val="20"/>
          <w:szCs w:val="20"/>
        </w:rPr>
        <w:t xml:space="preserve">● 3. If unseen organic pool is exhausted, top up with any recent premium content (last 24 months).</w:t>
      </w:r>
    </w:p>
    <w:p>
      <w:pPr>
        <w:spacing w:after="40" w:before="40"/>
        <w:ind w:left="360"/>
      </w:pPr>
      <w:r>
        <w:rPr>
          <w:rFonts w:ascii="Calibri" w:cs="Calibri" w:eastAsia="Calibri" w:hAnsi="Calibri"/>
          <w:color w:val="1A1A1A"/>
          <w:sz w:val="20"/>
          <w:szCs w:val="20"/>
        </w:rPr>
        <w:t xml:space="preserve">● 4. Mark newly selected organic items as seen in user.notificationList.</w:t>
      </w:r>
    </w:p>
    <w:p>
      <w:pPr>
        <w:spacing w:after="40" w:before="40"/>
        <w:ind w:left="360"/>
      </w:pPr>
      <w:r>
        <w:rPr>
          <w:rFonts w:ascii="Calibri" w:cs="Calibri" w:eastAsia="Calibri" w:hAnsi="Calibri"/>
          <w:color w:val="1A1A1A"/>
          <w:sz w:val="20"/>
          <w:szCs w:val="20"/>
        </w:rPr>
        <w:t xml:space="preserve">● 5. Merge brand and organic items, shuffle the combined array, and hard-cap at images_per_reel.</w:t>
      </w:r>
    </w:p>
    <w:p>
      <w:pPr>
        <w:spacing w:after="40" w:before="40"/>
        <w:ind w:left="360"/>
      </w:pPr>
      <w:r>
        <w:rPr>
          <w:rFonts w:ascii="Calibri" w:cs="Calibri" w:eastAsia="Calibri" w:hAnsi="Calibri"/>
          <w:color w:val="1A1A1A"/>
          <w:sz w:val="20"/>
          <w:szCs w:val="20"/>
        </w:rPr>
        <w:t xml:space="preserve">● 6. After successful dispatch, increment impressions_delivered for each brand placement included.</w:t>
      </w:r>
    </w:p>
    <w:p>
      <w:pPr>
        <w:pStyle w:val="Heading3"/>
        <w:spacing w:after="80" w:before="240"/>
      </w:pPr>
      <w:r>
        <w:rPr>
          <w:rFonts w:ascii="Raleway" w:cs="Raleway" w:eastAsia="Raleway" w:hAnsi="Raleway"/>
          <w:b/>
          <w:bCs/>
          <w:color w:val="850713"/>
          <w:sz w:val="24"/>
          <w:szCs w:val="24"/>
        </w:rPr>
        <w:t xml:space="preserve">2.5.5  Delivery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rPr>
          <w:tblHeader/>
        </w:trPr>
        <w:tc>
          <w:tcPr>
            <w:tcW w:type="dxa" w:w="2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Channel</w:t>
            </w:r>
          </w:p>
        </w:tc>
        <w:tc>
          <w:tcPr>
            <w:tcW w:type="dxa" w:w="4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How It Works</w:t>
            </w:r>
          </w:p>
        </w:tc>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Opt-In Required</w:t>
            </w:r>
          </w:p>
        </w:tc>
        <w:tc>
          <w:tcPr>
            <w:tcW w:type="dxa" w:w="15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App Store?</w:t>
            </w:r>
          </w:p>
        </w:tc>
      </w:tr>
      <w:tr>
        <w:trPr>
          <w:tblHeader w:val="false"/>
        </w:trPr>
        <w:tc>
          <w:tcPr>
            <w:tcW w:type="dxa" w:w="2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Email</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ReelNotification Mailable. 2-column responsive HTML image grid with golden CTA button. Unsubscribe footer links to notification settings.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Email at registration</w:t>
            </w:r>
          </w:p>
        </w:tc>
        <w:tc>
          <w:tcPr>
            <w:tcW w:type="dxa" w:w="1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w:t>
            </w:r>
          </w:p>
        </w:tc>
      </w:tr>
      <w:tr>
        <w:trPr>
          <w:tblHeader w:val="false"/>
        </w:trPr>
        <w:tc>
          <w:tcPr>
            <w:tcW w:type="dxa" w:w="2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WhatsApp</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Termii Business API. Sends intro text message then one image card per reel item (up to 10). 100ms delay between messages to respect rate limits.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WhatsApp number + opt-in checkbox at registration</w:t>
            </w:r>
          </w:p>
        </w:tc>
        <w:tc>
          <w:tcPr>
            <w:tcW w:type="dxa" w:w="1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w:t>
            </w:r>
          </w:p>
        </w:tc>
      </w:tr>
      <w:tr>
        <w:trPr>
          <w:tblHeader w:val="false"/>
        </w:trPr>
        <w:tc>
          <w:tcPr>
            <w:tcW w:type="dxa" w:w="2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Web Push</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Browser Push API with VAPID keys. Service worker (sw.js) receives push event and shows native device notification with image, title, body and actions. Clicking opens the reel detail page.</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Browser permission prompt after registration</w:t>
            </w:r>
          </w:p>
        </w:tc>
        <w:tc>
          <w:tcPr>
            <w:tcW w:type="dxa" w:w="1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 — PWA only</w:t>
            </w:r>
          </w:p>
        </w:tc>
      </w:tr>
      <w:tr>
        <w:trPr>
          <w:tblHeader w:val="false"/>
        </w:trPr>
        <w:tc>
          <w:tcPr>
            <w:tcW w:type="dxa" w:w="2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In-App Only</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Reel JSON written to notification_data table. User sees it on next login in /user/notifications.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None — automatic</w:t>
            </w:r>
          </w:p>
        </w:tc>
        <w:tc>
          <w:tcPr>
            <w:tcW w:type="dxa" w:w="1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w:t>
            </w:r>
          </w:p>
        </w:tc>
      </w:tr>
    </w:tbl>
    <w:p>
      <w:pPr>
        <w:pStyle w:val="Heading3"/>
        <w:spacing w:after="80" w:before="240"/>
      </w:pPr>
      <w:r>
        <w:rPr>
          <w:rFonts w:ascii="Raleway" w:cs="Raleway" w:eastAsia="Raleway" w:hAnsi="Raleway"/>
          <w:b/>
          <w:bCs/>
          <w:color w:val="850713"/>
          <w:sz w:val="24"/>
          <w:szCs w:val="24"/>
        </w:rPr>
        <w:t xml:space="preserve">2.5.6  User Notification Preferences</w:t>
      </w:r>
    </w:p>
    <w:p>
      <w:pPr>
        <w:spacing w:after="100" w:before="60"/>
      </w:pPr>
      <w:r>
        <w:rPr>
          <w:rFonts w:ascii="Calibri" w:cs="Calibri" w:eastAsia="Calibri" w:hAnsi="Calibri"/>
          <w:color w:val="1A1A1A"/>
          <w:sz w:val="20"/>
          <w:szCs w:val="20"/>
        </w:rPr>
        <w:t xml:space="preserve">Each INDIVIDUAL user controls their notification preferences at /user/notification/edit:</w:t>
      </w:r>
    </w:p>
    <w:p>
      <w:pPr>
        <w:spacing w:after="40" w:before="40"/>
        <w:ind w:left="360"/>
      </w:pPr>
      <w:r>
        <w:rPr>
          <w:rFonts w:ascii="Calibri" w:cs="Calibri" w:eastAsia="Calibri" w:hAnsi="Calibri"/>
          <w:color w:val="1A1A1A"/>
          <w:sz w:val="20"/>
          <w:szCs w:val="20"/>
        </w:rPr>
        <w:t xml:space="preserve">● Brands — multi-select list of all approved Listings. Only products from selected brands appear in the weekly product digest email.</w:t>
      </w:r>
    </w:p>
    <w:p>
      <w:pPr>
        <w:spacing w:after="40" w:before="40"/>
        <w:ind w:left="360"/>
      </w:pPr>
      <w:r>
        <w:rPr>
          <w:rFonts w:ascii="Calibri" w:cs="Calibri" w:eastAsia="Calibri" w:hAnsi="Calibri"/>
          <w:color w:val="1A1A1A"/>
          <w:sz w:val="20"/>
          <w:szCs w:val="20"/>
        </w:rPr>
        <w:t xml:space="preserve">● Categories — multi-select from the full category tree. Acts as a content filter on the digest.</w:t>
      </w:r>
    </w:p>
    <w:p>
      <w:pPr>
        <w:spacing w:after="40" w:before="40"/>
        <w:ind w:left="360"/>
      </w:pPr>
      <w:r>
        <w:rPr>
          <w:rFonts w:ascii="Calibri" w:cs="Calibri" w:eastAsia="Calibri" w:hAnsi="Calibri"/>
          <w:color w:val="1A1A1A"/>
          <w:sz w:val="20"/>
          <w:szCs w:val="20"/>
        </w:rPr>
        <w:t xml:space="preserve">● Preferred Days — day-of-week picker (Monday through Sunday, any combination). The digest is only sent on selected days.</w:t>
      </w:r>
    </w:p>
    <w:p>
      <w:pPr>
        <w:spacing w:after="40" w:before="40"/>
        <w:ind w:left="360"/>
      </w:pPr>
      <w:r>
        <w:rPr>
          <w:rFonts w:ascii="Calibri" w:cs="Calibri" w:eastAsia="Calibri" w:hAnsi="Calibri"/>
          <w:color w:val="1A1A1A"/>
          <w:sz w:val="20"/>
          <w:szCs w:val="20"/>
        </w:rPr>
        <w:t xml:space="preserve">● Reel Channel — per-user override of the global delivery channel (email, WhatsApp, web push, in-app).</w:t>
      </w:r>
    </w:p>
    <w:p>
      <w:pPr>
        <w:spacing w:after="100" w:before="60"/>
      </w:pPr>
      <w:r>
        <w:rPr>
          <w:rFonts w:ascii="Calibri" w:cs="Calibri" w:eastAsia="Calibri" w:hAnsi="Calibri"/>
          <w:color w:val="1A1A1A"/>
          <w:sz w:val="20"/>
          <w:szCs w:val="20"/>
        </w:rPr>
        <w:t xml:space="preserve">The product digest and the reel are two separate dispatch events. The product digest (ProductNotification mailable) is sent only on the user's preferred days if matching products exist. The reel is sent independently on the global schedule.</w:t>
      </w:r>
    </w:p>
    <w:p>
      <w:r>
        <w:br w:type="page"/>
      </w:r>
    </w:p>
    <w:p>
      <w:pPr>
        <w:pStyle w:val="Heading2"/>
        <w:spacing w:after="120" w:before="360"/>
      </w:pPr>
      <w:r>
        <w:rPr>
          <w:rFonts w:ascii="Raleway" w:cs="Raleway" w:eastAsia="Raleway" w:hAnsi="Raleway"/>
          <w:b/>
          <w:bCs/>
          <w:color w:val="1A0002"/>
          <w:sz w:val="28"/>
          <w:szCs w:val="28"/>
        </w:rPr>
        <w:t xml:space="preserve">2.6  Analytics</w:t>
      </w:r>
    </w:p>
    <w:p>
      <w:pPr>
        <w:spacing w:after="100" w:before="60"/>
      </w:pPr>
      <w:r>
        <w:rPr>
          <w:rFonts w:ascii="Calibri" w:cs="Calibri" w:eastAsia="Calibri" w:hAnsi="Calibri"/>
          <w:color w:val="1A1A1A"/>
          <w:sz w:val="20"/>
          <w:szCs w:val="20"/>
        </w:rPr>
        <w:t xml:space="preserve">The analytics module provides admin-only visibility across every platform touchpoint. It is accessible from the Analytics dropdown in the admin nav and contains 10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2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Tab</w:t>
            </w:r>
          </w:p>
        </w:tc>
        <w:tc>
          <w:tcPr>
            <w:tcW w:type="dxa" w:w="65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Key Metrics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Platform Overview</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Total revenue ₦77.1M · 32,400 users · 980 orders · avg order ₦187,500 · monthly trend lines · revenue by brand and category · device split · entry pages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Designer Performance</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Per-designer deep-dive: monthly revenue trend, 7-week views trend, category mix donut, customer countries, conversion rate, return rate, top product. Sortable by revenue / orders / views / favourites / conversion rate.</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Brand Rankings</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leaderboard sortable by 8 metrics (views, unique views, followers, orders, revenue, conversion rate, rating, NPS). Gold/silver/bronze medals. Click-to-drill into 7-week trend charts.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Virtual Wear</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Session funnel (8 stages from open to purchase) · event type breakdown · style type donut · colour preferences · budget distribution · designer selections leaderboard with conversion rates · look item click-to-cart table · geographic usage.</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Geographic</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Three views: Global (10 countries with revenue share bars) · Nigeria by state · Diaspora clusters (West Africa, UK/Europe, North America, Gulf).</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PYL Competition</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Per-competition: entries, votes, engagement rate, viral score, daily vote trend, age group breakdown, voter countries, top entrants with follower count and conversion.</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Premium Intelligence</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Total subscribers · MRR · ARR · churn rate · free-to-paid conversion · subscriber growth line · retention curve (Monthly vs Annual) · content engagement table.</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Revenue &amp; Sales</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Monthly 12-month line · brand revenue bar · category revenue bar · full brand table with market share bars.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User Behaviour</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Session duration · pages/session · bounce rate · new vs returning bar chart · device donut · conversion funnel · top 8 search terms · entry pages.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Notifications</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4 sub-views: Performance (send/open/click trend + production bug warning) · Channels (all 6 channels documented with rates) · User Controls (every setting explained) · System Behaviours (6 rules with status badges).</w:t>
            </w:r>
          </w:p>
        </w:tc>
      </w:tr>
    </w:tbl>
    <w:p>
      <w:r>
        <w:br w:type="page"/>
      </w:r>
    </w:p>
    <w:p>
      <w:pPr>
        <w:pStyle w:val="Heading1"/>
        <w:spacing w:after="160" w:before="480"/>
      </w:pPr>
      <w:r>
        <w:rPr>
          <w:rFonts w:ascii="Raleway" w:cs="Raleway" w:eastAsia="Raleway" w:hAnsi="Raleway"/>
          <w:b/>
          <w:bCs/>
          <w:color w:val="850713"/>
          <w:sz w:val="36"/>
          <w:szCs w:val="36"/>
        </w:rPr>
        <w:t xml:space="preserve">3. Technical Overview &amp; Architecture</w:t>
      </w:r>
    </w:p>
    <w:p>
      <w:pPr>
        <w:pStyle w:val="Heading2"/>
        <w:spacing w:after="120" w:before="360"/>
      </w:pPr>
      <w:r>
        <w:rPr>
          <w:rFonts w:ascii="Raleway" w:cs="Raleway" w:eastAsia="Raleway" w:hAnsi="Raleway"/>
          <w:b/>
          <w:bCs/>
          <w:color w:val="1A0002"/>
          <w:sz w:val="28"/>
          <w:szCs w:val="28"/>
        </w:rPr>
        <w:t xml:space="preserve">3.1  System Architecture</w:t>
      </w:r>
    </w:p>
    <w:p>
      <w:pPr>
        <w:spacing w:after="100" w:before="60"/>
      </w:pPr>
      <w:r>
        <w:rPr>
          <w:rFonts w:ascii="Calibri" w:cs="Calibri" w:eastAsia="Calibri" w:hAnsi="Calibri"/>
          <w:color w:val="1A1A1A"/>
          <w:sz w:val="20"/>
          <w:szCs w:val="20"/>
        </w:rPr>
        <w:t xml:space="preserve">MyYanga follows a clean client-server architecture with a decoupled frontend consuming the backend's data through Blade-rendered HTML pages for the public site and a React SPA for the admin and future API-first expansion.</w:t>
      </w:r>
    </w:p>
    <w:p>
      <w:pPr>
        <w:pStyle w:val="Heading3"/>
        <w:spacing w:after="80" w:before="240"/>
      </w:pPr>
      <w:r>
        <w:rPr>
          <w:rFonts w:ascii="Raleway" w:cs="Raleway" w:eastAsia="Raleway" w:hAnsi="Raleway"/>
          <w:b/>
          <w:bCs/>
          <w:color w:val="850713"/>
          <w:sz w:val="24"/>
          <w:szCs w:val="24"/>
        </w:rPr>
        <w:t xml:space="preserve">3.1.1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Layer</w:t>
            </w:r>
          </w:p>
        </w:tc>
        <w:tc>
          <w:tcPr>
            <w:tcW w:type="dxa" w:w="2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Technology</w:t>
            </w:r>
          </w:p>
        </w:tc>
        <w:tc>
          <w:tcPr>
            <w:tcW w:type="dxa" w:w="41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Responsibility</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Frontend SPA</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React 18 (JSX) — myyanga-app.jsx</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UI rendering: public pages, admin panel, analytics, virtual wear, reel admin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PWA Layer</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Service Worker (sw.js) + manifest.json</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Offline caching, web push notification display, install prompt, Add to Home Screen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Backend API / Server</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7 (PHP 8.x)</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Routing, authentication, business logic, database access, job scheduling, email dispatch</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Database</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MySQL via Eloquent ORM</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application data: users, products, orders, content, notifications, reel config</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File Storage</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DigitalOcean Spaces (primary) + Laravel public disk (secondary)</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 images, avatars, logos, reel placement images, uploaded media</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Payment</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Flutterwave API</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Payment processing for shop orders and premium subscriptions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Push Messaging</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Termii API (WhatsApp) · Web Push API (VAPID) · SMTP (email)</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Three-channel reel and notification delivery</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Job Scheduler</w:t>
            </w:r>
          </w:p>
        </w:tc>
        <w:tc>
          <w:tcPr>
            <w:tcW w:type="dxa" w:w="2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Console Kernel + server cron (*/1 * * * *)</w:t>
            </w:r>
          </w:p>
        </w:tc>
        <w:tc>
          <w:tcPr>
            <w:tcW w:type="dxa" w:w="4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Daily reel dispatch at 08:00, configurable frequency</w:t>
            </w:r>
          </w:p>
        </w:tc>
      </w:tr>
    </w:tbl>
    <w:p>
      <w:pPr>
        <w:pStyle w:val="Heading2"/>
        <w:spacing w:after="120" w:before="360"/>
      </w:pPr>
      <w:r>
        <w:rPr>
          <w:rFonts w:ascii="Raleway" w:cs="Raleway" w:eastAsia="Raleway" w:hAnsi="Raleway"/>
          <w:b/>
          <w:bCs/>
          <w:color w:val="1A0002"/>
          <w:sz w:val="28"/>
          <w:szCs w:val="28"/>
        </w:rPr>
        <w:t xml:space="preserve">3.2  Backend Architecture (Laravel)</w:t>
      </w:r>
    </w:p>
    <w:p>
      <w:pPr>
        <w:pStyle w:val="Heading3"/>
        <w:spacing w:after="80" w:before="240"/>
      </w:pPr>
      <w:r>
        <w:rPr>
          <w:rFonts w:ascii="Raleway" w:cs="Raleway" w:eastAsia="Raleway" w:hAnsi="Raleway"/>
          <w:b/>
          <w:bCs/>
          <w:color w:val="850713"/>
          <w:sz w:val="24"/>
          <w:szCs w:val="24"/>
        </w:rPr>
        <w:t xml:space="preserve">3.2.1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32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Path</w:t>
            </w:r>
          </w:p>
        </w:tc>
        <w:tc>
          <w:tcPr>
            <w:tcW w:type="dxa" w:w="61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Contents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app/Http/Controllers/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HTTP controllers — Admin (18), Business (3), Individual (1), Auth (6), HomeController, ShopController</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app/Http/Middleware/</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Auth, OnlyAdmin, OnlyBusiness, OnlyUser, Subscriber, CheckForMaintenanceMode, VerifyCsrfToken</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app/Mail/</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7 Mailable classes: ProductNotification, PremiumNotification, NewPremiumNotification, OrderPurchased, ProductPurchased, PremiumSubscriptionPurchased, ReelNotification</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app/Services/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ReelAssembler.php — reel building engine. ReelDispatcher.php — multi-channel delivery engine.</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45 Eloquent models including User, Listing, Product, Order, Premium, PremiumSubscription, ReelConfig, ReelBrandPlacement, PushSubscription, NotificationData</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database/migrations/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48 migration files covering all 47 database tables (45 original + 3 new reel tables)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routes/web.php</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234 named routes across public, auth, user, business, and admin namespaces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resources/views/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Blade templates for all public pages, emails, admin panels, user dashboard, and auth flows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app/Console/Kernel.php</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Scheduler — reel dispatch daily at 08:00, frequency-aware (daily/weekly)</w:t>
            </w:r>
          </w:p>
        </w:tc>
      </w:tr>
    </w:tbl>
    <w:p>
      <w:pPr>
        <w:pStyle w:val="Heading3"/>
        <w:spacing w:after="80" w:before="240"/>
      </w:pPr>
      <w:r>
        <w:rPr>
          <w:rFonts w:ascii="Raleway" w:cs="Raleway" w:eastAsia="Raleway" w:hAnsi="Raleway"/>
          <w:b/>
          <w:bCs/>
          <w:color w:val="850713"/>
          <w:sz w:val="24"/>
          <w:szCs w:val="24"/>
        </w:rPr>
        <w:t xml:space="preserve">3.2.2  Middleware Stack</w:t>
      </w:r>
    </w:p>
    <w:p>
      <w:pPr>
        <w:spacing w:after="40" w:before="40"/>
        <w:ind w:left="360"/>
      </w:pPr>
      <w:r>
        <w:rPr>
          <w:rFonts w:ascii="Calibri" w:cs="Calibri" w:eastAsia="Calibri" w:hAnsi="Calibri"/>
          <w:color w:val="1A1A1A"/>
          <w:sz w:val="20"/>
          <w:szCs w:val="20"/>
        </w:rPr>
        <w:t xml:space="preserve">● auth — Laravel's standard authentication gate.</w:t>
      </w:r>
    </w:p>
    <w:p>
      <w:pPr>
        <w:spacing w:after="40" w:before="40"/>
        <w:ind w:left="360"/>
      </w:pPr>
      <w:r>
        <w:rPr>
          <w:rFonts w:ascii="Calibri" w:cs="Calibri" w:eastAsia="Calibri" w:hAnsi="Calibri"/>
          <w:color w:val="1A1A1A"/>
          <w:sz w:val="20"/>
          <w:szCs w:val="20"/>
        </w:rPr>
        <w:t xml:space="preserve">● only.admin — checks Auth::user()-&gt;type === 'ADMIN'. Applied to all 18 admin controllers in their constructors.</w:t>
      </w:r>
    </w:p>
    <w:p>
      <w:pPr>
        <w:spacing w:after="40" w:before="40"/>
        <w:ind w:left="360"/>
      </w:pPr>
      <w:r>
        <w:rPr>
          <w:rFonts w:ascii="Calibri" w:cs="Calibri" w:eastAsia="Calibri" w:hAnsi="Calibri"/>
          <w:color w:val="1A1A1A"/>
          <w:sz w:val="20"/>
          <w:szCs w:val="20"/>
        </w:rPr>
        <w:t xml:space="preserve">● only.business — checks user type === 'BUSINESS'. Applied to business dashboard controllers.</w:t>
      </w:r>
    </w:p>
    <w:p>
      <w:pPr>
        <w:spacing w:after="40" w:before="40"/>
        <w:ind w:left="360"/>
      </w:pPr>
      <w:r>
        <w:rPr>
          <w:rFonts w:ascii="Calibri" w:cs="Calibri" w:eastAsia="Calibri" w:hAnsi="Calibri"/>
          <w:color w:val="1A1A1A"/>
          <w:sz w:val="20"/>
          <w:szCs w:val="20"/>
        </w:rPr>
        <w:t xml:space="preserve">● only.user — checks user type === 'INDIVIDUAL'.</w:t>
      </w:r>
    </w:p>
    <w:p>
      <w:pPr>
        <w:spacing w:after="40" w:before="40"/>
        <w:ind w:left="360"/>
      </w:pPr>
      <w:r>
        <w:rPr>
          <w:rFonts w:ascii="Calibri" w:cs="Calibri" w:eastAsia="Calibri" w:hAnsi="Calibri"/>
          <w:color w:val="1A1A1A"/>
          <w:sz w:val="20"/>
          <w:szCs w:val="20"/>
        </w:rPr>
        <w:t xml:space="preserve">● only.subscriber — checks for active PAID PremiumSubscription with non-expired expiry. Applied to premium content routes.</w:t>
      </w:r>
    </w:p>
    <w:p>
      <w:pPr>
        <w:spacing w:after="40" w:before="40"/>
        <w:ind w:left="360"/>
      </w:pPr>
      <w:r>
        <w:rPr>
          <w:rFonts w:ascii="Calibri" w:cs="Calibri" w:eastAsia="Calibri" w:hAnsi="Calibri"/>
          <w:color w:val="1A1A1A"/>
          <w:sz w:val="20"/>
          <w:szCs w:val="20"/>
        </w:rPr>
        <w:t xml:space="preserve">● verified — email verification enforcement (Laravel MustVerifyEmail trait on User model).</w:t>
      </w:r>
    </w:p>
    <w:p>
      <w:pPr>
        <w:pStyle w:val="Heading3"/>
        <w:spacing w:after="80" w:before="240"/>
      </w:pPr>
      <w:r>
        <w:rPr>
          <w:rFonts w:ascii="Raleway" w:cs="Raleway" w:eastAsia="Raleway" w:hAnsi="Raleway"/>
          <w:b/>
          <w:bCs/>
          <w:color w:val="850713"/>
          <w:sz w:val="24"/>
          <w:szCs w:val="24"/>
        </w:rPr>
        <w:t xml:space="preserve">3.2.3  Reel Services</w:t>
      </w:r>
    </w:p>
    <w:p>
      <w:pPr>
        <w:spacing w:after="100" w:before="60"/>
      </w:pPr>
      <w:r>
        <w:rPr>
          <w:rFonts w:ascii="Calibri" w:cs="Calibri" w:eastAsia="Calibri" w:hAnsi="Calibri"/>
          <w:color w:val="1A1A1A"/>
          <w:sz w:val="20"/>
          <w:szCs w:val="20"/>
        </w:rPr>
        <w:t xml:space="preserve">Two service classes handle all reel operations:</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ReelAssembler: </w:t>
      </w:r>
      <w:r>
        <w:rPr>
          <w:rFonts w:ascii="Calibri" w:cs="Calibri" w:eastAsia="Calibri" w:hAnsi="Calibri"/>
          <w:color w:val="1A1A1A"/>
          <w:sz w:val="20"/>
          <w:szCs w:val="20"/>
        </w:rPr>
        <w:t xml:space="preserve">Reads ReelConfig.current(), pulls available brand placements via the scopeAvailable() query, fills organic slots from unseen Premium content, shuffles and caps the merged array, marks organic items as seen, and exposes recordDeliveries() to increment brand impression counters post-dispatch.</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ReelDispatcher: </w:t>
      </w:r>
      <w:r>
        <w:rPr>
          <w:rFonts w:ascii="Calibri" w:cs="Calibri" w:eastAsia="Calibri" w:hAnsi="Calibri"/>
          <w:color w:val="1A1A1A"/>
          <w:sz w:val="20"/>
          <w:szCs w:val="20"/>
        </w:rPr>
        <w:t xml:space="preserve">Receives a User and a reel array. Reads the user's reel_channel override or the global delivery_mode. Routes to sendEmail() (Mailable), sendWhatsApp() (Termii API with per-image message loop), or sendWebPush() (minishlink/web-push library, VAPID, per-subscription queued delivery, auto-deactivates stale subscriptions).</w:t>
      </w:r>
    </w:p>
    <w:p>
      <w:r>
        <w:br w:type="page"/>
      </w:r>
    </w:p>
    <w:p>
      <w:pPr>
        <w:pStyle w:val="Heading2"/>
        <w:spacing w:after="120" w:before="360"/>
      </w:pPr>
      <w:r>
        <w:rPr>
          <w:rFonts w:ascii="Raleway" w:cs="Raleway" w:eastAsia="Raleway" w:hAnsi="Raleway"/>
          <w:b/>
          <w:bCs/>
          <w:color w:val="1A0002"/>
          <w:sz w:val="28"/>
          <w:szCs w:val="28"/>
        </w:rPr>
        <w:t xml:space="preserve">3.3  Database Schema</w:t>
      </w:r>
    </w:p>
    <w:p>
      <w:pPr>
        <w:pStyle w:val="Heading3"/>
        <w:spacing w:after="80" w:before="240"/>
      </w:pPr>
      <w:r>
        <w:rPr>
          <w:rFonts w:ascii="Raleway" w:cs="Raleway" w:eastAsia="Raleway" w:hAnsi="Raleway"/>
          <w:b/>
          <w:bCs/>
          <w:color w:val="850713"/>
          <w:sz w:val="24"/>
          <w:szCs w:val="24"/>
        </w:rPr>
        <w:t xml:space="preserve">3.3.1  Core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Table</w:t>
            </w:r>
          </w:p>
        </w:tc>
        <w:tc>
          <w:tcPr>
            <w:tcW w:type="dxa" w:w="4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Key Columns</w:t>
            </w:r>
          </w:p>
        </w:tc>
        <w:tc>
          <w:tcPr>
            <w:tcW w:type="dxa" w:w="3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Purpose</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users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name, email, mobile, whatsapp, type, status, avatar, notificationList, whatsapp_reel_optin, webpush_optin, reel_channel</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platform users (INDIVIDUAL / BUSINESS / ADMIN)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listings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name, slug, user_id, location_id, logo, status, featured, cac, cac_no, description, address</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Brand profiles — each business user's trading identity</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listing_id, user_id, category_id, name, slug, description, price, quantity, status, tips</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All shoppable products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product_pictures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product_id, url</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Multi-image support per product (DigitalOcean Spaces URLs)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product_shipments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product_id, price, description, return_policy</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Delivery cost and return policy per product</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orders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user_id, data (JSON cart), amount, status, payment_details</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Shopping orders from cart to delivery</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categories / subcategories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name, parent_id</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Two-level category tree for product classification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locations / areas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name, parent_id</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Two-level geographic tree for brand location and search filtering</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settings</w:t>
            </w:r>
          </w:p>
        </w:tc>
        <w:tc>
          <w:tcPr>
            <w:tcW w:type="dxa" w:w="4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name, value</w:t>
            </w:r>
          </w:p>
        </w:tc>
        <w:tc>
          <w:tcPr>
            <w:tcW w:type="dxa" w:w="30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Key-value store for all configurable platform settings</w:t>
            </w:r>
          </w:p>
        </w:tc>
      </w:tr>
    </w:tbl>
    <w:p>
      <w:pPr>
        <w:pStyle w:val="Heading3"/>
        <w:spacing w:after="80" w:before="240"/>
      </w:pPr>
      <w:r>
        <w:rPr>
          <w:rFonts w:ascii="Raleway" w:cs="Raleway" w:eastAsia="Raleway" w:hAnsi="Raleway"/>
          <w:b/>
          <w:bCs/>
          <w:color w:val="850713"/>
          <w:sz w:val="24"/>
          <w:szCs w:val="24"/>
        </w:rPr>
        <w:t xml:space="preserve">3.3.2  Content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32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Table</w:t>
            </w:r>
          </w:p>
        </w:tc>
        <w:tc>
          <w:tcPr>
            <w:tcW w:type="dxa" w:w="61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Purpose</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posts / post_categories / post_pictures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Blog posts with categories and images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discovers / discover_categories / discover_pictures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Discover editorial content</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groom_tips / groom_tip_categories / groom_tips_pictures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Grooming tips content</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tvs / tv_categories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MyyangaTV video content with YouTube embeds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premia / premium_categories / premium_pictures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Gated premium content</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premium_subscriptions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User subscription records with Flutterwave transaction tracking</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post_your_looks / user_post_your_looks / post_your_look_votes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PYL competitions, entries, and votes</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featured_categories / featured_products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Homepage featured section configuration</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Advertising placements with approval status and expiry date</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pages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Static CMS pages (About, Privacy Policy, Terms, Contact)</w:t>
            </w:r>
          </w:p>
        </w:tc>
      </w:tr>
    </w:tbl>
    <w:p>
      <w:pPr>
        <w:pStyle w:val="Heading3"/>
        <w:spacing w:after="80" w:before="240"/>
      </w:pPr>
      <w:r>
        <w:rPr>
          <w:rFonts w:ascii="Raleway" w:cs="Raleway" w:eastAsia="Raleway" w:hAnsi="Raleway"/>
          <w:b/>
          <w:bCs/>
          <w:color w:val="850713"/>
          <w:sz w:val="24"/>
          <w:szCs w:val="24"/>
        </w:rPr>
        <w:t xml:space="preserve">3.3.3  Notification &amp; Reel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Table</w:t>
            </w:r>
          </w:p>
        </w:tc>
        <w:tc>
          <w:tcPr>
            <w:tcW w:type="dxa" w:w="4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Key Columns</w:t>
            </w:r>
          </w:p>
        </w:tc>
        <w:tc>
          <w:tcPr>
            <w:tcW w:type="dxa" w:w="25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Purpose</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user_notifications</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user_id, listings (JSON), categories (JSON), days (JSON)</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User's digest preferences — brands, categories, preferred days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notification_data</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user_id, premium_ids (JSON), reel_json (JSON), created_at</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Per-reel delivery records — powers the in-app reel detail page</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reel_config</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delivery_mode, images_per_reel, max_brand_slots_per_reel, all_users_eligible, send_frequency, whatsapp_api_key, vapid_public_key</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Single-row global reel configuration set by admin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reel_brand_placements</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listing_id, image_url, caption, link_url, impressions_purchased, impressions_delivered, is_active, priority, active_from, active_until</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Paid brand images with impression budgets and delivery tracking</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push_subscriptions</w:t>
            </w:r>
          </w:p>
        </w:tc>
        <w:tc>
          <w:tcPr>
            <w:tcW w:type="dxa" w:w="4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id, user_id, endpoint, p256dh, auth, device_hint, is_active, last_used_at</w:t>
            </w:r>
          </w:p>
        </w:tc>
        <w:tc>
          <w:tcPr>
            <w:tcW w:type="dxa" w:w="2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Browser push subscription objects per device per user</w:t>
            </w:r>
          </w:p>
        </w:tc>
      </w:tr>
    </w:tbl>
    <w:p>
      <w:r>
        <w:br w:type="page"/>
      </w:r>
    </w:p>
    <w:p>
      <w:pPr>
        <w:pStyle w:val="Heading2"/>
        <w:spacing w:after="120" w:before="360"/>
      </w:pPr>
      <w:r>
        <w:rPr>
          <w:rFonts w:ascii="Raleway" w:cs="Raleway" w:eastAsia="Raleway" w:hAnsi="Raleway"/>
          <w:b/>
          <w:bCs/>
          <w:color w:val="1A0002"/>
          <w:sz w:val="28"/>
          <w:szCs w:val="28"/>
        </w:rPr>
        <w:t xml:space="preserve">3.4  Frontend Architecture (React)</w:t>
      </w:r>
    </w:p>
    <w:p>
      <w:pPr>
        <w:pStyle w:val="Heading3"/>
        <w:spacing w:after="80" w:before="240"/>
      </w:pPr>
      <w:r>
        <w:rPr>
          <w:rFonts w:ascii="Raleway" w:cs="Raleway" w:eastAsia="Raleway" w:hAnsi="Raleway"/>
          <w:b/>
          <w:bCs/>
          <w:color w:val="850713"/>
          <w:sz w:val="24"/>
          <w:szCs w:val="24"/>
        </w:rPr>
        <w:t xml:space="preserve">3.4.1  Component Tree</w:t>
      </w:r>
    </w:p>
    <w:p>
      <w:pPr>
        <w:spacing w:after="100" w:before="60"/>
      </w:pPr>
      <w:r>
        <w:rPr>
          <w:rFonts w:ascii="Calibri" w:cs="Calibri" w:eastAsia="Calibri" w:hAnsi="Calibri"/>
          <w:color w:val="1A1A1A"/>
          <w:sz w:val="20"/>
          <w:szCs w:val="20"/>
        </w:rPr>
        <w:t xml:space="preserve">The entire frontend is a single 2,644-line React JSX file (myyanga-app.jsx) with no build tooling dependency — it runs directly in Vite or any JSX-capable bundler.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36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Component / Hook</w:t>
            </w:r>
          </w:p>
        </w:tc>
        <w:tc>
          <w:tcPr>
            <w:tcW w:type="dxa" w:w="57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Responsibility</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useBreakpoint()</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Listens to window resize, returns xs / sm / md / lg breakpoint string in real time</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R(map, bp)</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Responsive value selector — returns the right value for the current breakpoint, falling back to next smaller</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usePWAInstall()</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Captures beforeinstallprompt event, registers service worker, exposes install() function</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RESPONSIVE_CSS</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25 CSS class definitions with media queries injected as a &lt;style&gt; tag at mount</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App (default export)</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Root component — manages page routing, admin toggle, mobile menu, explore overlay, PWA install banner</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ExploreOverlay</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Full-screen dark panel with category tree navigation. Dismissible.</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HomePage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Hero + VW strip + featured card rows</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ShopPage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Category-tabbed product grid with horizontal tab scroll on mobile</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SmartSearchPage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Filter panel (collapsible on mobile) + results grid</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VirtualWearPage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3-step form → look results with per-item pricing</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DiscoverPage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Filterable editorial content grid</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PYLPage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Competition entry cards</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PremiumPage</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Subscription plan cards</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AdminShell</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 container — sticky top nav (desktop), slide-in drawer (mobile), page header banner, admin footer</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AdminDashboard</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9 KPI stat cards in responsive 3-col grid</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AdminListings / AdminProducts / AdminUsers / AdminOrders / AdminAds / AdminCategories / AdminLocations / AdminSettings / AdminPYL / AdminDiscovers / AdminPremium / AdminSubscriptions</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One component per admin section, each with search, sortable table, and action buttons</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Analytics (10 tabs)</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Platform Overview, Designer Performance, Brand Rankings, Virtual Wear, Geographic, PYL Competition, Premium Intelligence, Revenue &amp; Sales, User Behaviour, Notifications</w:t>
            </w:r>
          </w:p>
        </w:tc>
      </w:tr>
      <w:tr>
        <w:trPr>
          <w:tblHeader w:val="false"/>
        </w:trPr>
        <w:tc>
          <w:tcPr>
            <w:tcW w:type="dxa" w:w="36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BarChart / LineChart / DonutChart / FunnelChart / Sparkline / StatCard</w:t>
            </w:r>
          </w:p>
        </w:tc>
        <w:tc>
          <w:tcPr>
            <w:tcW w:type="dxa" w:w="57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Custom SVG/HTML chart primitives — no external chart library</w:t>
            </w:r>
          </w:p>
        </w:tc>
      </w:tr>
    </w:tbl>
    <w:p>
      <w:pPr>
        <w:pStyle w:val="Heading3"/>
        <w:spacing w:after="80" w:before="240"/>
      </w:pPr>
      <w:r>
        <w:rPr>
          <w:rFonts w:ascii="Raleway" w:cs="Raleway" w:eastAsia="Raleway" w:hAnsi="Raleway"/>
          <w:b/>
          <w:bCs/>
          <w:color w:val="850713"/>
          <w:sz w:val="24"/>
          <w:szCs w:val="24"/>
        </w:rPr>
        <w:t xml:space="preserve">3.4.2  Responsive Design System</w:t>
      </w:r>
    </w:p>
    <w:p>
      <w:pPr>
        <w:spacing w:after="100" w:before="60"/>
      </w:pPr>
      <w:r>
        <w:rPr>
          <w:rFonts w:ascii="Calibri" w:cs="Calibri" w:eastAsia="Calibri" w:hAnsi="Calibri"/>
          <w:color w:val="1A1A1A"/>
          <w:sz w:val="20"/>
          <w:szCs w:val="20"/>
        </w:rPr>
        <w:t xml:space="preserve">Breakpoints: xs &lt; 480px · sm 480–767px · md 768–1023px · lg 1024px+. Every layout, font size, padding, image height, and grid column count is governed by the useBreakpoint hook and the R() helper. CSS classes handle grid layouts through injected media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gridCol w:w="100"/>
      </w:tblGrid>
      <w:tr>
        <w:trPr>
          <w:tblHeader/>
        </w:trPr>
        <w:tc>
          <w:tcPr>
            <w:tcW w:type="dxa" w:w="3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Element</w:t>
            </w:r>
          </w:p>
        </w:tc>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Mobile (xs/sm)</w:t>
            </w:r>
          </w:p>
        </w:tc>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Tablet (md)</w:t>
            </w:r>
          </w:p>
        </w:tc>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Desktop (lg)</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 grid</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 columns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4 columns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5 columns</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Featured cards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width</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3 per row</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Fixed 220px</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Nav</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Logo + search icon + hamburger → dropdown</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links bar (compact)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links bar</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Admin nav</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Hamburger → slide-in drawer</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Compact top bar</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Full dropdown top bar</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Smart Search</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Filters hidden, toggle button visible</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Sidebar + results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Sidebar + results</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VW form</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Single-column selects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2-column selects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2-column selects</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VW results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1 look per row</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 looks per row</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3 looks per row</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Analytics stat grid</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 columns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3 columns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4 columns</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Chart pairs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Stacked (1 col)</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Side by side (2 col)</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Side by side (2 col)</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Footer</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Hidden (mobile nav used)</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Hidden</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3-column visible</w:t>
            </w:r>
          </w:p>
        </w:tc>
      </w:tr>
      <w:tr>
        <w:trPr>
          <w:tblHeader w:val="false"/>
        </w:trPr>
        <w:tc>
          <w:tcPr>
            <w:tcW w:type="dxa" w:w="3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Mobile bottom nav</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Visible — 5 icons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Hidden</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Hidden</w:t>
            </w:r>
          </w:p>
        </w:tc>
      </w:tr>
    </w:tbl>
    <w:p>
      <w:r>
        <w:br w:type="page"/>
      </w:r>
    </w:p>
    <w:p>
      <w:pPr>
        <w:pStyle w:val="Heading2"/>
        <w:spacing w:after="120" w:before="360"/>
      </w:pPr>
      <w:r>
        <w:rPr>
          <w:rFonts w:ascii="Raleway" w:cs="Raleway" w:eastAsia="Raleway" w:hAnsi="Raleway"/>
          <w:b/>
          <w:bCs/>
          <w:color w:val="1A0002"/>
          <w:sz w:val="28"/>
          <w:szCs w:val="28"/>
        </w:rPr>
        <w:t xml:space="preserve">3.5  Progressive Web App (PWA)</w:t>
      </w:r>
    </w:p>
    <w:p>
      <w:pPr>
        <w:pStyle w:val="Heading3"/>
        <w:spacing w:after="80" w:before="240"/>
      </w:pPr>
      <w:r>
        <w:rPr>
          <w:rFonts w:ascii="Raleway" w:cs="Raleway" w:eastAsia="Raleway" w:hAnsi="Raleway"/>
          <w:b/>
          <w:bCs/>
          <w:color w:val="850713"/>
          <w:sz w:val="24"/>
          <w:szCs w:val="24"/>
        </w:rPr>
        <w:t xml:space="preserve">3.5.1  Service Worker (sw.js)</w:t>
      </w:r>
    </w:p>
    <w:p>
      <w:pPr>
        <w:spacing w:after="100" w:before="60"/>
      </w:pPr>
      <w:r>
        <w:rPr>
          <w:rFonts w:ascii="Calibri" w:cs="Calibri" w:eastAsia="Calibri" w:hAnsi="Calibri"/>
          <w:color w:val="1A1A1A"/>
          <w:sz w:val="20"/>
          <w:szCs w:val="20"/>
        </w:rPr>
        <w:t xml:space="preserve">The service worker handles three events:</w:t>
      </w:r>
    </w:p>
    <w:p>
      <w:pPr>
        <w:spacing w:after="40" w:before="40"/>
        <w:ind w:left="360"/>
      </w:pPr>
      <w:r>
        <w:rPr>
          <w:rFonts w:ascii="Calibri" w:cs="Calibri" w:eastAsia="Calibri" w:hAnsi="Calibri"/>
          <w:color w:val="1A1A1A"/>
          <w:sz w:val="20"/>
          <w:szCs w:val="20"/>
        </w:rPr>
        <w:t xml:space="preserve">● install — caches the app shell (CSS, JS, logo, avatar, offline fallback page). Calls skipWaiting() to activate immediately.</w:t>
      </w:r>
    </w:p>
    <w:p>
      <w:pPr>
        <w:spacing w:after="40" w:before="40"/>
        <w:ind w:left="360"/>
      </w:pPr>
      <w:r>
        <w:rPr>
          <w:rFonts w:ascii="Calibri" w:cs="Calibri" w:eastAsia="Calibri" w:hAnsi="Calibri"/>
          <w:color w:val="1A1A1A"/>
          <w:sz w:val="20"/>
          <w:szCs w:val="20"/>
        </w:rPr>
        <w:t xml:space="preserve">● activate — cleans up caches from previous versions.</w:t>
      </w:r>
    </w:p>
    <w:p>
      <w:pPr>
        <w:spacing w:after="40" w:before="40"/>
        <w:ind w:left="360"/>
      </w:pPr>
      <w:r>
        <w:rPr>
          <w:rFonts w:ascii="Calibri" w:cs="Calibri" w:eastAsia="Calibri" w:hAnsi="Calibri"/>
          <w:color w:val="1A1A1A"/>
          <w:sz w:val="20"/>
          <w:szCs w:val="20"/>
        </w:rPr>
        <w:t xml:space="preserve">● fetch — serves cached assets when offline; falls back to /offline.html.</w:t>
      </w:r>
    </w:p>
    <w:p>
      <w:pPr>
        <w:spacing w:after="40" w:before="40"/>
        <w:ind w:left="360"/>
      </w:pPr>
      <w:r>
        <w:rPr>
          <w:rFonts w:ascii="Calibri" w:cs="Calibri" w:eastAsia="Calibri" w:hAnsi="Calibri"/>
          <w:color w:val="1A1A1A"/>
          <w:sz w:val="20"/>
          <w:szCs w:val="20"/>
        </w:rPr>
        <w:t xml:space="preserve">● push — receives a push payload (JSON with title, body, icon, image, url), shows a native OS notification with action buttons (View reel · Dismiss).</w:t>
      </w:r>
    </w:p>
    <w:p>
      <w:pPr>
        <w:spacing w:after="40" w:before="40"/>
        <w:ind w:left="360"/>
      </w:pPr>
      <w:r>
        <w:rPr>
          <w:rFonts w:ascii="Calibri" w:cs="Calibri" w:eastAsia="Calibri" w:hAnsi="Calibri"/>
          <w:color w:val="1A1A1A"/>
          <w:sz w:val="20"/>
          <w:szCs w:val="20"/>
        </w:rPr>
        <w:t xml:space="preserve">● notificationclick — focuses an existing open tab or opens a new window to /user/notifications when user taps the notification.</w:t>
      </w:r>
    </w:p>
    <w:p>
      <w:pPr>
        <w:pStyle w:val="Heading3"/>
        <w:spacing w:after="80" w:before="240"/>
      </w:pPr>
      <w:r>
        <w:rPr>
          <w:rFonts w:ascii="Raleway" w:cs="Raleway" w:eastAsia="Raleway" w:hAnsi="Raleway"/>
          <w:b/>
          <w:bCs/>
          <w:color w:val="850713"/>
          <w:sz w:val="24"/>
          <w:szCs w:val="24"/>
        </w:rPr>
        <w:t xml:space="preserve">3.5.2  manifest.json</w:t>
      </w:r>
    </w:p>
    <w:p>
      <w:pPr>
        <w:spacing w:after="100" w:before="60"/>
      </w:pPr>
      <w:r>
        <w:rPr>
          <w:rFonts w:ascii="Calibri" w:cs="Calibri" w:eastAsia="Calibri" w:hAnsi="Calibri"/>
          <w:color w:val="1A1A1A"/>
          <w:sz w:val="20"/>
          <w:szCs w:val="20"/>
        </w:rPr>
        <w:t xml:space="preserve">The PWA manifest declares: app name (MyYanga — African Fashion), short name (MyYanga), theme colour #380000, standalone display mode (full-screen, no browser chrome), start URL /, 192px and 512px icons, app shortcuts to Shop / Virtual Wear / Discover, and screenshot metadata for the Android install sheet.</w:t>
      </w:r>
    </w:p>
    <w:p>
      <w:pPr>
        <w:pStyle w:val="Heading3"/>
        <w:spacing w:after="80" w:before="240"/>
      </w:pPr>
      <w:r>
        <w:rPr>
          <w:rFonts w:ascii="Raleway" w:cs="Raleway" w:eastAsia="Raleway" w:hAnsi="Raleway"/>
          <w:b/>
          <w:bCs/>
          <w:color w:val="850713"/>
          <w:sz w:val="24"/>
          <w:szCs w:val="24"/>
        </w:rPr>
        <w:t xml:space="preserve">3.5.3  App Store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Platform</w:t>
            </w:r>
          </w:p>
        </w:tc>
        <w:tc>
          <w:tcPr>
            <w:tcW w:type="dxa" w:w="4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PWA Behaviour</w:t>
            </w:r>
          </w:p>
        </w:tc>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App Store Needed?</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Android Chrome</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Install banner appears automatically. Full push notifications. Add to Home Screen creates a standalone app icon.</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iOS Safari 16.4+</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Add to Home Screen enables standalone mode and web push. User must manually add to home screen first.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 — unless full native iOS push without Add to Home Screen step is required</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Desktop (Chrome, Edge, Firefox)</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Install button appears in address bar. Runs in separate window. Push notifications work.</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Native iOS App</w:t>
            </w:r>
          </w:p>
        </w:tc>
        <w:tc>
          <w:tcPr>
            <w:tcW w:type="dxa" w:w="48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Required only for: App Store listing presence, iOS push without Add to Home Screen, hardware features (camera, NFC, Bluetooth).</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Yes — requires Apple Developer account ($99/yr), Xcode build, App Review</w:t>
            </w:r>
          </w:p>
        </w:tc>
      </w:tr>
    </w:tbl>
    <w:p>
      <w:pPr>
        <w:pStyle w:val="Heading2"/>
        <w:spacing w:after="120" w:before="360"/>
      </w:pPr>
      <w:r>
        <w:rPr>
          <w:rFonts w:ascii="Raleway" w:cs="Raleway" w:eastAsia="Raleway" w:hAnsi="Raleway"/>
          <w:b/>
          <w:bCs/>
          <w:color w:val="1A0002"/>
          <w:sz w:val="28"/>
          <w:szCs w:val="28"/>
        </w:rPr>
        <w:t xml:space="preserve">3.6  Security</w:t>
      </w:r>
    </w:p>
    <w:p>
      <w:pPr>
        <w:pStyle w:val="Heading3"/>
        <w:spacing w:after="80" w:before="240"/>
      </w:pPr>
      <w:r>
        <w:rPr>
          <w:rFonts w:ascii="Raleway" w:cs="Raleway" w:eastAsia="Raleway" w:hAnsi="Raleway"/>
          <w:b/>
          <w:bCs/>
          <w:color w:val="850713"/>
          <w:sz w:val="24"/>
          <w:szCs w:val="24"/>
        </w:rPr>
        <w:t xml:space="preserve">3.6.1  Resolved Issues (from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40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Issue</w:t>
            </w:r>
          </w:p>
        </w:tc>
        <w:tc>
          <w:tcPr>
            <w:tcW w:type="dxa" w:w="53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Resolution</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/blackops route — unprotected</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Add auth + only.admin middleware or delete the route</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/cronwork route — unprotected, anyone could trigger mass email</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Replaced with POST route requiring X-Cron-Secret header. GET kept temporarily for backward compatibility — remove after deployment.</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Debug user filter in notify() blocking all notifications</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FIXED — 5 debug lines removed from HomeController::notify()</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Flutterwave secret key stored in settings table</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Must be moved to .env and accessed via config('services.flutterwave.secret')</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 Flutterwave webhook signature verification</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HMAC signature check added to confirm_payment endpoint</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Products loaded without pagination on homepage</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Paginate(20) applied to all homepage product queries</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 eager loading — N+1 queries on all main pages</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-&gt;with(['listing','pictures','category']) added to all product queries</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forceLocalArtworkImages overwriting real DB image URLs (MyAfriart)</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Fixed — local images used only as fallback when image_url is null</w:t>
            </w:r>
          </w:p>
        </w:tc>
      </w:tr>
      <w:tr>
        <w:trPr>
          <w:tblHeader w:val="false"/>
        </w:trPr>
        <w:tc>
          <w:tcPr>
            <w:tcW w:type="dxa" w:w="40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Temp upload files never deleted after logo upload</w:t>
            </w:r>
          </w:p>
        </w:tc>
        <w:tc>
          <w:tcPr>
            <w:tcW w:type="dxa" w:w="53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Use -&gt;getSize() instead of storing to temp; delete temp copy after use</w:t>
            </w:r>
          </w:p>
        </w:tc>
      </w:tr>
    </w:tbl>
    <w:p>
      <w:pPr>
        <w:pStyle w:val="Heading3"/>
        <w:spacing w:after="80" w:before="240"/>
      </w:pPr>
      <w:r>
        <w:rPr>
          <w:rFonts w:ascii="Raleway" w:cs="Raleway" w:eastAsia="Raleway" w:hAnsi="Raleway"/>
          <w:b/>
          <w:bCs/>
          <w:color w:val="850713"/>
          <w:sz w:val="24"/>
          <w:szCs w:val="24"/>
        </w:rPr>
        <w:t xml:space="preserve">3.6.2  Ongoing Security Requirements</w:t>
      </w:r>
    </w:p>
    <w:p>
      <w:pPr>
        <w:spacing w:after="40" w:before="40"/>
        <w:ind w:left="360"/>
      </w:pPr>
      <w:r>
        <w:rPr>
          <w:rFonts w:ascii="Calibri" w:cs="Calibri" w:eastAsia="Calibri" w:hAnsi="Calibri"/>
          <w:color w:val="1A1A1A"/>
          <w:sz w:val="20"/>
          <w:szCs w:val="20"/>
        </w:rPr>
        <w:t xml:space="preserve">● All admin routes protected by auth + only.admin middleware in controller constructor.</w:t>
      </w:r>
    </w:p>
    <w:p>
      <w:pPr>
        <w:spacing w:after="40" w:before="40"/>
        <w:ind w:left="360"/>
      </w:pPr>
      <w:r>
        <w:rPr>
          <w:rFonts w:ascii="Calibri" w:cs="Calibri" w:eastAsia="Calibri" w:hAnsi="Calibri"/>
          <w:color w:val="1A1A1A"/>
          <w:sz w:val="20"/>
          <w:szCs w:val="20"/>
        </w:rPr>
        <w:t xml:space="preserve">● CSRF tokens on all POST/PUT/DELETE forms.</w:t>
      </w:r>
    </w:p>
    <w:p>
      <w:pPr>
        <w:spacing w:after="40" w:before="40"/>
        <w:ind w:left="360"/>
      </w:pPr>
      <w:r>
        <w:rPr>
          <w:rFonts w:ascii="Calibri" w:cs="Calibri" w:eastAsia="Calibri" w:hAnsi="Calibri"/>
          <w:color w:val="1A1A1A"/>
          <w:sz w:val="20"/>
          <w:szCs w:val="20"/>
        </w:rPr>
        <w:t xml:space="preserve">● Mass assignment protection via $fillable on all models.</w:t>
      </w:r>
    </w:p>
    <w:p>
      <w:pPr>
        <w:spacing w:after="40" w:before="40"/>
        <w:ind w:left="360"/>
      </w:pPr>
      <w:r>
        <w:rPr>
          <w:rFonts w:ascii="Calibri" w:cs="Calibri" w:eastAsia="Calibri" w:hAnsi="Calibri"/>
          <w:color w:val="1A1A1A"/>
          <w:sz w:val="20"/>
          <w:szCs w:val="20"/>
        </w:rPr>
        <w:t xml:space="preserve">● File uploads validated by type (image) and size (max 5MB) before storage.</w:t>
      </w:r>
    </w:p>
    <w:p>
      <w:pPr>
        <w:spacing w:after="40" w:before="40"/>
        <w:ind w:left="360"/>
      </w:pPr>
      <w:r>
        <w:rPr>
          <w:rFonts w:ascii="Calibri" w:cs="Calibri" w:eastAsia="Calibri" w:hAnsi="Calibri"/>
          <w:color w:val="1A1A1A"/>
          <w:sz w:val="20"/>
          <w:szCs w:val="20"/>
        </w:rPr>
        <w:t xml:space="preserve">● Flutterwave secret key in .env only — never in the database or source code.</w:t>
      </w:r>
    </w:p>
    <w:p>
      <w:pPr>
        <w:spacing w:after="40" w:before="40"/>
        <w:ind w:left="360"/>
      </w:pPr>
      <w:r>
        <w:rPr>
          <w:rFonts w:ascii="Calibri" w:cs="Calibri" w:eastAsia="Calibri" w:hAnsi="Calibri"/>
          <w:color w:val="1A1A1A"/>
          <w:sz w:val="20"/>
          <w:szCs w:val="20"/>
        </w:rPr>
        <w:t xml:space="preserve">● Cron endpoint secured with X-Cron-Secret header.</w:t>
      </w:r>
    </w:p>
    <w:p>
      <w:pPr>
        <w:spacing w:after="40" w:before="40"/>
        <w:ind w:left="360"/>
      </w:pPr>
      <w:r>
        <w:rPr>
          <w:rFonts w:ascii="Calibri" w:cs="Calibri" w:eastAsia="Calibri" w:hAnsi="Calibri"/>
          <w:color w:val="1A1A1A"/>
          <w:sz w:val="20"/>
          <w:szCs w:val="20"/>
        </w:rPr>
        <w:t xml:space="preserve">● Push subscription endpoints require auth middleware.</w:t>
      </w:r>
    </w:p>
    <w:p>
      <w:pPr>
        <w:spacing w:after="40" w:before="40"/>
        <w:ind w:left="360"/>
      </w:pPr>
      <w:r>
        <w:rPr>
          <w:rFonts w:ascii="Calibri" w:cs="Calibri" w:eastAsia="Calibri" w:hAnsi="Calibri"/>
          <w:color w:val="1A1A1A"/>
          <w:sz w:val="20"/>
          <w:szCs w:val="20"/>
        </w:rPr>
        <w:t xml:space="preserve">● reCAPTCHA v2 on all registration forms.</w:t>
      </w:r>
    </w:p>
    <w:p>
      <w:r>
        <w:br w:type="page"/>
      </w:r>
    </w:p>
    <w:p>
      <w:pPr>
        <w:pStyle w:val="Heading2"/>
        <w:spacing w:after="120" w:before="360"/>
      </w:pPr>
      <w:r>
        <w:rPr>
          <w:rFonts w:ascii="Raleway" w:cs="Raleway" w:eastAsia="Raleway" w:hAnsi="Raleway"/>
          <w:b/>
          <w:bCs/>
          <w:color w:val="1A0002"/>
          <w:sz w:val="28"/>
          <w:szCs w:val="28"/>
        </w:rPr>
        <w:t xml:space="preserve">3.7  Deployment &amp; Infrastructure</w:t>
      </w:r>
    </w:p>
    <w:p>
      <w:pPr>
        <w:pStyle w:val="Heading3"/>
        <w:spacing w:after="80" w:before="240"/>
      </w:pPr>
      <w:r>
        <w:rPr>
          <w:rFonts w:ascii="Raleway" w:cs="Raleway" w:eastAsia="Raleway" w:hAnsi="Raleway"/>
          <w:b/>
          <w:bCs/>
          <w:color w:val="850713"/>
          <w:sz w:val="24"/>
          <w:szCs w:val="24"/>
        </w:rPr>
        <w:t xml:space="preserve">3.7.1  Environment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32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Component</w:t>
            </w:r>
          </w:p>
        </w:tc>
        <w:tc>
          <w:tcPr>
            <w:tcW w:type="dxa" w:w="61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Requirement</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PHP</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8.x or higher</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7.30.4 (upgrade to 10+ recommended)</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MySQL</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5.7+ or 8.0+</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Web server</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Nginx or Apache with mod_rewrite</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Composer</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2.x</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Node.js / npm</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18+ (for React bundling in production)</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Cron</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Server cron running php artisan schedule:run every minute</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SSL</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Required for service worker registration and web push</w:t>
            </w:r>
          </w:p>
        </w:tc>
      </w:tr>
      <w:tr>
        <w:trPr>
          <w:tblHeader w:val="false"/>
        </w:trPr>
        <w:tc>
          <w:tcPr>
            <w:tcW w:type="dxa" w:w="32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DigitalOcean Spaces</w:t>
            </w:r>
          </w:p>
        </w:tc>
        <w:tc>
          <w:tcPr>
            <w:tcW w:type="dxa" w:w="61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For media storage (do disk configured in config/filesystems.php)</w:t>
            </w:r>
          </w:p>
        </w:tc>
      </w:tr>
    </w:tbl>
    <w:p>
      <w:pPr>
        <w:pStyle w:val="Heading3"/>
        <w:spacing w:after="80" w:before="240"/>
      </w:pPr>
      <w:r>
        <w:rPr>
          <w:rFonts w:ascii="Raleway" w:cs="Raleway" w:eastAsia="Raleway" w:hAnsi="Raleway"/>
          <w:b/>
          <w:bCs/>
          <w:color w:val="850713"/>
          <w:sz w:val="24"/>
          <w:szCs w:val="24"/>
        </w:rPr>
        <w:t xml:space="preserve">3.7.2  Environment Variables (.env)</w:t>
      </w:r>
    </w:p>
    <w:p>
      <w:pPr>
        <w:spacing w:after="40" w:before="40"/>
        <w:ind w:left="360"/>
      </w:pPr>
      <w:r>
        <w:rPr>
          <w:rFonts w:ascii="Calibri" w:cs="Calibri" w:eastAsia="Calibri" w:hAnsi="Calibri"/>
          <w:color w:val="1A1A1A"/>
          <w:sz w:val="20"/>
          <w:szCs w:val="20"/>
        </w:rPr>
        <w:t xml:space="preserve">● APP_KEY, APP_URL — standard Laravel.</w:t>
      </w:r>
    </w:p>
    <w:p>
      <w:pPr>
        <w:spacing w:after="40" w:before="40"/>
        <w:ind w:left="360"/>
      </w:pPr>
      <w:r>
        <w:rPr>
          <w:rFonts w:ascii="Calibri" w:cs="Calibri" w:eastAsia="Calibri" w:hAnsi="Calibri"/>
          <w:color w:val="1A1A1A"/>
          <w:sz w:val="20"/>
          <w:szCs w:val="20"/>
        </w:rPr>
        <w:t xml:space="preserve">● DB_HOST, DB_DATABASE, DB_USERNAME, DB_PASSWORD — MySQL connection.</w:t>
      </w:r>
    </w:p>
    <w:p>
      <w:pPr>
        <w:spacing w:after="40" w:before="40"/>
        <w:ind w:left="360"/>
      </w:pPr>
      <w:r>
        <w:rPr>
          <w:rFonts w:ascii="Calibri" w:cs="Calibri" w:eastAsia="Calibri" w:hAnsi="Calibri"/>
          <w:color w:val="1A1A1A"/>
          <w:sz w:val="20"/>
          <w:szCs w:val="20"/>
        </w:rPr>
        <w:t xml:space="preserve">● FILESYSTEM_DRIVER=do, DO_SPACES_KEY, DO_SPACES_SECRET, DO_SPACES_ENDPOINT, DO_SPACES_BUCKET — DigitalOcean Spaces.</w:t>
      </w:r>
    </w:p>
    <w:p>
      <w:pPr>
        <w:spacing w:after="40" w:before="40"/>
        <w:ind w:left="360"/>
      </w:pPr>
      <w:r>
        <w:rPr>
          <w:rFonts w:ascii="Calibri" w:cs="Calibri" w:eastAsia="Calibri" w:hAnsi="Calibri"/>
          <w:color w:val="1A1A1A"/>
          <w:sz w:val="20"/>
          <w:szCs w:val="20"/>
        </w:rPr>
        <w:t xml:space="preserve">● MAIL_MAILER, MAIL_HOST, MAIL_PORT, MAIL_USERNAME, MAIL_PASSWORD — email delivery.</w:t>
      </w:r>
    </w:p>
    <w:p>
      <w:pPr>
        <w:spacing w:after="40" w:before="40"/>
        <w:ind w:left="360"/>
      </w:pPr>
      <w:r>
        <w:rPr>
          <w:rFonts w:ascii="Calibri" w:cs="Calibri" w:eastAsia="Calibri" w:hAnsi="Calibri"/>
          <w:color w:val="1A1A1A"/>
          <w:sz w:val="20"/>
          <w:szCs w:val="20"/>
        </w:rPr>
        <w:t xml:space="preserve">● FLUTTERWAVE_PUBLIC_KEY, FLUTTERWAVE_SECRET_KEY — payment processing.</w:t>
      </w:r>
    </w:p>
    <w:p>
      <w:pPr>
        <w:spacing w:after="40" w:before="40"/>
        <w:ind w:left="360"/>
      </w:pPr>
      <w:r>
        <w:rPr>
          <w:rFonts w:ascii="Calibri" w:cs="Calibri" w:eastAsia="Calibri" w:hAnsi="Calibri"/>
          <w:color w:val="1A1A1A"/>
          <w:sz w:val="20"/>
          <w:szCs w:val="20"/>
        </w:rPr>
        <w:t xml:space="preserve">● RECAPTCHA_SITE_KEY, RECAPTCHA_SECRET_KEY — registration protection.</w:t>
      </w:r>
    </w:p>
    <w:p>
      <w:pPr>
        <w:spacing w:after="40" w:before="40"/>
        <w:ind w:left="360"/>
      </w:pPr>
      <w:r>
        <w:rPr>
          <w:rFonts w:ascii="Calibri" w:cs="Calibri" w:eastAsia="Calibri" w:hAnsi="Calibri"/>
          <w:color w:val="1A1A1A"/>
          <w:sz w:val="20"/>
          <w:szCs w:val="20"/>
        </w:rPr>
        <w:t xml:space="preserve">● CRON_SECRET — random string, must match X-Cron-Secret header sent by server cron.</w:t>
      </w:r>
    </w:p>
    <w:p>
      <w:pPr>
        <w:spacing w:after="40" w:before="40"/>
        <w:ind w:left="360"/>
      </w:pPr>
      <w:r>
        <w:rPr>
          <w:rFonts w:ascii="Calibri" w:cs="Calibri" w:eastAsia="Calibri" w:hAnsi="Calibri"/>
          <w:color w:val="1A1A1A"/>
          <w:sz w:val="20"/>
          <w:szCs w:val="20"/>
        </w:rPr>
        <w:t xml:space="preserve">● TERMII_API_KEY, TERMII_SENDER_ID — WhatsApp delivery (if mode = whatsapp).</w:t>
      </w:r>
    </w:p>
    <w:p>
      <w:pPr>
        <w:spacing w:after="40" w:before="40"/>
        <w:ind w:left="360"/>
      </w:pPr>
      <w:r>
        <w:rPr>
          <w:rFonts w:ascii="Calibri" w:cs="Calibri" w:eastAsia="Calibri" w:hAnsi="Calibri"/>
          <w:color w:val="1A1A1A"/>
          <w:sz w:val="20"/>
          <w:szCs w:val="20"/>
        </w:rPr>
        <w:t xml:space="preserve">● VAPID_PUBLIC_KEY, VAPID_PRIVATE_KEY — web push (if mode = webpush). Generate with: php artisan webpush:vapid</w:t>
      </w:r>
    </w:p>
    <w:p>
      <w:pPr>
        <w:pStyle w:val="Heading3"/>
        <w:spacing w:after="80" w:before="240"/>
      </w:pPr>
      <w:r>
        <w:rPr>
          <w:rFonts w:ascii="Raleway" w:cs="Raleway" w:eastAsia="Raleway" w:hAnsi="Raleway"/>
          <w:b/>
          <w:bCs/>
          <w:color w:val="850713"/>
          <w:sz w:val="24"/>
          <w:szCs w:val="24"/>
        </w:rPr>
        <w:t xml:space="preserve">3.7.3  Recommended Deployment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24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Layer</w:t>
            </w:r>
          </w:p>
        </w:tc>
        <w:tc>
          <w:tcPr>
            <w:tcW w:type="dxa" w:w="72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Recommendation</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Hosting</w:t>
            </w:r>
          </w:p>
        </w:tc>
        <w:tc>
          <w:tcPr>
            <w:tcW w:type="dxa" w:w="7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Cloudflare Pages (frontend) + Laravel Forge / Ploi (backend on DigitalOcean droplet)</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CDN</w:t>
            </w:r>
          </w:p>
        </w:tc>
        <w:tc>
          <w:tcPr>
            <w:tcW w:type="dxa" w:w="7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Cloudflare — protects /cronwork, provides DDoS mitigation and Nigerian edge nodes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Queue</w:t>
            </w:r>
          </w:p>
        </w:tc>
        <w:tc>
          <w:tcPr>
            <w:tcW w:type="dxa" w:w="7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Redis queue for email dispatch (prevents reel cron from timing out on large user bases)</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Monitoring</w:t>
            </w:r>
          </w:p>
        </w:tc>
        <w:tc>
          <w:tcPr>
            <w:tcW w:type="dxa" w:w="7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Telescope (development) + Sentry (production error tracking)</w:t>
            </w:r>
          </w:p>
        </w:tc>
      </w:tr>
      <w:tr>
        <w:trPr>
          <w:tblHeader w:val="false"/>
        </w:trPr>
        <w:tc>
          <w:tcPr>
            <w:tcW w:type="dxa" w:w="24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Backups</w:t>
            </w:r>
          </w:p>
        </w:tc>
        <w:tc>
          <w:tcPr>
            <w:tcW w:type="dxa" w:w="720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Daily MySQL dump to DigitalOcean Spaces. Weekly snapshot of the droplet.</w:t>
            </w:r>
          </w:p>
        </w:tc>
      </w:tr>
    </w:tbl>
    <w:p>
      <w:r>
        <w:br w:type="page"/>
      </w:r>
    </w:p>
    <w:p>
      <w:pPr>
        <w:pStyle w:val="Heading1"/>
        <w:spacing w:after="160" w:before="480"/>
      </w:pPr>
      <w:r>
        <w:rPr>
          <w:rFonts w:ascii="Raleway" w:cs="Raleway" w:eastAsia="Raleway" w:hAnsi="Raleway"/>
          <w:b/>
          <w:bCs/>
          <w:color w:val="850713"/>
          <w:sz w:val="36"/>
          <w:szCs w:val="36"/>
        </w:rPr>
        <w:t xml:space="preserve">4. Known Limitations &amp; Roadmap</w:t>
      </w:r>
    </w:p>
    <w:p>
      <w:pPr>
        <w:pStyle w:val="Heading2"/>
        <w:spacing w:after="120" w:before="360"/>
      </w:pPr>
      <w:r>
        <w:rPr>
          <w:rFonts w:ascii="Raleway" w:cs="Raleway" w:eastAsia="Raleway" w:hAnsi="Raleway"/>
          <w:b/>
          <w:bCs/>
          <w:color w:val="1A0002"/>
          <w:sz w:val="28"/>
          <w:szCs w:val="28"/>
        </w:rPr>
        <w:t xml:space="preserve">4.1  Current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
        <w:gridCol w:w="100"/>
      </w:tblGrid>
      <w:tr>
        <w:trPr>
          <w:tblHeader/>
        </w:trPr>
        <w:tc>
          <w:tcPr>
            <w:tcW w:type="dxa" w:w="280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Area</w:t>
            </w:r>
          </w:p>
        </w:tc>
        <w:tc>
          <w:tcPr>
            <w:tcW w:type="dxa" w:w="6560"/>
            <w:shd w:fill="1A0002"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Limitation</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version</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Laravel 7 reached end of life in March 2023. Upgrade to Laravel 10+ is strongly recommended for security patches and modern features.</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Flutterwave secret key</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Currently stored in the settings database table. Must be moved to .env before launch.</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Virtual Wear</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Look generation is currently seeded with static mock data. Production requires integration with an AI styling service (e.g. Claude API with vision capability) to generate personalised looks from the uploaded photo.</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Product search</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Search runs four separate queries and merges results. Deduplication is applied in PHP but a single Elasticsearch or Meilisearch query would scale better.</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Notification queue</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Reel dispatch runs synchronously in a web request. With &gt;10,000 users this will time out. Must be moved to a queued job (ShouldQueue on ReelNotification mailable).</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iOS web push</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Requires Add to Home Screen before notifications work. iOS 16.4+ only.</w:t>
            </w:r>
          </w:p>
        </w:tc>
      </w:tr>
      <w:tr>
        <w:trPr>
          <w:tblHeader w:val="false"/>
        </w:trPr>
        <w:tc>
          <w:tcPr>
            <w:tcW w:type="dxa" w:w="2800"/>
            <w:shd w:fill="F5F0E8" w:val="clear"/>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Analytics</w:t>
            </w:r>
          </w:p>
        </w:tc>
        <w:tc>
          <w:tcPr>
            <w:tcW w:type="dxa" w:w="6560"/>
            <w:tcMar>
              <w:top w:type="dxa" w:w="100"/>
              <w:left w:type="dxa" w:w="120"/>
              <w:bottom w:type="dxa" w:w="100"/>
              <w:right w:type="dxa" w:w="120"/>
            </w:tcMar>
            <w:vAlign w:val="center"/>
          </w:tcPr>
          <w:p>
            <w:r>
              <w:rPr>
                <w:rFonts w:ascii="Calibri" w:cs="Calibri" w:eastAsia="Calibri" w:hAnsi="Calibri"/>
                <w:b w:val="false"/>
                <w:bCs w:val="false"/>
                <w:color w:val="1A1A1A"/>
                <w:sz w:val="18"/>
                <w:szCs w:val="18"/>
              </w:rPr>
              <w:t xml:space="preserve">Currently using hardcoded mock data. Production requires wiring to real database queries or an analytics service.</w:t>
            </w:r>
          </w:p>
        </w:tc>
      </w:tr>
    </w:tbl>
    <w:p>
      <w:pPr>
        <w:pStyle w:val="Heading2"/>
        <w:spacing w:after="120" w:before="360"/>
      </w:pPr>
      <w:r>
        <w:rPr>
          <w:rFonts w:ascii="Raleway" w:cs="Raleway" w:eastAsia="Raleway" w:hAnsi="Raleway"/>
          <w:b/>
          <w:bCs/>
          <w:color w:val="1A0002"/>
          <w:sz w:val="28"/>
          <w:szCs w:val="28"/>
        </w:rPr>
        <w:t xml:space="preserve">4.2  Recommended Next Steps</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1: </w:t>
      </w:r>
      <w:r>
        <w:rPr>
          <w:rFonts w:ascii="Calibri" w:cs="Calibri" w:eastAsia="Calibri" w:hAnsi="Calibri"/>
          <w:color w:val="1A1A1A"/>
          <w:sz w:val="20"/>
          <w:szCs w:val="20"/>
        </w:rPr>
        <w:t xml:space="preserve">Move FLUTTERWAVE_SECRET_KEY to .env. Remove debug user filter from notify() (done). Secure /cronwork with secret header (done). Protect /blackops with admin middleware or delete it.</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2: </w:t>
      </w:r>
      <w:r>
        <w:rPr>
          <w:rFonts w:ascii="Calibri" w:cs="Calibri" w:eastAsia="Calibri" w:hAnsi="Calibri"/>
          <w:color w:val="1A1A1A"/>
          <w:sz w:val="20"/>
          <w:szCs w:val="20"/>
        </w:rPr>
        <w:t xml:space="preserve">Move reel dispatch to a queued job. Add Laravel Redis queue worker.</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3: </w:t>
      </w:r>
      <w:r>
        <w:rPr>
          <w:rFonts w:ascii="Calibri" w:cs="Calibri" w:eastAsia="Calibri" w:hAnsi="Calibri"/>
          <w:color w:val="1A1A1A"/>
          <w:sz w:val="20"/>
          <w:szCs w:val="20"/>
        </w:rPr>
        <w:t xml:space="preserve">Wire Virtual Wear look generation to Claude API (vision) for real AI-generated outfit suggestions based on uploaded photo.</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4: </w:t>
      </w:r>
      <w:r>
        <w:rPr>
          <w:rFonts w:ascii="Calibri" w:cs="Calibri" w:eastAsia="Calibri" w:hAnsi="Calibri"/>
          <w:color w:val="1A1A1A"/>
          <w:sz w:val="20"/>
          <w:szCs w:val="20"/>
        </w:rPr>
        <w:t xml:space="preserve">Upgrade Laravel from 7 to 10+. PHP 8.2+ compatibility required.</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5: </w:t>
      </w:r>
      <w:r>
        <w:rPr>
          <w:rFonts w:ascii="Calibri" w:cs="Calibri" w:eastAsia="Calibri" w:hAnsi="Calibri"/>
          <w:color w:val="1A1A1A"/>
          <w:sz w:val="20"/>
          <w:szCs w:val="20"/>
        </w:rPr>
        <w:t xml:space="preserve">Wire analytics tabs to real database queries. Implement Meilisearch for product search.</w:t>
      </w:r>
    </w:p>
    <w:p>
      <w:pPr>
        <w:spacing w:after="40" w:before="40"/>
        <w:ind w:left="360"/>
      </w:pPr>
      <w:r>
        <w:rPr>
          <w:rFonts w:ascii="Calibri" w:cs="Calibri" w:eastAsia="Calibri" w:hAnsi="Calibri"/>
          <w:color w:val="D8AF58"/>
          <w:sz w:val="20"/>
          <w:szCs w:val="20"/>
        </w:rPr>
        <w:t xml:space="preserve">● </w:t>
      </w:r>
      <w:r>
        <w:rPr>
          <w:rFonts w:ascii="Calibri" w:cs="Calibri" w:eastAsia="Calibri" w:hAnsi="Calibri"/>
          <w:b/>
          <w:bCs/>
          <w:color w:val="850713"/>
          <w:sz w:val="20"/>
          <w:szCs w:val="20"/>
        </w:rPr>
        <w:t xml:space="preserve">Priority 6: </w:t>
      </w:r>
      <w:r>
        <w:rPr>
          <w:rFonts w:ascii="Calibri" w:cs="Calibri" w:eastAsia="Calibri" w:hAnsi="Calibri"/>
          <w:color w:val="1A1A1A"/>
          <w:sz w:val="20"/>
          <w:szCs w:val="20"/>
        </w:rPr>
        <w:t xml:space="preserve">Generate 192px and 512px PNG icons for PWA manifest. Build /offline.html page.</w:t>
      </w:r>
    </w:p>
    <w:p>
      <w:pPr>
        <w:spacing w:before="400"/>
      </w:pPr>
    </w:p>
    <w:p>
      <w:pPr>
        <w:pBdr>
          <w:bottom w:val="single" w:color="D8AF58" w:sz="6"/>
        </w:pBdr>
        <w:spacing w:after="200" w:before="200"/>
      </w:pPr>
    </w:p>
    <w:p>
      <w:pPr>
        <w:spacing w:after="80" w:before="200"/>
        <w:jc w:val="center"/>
      </w:pPr>
      <w:r>
        <w:rPr>
          <w:rFonts w:ascii="Raleway" w:cs="Raleway" w:eastAsia="Raleway" w:hAnsi="Raleway"/>
          <w:b/>
          <w:bCs/>
          <w:color w:val="850713"/>
          <w:sz w:val="20"/>
          <w:szCs w:val="20"/>
        </w:rPr>
        <w:t xml:space="preserve">MyYanga Platform Documentation</w:t>
      </w:r>
    </w:p>
    <w:p>
      <w:pPr>
        <w:spacing w:after="0" w:before="0"/>
        <w:jc w:val="center"/>
      </w:pPr>
      <w:r>
        <w:rPr>
          <w:rFonts w:ascii="Calibri" w:cs="Calibri" w:eastAsia="Calibri" w:hAnsi="Calibri"/>
          <w:color w:val="555555"/>
          <w:sz w:val="18"/>
          <w:szCs w:val="18"/>
        </w:rPr>
        <w:t xml:space="preserve">Version 2.0 — May 2026 — ZonicMe Limited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AF58" w:sz="4"/>
      </w:pBdr>
      <w:jc w:val="center"/>
    </w:pPr>
    <w:r>
      <w:rPr>
        <w:rFonts w:ascii="Calibri" w:cs="Calibri" w:eastAsia="Calibri" w:hAnsi="Calibri"/>
        <w:color w:val="555555"/>
        <w:sz w:val="16"/>
        <w:szCs w:val="16"/>
      </w:rPr>
      <w:t xml:space="preserve">MyYanga · ZonicMe Limited · </w:t>
    </w:r>
    <w:r>
      <w:rPr>
        <w:rFonts w:ascii="Calibri" w:cs="Calibri" w:eastAsia="Calibri" w:hAnsi="Calibri"/>
        <w:b/>
        <w:bCs/>
        <w:color w:val="850713"/>
        <w:sz w:val="16"/>
        <w:szCs w:val="16"/>
      </w:rPr>
      <w:t xml:space="preserve">Confidential</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AF58" w:sz="4"/>
      </w:pBdr>
      <w:jc w:val="right"/>
    </w:pPr>
    <w:r>
      <w:rPr>
        <w:rFonts w:ascii="Calibri" w:cs="Calibri" w:eastAsia="Calibri" w:hAnsi="Calibri"/>
        <w:color w:val="850713"/>
        <w:sz w:val="16"/>
        <w:szCs w:val="16"/>
      </w:rPr>
      <w:t xml:space="preserve">MyYanga Platform Documentation  </w:t>
    </w:r>
    <w:r>
      <w:rPr>
        <w:rFonts w:ascii="Calibri" w:cs="Calibri" w:eastAsia="Calibri" w:hAnsi="Calibri"/>
        <w:color w:val="555555"/>
        <w:sz w:val="16"/>
        <w:szCs w:val="16"/>
      </w:rPr>
      <w:t xml:space="preserve">v2.0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2026-05-27T10:31:43.305Z</dcterms:created>
  <dcterms:modified xsi:type="dcterms:W3CDTF">2026-05-27T10:31:43.306Z</dcterms:modified>
</cp:coreProperties>
</file>

<file path=docProps/custom.xml><?xml version="1.0" encoding="utf-8"?>
<Properties xmlns="http://schemas.openxmlformats.org/officeDocument/2006/custom-properties" xmlns:vt="http://schemas.openxmlformats.org/officeDocument/2006/docPropsVTypes"/>
</file>