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3D30" w:rsidRPr="00C33D30" w:rsidRDefault="00C33D30" w:rsidP="00C33D30">
      <w:pPr>
        <w:spacing w:before="100" w:beforeAutospacing="1" w:after="100" w:afterAutospacing="1" w:line="240" w:lineRule="auto"/>
        <w:outlineLvl w:val="0"/>
        <w:rPr>
          <w:rFonts w:eastAsia="Times New Roman" w:cstheme="minorHAnsi"/>
          <w:b/>
          <w:bCs/>
          <w:kern w:val="36"/>
          <w:sz w:val="24"/>
          <w:szCs w:val="24"/>
        </w:rPr>
      </w:pPr>
      <w:r w:rsidRPr="00C33D30">
        <w:rPr>
          <w:rFonts w:eastAsia="Times New Roman" w:cstheme="minorHAnsi"/>
          <w:b/>
          <w:bCs/>
          <w:kern w:val="36"/>
          <w:sz w:val="24"/>
          <w:szCs w:val="24"/>
        </w:rPr>
        <w:t>HR/ADMIN WEEKLY REPORT</w:t>
      </w:r>
    </w:p>
    <w:p w:rsidR="00C33D30" w:rsidRPr="00C33D30" w:rsidRDefault="00C33D30" w:rsidP="00C33D30">
      <w:pPr>
        <w:spacing w:before="100" w:beforeAutospacing="1" w:after="100" w:afterAutospacing="1" w:line="240" w:lineRule="auto"/>
        <w:rPr>
          <w:rFonts w:eastAsia="Times New Roman" w:cstheme="minorHAnsi"/>
          <w:sz w:val="24"/>
          <w:szCs w:val="24"/>
        </w:rPr>
      </w:pPr>
      <w:r w:rsidRPr="00C33D30">
        <w:rPr>
          <w:rFonts w:eastAsia="Times New Roman" w:cstheme="minorHAnsi"/>
          <w:b/>
          <w:bCs/>
          <w:sz w:val="24"/>
          <w:szCs w:val="24"/>
        </w:rPr>
        <w:t>Reporting Period:</w:t>
      </w:r>
      <w:r w:rsidRPr="00C33D30">
        <w:rPr>
          <w:rFonts w:eastAsia="Times New Roman" w:cstheme="minorHAnsi"/>
          <w:sz w:val="24"/>
          <w:szCs w:val="24"/>
        </w:rPr>
        <w:t xml:space="preserve"> 10th – 14th August, 2026</w:t>
      </w:r>
    </w:p>
    <w:p w:rsidR="00C33D30" w:rsidRPr="00C33D30" w:rsidRDefault="00C33D30" w:rsidP="00C33D30">
      <w:pPr>
        <w:spacing w:before="100" w:beforeAutospacing="1" w:after="100" w:afterAutospacing="1" w:line="240" w:lineRule="auto"/>
        <w:outlineLvl w:val="1"/>
        <w:rPr>
          <w:rFonts w:eastAsia="Times New Roman" w:cstheme="minorHAnsi"/>
          <w:b/>
          <w:bCs/>
          <w:sz w:val="24"/>
          <w:szCs w:val="24"/>
        </w:rPr>
      </w:pPr>
      <w:r w:rsidRPr="00C33D30">
        <w:rPr>
          <w:rFonts w:eastAsia="Times New Roman" w:cstheme="minorHAnsi"/>
          <w:b/>
          <w:bCs/>
          <w:sz w:val="24"/>
          <w:szCs w:val="24"/>
        </w:rPr>
        <w:t>Administrative Activities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2520"/>
        <w:gridCol w:w="6255"/>
      </w:tblGrid>
      <w:tr w:rsidR="00C33D30" w:rsidRPr="00C33D30" w:rsidTr="00C33D30">
        <w:trPr>
          <w:tblHeader/>
          <w:tblCellSpacing w:w="15" w:type="dxa"/>
        </w:trPr>
        <w:tc>
          <w:tcPr>
            <w:tcW w:w="630" w:type="dxa"/>
            <w:vAlign w:val="center"/>
            <w:hideMark/>
          </w:tcPr>
          <w:p w:rsidR="00C33D30" w:rsidRPr="00C33D30" w:rsidRDefault="00C33D30" w:rsidP="00C33D30">
            <w:pPr>
              <w:spacing w:after="0" w:line="240" w:lineRule="auto"/>
              <w:rPr>
                <w:rFonts w:eastAsia="Times New Roman" w:cstheme="minorHAnsi"/>
                <w:b/>
                <w:bCs/>
                <w:sz w:val="24"/>
                <w:szCs w:val="24"/>
              </w:rPr>
            </w:pPr>
            <w:r w:rsidRPr="00C33D30">
              <w:rPr>
                <w:rFonts w:eastAsia="Times New Roman" w:cstheme="minorHAnsi"/>
                <w:b/>
                <w:bCs/>
                <w:sz w:val="24"/>
                <w:szCs w:val="24"/>
              </w:rPr>
              <w:t>S/N</w:t>
            </w:r>
          </w:p>
        </w:tc>
        <w:tc>
          <w:tcPr>
            <w:tcW w:w="2490" w:type="dxa"/>
            <w:vAlign w:val="center"/>
            <w:hideMark/>
          </w:tcPr>
          <w:p w:rsidR="00C33D30" w:rsidRPr="00C33D30" w:rsidRDefault="00C33D30" w:rsidP="00C33D30">
            <w:pPr>
              <w:spacing w:after="0" w:line="240" w:lineRule="auto"/>
              <w:rPr>
                <w:rFonts w:eastAsia="Times New Roman" w:cstheme="minorHAnsi"/>
                <w:b/>
                <w:bCs/>
                <w:sz w:val="24"/>
                <w:szCs w:val="24"/>
              </w:rPr>
            </w:pPr>
            <w:r w:rsidRPr="00C33D30">
              <w:rPr>
                <w:rFonts w:eastAsia="Times New Roman" w:cstheme="minorHAnsi"/>
                <w:b/>
                <w:bCs/>
                <w:sz w:val="24"/>
                <w:szCs w:val="24"/>
              </w:rPr>
              <w:t>Activity</w:t>
            </w:r>
          </w:p>
        </w:tc>
        <w:tc>
          <w:tcPr>
            <w:tcW w:w="6210" w:type="dxa"/>
            <w:vAlign w:val="center"/>
            <w:hideMark/>
          </w:tcPr>
          <w:p w:rsidR="00C33D30" w:rsidRPr="00C33D30" w:rsidRDefault="00C33D30" w:rsidP="00C33D30">
            <w:pPr>
              <w:spacing w:after="0" w:line="240" w:lineRule="auto"/>
              <w:rPr>
                <w:rFonts w:eastAsia="Times New Roman" w:cstheme="minorHAnsi"/>
                <w:b/>
                <w:bCs/>
                <w:sz w:val="24"/>
                <w:szCs w:val="24"/>
              </w:rPr>
            </w:pPr>
            <w:r w:rsidRPr="00C33D30">
              <w:rPr>
                <w:rFonts w:eastAsia="Times New Roman" w:cstheme="minorHAnsi"/>
                <w:b/>
                <w:bCs/>
                <w:sz w:val="24"/>
                <w:szCs w:val="24"/>
              </w:rPr>
              <w:t>Status/Remarks</w:t>
            </w:r>
          </w:p>
        </w:tc>
      </w:tr>
      <w:tr w:rsidR="00C33D30" w:rsidRPr="00C33D30" w:rsidTr="00C33D30">
        <w:trPr>
          <w:tblCellSpacing w:w="15" w:type="dxa"/>
        </w:trPr>
        <w:tc>
          <w:tcPr>
            <w:tcW w:w="630" w:type="dxa"/>
            <w:vAlign w:val="center"/>
            <w:hideMark/>
          </w:tcPr>
          <w:p w:rsidR="00C33D30" w:rsidRPr="00C33D30" w:rsidRDefault="00C33D30" w:rsidP="00C33D30">
            <w:pPr>
              <w:spacing w:after="0" w:line="240" w:lineRule="auto"/>
              <w:rPr>
                <w:rFonts w:eastAsia="Times New Roman" w:cstheme="minorHAnsi"/>
                <w:sz w:val="24"/>
                <w:szCs w:val="24"/>
              </w:rPr>
            </w:pPr>
            <w:r w:rsidRPr="00C33D30">
              <w:rPr>
                <w:rFonts w:eastAsia="Times New Roman" w:cstheme="minorHAnsi"/>
                <w:sz w:val="24"/>
                <w:szCs w:val="24"/>
              </w:rPr>
              <w:t>1</w:t>
            </w:r>
          </w:p>
        </w:tc>
        <w:tc>
          <w:tcPr>
            <w:tcW w:w="2490" w:type="dxa"/>
            <w:vAlign w:val="center"/>
            <w:hideMark/>
          </w:tcPr>
          <w:p w:rsidR="00C33D30" w:rsidRPr="00C33D30" w:rsidRDefault="00C33D30" w:rsidP="00C33D30">
            <w:pPr>
              <w:spacing w:after="0" w:line="240" w:lineRule="auto"/>
              <w:rPr>
                <w:rFonts w:eastAsia="Times New Roman" w:cstheme="minorHAnsi"/>
                <w:sz w:val="24"/>
                <w:szCs w:val="24"/>
              </w:rPr>
            </w:pPr>
            <w:r w:rsidRPr="00C33D30">
              <w:rPr>
                <w:rFonts w:eastAsia="Times New Roman" w:cstheme="minorHAnsi"/>
                <w:sz w:val="24"/>
                <w:szCs w:val="24"/>
              </w:rPr>
              <w:t>Diesel Monitoring</w:t>
            </w:r>
          </w:p>
        </w:tc>
        <w:tc>
          <w:tcPr>
            <w:tcW w:w="6210" w:type="dxa"/>
            <w:vAlign w:val="center"/>
            <w:hideMark/>
          </w:tcPr>
          <w:p w:rsidR="00C33D30" w:rsidRPr="00C33D30" w:rsidRDefault="00C33D30" w:rsidP="00C33D30">
            <w:pPr>
              <w:spacing w:after="0" w:line="240" w:lineRule="auto"/>
              <w:rPr>
                <w:rFonts w:eastAsia="Times New Roman" w:cstheme="minorHAnsi"/>
                <w:sz w:val="24"/>
                <w:szCs w:val="24"/>
              </w:rPr>
            </w:pPr>
            <w:r w:rsidRPr="00C33D30">
              <w:rPr>
                <w:rFonts w:eastAsia="Times New Roman" w:cstheme="minorHAnsi"/>
                <w:sz w:val="24"/>
                <w:szCs w:val="24"/>
              </w:rPr>
              <w:t>Routine checks of diesel levels were carried out throughout the week to ensure uninterrupted operations.</w:t>
            </w:r>
          </w:p>
        </w:tc>
      </w:tr>
      <w:tr w:rsidR="00C33D30" w:rsidRPr="00C33D30" w:rsidTr="00C33D30">
        <w:trPr>
          <w:tblCellSpacing w:w="15" w:type="dxa"/>
        </w:trPr>
        <w:tc>
          <w:tcPr>
            <w:tcW w:w="630" w:type="dxa"/>
            <w:vAlign w:val="center"/>
            <w:hideMark/>
          </w:tcPr>
          <w:p w:rsidR="00C33D30" w:rsidRPr="00C33D30" w:rsidRDefault="00C33D30" w:rsidP="00C33D30">
            <w:pPr>
              <w:spacing w:after="0" w:line="240" w:lineRule="auto"/>
              <w:rPr>
                <w:rFonts w:eastAsia="Times New Roman" w:cstheme="minorHAnsi"/>
                <w:sz w:val="24"/>
                <w:szCs w:val="24"/>
              </w:rPr>
            </w:pPr>
            <w:r w:rsidRPr="00C33D30">
              <w:rPr>
                <w:rFonts w:eastAsia="Times New Roman" w:cstheme="minorHAnsi"/>
                <w:sz w:val="24"/>
                <w:szCs w:val="24"/>
              </w:rPr>
              <w:t>2</w:t>
            </w:r>
          </w:p>
        </w:tc>
        <w:tc>
          <w:tcPr>
            <w:tcW w:w="2490" w:type="dxa"/>
            <w:vAlign w:val="center"/>
            <w:hideMark/>
          </w:tcPr>
          <w:p w:rsidR="00C33D30" w:rsidRPr="00C33D30" w:rsidRDefault="00C33D30" w:rsidP="00C33D30">
            <w:pPr>
              <w:spacing w:after="0" w:line="240" w:lineRule="auto"/>
              <w:rPr>
                <w:rFonts w:eastAsia="Times New Roman" w:cstheme="minorHAnsi"/>
                <w:sz w:val="24"/>
                <w:szCs w:val="24"/>
              </w:rPr>
            </w:pPr>
            <w:r w:rsidRPr="00C33D30">
              <w:rPr>
                <w:rFonts w:eastAsia="Times New Roman" w:cstheme="minorHAnsi"/>
                <w:sz w:val="24"/>
                <w:szCs w:val="24"/>
              </w:rPr>
              <w:t>Documentation Management</w:t>
            </w:r>
          </w:p>
        </w:tc>
        <w:tc>
          <w:tcPr>
            <w:tcW w:w="6210" w:type="dxa"/>
            <w:vAlign w:val="center"/>
            <w:hideMark/>
          </w:tcPr>
          <w:p w:rsidR="00C33D30" w:rsidRPr="00C33D30" w:rsidRDefault="00C33D30" w:rsidP="00C33D30">
            <w:pPr>
              <w:spacing w:after="0" w:line="240" w:lineRule="auto"/>
              <w:rPr>
                <w:rFonts w:eastAsia="Times New Roman" w:cstheme="minorHAnsi"/>
                <w:sz w:val="24"/>
                <w:szCs w:val="24"/>
              </w:rPr>
            </w:pPr>
            <w:r w:rsidRPr="00C33D30">
              <w:rPr>
                <w:rFonts w:eastAsia="Times New Roman" w:cstheme="minorHAnsi"/>
                <w:sz w:val="24"/>
                <w:szCs w:val="24"/>
              </w:rPr>
              <w:t>Delivery notes and other official documents were filed and maintained appropriately.</w:t>
            </w:r>
          </w:p>
        </w:tc>
      </w:tr>
      <w:tr w:rsidR="00C33D30" w:rsidRPr="00C33D30" w:rsidTr="00C33D30">
        <w:trPr>
          <w:tblCellSpacing w:w="15" w:type="dxa"/>
        </w:trPr>
        <w:tc>
          <w:tcPr>
            <w:tcW w:w="630" w:type="dxa"/>
            <w:vAlign w:val="center"/>
            <w:hideMark/>
          </w:tcPr>
          <w:p w:rsidR="00C33D30" w:rsidRPr="00C33D30" w:rsidRDefault="00C33D30" w:rsidP="00C33D30">
            <w:pPr>
              <w:spacing w:after="0" w:line="240" w:lineRule="auto"/>
              <w:rPr>
                <w:rFonts w:eastAsia="Times New Roman" w:cstheme="minorHAnsi"/>
                <w:sz w:val="24"/>
                <w:szCs w:val="24"/>
              </w:rPr>
            </w:pPr>
            <w:r w:rsidRPr="00C33D30">
              <w:rPr>
                <w:rFonts w:eastAsia="Times New Roman" w:cstheme="minorHAnsi"/>
                <w:sz w:val="24"/>
                <w:szCs w:val="24"/>
              </w:rPr>
              <w:t>3</w:t>
            </w:r>
          </w:p>
        </w:tc>
        <w:tc>
          <w:tcPr>
            <w:tcW w:w="2490" w:type="dxa"/>
            <w:vAlign w:val="center"/>
            <w:hideMark/>
          </w:tcPr>
          <w:p w:rsidR="00C33D30" w:rsidRPr="00C33D30" w:rsidRDefault="00C33D30" w:rsidP="00C33D30">
            <w:pPr>
              <w:spacing w:after="0" w:line="240" w:lineRule="auto"/>
              <w:rPr>
                <w:rFonts w:eastAsia="Times New Roman" w:cstheme="minorHAnsi"/>
                <w:sz w:val="24"/>
                <w:szCs w:val="24"/>
              </w:rPr>
            </w:pPr>
            <w:r w:rsidRPr="00C33D30">
              <w:rPr>
                <w:rFonts w:eastAsia="Times New Roman" w:cstheme="minorHAnsi"/>
                <w:sz w:val="24"/>
                <w:szCs w:val="24"/>
              </w:rPr>
              <w:t>Staff Attendance Monitoring</w:t>
            </w:r>
          </w:p>
        </w:tc>
        <w:tc>
          <w:tcPr>
            <w:tcW w:w="6210" w:type="dxa"/>
            <w:vAlign w:val="center"/>
            <w:hideMark/>
          </w:tcPr>
          <w:p w:rsidR="00C33D30" w:rsidRPr="00C33D30" w:rsidRDefault="00C33D30" w:rsidP="00C33D30">
            <w:pPr>
              <w:spacing w:after="0" w:line="240" w:lineRule="auto"/>
              <w:rPr>
                <w:rFonts w:eastAsia="Times New Roman" w:cstheme="minorHAnsi"/>
                <w:sz w:val="24"/>
                <w:szCs w:val="24"/>
              </w:rPr>
            </w:pPr>
            <w:r w:rsidRPr="00C33D30">
              <w:rPr>
                <w:rFonts w:eastAsia="Times New Roman" w:cstheme="minorHAnsi"/>
                <w:sz w:val="24"/>
                <w:szCs w:val="24"/>
              </w:rPr>
              <w:t>Daily staff attendance was recorded and monitored.</w:t>
            </w:r>
          </w:p>
        </w:tc>
      </w:tr>
      <w:tr w:rsidR="00C33D30" w:rsidRPr="00C33D30" w:rsidTr="00C33D30">
        <w:trPr>
          <w:tblCellSpacing w:w="15" w:type="dxa"/>
        </w:trPr>
        <w:tc>
          <w:tcPr>
            <w:tcW w:w="630" w:type="dxa"/>
            <w:vAlign w:val="center"/>
            <w:hideMark/>
          </w:tcPr>
          <w:p w:rsidR="00C33D30" w:rsidRPr="00C33D30" w:rsidRDefault="00C33D30" w:rsidP="00C33D30">
            <w:pPr>
              <w:spacing w:after="0" w:line="240" w:lineRule="auto"/>
              <w:rPr>
                <w:rFonts w:eastAsia="Times New Roman" w:cstheme="minorHAnsi"/>
                <w:sz w:val="24"/>
                <w:szCs w:val="24"/>
              </w:rPr>
            </w:pPr>
            <w:r w:rsidRPr="00C33D30">
              <w:rPr>
                <w:rFonts w:eastAsia="Times New Roman" w:cstheme="minorHAnsi"/>
                <w:sz w:val="24"/>
                <w:szCs w:val="24"/>
              </w:rPr>
              <w:t>5</w:t>
            </w:r>
          </w:p>
        </w:tc>
        <w:tc>
          <w:tcPr>
            <w:tcW w:w="2490" w:type="dxa"/>
            <w:vAlign w:val="center"/>
            <w:hideMark/>
          </w:tcPr>
          <w:p w:rsidR="00C33D30" w:rsidRPr="00C33D30" w:rsidRDefault="00C33D30" w:rsidP="00C33D30">
            <w:pPr>
              <w:spacing w:after="0" w:line="240" w:lineRule="auto"/>
              <w:rPr>
                <w:rFonts w:eastAsia="Times New Roman" w:cstheme="minorHAnsi"/>
                <w:sz w:val="24"/>
                <w:szCs w:val="24"/>
              </w:rPr>
            </w:pPr>
            <w:r w:rsidRPr="00C33D30">
              <w:rPr>
                <w:rFonts w:eastAsia="Times New Roman" w:cstheme="minorHAnsi"/>
                <w:sz w:val="24"/>
                <w:szCs w:val="24"/>
              </w:rPr>
              <w:t>Procurement Activities</w:t>
            </w:r>
          </w:p>
        </w:tc>
        <w:tc>
          <w:tcPr>
            <w:tcW w:w="6210" w:type="dxa"/>
            <w:vAlign w:val="center"/>
            <w:hideMark/>
          </w:tcPr>
          <w:p w:rsidR="00C33D30" w:rsidRPr="00C33D30" w:rsidRDefault="00C33D30" w:rsidP="00C33D30">
            <w:pPr>
              <w:spacing w:after="0" w:line="240" w:lineRule="auto"/>
              <w:rPr>
                <w:rFonts w:eastAsia="Times New Roman" w:cstheme="minorHAnsi"/>
                <w:sz w:val="24"/>
                <w:szCs w:val="24"/>
              </w:rPr>
            </w:pPr>
            <w:r w:rsidRPr="00C33D30">
              <w:rPr>
                <w:rFonts w:eastAsia="Times New Roman" w:cstheme="minorHAnsi"/>
                <w:sz w:val="24"/>
                <w:szCs w:val="24"/>
              </w:rPr>
              <w:t xml:space="preserve">Pallets were purchased </w:t>
            </w:r>
            <w:r>
              <w:rPr>
                <w:rFonts w:eastAsia="Times New Roman" w:cstheme="minorHAnsi"/>
                <w:sz w:val="24"/>
                <w:szCs w:val="24"/>
              </w:rPr>
              <w:t>for operational use.</w:t>
            </w:r>
          </w:p>
        </w:tc>
      </w:tr>
      <w:tr w:rsidR="00C33D30" w:rsidRPr="00C33D30" w:rsidTr="00C33D30">
        <w:trPr>
          <w:tblCellSpacing w:w="15" w:type="dxa"/>
        </w:trPr>
        <w:tc>
          <w:tcPr>
            <w:tcW w:w="630" w:type="dxa"/>
            <w:vAlign w:val="center"/>
            <w:hideMark/>
          </w:tcPr>
          <w:p w:rsidR="00C33D30" w:rsidRPr="00C33D30" w:rsidRDefault="00C33D30" w:rsidP="00C33D30">
            <w:pPr>
              <w:spacing w:after="0" w:line="240" w:lineRule="auto"/>
              <w:rPr>
                <w:rFonts w:eastAsia="Times New Roman" w:cstheme="minorHAnsi"/>
                <w:sz w:val="24"/>
                <w:szCs w:val="24"/>
              </w:rPr>
            </w:pPr>
            <w:r>
              <w:rPr>
                <w:rFonts w:eastAsia="Times New Roman" w:cstheme="minorHAnsi"/>
                <w:sz w:val="24"/>
                <w:szCs w:val="24"/>
              </w:rPr>
              <w:t>6</w:t>
            </w:r>
          </w:p>
        </w:tc>
        <w:tc>
          <w:tcPr>
            <w:tcW w:w="2490" w:type="dxa"/>
            <w:vAlign w:val="center"/>
            <w:hideMark/>
          </w:tcPr>
          <w:p w:rsidR="00C33D30" w:rsidRPr="00C33D30" w:rsidRDefault="00C33D30" w:rsidP="00C33D30">
            <w:pPr>
              <w:spacing w:after="0" w:line="240" w:lineRule="auto"/>
              <w:rPr>
                <w:rFonts w:eastAsia="Times New Roman" w:cstheme="minorHAnsi"/>
                <w:sz w:val="24"/>
                <w:szCs w:val="24"/>
              </w:rPr>
            </w:pPr>
            <w:r w:rsidRPr="00C33D30">
              <w:rPr>
                <w:rFonts w:eastAsia="Times New Roman" w:cstheme="minorHAnsi"/>
                <w:sz w:val="24"/>
                <w:szCs w:val="24"/>
              </w:rPr>
              <w:t>Welfare Activities</w:t>
            </w:r>
          </w:p>
        </w:tc>
        <w:tc>
          <w:tcPr>
            <w:tcW w:w="6210" w:type="dxa"/>
            <w:vAlign w:val="center"/>
            <w:hideMark/>
          </w:tcPr>
          <w:p w:rsidR="00C33D30" w:rsidRPr="00C33D30" w:rsidRDefault="00C33D30" w:rsidP="00C33D30">
            <w:pPr>
              <w:spacing w:after="0" w:line="240" w:lineRule="auto"/>
              <w:rPr>
                <w:rFonts w:eastAsia="Times New Roman" w:cstheme="minorHAnsi"/>
                <w:sz w:val="24"/>
                <w:szCs w:val="24"/>
              </w:rPr>
            </w:pPr>
            <w:r w:rsidRPr="00C33D30">
              <w:rPr>
                <w:rFonts w:eastAsia="Times New Roman" w:cstheme="minorHAnsi"/>
                <w:sz w:val="24"/>
                <w:szCs w:val="24"/>
              </w:rPr>
              <w:t>Welfare support was provided to Management and staff where necessary.</w:t>
            </w:r>
          </w:p>
        </w:tc>
      </w:tr>
      <w:tr w:rsidR="00C33D30" w:rsidRPr="00C33D30" w:rsidTr="00C33D30">
        <w:trPr>
          <w:tblCellSpacing w:w="15" w:type="dxa"/>
        </w:trPr>
        <w:tc>
          <w:tcPr>
            <w:tcW w:w="630" w:type="dxa"/>
            <w:vAlign w:val="center"/>
            <w:hideMark/>
          </w:tcPr>
          <w:p w:rsidR="00C33D30" w:rsidRPr="00C33D30" w:rsidRDefault="00C33D30" w:rsidP="00C33D30">
            <w:pPr>
              <w:spacing w:after="0" w:line="240" w:lineRule="auto"/>
              <w:rPr>
                <w:rFonts w:eastAsia="Times New Roman" w:cstheme="minorHAnsi"/>
                <w:sz w:val="24"/>
                <w:szCs w:val="24"/>
              </w:rPr>
            </w:pPr>
            <w:r>
              <w:rPr>
                <w:rFonts w:eastAsia="Times New Roman" w:cstheme="minorHAnsi"/>
                <w:sz w:val="24"/>
                <w:szCs w:val="24"/>
              </w:rPr>
              <w:t>7</w:t>
            </w:r>
          </w:p>
        </w:tc>
        <w:tc>
          <w:tcPr>
            <w:tcW w:w="2490" w:type="dxa"/>
            <w:vAlign w:val="center"/>
            <w:hideMark/>
          </w:tcPr>
          <w:p w:rsidR="00C33D30" w:rsidRPr="00C33D30" w:rsidRDefault="00C33D30" w:rsidP="00C33D30">
            <w:pPr>
              <w:spacing w:after="0" w:line="240" w:lineRule="auto"/>
              <w:rPr>
                <w:rFonts w:eastAsia="Times New Roman" w:cstheme="minorHAnsi"/>
                <w:sz w:val="24"/>
                <w:szCs w:val="24"/>
              </w:rPr>
            </w:pPr>
            <w:r w:rsidRPr="00C33D30">
              <w:rPr>
                <w:rFonts w:eastAsia="Times New Roman" w:cstheme="minorHAnsi"/>
                <w:sz w:val="24"/>
                <w:szCs w:val="24"/>
              </w:rPr>
              <w:t>Memo Preparation</w:t>
            </w:r>
          </w:p>
        </w:tc>
        <w:tc>
          <w:tcPr>
            <w:tcW w:w="6210" w:type="dxa"/>
            <w:vAlign w:val="center"/>
            <w:hideMark/>
          </w:tcPr>
          <w:p w:rsidR="00C33D30" w:rsidRPr="00C33D30" w:rsidRDefault="00C33D30" w:rsidP="00C33D30">
            <w:pPr>
              <w:spacing w:after="0" w:line="240" w:lineRule="auto"/>
              <w:rPr>
                <w:rFonts w:eastAsia="Times New Roman" w:cstheme="minorHAnsi"/>
                <w:sz w:val="24"/>
                <w:szCs w:val="24"/>
              </w:rPr>
            </w:pPr>
            <w:r w:rsidRPr="00C33D30">
              <w:rPr>
                <w:rFonts w:eastAsia="Times New Roman" w:cstheme="minorHAnsi"/>
                <w:sz w:val="24"/>
                <w:szCs w:val="24"/>
              </w:rPr>
              <w:t>Internal memos were raised to support administrative and operational activities.</w:t>
            </w:r>
          </w:p>
        </w:tc>
      </w:tr>
      <w:tr w:rsidR="00C33D30" w:rsidRPr="00C33D30" w:rsidTr="00C33D30">
        <w:trPr>
          <w:tblCellSpacing w:w="15" w:type="dxa"/>
        </w:trPr>
        <w:tc>
          <w:tcPr>
            <w:tcW w:w="630" w:type="dxa"/>
            <w:vAlign w:val="center"/>
            <w:hideMark/>
          </w:tcPr>
          <w:p w:rsidR="00C33D30" w:rsidRPr="00C33D30" w:rsidRDefault="00C33D30" w:rsidP="00C33D30">
            <w:pPr>
              <w:spacing w:after="0" w:line="240" w:lineRule="auto"/>
              <w:rPr>
                <w:rFonts w:eastAsia="Times New Roman" w:cstheme="minorHAnsi"/>
                <w:sz w:val="24"/>
                <w:szCs w:val="24"/>
              </w:rPr>
            </w:pPr>
            <w:r>
              <w:rPr>
                <w:rFonts w:eastAsia="Times New Roman" w:cstheme="minorHAnsi"/>
                <w:sz w:val="24"/>
                <w:szCs w:val="24"/>
              </w:rPr>
              <w:t>8</w:t>
            </w:r>
          </w:p>
        </w:tc>
        <w:tc>
          <w:tcPr>
            <w:tcW w:w="2490" w:type="dxa"/>
            <w:vAlign w:val="center"/>
            <w:hideMark/>
          </w:tcPr>
          <w:p w:rsidR="00C33D30" w:rsidRPr="00C33D30" w:rsidRDefault="00C33D30" w:rsidP="00C33D30">
            <w:pPr>
              <w:spacing w:after="0" w:line="240" w:lineRule="auto"/>
              <w:rPr>
                <w:rFonts w:eastAsia="Times New Roman" w:cstheme="minorHAnsi"/>
                <w:sz w:val="24"/>
                <w:szCs w:val="24"/>
              </w:rPr>
            </w:pPr>
            <w:r w:rsidRPr="00C33D30">
              <w:rPr>
                <w:rFonts w:eastAsia="Times New Roman" w:cstheme="minorHAnsi"/>
                <w:sz w:val="24"/>
                <w:szCs w:val="24"/>
              </w:rPr>
              <w:t>Filing and Documentation</w:t>
            </w:r>
          </w:p>
        </w:tc>
        <w:tc>
          <w:tcPr>
            <w:tcW w:w="6210" w:type="dxa"/>
            <w:vAlign w:val="center"/>
            <w:hideMark/>
          </w:tcPr>
          <w:p w:rsidR="00C33D30" w:rsidRPr="00C33D30" w:rsidRDefault="00C33D30" w:rsidP="00C33D30">
            <w:pPr>
              <w:spacing w:after="0" w:line="240" w:lineRule="auto"/>
              <w:rPr>
                <w:rFonts w:eastAsia="Times New Roman" w:cstheme="minorHAnsi"/>
                <w:sz w:val="24"/>
                <w:szCs w:val="24"/>
              </w:rPr>
            </w:pPr>
            <w:r w:rsidRPr="00C33D30">
              <w:rPr>
                <w:rFonts w:eastAsia="Times New Roman" w:cstheme="minorHAnsi"/>
                <w:sz w:val="24"/>
                <w:szCs w:val="24"/>
              </w:rPr>
              <w:t>New staff documents and delivery notes were filed and updated accordingly.</w:t>
            </w:r>
          </w:p>
        </w:tc>
      </w:tr>
      <w:tr w:rsidR="00C33D30" w:rsidRPr="00C33D30" w:rsidTr="00C33D30">
        <w:trPr>
          <w:tblCellSpacing w:w="15" w:type="dxa"/>
        </w:trPr>
        <w:tc>
          <w:tcPr>
            <w:tcW w:w="630" w:type="dxa"/>
            <w:vAlign w:val="center"/>
            <w:hideMark/>
          </w:tcPr>
          <w:p w:rsidR="00C33D30" w:rsidRPr="00C33D30" w:rsidRDefault="00C33D30" w:rsidP="00C33D30">
            <w:pPr>
              <w:spacing w:after="0" w:line="240" w:lineRule="auto"/>
              <w:rPr>
                <w:rFonts w:eastAsia="Times New Roman" w:cstheme="minorHAnsi"/>
                <w:sz w:val="24"/>
                <w:szCs w:val="24"/>
              </w:rPr>
            </w:pPr>
            <w:r>
              <w:rPr>
                <w:rFonts w:eastAsia="Times New Roman" w:cstheme="minorHAnsi"/>
                <w:sz w:val="24"/>
                <w:szCs w:val="24"/>
              </w:rPr>
              <w:t>9</w:t>
            </w:r>
          </w:p>
        </w:tc>
        <w:tc>
          <w:tcPr>
            <w:tcW w:w="2490" w:type="dxa"/>
            <w:vAlign w:val="center"/>
            <w:hideMark/>
          </w:tcPr>
          <w:p w:rsidR="00C33D30" w:rsidRPr="00C33D30" w:rsidRDefault="00C33D30" w:rsidP="00C33D30">
            <w:pPr>
              <w:spacing w:after="0" w:line="240" w:lineRule="auto"/>
              <w:rPr>
                <w:rFonts w:eastAsia="Times New Roman" w:cstheme="minorHAnsi"/>
                <w:sz w:val="24"/>
                <w:szCs w:val="24"/>
              </w:rPr>
            </w:pPr>
            <w:r w:rsidRPr="00C33D30">
              <w:rPr>
                <w:rFonts w:eastAsia="Times New Roman" w:cstheme="minorHAnsi"/>
                <w:sz w:val="24"/>
                <w:szCs w:val="24"/>
              </w:rPr>
              <w:t>Staff Overtime Administration</w:t>
            </w:r>
          </w:p>
        </w:tc>
        <w:tc>
          <w:tcPr>
            <w:tcW w:w="6210" w:type="dxa"/>
            <w:vAlign w:val="center"/>
            <w:hideMark/>
          </w:tcPr>
          <w:p w:rsidR="00C33D30" w:rsidRPr="00C33D30" w:rsidRDefault="00C33D30" w:rsidP="00C33D30">
            <w:pPr>
              <w:spacing w:after="0" w:line="240" w:lineRule="auto"/>
              <w:rPr>
                <w:rFonts w:eastAsia="Times New Roman" w:cstheme="minorHAnsi"/>
                <w:sz w:val="24"/>
                <w:szCs w:val="24"/>
              </w:rPr>
            </w:pPr>
            <w:r w:rsidRPr="00C33D30">
              <w:rPr>
                <w:rFonts w:eastAsia="Times New Roman" w:cstheme="minorHAnsi"/>
                <w:sz w:val="24"/>
                <w:szCs w:val="24"/>
              </w:rPr>
              <w:t>Overtime records for staff were compiled and raised for processing.</w:t>
            </w:r>
          </w:p>
        </w:tc>
      </w:tr>
      <w:tr w:rsidR="00C33D30" w:rsidRPr="00C33D30" w:rsidTr="00C33D30">
        <w:trPr>
          <w:tblCellSpacing w:w="15" w:type="dxa"/>
        </w:trPr>
        <w:tc>
          <w:tcPr>
            <w:tcW w:w="630" w:type="dxa"/>
            <w:vAlign w:val="center"/>
            <w:hideMark/>
          </w:tcPr>
          <w:p w:rsidR="00C33D30" w:rsidRPr="00C33D30" w:rsidRDefault="00C33D30" w:rsidP="00C33D30">
            <w:pPr>
              <w:spacing w:after="0" w:line="240" w:lineRule="auto"/>
              <w:rPr>
                <w:rFonts w:eastAsia="Times New Roman" w:cstheme="minorHAnsi"/>
                <w:sz w:val="24"/>
                <w:szCs w:val="24"/>
              </w:rPr>
            </w:pPr>
            <w:r>
              <w:rPr>
                <w:rFonts w:eastAsia="Times New Roman" w:cstheme="minorHAnsi"/>
                <w:sz w:val="24"/>
                <w:szCs w:val="24"/>
              </w:rPr>
              <w:t>10</w:t>
            </w:r>
          </w:p>
        </w:tc>
        <w:tc>
          <w:tcPr>
            <w:tcW w:w="2490" w:type="dxa"/>
            <w:vAlign w:val="center"/>
            <w:hideMark/>
          </w:tcPr>
          <w:p w:rsidR="00C33D30" w:rsidRPr="00C33D30" w:rsidRDefault="00C33D30" w:rsidP="00C33D30">
            <w:pPr>
              <w:spacing w:after="0" w:line="240" w:lineRule="auto"/>
              <w:rPr>
                <w:rFonts w:eastAsia="Times New Roman" w:cstheme="minorHAnsi"/>
                <w:sz w:val="24"/>
                <w:szCs w:val="24"/>
              </w:rPr>
            </w:pPr>
            <w:r w:rsidRPr="00C33D30">
              <w:rPr>
                <w:rFonts w:eastAsia="Times New Roman" w:cstheme="minorHAnsi"/>
                <w:sz w:val="24"/>
                <w:szCs w:val="24"/>
              </w:rPr>
              <w:t>Casual Worker Administration</w:t>
            </w:r>
          </w:p>
        </w:tc>
        <w:tc>
          <w:tcPr>
            <w:tcW w:w="6210" w:type="dxa"/>
            <w:vAlign w:val="center"/>
            <w:hideMark/>
          </w:tcPr>
          <w:p w:rsidR="00C33D30" w:rsidRPr="00C33D30" w:rsidRDefault="00C33D30" w:rsidP="00C33D30">
            <w:pPr>
              <w:spacing w:after="0" w:line="240" w:lineRule="auto"/>
              <w:rPr>
                <w:rFonts w:eastAsia="Times New Roman" w:cstheme="minorHAnsi"/>
                <w:sz w:val="24"/>
                <w:szCs w:val="24"/>
              </w:rPr>
            </w:pPr>
            <w:r w:rsidRPr="00C33D30">
              <w:rPr>
                <w:rFonts w:eastAsia="Times New Roman" w:cstheme="minorHAnsi"/>
                <w:sz w:val="24"/>
                <w:szCs w:val="24"/>
              </w:rPr>
              <w:t>Casual worker timesheets were vetted and payments processed.</w:t>
            </w:r>
          </w:p>
        </w:tc>
      </w:tr>
      <w:tr w:rsidR="00C33D30" w:rsidRPr="00C33D30" w:rsidTr="00C33D30">
        <w:trPr>
          <w:tblCellSpacing w:w="15" w:type="dxa"/>
        </w:trPr>
        <w:tc>
          <w:tcPr>
            <w:tcW w:w="630" w:type="dxa"/>
            <w:vAlign w:val="center"/>
            <w:hideMark/>
          </w:tcPr>
          <w:p w:rsidR="00C33D30" w:rsidRPr="00C33D30" w:rsidRDefault="00C33D30" w:rsidP="00C33D30">
            <w:pPr>
              <w:spacing w:after="0" w:line="240" w:lineRule="auto"/>
              <w:rPr>
                <w:rFonts w:eastAsia="Times New Roman" w:cstheme="minorHAnsi"/>
                <w:sz w:val="24"/>
                <w:szCs w:val="24"/>
              </w:rPr>
            </w:pPr>
            <w:r>
              <w:rPr>
                <w:rFonts w:eastAsia="Times New Roman" w:cstheme="minorHAnsi"/>
                <w:sz w:val="24"/>
                <w:szCs w:val="24"/>
              </w:rPr>
              <w:t>11</w:t>
            </w:r>
          </w:p>
        </w:tc>
        <w:tc>
          <w:tcPr>
            <w:tcW w:w="2490" w:type="dxa"/>
            <w:vAlign w:val="center"/>
            <w:hideMark/>
          </w:tcPr>
          <w:p w:rsidR="00C33D30" w:rsidRPr="00C33D30" w:rsidRDefault="00C33D30" w:rsidP="00C33D30">
            <w:pPr>
              <w:spacing w:after="0" w:line="240" w:lineRule="auto"/>
              <w:rPr>
                <w:rFonts w:eastAsia="Times New Roman" w:cstheme="minorHAnsi"/>
                <w:sz w:val="24"/>
                <w:szCs w:val="24"/>
              </w:rPr>
            </w:pPr>
            <w:r w:rsidRPr="00C33D30">
              <w:rPr>
                <w:rFonts w:eastAsia="Times New Roman" w:cstheme="minorHAnsi"/>
                <w:sz w:val="24"/>
                <w:szCs w:val="24"/>
              </w:rPr>
              <w:t>KPI and Staff Support</w:t>
            </w:r>
          </w:p>
        </w:tc>
        <w:tc>
          <w:tcPr>
            <w:tcW w:w="6210" w:type="dxa"/>
            <w:vAlign w:val="center"/>
            <w:hideMark/>
          </w:tcPr>
          <w:p w:rsidR="00C33D30" w:rsidRPr="00C33D30" w:rsidRDefault="00C33D30" w:rsidP="00C33D30">
            <w:pPr>
              <w:spacing w:after="0" w:line="240" w:lineRule="auto"/>
              <w:rPr>
                <w:rFonts w:eastAsia="Times New Roman" w:cstheme="minorHAnsi"/>
                <w:sz w:val="24"/>
                <w:szCs w:val="24"/>
              </w:rPr>
            </w:pPr>
            <w:r w:rsidRPr="00C33D30">
              <w:rPr>
                <w:rFonts w:eastAsia="Times New Roman" w:cstheme="minorHAnsi"/>
                <w:sz w:val="24"/>
                <w:szCs w:val="24"/>
              </w:rPr>
              <w:t>Administrative support was provided to ensure smooth departmental operations.</w:t>
            </w:r>
          </w:p>
        </w:tc>
      </w:tr>
    </w:tbl>
    <w:p w:rsidR="00C33D30" w:rsidRPr="00C33D30" w:rsidRDefault="00C33D30" w:rsidP="00C33D30">
      <w:pPr>
        <w:spacing w:before="100" w:beforeAutospacing="1" w:after="100" w:afterAutospacing="1" w:line="240" w:lineRule="auto"/>
        <w:outlineLvl w:val="1"/>
        <w:rPr>
          <w:rFonts w:eastAsia="Times New Roman" w:cstheme="minorHAnsi"/>
          <w:b/>
          <w:bCs/>
          <w:sz w:val="24"/>
          <w:szCs w:val="24"/>
        </w:rPr>
      </w:pPr>
      <w:r w:rsidRPr="00C33D30">
        <w:rPr>
          <w:rFonts w:eastAsia="Times New Roman" w:cstheme="minorHAnsi"/>
          <w:b/>
          <w:bCs/>
          <w:sz w:val="24"/>
          <w:szCs w:val="24"/>
        </w:rPr>
        <w:t>Human Resources Activities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5"/>
        <w:gridCol w:w="1890"/>
        <w:gridCol w:w="6795"/>
      </w:tblGrid>
      <w:tr w:rsidR="00C33D30" w:rsidRPr="00C33D30" w:rsidTr="00C33D30">
        <w:trPr>
          <w:tblHeader/>
          <w:tblCellSpacing w:w="15" w:type="dxa"/>
        </w:trPr>
        <w:tc>
          <w:tcPr>
            <w:tcW w:w="720" w:type="dxa"/>
            <w:vAlign w:val="center"/>
            <w:hideMark/>
          </w:tcPr>
          <w:p w:rsidR="00C33D30" w:rsidRPr="00C33D30" w:rsidRDefault="00C33D30" w:rsidP="00C33D30">
            <w:pPr>
              <w:spacing w:after="0" w:line="240" w:lineRule="auto"/>
              <w:rPr>
                <w:rFonts w:eastAsia="Times New Roman" w:cstheme="minorHAnsi"/>
                <w:b/>
                <w:bCs/>
                <w:sz w:val="24"/>
                <w:szCs w:val="24"/>
              </w:rPr>
            </w:pPr>
            <w:r w:rsidRPr="00C33D30">
              <w:rPr>
                <w:rFonts w:eastAsia="Times New Roman" w:cstheme="minorHAnsi"/>
                <w:b/>
                <w:bCs/>
                <w:sz w:val="24"/>
                <w:szCs w:val="24"/>
              </w:rPr>
              <w:t>S/N</w:t>
            </w:r>
          </w:p>
        </w:tc>
        <w:tc>
          <w:tcPr>
            <w:tcW w:w="1860" w:type="dxa"/>
            <w:vAlign w:val="center"/>
            <w:hideMark/>
          </w:tcPr>
          <w:p w:rsidR="00C33D30" w:rsidRPr="00C33D30" w:rsidRDefault="00C33D30" w:rsidP="00C33D30">
            <w:pPr>
              <w:spacing w:after="0" w:line="240" w:lineRule="auto"/>
              <w:rPr>
                <w:rFonts w:eastAsia="Times New Roman" w:cstheme="minorHAnsi"/>
                <w:b/>
                <w:bCs/>
                <w:sz w:val="24"/>
                <w:szCs w:val="24"/>
              </w:rPr>
            </w:pPr>
            <w:r w:rsidRPr="00C33D30">
              <w:rPr>
                <w:rFonts w:eastAsia="Times New Roman" w:cstheme="minorHAnsi"/>
                <w:b/>
                <w:bCs/>
                <w:sz w:val="24"/>
                <w:szCs w:val="24"/>
              </w:rPr>
              <w:t>Activity</w:t>
            </w:r>
          </w:p>
        </w:tc>
        <w:tc>
          <w:tcPr>
            <w:tcW w:w="6750" w:type="dxa"/>
            <w:vAlign w:val="center"/>
            <w:hideMark/>
          </w:tcPr>
          <w:p w:rsidR="00C33D30" w:rsidRPr="00C33D30" w:rsidRDefault="00C33D30" w:rsidP="00C33D30">
            <w:pPr>
              <w:spacing w:after="0" w:line="240" w:lineRule="auto"/>
              <w:rPr>
                <w:rFonts w:eastAsia="Times New Roman" w:cstheme="minorHAnsi"/>
                <w:b/>
                <w:bCs/>
                <w:sz w:val="24"/>
                <w:szCs w:val="24"/>
              </w:rPr>
            </w:pPr>
            <w:r w:rsidRPr="00C33D30">
              <w:rPr>
                <w:rFonts w:eastAsia="Times New Roman" w:cstheme="minorHAnsi"/>
                <w:b/>
                <w:bCs/>
                <w:sz w:val="24"/>
                <w:szCs w:val="24"/>
              </w:rPr>
              <w:t>Status/Remarks</w:t>
            </w:r>
          </w:p>
        </w:tc>
      </w:tr>
      <w:tr w:rsidR="00C33D30" w:rsidRPr="00C33D30" w:rsidTr="00C33D30">
        <w:trPr>
          <w:tblCellSpacing w:w="15" w:type="dxa"/>
        </w:trPr>
        <w:tc>
          <w:tcPr>
            <w:tcW w:w="720" w:type="dxa"/>
            <w:vAlign w:val="center"/>
            <w:hideMark/>
          </w:tcPr>
          <w:p w:rsidR="00C33D30" w:rsidRPr="00C33D30" w:rsidRDefault="00C33D30" w:rsidP="00C33D30">
            <w:pPr>
              <w:spacing w:after="0" w:line="240" w:lineRule="auto"/>
              <w:rPr>
                <w:rFonts w:eastAsia="Times New Roman" w:cstheme="minorHAnsi"/>
                <w:sz w:val="24"/>
                <w:szCs w:val="24"/>
              </w:rPr>
            </w:pPr>
            <w:r w:rsidRPr="00C33D30">
              <w:rPr>
                <w:rFonts w:eastAsia="Times New Roman" w:cstheme="minorHAnsi"/>
                <w:sz w:val="24"/>
                <w:szCs w:val="24"/>
              </w:rPr>
              <w:t>1</w:t>
            </w:r>
          </w:p>
        </w:tc>
        <w:tc>
          <w:tcPr>
            <w:tcW w:w="1860" w:type="dxa"/>
            <w:vAlign w:val="center"/>
            <w:hideMark/>
          </w:tcPr>
          <w:p w:rsidR="00C33D30" w:rsidRPr="00C33D30" w:rsidRDefault="00C33D30" w:rsidP="00C33D30">
            <w:pPr>
              <w:spacing w:after="0" w:line="240" w:lineRule="auto"/>
              <w:rPr>
                <w:rFonts w:eastAsia="Times New Roman" w:cstheme="minorHAnsi"/>
                <w:sz w:val="24"/>
                <w:szCs w:val="24"/>
              </w:rPr>
            </w:pPr>
            <w:r w:rsidRPr="00C33D30">
              <w:rPr>
                <w:rFonts w:eastAsia="Times New Roman" w:cstheme="minorHAnsi"/>
                <w:sz w:val="24"/>
                <w:szCs w:val="24"/>
              </w:rPr>
              <w:t>Airtel Operations</w:t>
            </w:r>
          </w:p>
        </w:tc>
        <w:tc>
          <w:tcPr>
            <w:tcW w:w="6750" w:type="dxa"/>
            <w:vAlign w:val="center"/>
            <w:hideMark/>
          </w:tcPr>
          <w:p w:rsidR="00C33D30" w:rsidRPr="00C33D30" w:rsidRDefault="00C33D30" w:rsidP="00C33D30">
            <w:pPr>
              <w:spacing w:after="0" w:line="240" w:lineRule="auto"/>
              <w:rPr>
                <w:rFonts w:eastAsia="Times New Roman" w:cstheme="minorHAnsi"/>
                <w:sz w:val="24"/>
                <w:szCs w:val="24"/>
              </w:rPr>
            </w:pPr>
            <w:r w:rsidRPr="00C33D30">
              <w:rPr>
                <w:rFonts w:eastAsia="Times New Roman" w:cstheme="minorHAnsi"/>
                <w:sz w:val="24"/>
                <w:szCs w:val="24"/>
              </w:rPr>
              <w:t>Airtel insertion activities were vetted, mailing payments processed, and insertion payments raised.</w:t>
            </w:r>
          </w:p>
        </w:tc>
      </w:tr>
      <w:tr w:rsidR="00C33D30" w:rsidRPr="00C33D30" w:rsidTr="00C33D30">
        <w:trPr>
          <w:tblCellSpacing w:w="15" w:type="dxa"/>
        </w:trPr>
        <w:tc>
          <w:tcPr>
            <w:tcW w:w="720" w:type="dxa"/>
            <w:vAlign w:val="center"/>
            <w:hideMark/>
          </w:tcPr>
          <w:p w:rsidR="00C33D30" w:rsidRPr="00C33D30" w:rsidRDefault="00C33D30" w:rsidP="00C33D30">
            <w:pPr>
              <w:spacing w:after="0" w:line="240" w:lineRule="auto"/>
              <w:rPr>
                <w:rFonts w:eastAsia="Times New Roman" w:cstheme="minorHAnsi"/>
                <w:sz w:val="24"/>
                <w:szCs w:val="24"/>
              </w:rPr>
            </w:pPr>
            <w:r w:rsidRPr="00C33D30">
              <w:rPr>
                <w:rFonts w:eastAsia="Times New Roman" w:cstheme="minorHAnsi"/>
                <w:sz w:val="24"/>
                <w:szCs w:val="24"/>
              </w:rPr>
              <w:t>2</w:t>
            </w:r>
          </w:p>
        </w:tc>
        <w:tc>
          <w:tcPr>
            <w:tcW w:w="1860" w:type="dxa"/>
            <w:vAlign w:val="center"/>
            <w:hideMark/>
          </w:tcPr>
          <w:p w:rsidR="00C33D30" w:rsidRPr="00C33D30" w:rsidRDefault="00C33D30" w:rsidP="00C33D30">
            <w:pPr>
              <w:spacing w:after="0" w:line="240" w:lineRule="auto"/>
              <w:rPr>
                <w:rFonts w:eastAsia="Times New Roman" w:cstheme="minorHAnsi"/>
                <w:sz w:val="24"/>
                <w:szCs w:val="24"/>
              </w:rPr>
            </w:pPr>
            <w:r w:rsidRPr="00C33D30">
              <w:rPr>
                <w:rFonts w:eastAsia="Times New Roman" w:cstheme="minorHAnsi"/>
                <w:sz w:val="24"/>
                <w:szCs w:val="24"/>
              </w:rPr>
              <w:t>Telco Casual Workers</w:t>
            </w:r>
          </w:p>
        </w:tc>
        <w:tc>
          <w:tcPr>
            <w:tcW w:w="6750" w:type="dxa"/>
            <w:vAlign w:val="center"/>
            <w:hideMark/>
          </w:tcPr>
          <w:p w:rsidR="00C33D30" w:rsidRPr="00C33D30" w:rsidRDefault="00C33D30" w:rsidP="00C33D30">
            <w:pPr>
              <w:spacing w:after="0" w:line="240" w:lineRule="auto"/>
              <w:rPr>
                <w:rFonts w:eastAsia="Times New Roman" w:cstheme="minorHAnsi"/>
                <w:sz w:val="24"/>
                <w:szCs w:val="24"/>
              </w:rPr>
            </w:pPr>
            <w:r w:rsidRPr="00C33D30">
              <w:rPr>
                <w:rFonts w:eastAsia="Times New Roman" w:cstheme="minorHAnsi"/>
                <w:sz w:val="24"/>
                <w:szCs w:val="24"/>
              </w:rPr>
              <w:t>Telco casual worker payments were raised and processed.</w:t>
            </w:r>
          </w:p>
        </w:tc>
      </w:tr>
      <w:tr w:rsidR="00C33D30" w:rsidRPr="00C33D30" w:rsidTr="00C33D30">
        <w:trPr>
          <w:tblCellSpacing w:w="15" w:type="dxa"/>
        </w:trPr>
        <w:tc>
          <w:tcPr>
            <w:tcW w:w="720" w:type="dxa"/>
            <w:vAlign w:val="center"/>
            <w:hideMark/>
          </w:tcPr>
          <w:p w:rsidR="00C33D30" w:rsidRPr="00C33D30" w:rsidRDefault="00C33D30" w:rsidP="00C33D30">
            <w:pPr>
              <w:spacing w:after="0" w:line="240" w:lineRule="auto"/>
              <w:rPr>
                <w:rFonts w:eastAsia="Times New Roman" w:cstheme="minorHAnsi"/>
                <w:sz w:val="24"/>
                <w:szCs w:val="24"/>
              </w:rPr>
            </w:pPr>
            <w:r w:rsidRPr="00C33D30">
              <w:rPr>
                <w:rFonts w:eastAsia="Times New Roman" w:cstheme="minorHAnsi"/>
                <w:sz w:val="24"/>
                <w:szCs w:val="24"/>
              </w:rPr>
              <w:t>3</w:t>
            </w:r>
          </w:p>
        </w:tc>
        <w:tc>
          <w:tcPr>
            <w:tcW w:w="1860" w:type="dxa"/>
            <w:vAlign w:val="center"/>
            <w:hideMark/>
          </w:tcPr>
          <w:p w:rsidR="00C33D30" w:rsidRPr="00C33D30" w:rsidRDefault="00C33D30" w:rsidP="00C33D30">
            <w:pPr>
              <w:spacing w:after="0" w:line="240" w:lineRule="auto"/>
              <w:rPr>
                <w:rFonts w:eastAsia="Times New Roman" w:cstheme="minorHAnsi"/>
                <w:sz w:val="24"/>
                <w:szCs w:val="24"/>
              </w:rPr>
            </w:pPr>
            <w:proofErr w:type="spellStart"/>
            <w:r w:rsidRPr="00C33D30">
              <w:rPr>
                <w:rFonts w:eastAsia="Times New Roman" w:cstheme="minorHAnsi"/>
                <w:sz w:val="24"/>
                <w:szCs w:val="24"/>
              </w:rPr>
              <w:t>Perso</w:t>
            </w:r>
            <w:proofErr w:type="spellEnd"/>
            <w:r w:rsidRPr="00C33D30">
              <w:rPr>
                <w:rFonts w:eastAsia="Times New Roman" w:cstheme="minorHAnsi"/>
                <w:sz w:val="24"/>
                <w:szCs w:val="24"/>
              </w:rPr>
              <w:t xml:space="preserve"> Casual Workers</w:t>
            </w:r>
          </w:p>
        </w:tc>
        <w:tc>
          <w:tcPr>
            <w:tcW w:w="6750" w:type="dxa"/>
            <w:vAlign w:val="center"/>
            <w:hideMark/>
          </w:tcPr>
          <w:p w:rsidR="00C33D30" w:rsidRPr="00C33D30" w:rsidRDefault="00C33D30" w:rsidP="00C33D30">
            <w:pPr>
              <w:spacing w:after="0" w:line="240" w:lineRule="auto"/>
              <w:rPr>
                <w:rFonts w:eastAsia="Times New Roman" w:cstheme="minorHAnsi"/>
                <w:sz w:val="24"/>
                <w:szCs w:val="24"/>
              </w:rPr>
            </w:pPr>
            <w:proofErr w:type="spellStart"/>
            <w:r w:rsidRPr="00C33D30">
              <w:rPr>
                <w:rFonts w:eastAsia="Times New Roman" w:cstheme="minorHAnsi"/>
                <w:sz w:val="24"/>
                <w:szCs w:val="24"/>
              </w:rPr>
              <w:t>Perso</w:t>
            </w:r>
            <w:proofErr w:type="spellEnd"/>
            <w:r w:rsidRPr="00C33D30">
              <w:rPr>
                <w:rFonts w:eastAsia="Times New Roman" w:cstheme="minorHAnsi"/>
                <w:sz w:val="24"/>
                <w:szCs w:val="24"/>
              </w:rPr>
              <w:t xml:space="preserve"> casual worker payments were raised and processed after vetting timesheets.</w:t>
            </w:r>
          </w:p>
        </w:tc>
      </w:tr>
      <w:tr w:rsidR="00C33D30" w:rsidRPr="00C33D30" w:rsidTr="00C33D30">
        <w:trPr>
          <w:tblCellSpacing w:w="15" w:type="dxa"/>
        </w:trPr>
        <w:tc>
          <w:tcPr>
            <w:tcW w:w="720" w:type="dxa"/>
            <w:vAlign w:val="center"/>
            <w:hideMark/>
          </w:tcPr>
          <w:p w:rsidR="00C33D30" w:rsidRPr="00C33D30" w:rsidRDefault="00C33D30" w:rsidP="00C33D30">
            <w:pPr>
              <w:spacing w:after="0" w:line="240" w:lineRule="auto"/>
              <w:rPr>
                <w:rFonts w:eastAsia="Times New Roman" w:cstheme="minorHAnsi"/>
                <w:sz w:val="24"/>
                <w:szCs w:val="24"/>
              </w:rPr>
            </w:pPr>
            <w:r w:rsidRPr="00C33D30">
              <w:rPr>
                <w:rFonts w:eastAsia="Times New Roman" w:cstheme="minorHAnsi"/>
                <w:sz w:val="24"/>
                <w:szCs w:val="24"/>
              </w:rPr>
              <w:t>4</w:t>
            </w:r>
          </w:p>
        </w:tc>
        <w:tc>
          <w:tcPr>
            <w:tcW w:w="1860" w:type="dxa"/>
            <w:vAlign w:val="center"/>
            <w:hideMark/>
          </w:tcPr>
          <w:p w:rsidR="00C33D30" w:rsidRPr="00C33D30" w:rsidRDefault="00C33D30" w:rsidP="00C33D30">
            <w:pPr>
              <w:spacing w:after="0" w:line="240" w:lineRule="auto"/>
              <w:rPr>
                <w:rFonts w:eastAsia="Times New Roman" w:cstheme="minorHAnsi"/>
                <w:sz w:val="24"/>
                <w:szCs w:val="24"/>
              </w:rPr>
            </w:pPr>
            <w:proofErr w:type="spellStart"/>
            <w:r w:rsidRPr="00C33D30">
              <w:rPr>
                <w:rFonts w:eastAsia="Times New Roman" w:cstheme="minorHAnsi"/>
                <w:sz w:val="24"/>
                <w:szCs w:val="24"/>
              </w:rPr>
              <w:t>Lebera</w:t>
            </w:r>
            <w:proofErr w:type="spellEnd"/>
            <w:r w:rsidRPr="00C33D30">
              <w:rPr>
                <w:rFonts w:eastAsia="Times New Roman" w:cstheme="minorHAnsi"/>
                <w:sz w:val="24"/>
                <w:szCs w:val="24"/>
              </w:rPr>
              <w:t xml:space="preserve"> Fulfilment</w:t>
            </w:r>
          </w:p>
        </w:tc>
        <w:tc>
          <w:tcPr>
            <w:tcW w:w="6750" w:type="dxa"/>
            <w:vAlign w:val="center"/>
            <w:hideMark/>
          </w:tcPr>
          <w:p w:rsidR="00C33D30" w:rsidRPr="00C33D30" w:rsidRDefault="00C33D30" w:rsidP="00C33D30">
            <w:pPr>
              <w:spacing w:after="0" w:line="240" w:lineRule="auto"/>
              <w:rPr>
                <w:rFonts w:eastAsia="Times New Roman" w:cstheme="minorHAnsi"/>
                <w:sz w:val="24"/>
                <w:szCs w:val="24"/>
              </w:rPr>
            </w:pPr>
            <w:proofErr w:type="spellStart"/>
            <w:r w:rsidRPr="00C33D30">
              <w:rPr>
                <w:rFonts w:eastAsia="Times New Roman" w:cstheme="minorHAnsi"/>
                <w:sz w:val="24"/>
                <w:szCs w:val="24"/>
              </w:rPr>
              <w:t>Lebera</w:t>
            </w:r>
            <w:proofErr w:type="spellEnd"/>
            <w:r w:rsidRPr="00C33D30">
              <w:rPr>
                <w:rFonts w:eastAsia="Times New Roman" w:cstheme="minorHAnsi"/>
                <w:sz w:val="24"/>
                <w:szCs w:val="24"/>
              </w:rPr>
              <w:t xml:space="preserve"> fulfilment activities were vetted and casual worker payments raised.</w:t>
            </w:r>
          </w:p>
        </w:tc>
      </w:tr>
      <w:tr w:rsidR="00C33D30" w:rsidRPr="00C33D30" w:rsidTr="00C33D30">
        <w:trPr>
          <w:tblCellSpacing w:w="15" w:type="dxa"/>
        </w:trPr>
        <w:tc>
          <w:tcPr>
            <w:tcW w:w="720" w:type="dxa"/>
            <w:vAlign w:val="center"/>
            <w:hideMark/>
          </w:tcPr>
          <w:p w:rsidR="00C33D30" w:rsidRPr="00C33D30" w:rsidRDefault="00C33D30" w:rsidP="00C33D30">
            <w:pPr>
              <w:spacing w:after="0" w:line="240" w:lineRule="auto"/>
              <w:rPr>
                <w:rFonts w:eastAsia="Times New Roman" w:cstheme="minorHAnsi"/>
                <w:sz w:val="24"/>
                <w:szCs w:val="24"/>
              </w:rPr>
            </w:pPr>
            <w:r w:rsidRPr="00C33D30">
              <w:rPr>
                <w:rFonts w:eastAsia="Times New Roman" w:cstheme="minorHAnsi"/>
                <w:sz w:val="24"/>
                <w:szCs w:val="24"/>
              </w:rPr>
              <w:t>5</w:t>
            </w:r>
          </w:p>
        </w:tc>
        <w:tc>
          <w:tcPr>
            <w:tcW w:w="1860" w:type="dxa"/>
            <w:vAlign w:val="center"/>
            <w:hideMark/>
          </w:tcPr>
          <w:p w:rsidR="00C33D30" w:rsidRPr="00C33D30" w:rsidRDefault="00C33D30" w:rsidP="00C33D30">
            <w:pPr>
              <w:spacing w:after="0" w:line="240" w:lineRule="auto"/>
              <w:rPr>
                <w:rFonts w:eastAsia="Times New Roman" w:cstheme="minorHAnsi"/>
                <w:sz w:val="24"/>
                <w:szCs w:val="24"/>
              </w:rPr>
            </w:pPr>
            <w:proofErr w:type="spellStart"/>
            <w:r w:rsidRPr="00C33D30">
              <w:rPr>
                <w:rFonts w:eastAsia="Times New Roman" w:cstheme="minorHAnsi"/>
                <w:sz w:val="24"/>
                <w:szCs w:val="24"/>
              </w:rPr>
              <w:t>Perso</w:t>
            </w:r>
            <w:proofErr w:type="spellEnd"/>
            <w:r w:rsidRPr="00C33D30">
              <w:rPr>
                <w:rFonts w:eastAsia="Times New Roman" w:cstheme="minorHAnsi"/>
                <w:sz w:val="24"/>
                <w:szCs w:val="24"/>
              </w:rPr>
              <w:t xml:space="preserve"> Card Operations</w:t>
            </w:r>
          </w:p>
        </w:tc>
        <w:tc>
          <w:tcPr>
            <w:tcW w:w="6750" w:type="dxa"/>
            <w:vAlign w:val="center"/>
            <w:hideMark/>
          </w:tcPr>
          <w:p w:rsidR="00C33D30" w:rsidRPr="00C33D30" w:rsidRDefault="00C33D30" w:rsidP="00C33D30">
            <w:pPr>
              <w:spacing w:after="0" w:line="240" w:lineRule="auto"/>
              <w:rPr>
                <w:rFonts w:eastAsia="Times New Roman" w:cstheme="minorHAnsi"/>
                <w:sz w:val="24"/>
                <w:szCs w:val="24"/>
              </w:rPr>
            </w:pPr>
            <w:proofErr w:type="spellStart"/>
            <w:r w:rsidRPr="00C33D30">
              <w:rPr>
                <w:rFonts w:eastAsia="Times New Roman" w:cstheme="minorHAnsi"/>
                <w:sz w:val="24"/>
                <w:szCs w:val="24"/>
              </w:rPr>
              <w:t>Perso</w:t>
            </w:r>
            <w:proofErr w:type="spellEnd"/>
            <w:r w:rsidRPr="00C33D30">
              <w:rPr>
                <w:rFonts w:eastAsia="Times New Roman" w:cstheme="minorHAnsi"/>
                <w:sz w:val="24"/>
                <w:szCs w:val="24"/>
              </w:rPr>
              <w:t xml:space="preserve"> card payment requests were raised and processed.</w:t>
            </w:r>
          </w:p>
        </w:tc>
      </w:tr>
      <w:tr w:rsidR="00C33D30" w:rsidRPr="00C33D30" w:rsidTr="00C33D30">
        <w:trPr>
          <w:tblCellSpacing w:w="15" w:type="dxa"/>
        </w:trPr>
        <w:tc>
          <w:tcPr>
            <w:tcW w:w="720" w:type="dxa"/>
            <w:vAlign w:val="center"/>
            <w:hideMark/>
          </w:tcPr>
          <w:p w:rsidR="00C33D30" w:rsidRPr="00C33D30" w:rsidRDefault="00C33D30" w:rsidP="00C33D30">
            <w:pPr>
              <w:spacing w:after="0" w:line="240" w:lineRule="auto"/>
              <w:rPr>
                <w:rFonts w:eastAsia="Times New Roman" w:cstheme="minorHAnsi"/>
                <w:sz w:val="24"/>
                <w:szCs w:val="24"/>
              </w:rPr>
            </w:pPr>
            <w:r w:rsidRPr="00C33D30">
              <w:rPr>
                <w:rFonts w:eastAsia="Times New Roman" w:cstheme="minorHAnsi"/>
                <w:sz w:val="24"/>
                <w:szCs w:val="24"/>
              </w:rPr>
              <w:lastRenderedPageBreak/>
              <w:t>6</w:t>
            </w:r>
          </w:p>
        </w:tc>
        <w:tc>
          <w:tcPr>
            <w:tcW w:w="1860" w:type="dxa"/>
            <w:vAlign w:val="center"/>
            <w:hideMark/>
          </w:tcPr>
          <w:p w:rsidR="00C33D30" w:rsidRPr="00C33D30" w:rsidRDefault="00C33D30" w:rsidP="00C33D30">
            <w:pPr>
              <w:spacing w:after="0" w:line="240" w:lineRule="auto"/>
              <w:rPr>
                <w:rFonts w:eastAsia="Times New Roman" w:cstheme="minorHAnsi"/>
                <w:sz w:val="24"/>
                <w:szCs w:val="24"/>
              </w:rPr>
            </w:pPr>
            <w:r w:rsidRPr="00C33D30">
              <w:rPr>
                <w:rFonts w:eastAsia="Times New Roman" w:cstheme="minorHAnsi"/>
                <w:sz w:val="24"/>
                <w:szCs w:val="24"/>
              </w:rPr>
              <w:t>Staff Welfare</w:t>
            </w:r>
          </w:p>
        </w:tc>
        <w:tc>
          <w:tcPr>
            <w:tcW w:w="6750" w:type="dxa"/>
            <w:vAlign w:val="center"/>
            <w:hideMark/>
          </w:tcPr>
          <w:p w:rsidR="00C33D30" w:rsidRPr="00C33D30" w:rsidRDefault="00C33D30" w:rsidP="00C33D30">
            <w:pPr>
              <w:spacing w:after="0" w:line="240" w:lineRule="auto"/>
              <w:rPr>
                <w:rFonts w:eastAsia="Times New Roman" w:cstheme="minorHAnsi"/>
                <w:sz w:val="24"/>
                <w:szCs w:val="24"/>
              </w:rPr>
            </w:pPr>
            <w:r w:rsidRPr="00C33D30">
              <w:rPr>
                <w:rFonts w:eastAsia="Times New Roman" w:cstheme="minorHAnsi"/>
                <w:sz w:val="24"/>
                <w:szCs w:val="24"/>
              </w:rPr>
              <w:t>Milk was distributed to machine operators to support staff welfare and productivity.</w:t>
            </w:r>
          </w:p>
        </w:tc>
      </w:tr>
      <w:tr w:rsidR="00C33D30" w:rsidRPr="00C33D30" w:rsidTr="00C33D30">
        <w:trPr>
          <w:tblCellSpacing w:w="15" w:type="dxa"/>
        </w:trPr>
        <w:tc>
          <w:tcPr>
            <w:tcW w:w="720" w:type="dxa"/>
            <w:vAlign w:val="center"/>
            <w:hideMark/>
          </w:tcPr>
          <w:p w:rsidR="00C33D30" w:rsidRPr="00C33D30" w:rsidRDefault="00C33D30" w:rsidP="00C33D30">
            <w:pPr>
              <w:spacing w:after="0" w:line="240" w:lineRule="auto"/>
              <w:rPr>
                <w:rFonts w:eastAsia="Times New Roman" w:cstheme="minorHAnsi"/>
                <w:sz w:val="24"/>
                <w:szCs w:val="24"/>
              </w:rPr>
            </w:pPr>
            <w:r w:rsidRPr="00C33D30">
              <w:rPr>
                <w:rFonts w:eastAsia="Times New Roman" w:cstheme="minorHAnsi"/>
                <w:sz w:val="24"/>
                <w:szCs w:val="24"/>
              </w:rPr>
              <w:t>7</w:t>
            </w:r>
          </w:p>
        </w:tc>
        <w:tc>
          <w:tcPr>
            <w:tcW w:w="1860" w:type="dxa"/>
            <w:vAlign w:val="center"/>
            <w:hideMark/>
          </w:tcPr>
          <w:p w:rsidR="00C33D30" w:rsidRPr="00C33D30" w:rsidRDefault="00C33D30" w:rsidP="00C33D30">
            <w:pPr>
              <w:spacing w:after="0" w:line="240" w:lineRule="auto"/>
              <w:rPr>
                <w:rFonts w:eastAsia="Times New Roman" w:cstheme="minorHAnsi"/>
                <w:sz w:val="24"/>
                <w:szCs w:val="24"/>
              </w:rPr>
            </w:pPr>
            <w:r w:rsidRPr="00C33D30">
              <w:rPr>
                <w:rFonts w:eastAsia="Times New Roman" w:cstheme="minorHAnsi"/>
                <w:sz w:val="24"/>
                <w:szCs w:val="24"/>
              </w:rPr>
              <w:t>Airtel Fulfilment</w:t>
            </w:r>
          </w:p>
        </w:tc>
        <w:tc>
          <w:tcPr>
            <w:tcW w:w="6750" w:type="dxa"/>
            <w:vAlign w:val="center"/>
            <w:hideMark/>
          </w:tcPr>
          <w:p w:rsidR="00C33D30" w:rsidRPr="00C33D30" w:rsidRDefault="00C33D30" w:rsidP="00C33D30">
            <w:pPr>
              <w:spacing w:after="0" w:line="240" w:lineRule="auto"/>
              <w:rPr>
                <w:rFonts w:eastAsia="Times New Roman" w:cstheme="minorHAnsi"/>
                <w:sz w:val="24"/>
                <w:szCs w:val="24"/>
              </w:rPr>
            </w:pPr>
            <w:r w:rsidRPr="00C33D30">
              <w:rPr>
                <w:rFonts w:eastAsia="Times New Roman" w:cstheme="minorHAnsi"/>
                <w:sz w:val="24"/>
                <w:szCs w:val="24"/>
              </w:rPr>
              <w:t>Airtel fulfilment payments were processed and mailing activities vetted.</w:t>
            </w:r>
          </w:p>
        </w:tc>
      </w:tr>
    </w:tbl>
    <w:p w:rsidR="00C33D30" w:rsidRPr="00C33D30" w:rsidRDefault="00C33D30" w:rsidP="00C33D30">
      <w:pPr>
        <w:spacing w:before="100" w:beforeAutospacing="1" w:after="100" w:afterAutospacing="1" w:line="240" w:lineRule="auto"/>
        <w:outlineLvl w:val="1"/>
        <w:rPr>
          <w:rFonts w:eastAsia="Times New Roman" w:cstheme="minorHAnsi"/>
          <w:b/>
          <w:bCs/>
          <w:sz w:val="24"/>
          <w:szCs w:val="24"/>
        </w:rPr>
      </w:pPr>
      <w:r w:rsidRPr="00C33D30">
        <w:rPr>
          <w:rFonts w:eastAsia="Times New Roman" w:cstheme="minorHAnsi"/>
          <w:b/>
          <w:bCs/>
          <w:sz w:val="24"/>
          <w:szCs w:val="24"/>
        </w:rPr>
        <w:t>Facility and Operations Update</w:t>
      </w:r>
    </w:p>
    <w:p w:rsidR="00C33D30" w:rsidRPr="00C33D30" w:rsidRDefault="00C33D30" w:rsidP="00C33D30">
      <w:pPr>
        <w:numPr>
          <w:ilvl w:val="0"/>
          <w:numId w:val="1"/>
        </w:numPr>
        <w:spacing w:before="100" w:beforeAutospacing="1" w:after="100" w:afterAutospacing="1" w:line="240" w:lineRule="auto"/>
        <w:rPr>
          <w:rFonts w:eastAsia="Times New Roman" w:cstheme="minorHAnsi"/>
          <w:sz w:val="24"/>
          <w:szCs w:val="24"/>
        </w:rPr>
      </w:pPr>
      <w:r w:rsidRPr="00C33D30">
        <w:rPr>
          <w:rFonts w:eastAsia="Times New Roman" w:cstheme="minorHAnsi"/>
          <w:sz w:val="24"/>
          <w:szCs w:val="24"/>
        </w:rPr>
        <w:t>Payment for Lagoon Hospital was successfully made.</w:t>
      </w:r>
    </w:p>
    <w:p w:rsidR="00C33D30" w:rsidRPr="00C33D30" w:rsidRDefault="00C33D30" w:rsidP="00C33D30">
      <w:pPr>
        <w:numPr>
          <w:ilvl w:val="0"/>
          <w:numId w:val="1"/>
        </w:numPr>
        <w:spacing w:before="100" w:beforeAutospacing="1" w:after="100" w:afterAutospacing="1" w:line="240" w:lineRule="auto"/>
        <w:rPr>
          <w:rFonts w:eastAsia="Times New Roman" w:cstheme="minorHAnsi"/>
          <w:sz w:val="24"/>
          <w:szCs w:val="24"/>
        </w:rPr>
      </w:pPr>
      <w:r w:rsidRPr="00C33D30">
        <w:rPr>
          <w:rFonts w:eastAsia="Times New Roman" w:cstheme="minorHAnsi"/>
          <w:sz w:val="24"/>
          <w:szCs w:val="24"/>
        </w:rPr>
        <w:t>The Lagoon property, previously sealed by LAWMA, has been reopened and unsealed following settlement of the required obligations.</w:t>
      </w:r>
    </w:p>
    <w:p w:rsidR="00C33D30" w:rsidRPr="00C33D30" w:rsidRDefault="00C33D30" w:rsidP="00C33D30">
      <w:pPr>
        <w:numPr>
          <w:ilvl w:val="0"/>
          <w:numId w:val="1"/>
        </w:numPr>
        <w:spacing w:before="100" w:beforeAutospacing="1" w:after="100" w:afterAutospacing="1" w:line="240" w:lineRule="auto"/>
        <w:rPr>
          <w:rFonts w:eastAsia="Times New Roman" w:cstheme="minorHAnsi"/>
          <w:sz w:val="24"/>
          <w:szCs w:val="24"/>
        </w:rPr>
      </w:pPr>
      <w:r w:rsidRPr="00C33D30">
        <w:rPr>
          <w:rFonts w:eastAsia="Times New Roman" w:cstheme="minorHAnsi"/>
          <w:sz w:val="24"/>
          <w:szCs w:val="24"/>
        </w:rPr>
        <w:t>Payment to AMAC for the Abuja Office Operational Permit was successfully completed.</w:t>
      </w:r>
    </w:p>
    <w:p w:rsidR="00C33D30" w:rsidRPr="00C33D30" w:rsidRDefault="00C33D30" w:rsidP="00C33D30">
      <w:pPr>
        <w:numPr>
          <w:ilvl w:val="0"/>
          <w:numId w:val="1"/>
        </w:numPr>
        <w:spacing w:before="100" w:beforeAutospacing="1" w:after="100" w:afterAutospacing="1" w:line="240" w:lineRule="auto"/>
        <w:rPr>
          <w:rFonts w:eastAsia="Times New Roman" w:cstheme="minorHAnsi"/>
          <w:sz w:val="24"/>
          <w:szCs w:val="24"/>
        </w:rPr>
      </w:pPr>
      <w:r w:rsidRPr="00C33D30">
        <w:rPr>
          <w:rFonts w:eastAsia="Times New Roman" w:cstheme="minorHAnsi"/>
          <w:sz w:val="24"/>
          <w:szCs w:val="24"/>
        </w:rPr>
        <w:t>The Admin Department requires a photocopying machine to improve efficiency in documentation and administrative processes.</w:t>
      </w:r>
    </w:p>
    <w:p w:rsidR="00C33D30" w:rsidRPr="00C33D30" w:rsidRDefault="00C33D30" w:rsidP="00C33D30">
      <w:pPr>
        <w:spacing w:before="100" w:beforeAutospacing="1" w:after="100" w:afterAutospacing="1" w:line="240" w:lineRule="auto"/>
        <w:outlineLvl w:val="1"/>
        <w:rPr>
          <w:rFonts w:eastAsia="Times New Roman" w:cstheme="minorHAnsi"/>
          <w:b/>
          <w:bCs/>
          <w:sz w:val="24"/>
          <w:szCs w:val="24"/>
        </w:rPr>
      </w:pPr>
      <w:r w:rsidRPr="00C33D30">
        <w:rPr>
          <w:rFonts w:eastAsia="Times New Roman" w:cstheme="minorHAnsi"/>
          <w:b/>
          <w:bCs/>
          <w:sz w:val="24"/>
          <w:szCs w:val="24"/>
        </w:rPr>
        <w:t>Vehicle Status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5"/>
        <w:gridCol w:w="5234"/>
      </w:tblGrid>
      <w:tr w:rsidR="00C33D30" w:rsidRPr="00C33D30" w:rsidTr="00C33D30">
        <w:trPr>
          <w:tblHeader/>
          <w:tblCellSpacing w:w="15" w:type="dxa"/>
        </w:trPr>
        <w:tc>
          <w:tcPr>
            <w:tcW w:w="2610" w:type="dxa"/>
            <w:vAlign w:val="center"/>
            <w:hideMark/>
          </w:tcPr>
          <w:p w:rsidR="00C33D30" w:rsidRPr="00C33D30" w:rsidRDefault="00C33D30" w:rsidP="00C33D30">
            <w:pPr>
              <w:spacing w:after="0" w:line="240" w:lineRule="auto"/>
              <w:rPr>
                <w:rFonts w:eastAsia="Times New Roman" w:cstheme="minorHAnsi"/>
                <w:b/>
                <w:bCs/>
                <w:sz w:val="24"/>
                <w:szCs w:val="24"/>
              </w:rPr>
            </w:pPr>
            <w:r w:rsidRPr="00C33D30">
              <w:rPr>
                <w:rFonts w:eastAsia="Times New Roman" w:cstheme="minorHAnsi"/>
                <w:b/>
                <w:bCs/>
                <w:sz w:val="24"/>
                <w:szCs w:val="24"/>
              </w:rPr>
              <w:t>Vehicle</w:t>
            </w:r>
          </w:p>
        </w:tc>
        <w:tc>
          <w:tcPr>
            <w:tcW w:w="5189" w:type="dxa"/>
            <w:vAlign w:val="center"/>
            <w:hideMark/>
          </w:tcPr>
          <w:p w:rsidR="00C33D30" w:rsidRPr="00C33D30" w:rsidRDefault="00C33D30" w:rsidP="00C33D30">
            <w:pPr>
              <w:spacing w:after="0" w:line="240" w:lineRule="auto"/>
              <w:rPr>
                <w:rFonts w:eastAsia="Times New Roman" w:cstheme="minorHAnsi"/>
                <w:b/>
                <w:bCs/>
                <w:sz w:val="24"/>
                <w:szCs w:val="24"/>
              </w:rPr>
            </w:pPr>
            <w:r w:rsidRPr="00C33D30">
              <w:rPr>
                <w:rFonts w:eastAsia="Times New Roman" w:cstheme="minorHAnsi"/>
                <w:b/>
                <w:bCs/>
                <w:sz w:val="24"/>
                <w:szCs w:val="24"/>
              </w:rPr>
              <w:t>Status</w:t>
            </w:r>
          </w:p>
        </w:tc>
      </w:tr>
      <w:tr w:rsidR="00C33D30" w:rsidRPr="00C33D30" w:rsidTr="00C33D30">
        <w:trPr>
          <w:tblCellSpacing w:w="15" w:type="dxa"/>
        </w:trPr>
        <w:tc>
          <w:tcPr>
            <w:tcW w:w="2610" w:type="dxa"/>
            <w:vAlign w:val="center"/>
            <w:hideMark/>
          </w:tcPr>
          <w:p w:rsidR="00C33D30" w:rsidRPr="00C33D30" w:rsidRDefault="00C33D30" w:rsidP="00C33D30">
            <w:pPr>
              <w:spacing w:after="0" w:line="240" w:lineRule="auto"/>
              <w:rPr>
                <w:rFonts w:eastAsia="Times New Roman" w:cstheme="minorHAnsi"/>
                <w:sz w:val="24"/>
                <w:szCs w:val="24"/>
              </w:rPr>
            </w:pPr>
            <w:r w:rsidRPr="00C33D30">
              <w:rPr>
                <w:rFonts w:eastAsia="Times New Roman" w:cstheme="minorHAnsi"/>
                <w:sz w:val="24"/>
                <w:szCs w:val="24"/>
              </w:rPr>
              <w:t>Pick-Up Van</w:t>
            </w:r>
          </w:p>
        </w:tc>
        <w:tc>
          <w:tcPr>
            <w:tcW w:w="5189" w:type="dxa"/>
            <w:vAlign w:val="center"/>
            <w:hideMark/>
          </w:tcPr>
          <w:p w:rsidR="00C33D30" w:rsidRPr="00C33D30" w:rsidRDefault="00C33D30" w:rsidP="00C33D30">
            <w:pPr>
              <w:spacing w:after="0" w:line="240" w:lineRule="auto"/>
              <w:rPr>
                <w:rFonts w:eastAsia="Times New Roman" w:cstheme="minorHAnsi"/>
                <w:sz w:val="24"/>
                <w:szCs w:val="24"/>
              </w:rPr>
            </w:pPr>
            <w:r w:rsidRPr="00C33D30">
              <w:rPr>
                <w:rFonts w:eastAsia="Times New Roman" w:cstheme="minorHAnsi"/>
                <w:sz w:val="24"/>
                <w:szCs w:val="24"/>
              </w:rPr>
              <w:t>Power steering pump is faulty and requires repair.</w:t>
            </w:r>
          </w:p>
        </w:tc>
      </w:tr>
      <w:tr w:rsidR="00C33D30" w:rsidRPr="00C33D30" w:rsidTr="00C33D30">
        <w:trPr>
          <w:tblCellSpacing w:w="15" w:type="dxa"/>
        </w:trPr>
        <w:tc>
          <w:tcPr>
            <w:tcW w:w="2610" w:type="dxa"/>
            <w:vAlign w:val="center"/>
            <w:hideMark/>
          </w:tcPr>
          <w:p w:rsidR="00C33D30" w:rsidRPr="00C33D30" w:rsidRDefault="00C33D30" w:rsidP="00C33D30">
            <w:pPr>
              <w:spacing w:after="0" w:line="240" w:lineRule="auto"/>
              <w:rPr>
                <w:rFonts w:eastAsia="Times New Roman" w:cstheme="minorHAnsi"/>
                <w:sz w:val="24"/>
                <w:szCs w:val="24"/>
              </w:rPr>
            </w:pPr>
            <w:r w:rsidRPr="00C33D30">
              <w:rPr>
                <w:rFonts w:eastAsia="Times New Roman" w:cstheme="minorHAnsi"/>
                <w:sz w:val="24"/>
                <w:szCs w:val="24"/>
              </w:rPr>
              <w:t>White Bus (EKY-274-XX)</w:t>
            </w:r>
          </w:p>
        </w:tc>
        <w:tc>
          <w:tcPr>
            <w:tcW w:w="5189" w:type="dxa"/>
            <w:vAlign w:val="center"/>
            <w:hideMark/>
          </w:tcPr>
          <w:p w:rsidR="00C33D30" w:rsidRPr="00C33D30" w:rsidRDefault="00C33D30" w:rsidP="00C33D30">
            <w:pPr>
              <w:spacing w:after="0" w:line="240" w:lineRule="auto"/>
              <w:rPr>
                <w:rFonts w:eastAsia="Times New Roman" w:cstheme="minorHAnsi"/>
                <w:sz w:val="24"/>
                <w:szCs w:val="24"/>
              </w:rPr>
            </w:pPr>
            <w:r w:rsidRPr="00C33D30">
              <w:rPr>
                <w:rFonts w:eastAsia="Times New Roman" w:cstheme="minorHAnsi"/>
                <w:sz w:val="24"/>
                <w:szCs w:val="24"/>
              </w:rPr>
              <w:t>Requires routine servicing.</w:t>
            </w:r>
          </w:p>
        </w:tc>
      </w:tr>
      <w:tr w:rsidR="00C33D30" w:rsidRPr="00C33D30" w:rsidTr="00C33D30">
        <w:trPr>
          <w:tblCellSpacing w:w="15" w:type="dxa"/>
        </w:trPr>
        <w:tc>
          <w:tcPr>
            <w:tcW w:w="2610" w:type="dxa"/>
            <w:vAlign w:val="center"/>
            <w:hideMark/>
          </w:tcPr>
          <w:p w:rsidR="00C33D30" w:rsidRPr="00C33D30" w:rsidRDefault="00C33D30" w:rsidP="00C33D30">
            <w:pPr>
              <w:spacing w:after="0" w:line="240" w:lineRule="auto"/>
              <w:rPr>
                <w:rFonts w:eastAsia="Times New Roman" w:cstheme="minorHAnsi"/>
                <w:sz w:val="24"/>
                <w:szCs w:val="24"/>
              </w:rPr>
            </w:pPr>
            <w:r w:rsidRPr="00C33D30">
              <w:rPr>
                <w:rFonts w:eastAsia="Times New Roman" w:cstheme="minorHAnsi"/>
                <w:sz w:val="24"/>
                <w:szCs w:val="24"/>
              </w:rPr>
              <w:t>Staff Bus</w:t>
            </w:r>
          </w:p>
        </w:tc>
        <w:tc>
          <w:tcPr>
            <w:tcW w:w="5189" w:type="dxa"/>
            <w:vAlign w:val="center"/>
            <w:hideMark/>
          </w:tcPr>
          <w:p w:rsidR="00C33D30" w:rsidRPr="00C33D30" w:rsidRDefault="00C33D30" w:rsidP="00C33D30">
            <w:pPr>
              <w:spacing w:after="0" w:line="240" w:lineRule="auto"/>
              <w:rPr>
                <w:rFonts w:eastAsia="Times New Roman" w:cstheme="minorHAnsi"/>
                <w:sz w:val="24"/>
                <w:szCs w:val="24"/>
              </w:rPr>
            </w:pPr>
            <w:r w:rsidRPr="00C33D30">
              <w:rPr>
                <w:rFonts w:eastAsia="Times New Roman" w:cstheme="minorHAnsi"/>
                <w:sz w:val="24"/>
                <w:szCs w:val="24"/>
              </w:rPr>
              <w:t>No issues reported at the moment.</w:t>
            </w:r>
          </w:p>
        </w:tc>
      </w:tr>
      <w:tr w:rsidR="00C33D30" w:rsidRPr="00C33D30" w:rsidTr="00C33D30">
        <w:trPr>
          <w:tblCellSpacing w:w="15" w:type="dxa"/>
        </w:trPr>
        <w:tc>
          <w:tcPr>
            <w:tcW w:w="2610" w:type="dxa"/>
            <w:vAlign w:val="center"/>
            <w:hideMark/>
          </w:tcPr>
          <w:p w:rsidR="00C33D30" w:rsidRPr="00C33D30" w:rsidRDefault="00C33D30" w:rsidP="00C33D30">
            <w:pPr>
              <w:spacing w:after="0" w:line="240" w:lineRule="auto"/>
              <w:rPr>
                <w:rFonts w:eastAsia="Times New Roman" w:cstheme="minorHAnsi"/>
                <w:sz w:val="24"/>
                <w:szCs w:val="24"/>
              </w:rPr>
            </w:pPr>
            <w:r w:rsidRPr="00C33D30">
              <w:rPr>
                <w:rFonts w:eastAsia="Times New Roman" w:cstheme="minorHAnsi"/>
                <w:sz w:val="24"/>
                <w:szCs w:val="24"/>
              </w:rPr>
              <w:t>Kia Rio</w:t>
            </w:r>
          </w:p>
        </w:tc>
        <w:tc>
          <w:tcPr>
            <w:tcW w:w="5189" w:type="dxa"/>
            <w:vAlign w:val="center"/>
            <w:hideMark/>
          </w:tcPr>
          <w:p w:rsidR="00C33D30" w:rsidRPr="00C33D30" w:rsidRDefault="00C33D30" w:rsidP="00C33D30">
            <w:pPr>
              <w:spacing w:after="0" w:line="240" w:lineRule="auto"/>
              <w:rPr>
                <w:rFonts w:eastAsia="Times New Roman" w:cstheme="minorHAnsi"/>
                <w:sz w:val="24"/>
                <w:szCs w:val="24"/>
              </w:rPr>
            </w:pPr>
            <w:r w:rsidRPr="00C33D30">
              <w:rPr>
                <w:rFonts w:eastAsia="Times New Roman" w:cstheme="minorHAnsi"/>
                <w:sz w:val="24"/>
                <w:szCs w:val="24"/>
              </w:rPr>
              <w:t>Spark plug and ignition coil require replacement/repair.</w:t>
            </w:r>
          </w:p>
        </w:tc>
      </w:tr>
      <w:tr w:rsidR="00C33D30" w:rsidRPr="00C33D30" w:rsidTr="00C33D30">
        <w:trPr>
          <w:tblCellSpacing w:w="15" w:type="dxa"/>
        </w:trPr>
        <w:tc>
          <w:tcPr>
            <w:tcW w:w="2610" w:type="dxa"/>
            <w:vAlign w:val="center"/>
            <w:hideMark/>
          </w:tcPr>
          <w:p w:rsidR="00C33D30" w:rsidRPr="00C33D30" w:rsidRDefault="00C33D30" w:rsidP="00C33D30">
            <w:pPr>
              <w:spacing w:after="0" w:line="240" w:lineRule="auto"/>
              <w:rPr>
                <w:rFonts w:eastAsia="Times New Roman" w:cstheme="minorHAnsi"/>
                <w:sz w:val="24"/>
                <w:szCs w:val="24"/>
              </w:rPr>
            </w:pPr>
            <w:r w:rsidRPr="00C33D30">
              <w:rPr>
                <w:rFonts w:eastAsia="Times New Roman" w:cstheme="minorHAnsi"/>
                <w:sz w:val="24"/>
                <w:szCs w:val="24"/>
              </w:rPr>
              <w:t xml:space="preserve">Hyundai </w:t>
            </w:r>
            <w:proofErr w:type="spellStart"/>
            <w:r w:rsidRPr="00C33D30">
              <w:rPr>
                <w:rFonts w:eastAsia="Times New Roman" w:cstheme="minorHAnsi"/>
                <w:sz w:val="24"/>
                <w:szCs w:val="24"/>
              </w:rPr>
              <w:t>Elantra</w:t>
            </w:r>
            <w:proofErr w:type="spellEnd"/>
          </w:p>
        </w:tc>
        <w:tc>
          <w:tcPr>
            <w:tcW w:w="5189" w:type="dxa"/>
            <w:vAlign w:val="center"/>
            <w:hideMark/>
          </w:tcPr>
          <w:p w:rsidR="00C33D30" w:rsidRPr="00C33D30" w:rsidRDefault="00C33D30" w:rsidP="00C33D30">
            <w:pPr>
              <w:spacing w:after="0" w:line="240" w:lineRule="auto"/>
              <w:rPr>
                <w:rFonts w:eastAsia="Times New Roman" w:cstheme="minorHAnsi"/>
                <w:sz w:val="24"/>
                <w:szCs w:val="24"/>
              </w:rPr>
            </w:pPr>
            <w:r w:rsidRPr="00C33D30">
              <w:rPr>
                <w:rFonts w:eastAsia="Times New Roman" w:cstheme="minorHAnsi"/>
                <w:sz w:val="24"/>
                <w:szCs w:val="24"/>
              </w:rPr>
              <w:t>Working satisfactorily with no issues reported.</w:t>
            </w:r>
          </w:p>
        </w:tc>
      </w:tr>
      <w:tr w:rsidR="00C33D30" w:rsidRPr="00C33D30" w:rsidTr="00C33D30">
        <w:trPr>
          <w:tblCellSpacing w:w="15" w:type="dxa"/>
        </w:trPr>
        <w:tc>
          <w:tcPr>
            <w:tcW w:w="2610" w:type="dxa"/>
            <w:vAlign w:val="center"/>
            <w:hideMark/>
          </w:tcPr>
          <w:p w:rsidR="00C33D30" w:rsidRPr="00C33D30" w:rsidRDefault="00C33D30" w:rsidP="00C33D30">
            <w:pPr>
              <w:spacing w:after="0" w:line="240" w:lineRule="auto"/>
              <w:rPr>
                <w:rFonts w:eastAsia="Times New Roman" w:cstheme="minorHAnsi"/>
                <w:sz w:val="24"/>
                <w:szCs w:val="24"/>
              </w:rPr>
            </w:pPr>
            <w:r w:rsidRPr="00C33D30">
              <w:rPr>
                <w:rFonts w:eastAsia="Times New Roman" w:cstheme="minorHAnsi"/>
                <w:sz w:val="24"/>
                <w:szCs w:val="24"/>
              </w:rPr>
              <w:t>Iveco Bus</w:t>
            </w:r>
          </w:p>
        </w:tc>
        <w:tc>
          <w:tcPr>
            <w:tcW w:w="5189" w:type="dxa"/>
            <w:vAlign w:val="center"/>
            <w:hideMark/>
          </w:tcPr>
          <w:p w:rsidR="00C33D30" w:rsidRPr="00C33D30" w:rsidRDefault="00C33D30" w:rsidP="00C33D30">
            <w:pPr>
              <w:spacing w:after="0" w:line="240" w:lineRule="auto"/>
              <w:rPr>
                <w:rFonts w:eastAsia="Times New Roman" w:cstheme="minorHAnsi"/>
                <w:sz w:val="24"/>
                <w:szCs w:val="24"/>
              </w:rPr>
            </w:pPr>
            <w:r w:rsidRPr="00C33D30">
              <w:rPr>
                <w:rFonts w:eastAsia="Times New Roman" w:cstheme="minorHAnsi"/>
                <w:sz w:val="24"/>
                <w:szCs w:val="24"/>
              </w:rPr>
              <w:t>Due for routine servicing.</w:t>
            </w:r>
          </w:p>
        </w:tc>
      </w:tr>
    </w:tbl>
    <w:p w:rsidR="00C33D30" w:rsidRPr="00C33D30" w:rsidRDefault="00C33D30" w:rsidP="00C33D30">
      <w:pPr>
        <w:spacing w:before="100" w:beforeAutospacing="1" w:after="100" w:afterAutospacing="1" w:line="240" w:lineRule="auto"/>
        <w:outlineLvl w:val="1"/>
        <w:rPr>
          <w:rFonts w:eastAsia="Times New Roman" w:cstheme="minorHAnsi"/>
          <w:b/>
          <w:bCs/>
          <w:sz w:val="24"/>
          <w:szCs w:val="24"/>
        </w:rPr>
      </w:pPr>
      <w:r w:rsidRPr="00C33D30">
        <w:rPr>
          <w:rFonts w:eastAsia="Times New Roman" w:cstheme="minorHAnsi"/>
          <w:b/>
          <w:bCs/>
          <w:sz w:val="24"/>
          <w:szCs w:val="24"/>
        </w:rPr>
        <w:t>Generator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5"/>
        <w:gridCol w:w="7704"/>
      </w:tblGrid>
      <w:tr w:rsidR="00C33D30" w:rsidRPr="00C33D30" w:rsidTr="00C33D30">
        <w:trPr>
          <w:tblHeader/>
          <w:tblCellSpacing w:w="15" w:type="dxa"/>
        </w:trPr>
        <w:tc>
          <w:tcPr>
            <w:tcW w:w="1170" w:type="dxa"/>
            <w:vAlign w:val="center"/>
            <w:hideMark/>
          </w:tcPr>
          <w:p w:rsidR="00C33D30" w:rsidRPr="00C33D30" w:rsidRDefault="00C33D30" w:rsidP="00C33D30">
            <w:pPr>
              <w:spacing w:after="0" w:line="240" w:lineRule="auto"/>
              <w:rPr>
                <w:rFonts w:eastAsia="Times New Roman" w:cstheme="minorHAnsi"/>
                <w:b/>
                <w:bCs/>
                <w:sz w:val="24"/>
                <w:szCs w:val="24"/>
              </w:rPr>
            </w:pPr>
            <w:r w:rsidRPr="00C33D30">
              <w:rPr>
                <w:rFonts w:eastAsia="Times New Roman" w:cstheme="minorHAnsi"/>
                <w:b/>
                <w:bCs/>
                <w:sz w:val="24"/>
                <w:szCs w:val="24"/>
              </w:rPr>
              <w:t>Generator</w:t>
            </w:r>
          </w:p>
        </w:tc>
        <w:tc>
          <w:tcPr>
            <w:tcW w:w="7659" w:type="dxa"/>
            <w:vAlign w:val="center"/>
            <w:hideMark/>
          </w:tcPr>
          <w:p w:rsidR="00C33D30" w:rsidRPr="00C33D30" w:rsidRDefault="00C33D30" w:rsidP="00C33D30">
            <w:pPr>
              <w:spacing w:after="0" w:line="240" w:lineRule="auto"/>
              <w:rPr>
                <w:rFonts w:eastAsia="Times New Roman" w:cstheme="minorHAnsi"/>
                <w:b/>
                <w:bCs/>
                <w:sz w:val="24"/>
                <w:szCs w:val="24"/>
              </w:rPr>
            </w:pPr>
            <w:r w:rsidRPr="00C33D30">
              <w:rPr>
                <w:rFonts w:eastAsia="Times New Roman" w:cstheme="minorHAnsi"/>
                <w:b/>
                <w:bCs/>
                <w:sz w:val="24"/>
                <w:szCs w:val="24"/>
              </w:rPr>
              <w:t>Status</w:t>
            </w:r>
          </w:p>
        </w:tc>
      </w:tr>
      <w:tr w:rsidR="00C33D30" w:rsidRPr="00C33D30" w:rsidTr="00C33D30">
        <w:trPr>
          <w:tblCellSpacing w:w="15" w:type="dxa"/>
        </w:trPr>
        <w:tc>
          <w:tcPr>
            <w:tcW w:w="1170" w:type="dxa"/>
            <w:vAlign w:val="center"/>
            <w:hideMark/>
          </w:tcPr>
          <w:p w:rsidR="00C33D30" w:rsidRPr="00C33D30" w:rsidRDefault="00C33D30" w:rsidP="00C33D30">
            <w:pPr>
              <w:spacing w:after="0" w:line="240" w:lineRule="auto"/>
              <w:rPr>
                <w:rFonts w:eastAsia="Times New Roman" w:cstheme="minorHAnsi"/>
                <w:sz w:val="24"/>
                <w:szCs w:val="24"/>
              </w:rPr>
            </w:pPr>
            <w:r w:rsidRPr="00C33D30">
              <w:rPr>
                <w:rFonts w:eastAsia="Times New Roman" w:cstheme="minorHAnsi"/>
                <w:sz w:val="24"/>
                <w:szCs w:val="24"/>
              </w:rPr>
              <w:t>500 kVA</w:t>
            </w:r>
          </w:p>
        </w:tc>
        <w:tc>
          <w:tcPr>
            <w:tcW w:w="7659" w:type="dxa"/>
            <w:vAlign w:val="center"/>
            <w:hideMark/>
          </w:tcPr>
          <w:p w:rsidR="00C33D30" w:rsidRPr="00C33D30" w:rsidRDefault="00C33D30" w:rsidP="00C33D30">
            <w:pPr>
              <w:spacing w:after="0" w:line="240" w:lineRule="auto"/>
              <w:rPr>
                <w:rFonts w:eastAsia="Times New Roman" w:cstheme="minorHAnsi"/>
                <w:sz w:val="24"/>
                <w:szCs w:val="24"/>
              </w:rPr>
            </w:pPr>
            <w:r w:rsidRPr="00C33D30">
              <w:rPr>
                <w:rFonts w:eastAsia="Times New Roman" w:cstheme="minorHAnsi"/>
                <w:sz w:val="24"/>
                <w:szCs w:val="24"/>
              </w:rPr>
              <w:t>Requires servicing. Necessary materials have been purchased except engine oil.</w:t>
            </w:r>
          </w:p>
        </w:tc>
      </w:tr>
      <w:tr w:rsidR="00C33D30" w:rsidRPr="00C33D30" w:rsidTr="00C33D30">
        <w:trPr>
          <w:tblCellSpacing w:w="15" w:type="dxa"/>
        </w:trPr>
        <w:tc>
          <w:tcPr>
            <w:tcW w:w="1170" w:type="dxa"/>
            <w:vAlign w:val="center"/>
            <w:hideMark/>
          </w:tcPr>
          <w:p w:rsidR="00C33D30" w:rsidRPr="00C33D30" w:rsidRDefault="00C33D30" w:rsidP="00C33D30">
            <w:pPr>
              <w:spacing w:after="0" w:line="240" w:lineRule="auto"/>
              <w:rPr>
                <w:rFonts w:eastAsia="Times New Roman" w:cstheme="minorHAnsi"/>
                <w:sz w:val="24"/>
                <w:szCs w:val="24"/>
              </w:rPr>
            </w:pPr>
            <w:r w:rsidRPr="00C33D30">
              <w:rPr>
                <w:rFonts w:eastAsia="Times New Roman" w:cstheme="minorHAnsi"/>
                <w:sz w:val="24"/>
                <w:szCs w:val="24"/>
              </w:rPr>
              <w:t>300 kVA</w:t>
            </w:r>
          </w:p>
        </w:tc>
        <w:tc>
          <w:tcPr>
            <w:tcW w:w="7659" w:type="dxa"/>
            <w:vAlign w:val="center"/>
            <w:hideMark/>
          </w:tcPr>
          <w:p w:rsidR="00C33D30" w:rsidRPr="00C33D30" w:rsidRDefault="00C33D30" w:rsidP="00C33D30">
            <w:pPr>
              <w:spacing w:after="0" w:line="240" w:lineRule="auto"/>
              <w:rPr>
                <w:rFonts w:eastAsia="Times New Roman" w:cstheme="minorHAnsi"/>
                <w:sz w:val="24"/>
                <w:szCs w:val="24"/>
              </w:rPr>
            </w:pPr>
            <w:r w:rsidRPr="00C33D30">
              <w:rPr>
                <w:rFonts w:eastAsia="Times New Roman" w:cstheme="minorHAnsi"/>
                <w:sz w:val="24"/>
                <w:szCs w:val="24"/>
              </w:rPr>
              <w:t>Operational but due for servicing.</w:t>
            </w:r>
          </w:p>
        </w:tc>
      </w:tr>
      <w:tr w:rsidR="00C33D30" w:rsidRPr="00C33D30" w:rsidTr="00C33D30">
        <w:trPr>
          <w:tblCellSpacing w:w="15" w:type="dxa"/>
        </w:trPr>
        <w:tc>
          <w:tcPr>
            <w:tcW w:w="1170" w:type="dxa"/>
            <w:vAlign w:val="center"/>
            <w:hideMark/>
          </w:tcPr>
          <w:p w:rsidR="00C33D30" w:rsidRPr="00C33D30" w:rsidRDefault="00C33D30" w:rsidP="00C33D30">
            <w:pPr>
              <w:spacing w:after="0" w:line="240" w:lineRule="auto"/>
              <w:rPr>
                <w:rFonts w:eastAsia="Times New Roman" w:cstheme="minorHAnsi"/>
                <w:sz w:val="24"/>
                <w:szCs w:val="24"/>
              </w:rPr>
            </w:pPr>
            <w:r w:rsidRPr="00C33D30">
              <w:rPr>
                <w:rFonts w:eastAsia="Times New Roman" w:cstheme="minorHAnsi"/>
                <w:sz w:val="24"/>
                <w:szCs w:val="24"/>
              </w:rPr>
              <w:t>200 kVA</w:t>
            </w:r>
          </w:p>
        </w:tc>
        <w:tc>
          <w:tcPr>
            <w:tcW w:w="7659" w:type="dxa"/>
            <w:vAlign w:val="center"/>
            <w:hideMark/>
          </w:tcPr>
          <w:p w:rsidR="00C33D30" w:rsidRPr="00C33D30" w:rsidRDefault="00C33D30" w:rsidP="00C33D30">
            <w:pPr>
              <w:spacing w:after="0" w:line="240" w:lineRule="auto"/>
              <w:rPr>
                <w:rFonts w:eastAsia="Times New Roman" w:cstheme="minorHAnsi"/>
                <w:sz w:val="24"/>
                <w:szCs w:val="24"/>
              </w:rPr>
            </w:pPr>
            <w:r w:rsidRPr="00C33D30">
              <w:rPr>
                <w:rFonts w:eastAsia="Times New Roman" w:cstheme="minorHAnsi"/>
                <w:sz w:val="24"/>
                <w:szCs w:val="24"/>
              </w:rPr>
              <w:t>No issues reported.</w:t>
            </w:r>
          </w:p>
        </w:tc>
      </w:tr>
      <w:tr w:rsidR="00C33D30" w:rsidRPr="00C33D30" w:rsidTr="00C33D30">
        <w:trPr>
          <w:tblCellSpacing w:w="15" w:type="dxa"/>
        </w:trPr>
        <w:tc>
          <w:tcPr>
            <w:tcW w:w="1170" w:type="dxa"/>
            <w:vAlign w:val="center"/>
            <w:hideMark/>
          </w:tcPr>
          <w:p w:rsidR="00C33D30" w:rsidRPr="00C33D30" w:rsidRDefault="00C33D30" w:rsidP="00C33D30">
            <w:pPr>
              <w:spacing w:after="0" w:line="240" w:lineRule="auto"/>
              <w:rPr>
                <w:rFonts w:eastAsia="Times New Roman" w:cstheme="minorHAnsi"/>
                <w:sz w:val="24"/>
                <w:szCs w:val="24"/>
              </w:rPr>
            </w:pPr>
            <w:r w:rsidRPr="00C33D30">
              <w:rPr>
                <w:rFonts w:eastAsia="Times New Roman" w:cstheme="minorHAnsi"/>
                <w:sz w:val="24"/>
                <w:szCs w:val="24"/>
              </w:rPr>
              <w:t>150 kVA</w:t>
            </w:r>
          </w:p>
        </w:tc>
        <w:tc>
          <w:tcPr>
            <w:tcW w:w="7659" w:type="dxa"/>
            <w:vAlign w:val="center"/>
            <w:hideMark/>
          </w:tcPr>
          <w:p w:rsidR="00C33D30" w:rsidRPr="00C33D30" w:rsidRDefault="00C33D30" w:rsidP="00C33D30">
            <w:pPr>
              <w:spacing w:after="0" w:line="240" w:lineRule="auto"/>
              <w:rPr>
                <w:rFonts w:eastAsia="Times New Roman" w:cstheme="minorHAnsi"/>
                <w:sz w:val="24"/>
                <w:szCs w:val="24"/>
              </w:rPr>
            </w:pPr>
            <w:r w:rsidRPr="00C33D30">
              <w:rPr>
                <w:rFonts w:eastAsia="Times New Roman" w:cstheme="minorHAnsi"/>
                <w:sz w:val="24"/>
                <w:szCs w:val="24"/>
              </w:rPr>
              <w:t>No issues reported.</w:t>
            </w:r>
          </w:p>
        </w:tc>
      </w:tr>
    </w:tbl>
    <w:p w:rsidR="00C33D30" w:rsidRPr="00C33D30" w:rsidRDefault="00C33D30" w:rsidP="00C33D30">
      <w:pPr>
        <w:spacing w:before="100" w:beforeAutospacing="1" w:after="100" w:afterAutospacing="1" w:line="240" w:lineRule="auto"/>
        <w:outlineLvl w:val="1"/>
        <w:rPr>
          <w:rFonts w:eastAsia="Times New Roman" w:cstheme="minorHAnsi"/>
          <w:b/>
          <w:bCs/>
          <w:sz w:val="24"/>
          <w:szCs w:val="24"/>
        </w:rPr>
      </w:pPr>
      <w:r w:rsidRPr="00C33D30">
        <w:rPr>
          <w:rFonts w:eastAsia="Times New Roman" w:cstheme="minorHAnsi"/>
          <w:b/>
          <w:bCs/>
          <w:sz w:val="24"/>
          <w:szCs w:val="24"/>
        </w:rPr>
        <w:t>Vacant Positions</w:t>
      </w:r>
    </w:p>
    <w:p w:rsidR="00C33D30" w:rsidRPr="00C33D30" w:rsidRDefault="00C33D30" w:rsidP="00C33D30">
      <w:pPr>
        <w:spacing w:before="100" w:beforeAutospacing="1" w:after="100" w:afterAutospacing="1" w:line="240" w:lineRule="auto"/>
        <w:rPr>
          <w:rFonts w:eastAsia="Times New Roman" w:cstheme="minorHAnsi"/>
          <w:sz w:val="24"/>
          <w:szCs w:val="24"/>
        </w:rPr>
      </w:pPr>
      <w:r w:rsidRPr="00C33D30">
        <w:rPr>
          <w:rFonts w:eastAsia="Times New Roman" w:cstheme="minorHAnsi"/>
          <w:sz w:val="24"/>
          <w:szCs w:val="24"/>
        </w:rPr>
        <w:t>The following positions remain vacant and require urgent attention:</w:t>
      </w:r>
    </w:p>
    <w:p w:rsidR="00C33D30" w:rsidRPr="00C33D30" w:rsidRDefault="00C33D30" w:rsidP="00C33D30">
      <w:pPr>
        <w:numPr>
          <w:ilvl w:val="0"/>
          <w:numId w:val="2"/>
        </w:numPr>
        <w:spacing w:before="100" w:beforeAutospacing="1" w:after="100" w:afterAutospacing="1" w:line="240" w:lineRule="auto"/>
        <w:rPr>
          <w:rFonts w:eastAsia="Times New Roman" w:cstheme="minorHAnsi"/>
          <w:sz w:val="24"/>
          <w:szCs w:val="24"/>
        </w:rPr>
      </w:pPr>
      <w:r w:rsidRPr="00C33D30">
        <w:rPr>
          <w:rFonts w:eastAsia="Times New Roman" w:cstheme="minorHAnsi"/>
          <w:sz w:val="24"/>
          <w:szCs w:val="24"/>
        </w:rPr>
        <w:t>Production Manager</w:t>
      </w:r>
    </w:p>
    <w:p w:rsidR="00C33D30" w:rsidRPr="00C33D30" w:rsidRDefault="00C33D30" w:rsidP="00C33D30">
      <w:pPr>
        <w:numPr>
          <w:ilvl w:val="0"/>
          <w:numId w:val="2"/>
        </w:numPr>
        <w:spacing w:before="100" w:beforeAutospacing="1" w:after="100" w:afterAutospacing="1" w:line="240" w:lineRule="auto"/>
        <w:rPr>
          <w:rFonts w:eastAsia="Times New Roman" w:cstheme="minorHAnsi"/>
          <w:sz w:val="24"/>
          <w:szCs w:val="24"/>
        </w:rPr>
      </w:pPr>
      <w:r w:rsidRPr="00C33D30">
        <w:rPr>
          <w:rFonts w:eastAsia="Times New Roman" w:cstheme="minorHAnsi"/>
          <w:sz w:val="24"/>
          <w:szCs w:val="24"/>
        </w:rPr>
        <w:t>Machine Operator (SM74)</w:t>
      </w:r>
    </w:p>
    <w:p w:rsidR="00C33D30" w:rsidRPr="00C33D30" w:rsidRDefault="00C33D30" w:rsidP="00C33D30">
      <w:pPr>
        <w:numPr>
          <w:ilvl w:val="0"/>
          <w:numId w:val="2"/>
        </w:numPr>
        <w:spacing w:before="100" w:beforeAutospacing="1" w:after="100" w:afterAutospacing="1" w:line="240" w:lineRule="auto"/>
        <w:rPr>
          <w:rFonts w:eastAsia="Times New Roman" w:cstheme="minorHAnsi"/>
          <w:sz w:val="24"/>
          <w:szCs w:val="24"/>
        </w:rPr>
      </w:pPr>
      <w:r w:rsidRPr="00C33D30">
        <w:rPr>
          <w:rFonts w:eastAsia="Times New Roman" w:cstheme="minorHAnsi"/>
          <w:sz w:val="24"/>
          <w:szCs w:val="24"/>
        </w:rPr>
        <w:lastRenderedPageBreak/>
        <w:t>Machine Operator (</w:t>
      </w:r>
      <w:proofErr w:type="spellStart"/>
      <w:r w:rsidRPr="00C33D30">
        <w:rPr>
          <w:rFonts w:eastAsia="Times New Roman" w:cstheme="minorHAnsi"/>
          <w:sz w:val="24"/>
          <w:szCs w:val="24"/>
        </w:rPr>
        <w:t>Perso</w:t>
      </w:r>
      <w:proofErr w:type="spellEnd"/>
      <w:r w:rsidRPr="00C33D30">
        <w:rPr>
          <w:rFonts w:eastAsia="Times New Roman" w:cstheme="minorHAnsi"/>
          <w:sz w:val="24"/>
          <w:szCs w:val="24"/>
        </w:rPr>
        <w:t>)</w:t>
      </w:r>
    </w:p>
    <w:p w:rsidR="00C33D30" w:rsidRPr="00C33D30" w:rsidRDefault="00C33D30" w:rsidP="00C33D30">
      <w:pPr>
        <w:numPr>
          <w:ilvl w:val="0"/>
          <w:numId w:val="2"/>
        </w:numPr>
        <w:spacing w:before="100" w:beforeAutospacing="1" w:after="100" w:afterAutospacing="1" w:line="240" w:lineRule="auto"/>
        <w:rPr>
          <w:rFonts w:eastAsia="Times New Roman" w:cstheme="minorHAnsi"/>
          <w:sz w:val="24"/>
          <w:szCs w:val="24"/>
        </w:rPr>
      </w:pPr>
      <w:r w:rsidRPr="00C33D30">
        <w:rPr>
          <w:rFonts w:eastAsia="Times New Roman" w:cstheme="minorHAnsi"/>
          <w:sz w:val="24"/>
          <w:szCs w:val="24"/>
        </w:rPr>
        <w:t>Managing Director's Driver</w:t>
      </w:r>
    </w:p>
    <w:p w:rsidR="00C33D30" w:rsidRPr="00C33D30" w:rsidRDefault="00C33D30" w:rsidP="00C33D30">
      <w:pPr>
        <w:numPr>
          <w:ilvl w:val="0"/>
          <w:numId w:val="2"/>
        </w:numPr>
        <w:spacing w:before="100" w:beforeAutospacing="1" w:after="100" w:afterAutospacing="1" w:line="240" w:lineRule="auto"/>
        <w:rPr>
          <w:rFonts w:eastAsia="Times New Roman" w:cstheme="minorHAnsi"/>
          <w:sz w:val="24"/>
          <w:szCs w:val="24"/>
        </w:rPr>
      </w:pPr>
      <w:r w:rsidRPr="00C33D30">
        <w:rPr>
          <w:rFonts w:eastAsia="Times New Roman" w:cstheme="minorHAnsi"/>
          <w:sz w:val="24"/>
          <w:szCs w:val="24"/>
        </w:rPr>
        <w:t>General Manager</w:t>
      </w:r>
    </w:p>
    <w:p w:rsidR="00C33D30" w:rsidRPr="00C33D30" w:rsidRDefault="00C33D30" w:rsidP="00C33D30">
      <w:pPr>
        <w:numPr>
          <w:ilvl w:val="0"/>
          <w:numId w:val="2"/>
        </w:numPr>
        <w:spacing w:before="100" w:beforeAutospacing="1" w:after="100" w:afterAutospacing="1" w:line="240" w:lineRule="auto"/>
        <w:rPr>
          <w:rFonts w:eastAsia="Times New Roman" w:cstheme="minorHAnsi"/>
          <w:sz w:val="24"/>
          <w:szCs w:val="24"/>
        </w:rPr>
      </w:pPr>
      <w:r w:rsidRPr="00C33D30">
        <w:rPr>
          <w:rFonts w:eastAsia="Times New Roman" w:cstheme="minorHAnsi"/>
          <w:sz w:val="24"/>
          <w:szCs w:val="24"/>
        </w:rPr>
        <w:t>Accountant</w:t>
      </w:r>
    </w:p>
    <w:p w:rsidR="00C33D30" w:rsidRPr="00C33D30" w:rsidRDefault="00C33D30" w:rsidP="00C33D30">
      <w:pPr>
        <w:numPr>
          <w:ilvl w:val="0"/>
          <w:numId w:val="2"/>
        </w:numPr>
        <w:spacing w:before="100" w:beforeAutospacing="1" w:after="100" w:afterAutospacing="1" w:line="240" w:lineRule="auto"/>
        <w:rPr>
          <w:rFonts w:eastAsia="Times New Roman" w:cstheme="minorHAnsi"/>
          <w:sz w:val="24"/>
          <w:szCs w:val="24"/>
        </w:rPr>
      </w:pPr>
      <w:r w:rsidRPr="00C33D30">
        <w:rPr>
          <w:rFonts w:eastAsia="Times New Roman" w:cstheme="minorHAnsi"/>
          <w:sz w:val="24"/>
          <w:szCs w:val="24"/>
        </w:rPr>
        <w:t>Facility Manager</w:t>
      </w:r>
    </w:p>
    <w:p w:rsidR="00C33D30" w:rsidRPr="00C33D30" w:rsidRDefault="00C33D30" w:rsidP="00C33D30">
      <w:pPr>
        <w:numPr>
          <w:ilvl w:val="0"/>
          <w:numId w:val="2"/>
        </w:numPr>
        <w:spacing w:before="100" w:beforeAutospacing="1" w:after="100" w:afterAutospacing="1" w:line="240" w:lineRule="auto"/>
        <w:rPr>
          <w:rFonts w:eastAsia="Times New Roman" w:cstheme="minorHAnsi"/>
          <w:sz w:val="24"/>
          <w:szCs w:val="24"/>
        </w:rPr>
      </w:pPr>
      <w:r w:rsidRPr="00C33D30">
        <w:rPr>
          <w:rFonts w:eastAsia="Times New Roman" w:cstheme="minorHAnsi"/>
          <w:sz w:val="24"/>
          <w:szCs w:val="24"/>
        </w:rPr>
        <w:t>Marketing Personnel</w:t>
      </w:r>
    </w:p>
    <w:p w:rsidR="00C33D30" w:rsidRPr="00C33D30" w:rsidRDefault="00C33D30" w:rsidP="00C33D30">
      <w:pPr>
        <w:numPr>
          <w:ilvl w:val="0"/>
          <w:numId w:val="2"/>
        </w:numPr>
        <w:spacing w:before="100" w:beforeAutospacing="1" w:after="100" w:afterAutospacing="1" w:line="240" w:lineRule="auto"/>
        <w:rPr>
          <w:rFonts w:eastAsia="Times New Roman" w:cstheme="minorHAnsi"/>
          <w:sz w:val="24"/>
          <w:szCs w:val="24"/>
        </w:rPr>
      </w:pPr>
      <w:r w:rsidRPr="00C33D30">
        <w:rPr>
          <w:rFonts w:eastAsia="Times New Roman" w:cstheme="minorHAnsi"/>
          <w:sz w:val="24"/>
          <w:szCs w:val="24"/>
        </w:rPr>
        <w:t>CISO Support</w:t>
      </w:r>
    </w:p>
    <w:p w:rsidR="00C33D30" w:rsidRPr="00C33D30" w:rsidRDefault="00C33D30" w:rsidP="00C33D30">
      <w:pPr>
        <w:spacing w:before="100" w:beforeAutospacing="1" w:after="100" w:afterAutospacing="1" w:line="240" w:lineRule="auto"/>
        <w:outlineLvl w:val="1"/>
        <w:rPr>
          <w:rFonts w:eastAsia="Times New Roman" w:cstheme="minorHAnsi"/>
          <w:b/>
          <w:bCs/>
          <w:sz w:val="24"/>
          <w:szCs w:val="24"/>
        </w:rPr>
      </w:pPr>
      <w:r w:rsidRPr="00C33D30">
        <w:rPr>
          <w:rFonts w:eastAsia="Times New Roman" w:cstheme="minorHAnsi"/>
          <w:b/>
          <w:bCs/>
          <w:sz w:val="24"/>
          <w:szCs w:val="24"/>
        </w:rPr>
        <w:t>Challenges</w:t>
      </w:r>
    </w:p>
    <w:p w:rsidR="00C33D30" w:rsidRPr="00C33D30" w:rsidRDefault="00C33D30" w:rsidP="00C33D30">
      <w:pPr>
        <w:numPr>
          <w:ilvl w:val="0"/>
          <w:numId w:val="3"/>
        </w:numPr>
        <w:spacing w:before="100" w:beforeAutospacing="1" w:after="100" w:afterAutospacing="1" w:line="240" w:lineRule="auto"/>
        <w:rPr>
          <w:rFonts w:eastAsia="Times New Roman" w:cstheme="minorHAnsi"/>
          <w:sz w:val="24"/>
          <w:szCs w:val="24"/>
        </w:rPr>
      </w:pPr>
      <w:r w:rsidRPr="00C33D30">
        <w:rPr>
          <w:rFonts w:eastAsia="Times New Roman" w:cstheme="minorHAnsi"/>
          <w:sz w:val="24"/>
          <w:szCs w:val="24"/>
        </w:rPr>
        <w:t>Some company vehicles require servicing and repairs.</w:t>
      </w:r>
    </w:p>
    <w:p w:rsidR="00C33D30" w:rsidRPr="00C33D30" w:rsidRDefault="00C33D30" w:rsidP="00C33D30">
      <w:pPr>
        <w:numPr>
          <w:ilvl w:val="0"/>
          <w:numId w:val="3"/>
        </w:numPr>
        <w:spacing w:before="100" w:beforeAutospacing="1" w:after="100" w:afterAutospacing="1" w:line="240" w:lineRule="auto"/>
        <w:rPr>
          <w:rFonts w:eastAsia="Times New Roman" w:cstheme="minorHAnsi"/>
          <w:sz w:val="24"/>
          <w:szCs w:val="24"/>
        </w:rPr>
      </w:pPr>
      <w:r w:rsidRPr="00C33D30">
        <w:rPr>
          <w:rFonts w:eastAsia="Times New Roman" w:cstheme="minorHAnsi"/>
          <w:sz w:val="24"/>
          <w:szCs w:val="24"/>
        </w:rPr>
        <w:t xml:space="preserve">The Admin Department </w:t>
      </w:r>
      <w:r>
        <w:rPr>
          <w:rFonts w:eastAsia="Times New Roman" w:cstheme="minorHAnsi"/>
          <w:sz w:val="24"/>
          <w:szCs w:val="24"/>
        </w:rPr>
        <w:t>needs a</w:t>
      </w:r>
      <w:r w:rsidRPr="00C33D30">
        <w:rPr>
          <w:rFonts w:eastAsia="Times New Roman" w:cstheme="minorHAnsi"/>
          <w:sz w:val="24"/>
          <w:szCs w:val="24"/>
        </w:rPr>
        <w:t xml:space="preserve"> photocopying machine for documentation activities.</w:t>
      </w:r>
    </w:p>
    <w:p w:rsidR="00C33D30" w:rsidRPr="00C33D30" w:rsidRDefault="00C33D30" w:rsidP="00C33D30">
      <w:pPr>
        <w:numPr>
          <w:ilvl w:val="0"/>
          <w:numId w:val="3"/>
        </w:numPr>
        <w:spacing w:before="100" w:beforeAutospacing="1" w:after="100" w:afterAutospacing="1" w:line="240" w:lineRule="auto"/>
        <w:rPr>
          <w:rFonts w:eastAsia="Times New Roman" w:cstheme="minorHAnsi"/>
          <w:sz w:val="24"/>
          <w:szCs w:val="24"/>
        </w:rPr>
      </w:pPr>
      <w:r w:rsidRPr="00C33D30">
        <w:rPr>
          <w:rFonts w:eastAsia="Times New Roman" w:cstheme="minorHAnsi"/>
          <w:sz w:val="24"/>
          <w:szCs w:val="24"/>
        </w:rPr>
        <w:t>Generator servicing is due and requires completion to prevent operational downtime.</w:t>
      </w:r>
    </w:p>
    <w:p w:rsidR="00C33D30" w:rsidRPr="00C33D30" w:rsidRDefault="00C33D30" w:rsidP="00C33D30">
      <w:pPr>
        <w:spacing w:before="100" w:beforeAutospacing="1" w:after="100" w:afterAutospacing="1" w:line="240" w:lineRule="auto"/>
        <w:outlineLvl w:val="1"/>
        <w:rPr>
          <w:rFonts w:eastAsia="Times New Roman" w:cstheme="minorHAnsi"/>
          <w:b/>
          <w:bCs/>
          <w:sz w:val="24"/>
          <w:szCs w:val="24"/>
        </w:rPr>
      </w:pPr>
      <w:r w:rsidRPr="00C33D30">
        <w:rPr>
          <w:rFonts w:eastAsia="Times New Roman" w:cstheme="minorHAnsi"/>
          <w:b/>
          <w:bCs/>
          <w:sz w:val="24"/>
          <w:szCs w:val="24"/>
        </w:rPr>
        <w:t>Recommendations</w:t>
      </w:r>
    </w:p>
    <w:p w:rsidR="00C33D30" w:rsidRPr="00C33D30" w:rsidRDefault="00C33D30" w:rsidP="00C33D30">
      <w:pPr>
        <w:numPr>
          <w:ilvl w:val="0"/>
          <w:numId w:val="4"/>
        </w:numPr>
        <w:spacing w:before="100" w:beforeAutospacing="1" w:after="100" w:afterAutospacing="1" w:line="240" w:lineRule="auto"/>
        <w:rPr>
          <w:rFonts w:eastAsia="Times New Roman" w:cstheme="minorHAnsi"/>
          <w:sz w:val="24"/>
          <w:szCs w:val="24"/>
        </w:rPr>
      </w:pPr>
      <w:bookmarkStart w:id="0" w:name="_GoBack"/>
      <w:bookmarkEnd w:id="0"/>
      <w:r w:rsidRPr="00C33D30">
        <w:rPr>
          <w:rFonts w:eastAsia="Times New Roman" w:cstheme="minorHAnsi"/>
          <w:sz w:val="24"/>
          <w:szCs w:val="24"/>
        </w:rPr>
        <w:t>Approve repairs and servicing for affected vehicles and generators.</w:t>
      </w:r>
    </w:p>
    <w:p w:rsidR="00C33D30" w:rsidRPr="00C33D30" w:rsidRDefault="00C33D30" w:rsidP="00C33D30">
      <w:pPr>
        <w:numPr>
          <w:ilvl w:val="0"/>
          <w:numId w:val="4"/>
        </w:numPr>
        <w:spacing w:before="100" w:beforeAutospacing="1" w:after="100" w:afterAutospacing="1" w:line="240" w:lineRule="auto"/>
        <w:rPr>
          <w:rFonts w:eastAsia="Times New Roman" w:cstheme="minorHAnsi"/>
          <w:sz w:val="24"/>
          <w:szCs w:val="24"/>
        </w:rPr>
      </w:pPr>
      <w:r w:rsidRPr="00C33D30">
        <w:rPr>
          <w:rFonts w:eastAsia="Times New Roman" w:cstheme="minorHAnsi"/>
          <w:sz w:val="24"/>
          <w:szCs w:val="24"/>
        </w:rPr>
        <w:t>Procure a photocopying machine for the Admin Department to improve operational efficiency.</w:t>
      </w:r>
    </w:p>
    <w:p w:rsidR="00C33D30" w:rsidRPr="00C33D30" w:rsidRDefault="00C33D30" w:rsidP="00C33D30">
      <w:pPr>
        <w:numPr>
          <w:ilvl w:val="0"/>
          <w:numId w:val="4"/>
        </w:numPr>
        <w:spacing w:before="100" w:beforeAutospacing="1" w:after="100" w:afterAutospacing="1" w:line="240" w:lineRule="auto"/>
        <w:rPr>
          <w:rFonts w:eastAsia="Times New Roman" w:cstheme="minorHAnsi"/>
          <w:sz w:val="24"/>
          <w:szCs w:val="24"/>
        </w:rPr>
      </w:pPr>
      <w:r w:rsidRPr="00C33D30">
        <w:rPr>
          <w:rFonts w:eastAsia="Times New Roman" w:cstheme="minorHAnsi"/>
          <w:sz w:val="24"/>
          <w:szCs w:val="24"/>
        </w:rPr>
        <w:t>Continue staff welfare initiatives and timely processing of staff-related payments.</w:t>
      </w:r>
    </w:p>
    <w:p w:rsidR="00C33D30" w:rsidRPr="00C33D30" w:rsidRDefault="00C33D30" w:rsidP="00C33D30">
      <w:pPr>
        <w:numPr>
          <w:ilvl w:val="0"/>
          <w:numId w:val="4"/>
        </w:numPr>
        <w:spacing w:before="100" w:beforeAutospacing="1" w:after="100" w:afterAutospacing="1" w:line="240" w:lineRule="auto"/>
        <w:rPr>
          <w:rFonts w:eastAsia="Times New Roman" w:cstheme="minorHAnsi"/>
          <w:sz w:val="24"/>
          <w:szCs w:val="24"/>
        </w:rPr>
      </w:pPr>
      <w:r w:rsidRPr="00C33D30">
        <w:rPr>
          <w:rFonts w:eastAsia="Times New Roman" w:cstheme="minorHAnsi"/>
          <w:sz w:val="24"/>
          <w:szCs w:val="24"/>
        </w:rPr>
        <w:t>Maintain routine maintenance schedules for company assets and equipment.</w:t>
      </w:r>
    </w:p>
    <w:p w:rsidR="00C33D30" w:rsidRPr="00C33D30" w:rsidRDefault="00C33D30" w:rsidP="00C33D30">
      <w:pPr>
        <w:spacing w:before="100" w:beforeAutospacing="1" w:after="100" w:afterAutospacing="1" w:line="240" w:lineRule="auto"/>
        <w:outlineLvl w:val="1"/>
        <w:rPr>
          <w:rFonts w:eastAsia="Times New Roman" w:cstheme="minorHAnsi"/>
          <w:b/>
          <w:bCs/>
          <w:sz w:val="24"/>
          <w:szCs w:val="24"/>
        </w:rPr>
      </w:pPr>
      <w:r w:rsidRPr="00C33D30">
        <w:rPr>
          <w:rFonts w:eastAsia="Times New Roman" w:cstheme="minorHAnsi"/>
          <w:b/>
          <w:bCs/>
          <w:sz w:val="24"/>
          <w:szCs w:val="24"/>
        </w:rPr>
        <w:t>Conclusion</w:t>
      </w:r>
    </w:p>
    <w:p w:rsidR="00C33D30" w:rsidRPr="00C33D30" w:rsidRDefault="00C33D30" w:rsidP="00C33D30">
      <w:pPr>
        <w:spacing w:before="100" w:beforeAutospacing="1" w:after="100" w:afterAutospacing="1" w:line="240" w:lineRule="auto"/>
        <w:rPr>
          <w:rFonts w:eastAsia="Times New Roman" w:cstheme="minorHAnsi"/>
          <w:sz w:val="24"/>
          <w:szCs w:val="24"/>
        </w:rPr>
      </w:pPr>
      <w:r w:rsidRPr="00C33D30">
        <w:rPr>
          <w:rFonts w:eastAsia="Times New Roman" w:cstheme="minorHAnsi"/>
          <w:sz w:val="24"/>
          <w:szCs w:val="24"/>
        </w:rPr>
        <w:t>The HR/Admin Department successfully carried out its routine administrative and human resource functions during the reporting period. Key activities included staff attendance monitoring, welfare administration, processing of casual worker payments, fulfilment-related activities, documentation management, procurement support, and banking activities. Significant achievements recorded during the week include the successful payment of Lagoon Hospital obligations, reopening of the Lagoon property following its unsealing by LAWMA, and payment of the Abuja Office operational permit to AMAC. Attention is, however, required in the areas of recruitment, vehicle maintenance, generator servicing, and the procurement of a photocopying machine to enhance departmental efficiency and support continued business operations.</w:t>
      </w:r>
    </w:p>
    <w:p w:rsidR="00AA4AA5" w:rsidRPr="00C33D30" w:rsidRDefault="00C33D30">
      <w:pPr>
        <w:rPr>
          <w:rFonts w:cstheme="minorHAnsi"/>
          <w:sz w:val="24"/>
          <w:szCs w:val="24"/>
        </w:rPr>
      </w:pPr>
    </w:p>
    <w:sectPr w:rsidR="00AA4AA5" w:rsidRPr="00C33D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E52FC2"/>
    <w:multiLevelType w:val="multilevel"/>
    <w:tmpl w:val="E2405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D7F7AC5"/>
    <w:multiLevelType w:val="multilevel"/>
    <w:tmpl w:val="6172E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968642E"/>
    <w:multiLevelType w:val="multilevel"/>
    <w:tmpl w:val="245EA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7EB409E4"/>
    <w:multiLevelType w:val="multilevel"/>
    <w:tmpl w:val="4392A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11DD"/>
    <w:rsid w:val="002811DD"/>
    <w:rsid w:val="007A3340"/>
    <w:rsid w:val="00B570F6"/>
    <w:rsid w:val="00C33D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33D3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33D30"/>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D3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33D30"/>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C33D3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33D30"/>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33D3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33D30"/>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D3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33D30"/>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C33D3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33D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49535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671</Words>
  <Characters>3829</Characters>
  <Application>Microsoft Office Word</Application>
  <DocSecurity>0</DocSecurity>
  <Lines>31</Lines>
  <Paragraphs>8</Paragraphs>
  <ScaleCrop>false</ScaleCrop>
  <Company/>
  <LinksUpToDate>false</LinksUpToDate>
  <CharactersWithSpaces>4492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 Iyaha</dc:creator>
  <cp:keywords/>
  <dc:description/>
  <cp:lastModifiedBy>Vivian Iyaha</cp:lastModifiedBy>
  <cp:revision>2</cp:revision>
  <dcterms:created xsi:type="dcterms:W3CDTF">2026-08-17T08:26:00Z</dcterms:created>
  <dcterms:modified xsi:type="dcterms:W3CDTF">2026-08-17T08:32:00Z</dcterms:modified>
</cp:coreProperties>
</file>