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72A6" w:rsidRPr="007272A6" w:rsidRDefault="007272A6" w:rsidP="007272A6">
      <w:pPr>
        <w:pStyle w:val="Heading1"/>
        <w:rPr>
          <w:rFonts w:asciiTheme="minorHAnsi" w:hAnsiTheme="minorHAnsi" w:cstheme="minorHAnsi"/>
          <w:sz w:val="24"/>
          <w:szCs w:val="24"/>
        </w:rPr>
      </w:pPr>
      <w:r w:rsidRPr="007272A6">
        <w:rPr>
          <w:rFonts w:asciiTheme="minorHAnsi" w:hAnsiTheme="minorHAnsi" w:cstheme="minorHAnsi"/>
          <w:sz w:val="24"/>
          <w:szCs w:val="24"/>
        </w:rPr>
        <w:t>HR/ADMIN WEEKLY REPORT</w:t>
      </w:r>
    </w:p>
    <w:p w:rsidR="007272A6" w:rsidRPr="007272A6" w:rsidRDefault="007272A6" w:rsidP="007272A6">
      <w:pPr>
        <w:pStyle w:val="NormalWeb"/>
        <w:rPr>
          <w:rFonts w:asciiTheme="minorHAnsi" w:hAnsiTheme="minorHAnsi" w:cstheme="minorHAnsi"/>
        </w:rPr>
      </w:pPr>
      <w:r w:rsidRPr="007272A6">
        <w:rPr>
          <w:rStyle w:val="Strong"/>
          <w:rFonts w:asciiTheme="minorHAnsi" w:hAnsiTheme="minorHAnsi" w:cstheme="minorHAnsi"/>
        </w:rPr>
        <w:t>Reporting Period:</w:t>
      </w:r>
      <w:r w:rsidRPr="007272A6">
        <w:rPr>
          <w:rFonts w:asciiTheme="minorHAnsi" w:hAnsiTheme="minorHAnsi" w:cstheme="minorHAnsi"/>
        </w:rPr>
        <w:t xml:space="preserve"> 20th – 26th July, 2026</w:t>
      </w:r>
    </w:p>
    <w:p w:rsidR="007272A6" w:rsidRPr="007272A6" w:rsidRDefault="007272A6" w:rsidP="007272A6">
      <w:pPr>
        <w:pStyle w:val="Heading2"/>
        <w:rPr>
          <w:rFonts w:asciiTheme="minorHAnsi" w:hAnsiTheme="minorHAnsi" w:cstheme="minorHAnsi"/>
          <w:sz w:val="24"/>
          <w:szCs w:val="24"/>
        </w:rPr>
      </w:pPr>
      <w:r w:rsidRPr="007272A6">
        <w:rPr>
          <w:rFonts w:asciiTheme="minorHAnsi" w:hAnsiTheme="minorHAnsi" w:cstheme="minorHAnsi"/>
          <w:sz w:val="24"/>
          <w:szCs w:val="24"/>
        </w:rPr>
        <w:t>Administrative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
        <w:gridCol w:w="2540"/>
        <w:gridCol w:w="6460"/>
      </w:tblGrid>
      <w:tr w:rsidR="007272A6" w:rsidRPr="007272A6" w:rsidTr="007272A6">
        <w:trPr>
          <w:tblHeader/>
          <w:tblCellSpacing w:w="15" w:type="dxa"/>
        </w:trPr>
        <w:tc>
          <w:tcPr>
            <w:tcW w:w="0" w:type="auto"/>
            <w:vAlign w:val="center"/>
            <w:hideMark/>
          </w:tcPr>
          <w:p w:rsidR="007272A6" w:rsidRPr="007272A6" w:rsidRDefault="007272A6">
            <w:pPr>
              <w:jc w:val="center"/>
              <w:rPr>
                <w:rFonts w:cstheme="minorHAnsi"/>
                <w:b/>
                <w:bCs/>
                <w:sz w:val="24"/>
                <w:szCs w:val="24"/>
              </w:rPr>
            </w:pPr>
            <w:r w:rsidRPr="007272A6">
              <w:rPr>
                <w:rFonts w:cstheme="minorHAnsi"/>
                <w:b/>
                <w:bCs/>
                <w:sz w:val="24"/>
                <w:szCs w:val="24"/>
              </w:rPr>
              <w:t>S/N</w:t>
            </w:r>
          </w:p>
        </w:tc>
        <w:tc>
          <w:tcPr>
            <w:tcW w:w="0" w:type="auto"/>
            <w:vAlign w:val="center"/>
            <w:hideMark/>
          </w:tcPr>
          <w:p w:rsidR="007272A6" w:rsidRPr="007272A6" w:rsidRDefault="007272A6">
            <w:pPr>
              <w:jc w:val="center"/>
              <w:rPr>
                <w:rFonts w:cstheme="minorHAnsi"/>
                <w:b/>
                <w:bCs/>
                <w:sz w:val="24"/>
                <w:szCs w:val="24"/>
              </w:rPr>
            </w:pPr>
            <w:r w:rsidRPr="007272A6">
              <w:rPr>
                <w:rFonts w:cstheme="minorHAnsi"/>
                <w:b/>
                <w:bCs/>
                <w:sz w:val="24"/>
                <w:szCs w:val="24"/>
              </w:rPr>
              <w:t>Activity</w:t>
            </w:r>
          </w:p>
        </w:tc>
        <w:tc>
          <w:tcPr>
            <w:tcW w:w="0" w:type="auto"/>
            <w:vAlign w:val="center"/>
            <w:hideMark/>
          </w:tcPr>
          <w:p w:rsidR="007272A6" w:rsidRPr="007272A6" w:rsidRDefault="007272A6">
            <w:pPr>
              <w:jc w:val="center"/>
              <w:rPr>
                <w:rFonts w:cstheme="minorHAnsi"/>
                <w:b/>
                <w:bCs/>
                <w:sz w:val="24"/>
                <w:szCs w:val="24"/>
              </w:rPr>
            </w:pPr>
            <w:r w:rsidRPr="007272A6">
              <w:rPr>
                <w:rFonts w:cstheme="minorHAnsi"/>
                <w:b/>
                <w:bCs/>
                <w:sz w:val="24"/>
                <w:szCs w:val="24"/>
              </w:rPr>
              <w:t>Status/Remarks</w:t>
            </w:r>
          </w:p>
        </w:tc>
      </w:tr>
      <w:tr w:rsidR="007272A6" w:rsidRPr="007272A6" w:rsidTr="007272A6">
        <w:trPr>
          <w:tblCellSpacing w:w="15" w:type="dxa"/>
        </w:trPr>
        <w:tc>
          <w:tcPr>
            <w:tcW w:w="0" w:type="auto"/>
            <w:vAlign w:val="center"/>
            <w:hideMark/>
          </w:tcPr>
          <w:p w:rsidR="007272A6" w:rsidRPr="007272A6" w:rsidRDefault="007272A6">
            <w:pPr>
              <w:rPr>
                <w:rFonts w:cstheme="minorHAnsi"/>
                <w:sz w:val="24"/>
                <w:szCs w:val="24"/>
              </w:rPr>
            </w:pPr>
            <w:r w:rsidRPr="007272A6">
              <w:rPr>
                <w:rFonts w:cstheme="minorHAnsi"/>
                <w:sz w:val="24"/>
                <w:szCs w:val="24"/>
              </w:rPr>
              <w:t>1</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Diesel Monitoring</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Routine checks of diesel levels were carried out throughout the week to ensure uninterrupted operations.</w:t>
            </w:r>
          </w:p>
        </w:tc>
      </w:tr>
      <w:tr w:rsidR="007272A6" w:rsidRPr="007272A6" w:rsidTr="007272A6">
        <w:trPr>
          <w:tblCellSpacing w:w="15" w:type="dxa"/>
        </w:trPr>
        <w:tc>
          <w:tcPr>
            <w:tcW w:w="0" w:type="auto"/>
            <w:vAlign w:val="center"/>
            <w:hideMark/>
          </w:tcPr>
          <w:p w:rsidR="007272A6" w:rsidRPr="007272A6" w:rsidRDefault="007272A6">
            <w:pPr>
              <w:rPr>
                <w:rFonts w:cstheme="minorHAnsi"/>
                <w:sz w:val="24"/>
                <w:szCs w:val="24"/>
              </w:rPr>
            </w:pPr>
            <w:r w:rsidRPr="007272A6">
              <w:rPr>
                <w:rFonts w:cstheme="minorHAnsi"/>
                <w:sz w:val="24"/>
                <w:szCs w:val="24"/>
              </w:rPr>
              <w:t>2</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Documentation Management</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Delivery notes and other official documents were filed and maintained appropriately.</w:t>
            </w:r>
          </w:p>
        </w:tc>
      </w:tr>
      <w:tr w:rsidR="007272A6" w:rsidRPr="007272A6" w:rsidTr="007272A6">
        <w:trPr>
          <w:tblCellSpacing w:w="15" w:type="dxa"/>
        </w:trPr>
        <w:tc>
          <w:tcPr>
            <w:tcW w:w="0" w:type="auto"/>
            <w:vAlign w:val="center"/>
            <w:hideMark/>
          </w:tcPr>
          <w:p w:rsidR="007272A6" w:rsidRPr="007272A6" w:rsidRDefault="007272A6">
            <w:pPr>
              <w:rPr>
                <w:rFonts w:cstheme="minorHAnsi"/>
                <w:sz w:val="24"/>
                <w:szCs w:val="24"/>
              </w:rPr>
            </w:pPr>
            <w:r w:rsidRPr="007272A6">
              <w:rPr>
                <w:rFonts w:cstheme="minorHAnsi"/>
                <w:sz w:val="24"/>
                <w:szCs w:val="24"/>
              </w:rPr>
              <w:t>3</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Staff Attendance Monitoring</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Daily staff attendance was recorded and monitored.</w:t>
            </w:r>
          </w:p>
        </w:tc>
      </w:tr>
      <w:tr w:rsidR="007272A6" w:rsidRPr="007272A6" w:rsidTr="007272A6">
        <w:trPr>
          <w:tblCellSpacing w:w="15" w:type="dxa"/>
        </w:trPr>
        <w:tc>
          <w:tcPr>
            <w:tcW w:w="0" w:type="auto"/>
            <w:vAlign w:val="center"/>
            <w:hideMark/>
          </w:tcPr>
          <w:p w:rsidR="007272A6" w:rsidRPr="007272A6" w:rsidRDefault="007272A6">
            <w:pPr>
              <w:rPr>
                <w:rFonts w:cstheme="minorHAnsi"/>
                <w:sz w:val="24"/>
                <w:szCs w:val="24"/>
              </w:rPr>
            </w:pPr>
            <w:r w:rsidRPr="007272A6">
              <w:rPr>
                <w:rFonts w:cstheme="minorHAnsi"/>
                <w:sz w:val="24"/>
                <w:szCs w:val="24"/>
              </w:rPr>
              <w:t>4</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Welfare Activities</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Welfare support was provided for Management and staff during the week.</w:t>
            </w:r>
          </w:p>
        </w:tc>
      </w:tr>
      <w:tr w:rsidR="007272A6" w:rsidRPr="007272A6" w:rsidTr="007272A6">
        <w:trPr>
          <w:tblCellSpacing w:w="15" w:type="dxa"/>
        </w:trPr>
        <w:tc>
          <w:tcPr>
            <w:tcW w:w="0" w:type="auto"/>
            <w:vAlign w:val="center"/>
            <w:hideMark/>
          </w:tcPr>
          <w:p w:rsidR="007272A6" w:rsidRPr="007272A6" w:rsidRDefault="007272A6">
            <w:pPr>
              <w:rPr>
                <w:rFonts w:cstheme="minorHAnsi"/>
                <w:sz w:val="24"/>
                <w:szCs w:val="24"/>
              </w:rPr>
            </w:pPr>
            <w:r w:rsidRPr="007272A6">
              <w:rPr>
                <w:rFonts w:cstheme="minorHAnsi"/>
                <w:sz w:val="24"/>
                <w:szCs w:val="24"/>
              </w:rPr>
              <w:t>5</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Casual Worker Administration</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Casual worker timesheets were prepared, vetted, and payments processed accordingly.</w:t>
            </w:r>
          </w:p>
        </w:tc>
      </w:tr>
      <w:tr w:rsidR="007272A6" w:rsidRPr="007272A6" w:rsidTr="007272A6">
        <w:trPr>
          <w:tblCellSpacing w:w="15" w:type="dxa"/>
        </w:trPr>
        <w:tc>
          <w:tcPr>
            <w:tcW w:w="0" w:type="auto"/>
            <w:vAlign w:val="center"/>
            <w:hideMark/>
          </w:tcPr>
          <w:p w:rsidR="007272A6" w:rsidRPr="007272A6" w:rsidRDefault="007272A6">
            <w:pPr>
              <w:rPr>
                <w:rFonts w:cstheme="minorHAnsi"/>
                <w:sz w:val="24"/>
                <w:szCs w:val="24"/>
              </w:rPr>
            </w:pPr>
            <w:r w:rsidRPr="007272A6">
              <w:rPr>
                <w:rFonts w:cstheme="minorHAnsi"/>
                <w:sz w:val="24"/>
                <w:szCs w:val="24"/>
              </w:rPr>
              <w:t>6</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Memo Preparation</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Internal memos were raised as required to support administrative and operational activities.</w:t>
            </w:r>
          </w:p>
        </w:tc>
      </w:tr>
      <w:tr w:rsidR="007272A6" w:rsidRPr="007272A6" w:rsidTr="007272A6">
        <w:trPr>
          <w:tblCellSpacing w:w="15" w:type="dxa"/>
        </w:trPr>
        <w:tc>
          <w:tcPr>
            <w:tcW w:w="0" w:type="auto"/>
            <w:vAlign w:val="center"/>
            <w:hideMark/>
          </w:tcPr>
          <w:p w:rsidR="007272A6" w:rsidRPr="007272A6" w:rsidRDefault="007272A6">
            <w:pPr>
              <w:rPr>
                <w:rFonts w:cstheme="minorHAnsi"/>
                <w:sz w:val="24"/>
                <w:szCs w:val="24"/>
              </w:rPr>
            </w:pPr>
            <w:r w:rsidRPr="007272A6">
              <w:rPr>
                <w:rFonts w:cstheme="minorHAnsi"/>
                <w:sz w:val="24"/>
                <w:szCs w:val="24"/>
              </w:rPr>
              <w:t>7</w:t>
            </w:r>
          </w:p>
        </w:tc>
        <w:tc>
          <w:tcPr>
            <w:tcW w:w="0" w:type="auto"/>
            <w:vAlign w:val="center"/>
            <w:hideMark/>
          </w:tcPr>
          <w:p w:rsidR="007272A6" w:rsidRPr="007272A6" w:rsidRDefault="007272A6">
            <w:pPr>
              <w:rPr>
                <w:rFonts w:cstheme="minorHAnsi"/>
                <w:sz w:val="24"/>
                <w:szCs w:val="24"/>
              </w:rPr>
            </w:pPr>
            <w:proofErr w:type="spellStart"/>
            <w:r w:rsidRPr="007272A6">
              <w:rPr>
                <w:rFonts w:cstheme="minorHAnsi"/>
                <w:sz w:val="24"/>
                <w:szCs w:val="24"/>
              </w:rPr>
              <w:t>Glo</w:t>
            </w:r>
            <w:proofErr w:type="spellEnd"/>
            <w:r w:rsidRPr="007272A6">
              <w:rPr>
                <w:rFonts w:cstheme="minorHAnsi"/>
                <w:sz w:val="24"/>
                <w:szCs w:val="24"/>
              </w:rPr>
              <w:t xml:space="preserve"> Fulfilment Activities</w:t>
            </w:r>
          </w:p>
        </w:tc>
        <w:tc>
          <w:tcPr>
            <w:tcW w:w="0" w:type="auto"/>
            <w:vAlign w:val="center"/>
            <w:hideMark/>
          </w:tcPr>
          <w:p w:rsidR="007272A6" w:rsidRPr="007272A6" w:rsidRDefault="007272A6">
            <w:pPr>
              <w:rPr>
                <w:rFonts w:cstheme="minorHAnsi"/>
                <w:sz w:val="24"/>
                <w:szCs w:val="24"/>
              </w:rPr>
            </w:pPr>
            <w:proofErr w:type="spellStart"/>
            <w:r w:rsidRPr="007272A6">
              <w:rPr>
                <w:rFonts w:cstheme="minorHAnsi"/>
                <w:sz w:val="24"/>
                <w:szCs w:val="24"/>
              </w:rPr>
              <w:t>Glo</w:t>
            </w:r>
            <w:proofErr w:type="spellEnd"/>
            <w:r w:rsidRPr="007272A6">
              <w:rPr>
                <w:rFonts w:cstheme="minorHAnsi"/>
                <w:sz w:val="24"/>
                <w:szCs w:val="24"/>
              </w:rPr>
              <w:t xml:space="preserve"> fulfilment records were updated and payments processed.</w:t>
            </w:r>
          </w:p>
        </w:tc>
      </w:tr>
      <w:tr w:rsidR="007272A6" w:rsidRPr="007272A6" w:rsidTr="007272A6">
        <w:trPr>
          <w:tblCellSpacing w:w="15" w:type="dxa"/>
        </w:trPr>
        <w:tc>
          <w:tcPr>
            <w:tcW w:w="0" w:type="auto"/>
            <w:vAlign w:val="center"/>
            <w:hideMark/>
          </w:tcPr>
          <w:p w:rsidR="007272A6" w:rsidRPr="007272A6" w:rsidRDefault="007272A6">
            <w:pPr>
              <w:rPr>
                <w:rFonts w:cstheme="minorHAnsi"/>
                <w:sz w:val="24"/>
                <w:szCs w:val="24"/>
              </w:rPr>
            </w:pPr>
            <w:r w:rsidRPr="007272A6">
              <w:rPr>
                <w:rFonts w:cstheme="minorHAnsi"/>
                <w:sz w:val="24"/>
                <w:szCs w:val="24"/>
              </w:rPr>
              <w:t>8</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Water Procurement and Distribution</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Water was purchased and distributed for staff use.</w:t>
            </w:r>
          </w:p>
        </w:tc>
      </w:tr>
      <w:tr w:rsidR="007272A6" w:rsidRPr="007272A6" w:rsidTr="007272A6">
        <w:trPr>
          <w:tblCellSpacing w:w="15" w:type="dxa"/>
        </w:trPr>
        <w:tc>
          <w:tcPr>
            <w:tcW w:w="0" w:type="auto"/>
            <w:vAlign w:val="center"/>
            <w:hideMark/>
          </w:tcPr>
          <w:p w:rsidR="007272A6" w:rsidRPr="007272A6" w:rsidRDefault="007272A6">
            <w:pPr>
              <w:rPr>
                <w:rFonts w:cstheme="minorHAnsi"/>
                <w:sz w:val="24"/>
                <w:szCs w:val="24"/>
              </w:rPr>
            </w:pPr>
            <w:r w:rsidRPr="007272A6">
              <w:rPr>
                <w:rFonts w:cstheme="minorHAnsi"/>
                <w:sz w:val="24"/>
                <w:szCs w:val="24"/>
              </w:rPr>
              <w:t>9</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Staff Medical Support</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 xml:space="preserve">Treatment support was provided for </w:t>
            </w:r>
            <w:proofErr w:type="spellStart"/>
            <w:r w:rsidRPr="007272A6">
              <w:rPr>
                <w:rFonts w:cstheme="minorHAnsi"/>
                <w:sz w:val="24"/>
                <w:szCs w:val="24"/>
              </w:rPr>
              <w:t>Jocanta</w:t>
            </w:r>
            <w:proofErr w:type="spellEnd"/>
            <w:r w:rsidRPr="007272A6">
              <w:rPr>
                <w:rFonts w:cstheme="minorHAnsi"/>
                <w:sz w:val="24"/>
                <w:szCs w:val="24"/>
              </w:rPr>
              <w:t>, and hospital visits were conducted for staff members requiring medical attention.</w:t>
            </w:r>
          </w:p>
        </w:tc>
      </w:tr>
      <w:tr w:rsidR="007272A6" w:rsidRPr="007272A6" w:rsidTr="007272A6">
        <w:trPr>
          <w:tblCellSpacing w:w="15" w:type="dxa"/>
        </w:trPr>
        <w:tc>
          <w:tcPr>
            <w:tcW w:w="0" w:type="auto"/>
            <w:vAlign w:val="center"/>
            <w:hideMark/>
          </w:tcPr>
          <w:p w:rsidR="007272A6" w:rsidRPr="007272A6" w:rsidRDefault="007272A6">
            <w:pPr>
              <w:rPr>
                <w:rFonts w:cstheme="minorHAnsi"/>
                <w:sz w:val="24"/>
                <w:szCs w:val="24"/>
              </w:rPr>
            </w:pPr>
            <w:r w:rsidRPr="007272A6">
              <w:rPr>
                <w:rFonts w:cstheme="minorHAnsi"/>
                <w:sz w:val="24"/>
                <w:szCs w:val="24"/>
              </w:rPr>
              <w:t>10</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Banking Activities</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Official banking transactions and related errands were carried out.</w:t>
            </w:r>
          </w:p>
        </w:tc>
      </w:tr>
      <w:tr w:rsidR="007272A6" w:rsidRPr="007272A6" w:rsidTr="007272A6">
        <w:trPr>
          <w:tblCellSpacing w:w="15" w:type="dxa"/>
        </w:trPr>
        <w:tc>
          <w:tcPr>
            <w:tcW w:w="0" w:type="auto"/>
            <w:vAlign w:val="center"/>
            <w:hideMark/>
          </w:tcPr>
          <w:p w:rsidR="007272A6" w:rsidRPr="007272A6" w:rsidRDefault="007272A6">
            <w:pPr>
              <w:rPr>
                <w:rFonts w:cstheme="minorHAnsi"/>
                <w:sz w:val="24"/>
                <w:szCs w:val="24"/>
              </w:rPr>
            </w:pPr>
            <w:r w:rsidRPr="007272A6">
              <w:rPr>
                <w:rFonts w:cstheme="minorHAnsi"/>
                <w:sz w:val="24"/>
                <w:szCs w:val="24"/>
              </w:rPr>
              <w:t>11</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Container Offloading</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Supervision of container offloading was successfully carried out.</w:t>
            </w:r>
          </w:p>
        </w:tc>
      </w:tr>
      <w:tr w:rsidR="007272A6" w:rsidRPr="007272A6" w:rsidTr="007272A6">
        <w:trPr>
          <w:tblCellSpacing w:w="15" w:type="dxa"/>
        </w:trPr>
        <w:tc>
          <w:tcPr>
            <w:tcW w:w="0" w:type="auto"/>
            <w:vAlign w:val="center"/>
            <w:hideMark/>
          </w:tcPr>
          <w:p w:rsidR="007272A6" w:rsidRPr="007272A6" w:rsidRDefault="007272A6">
            <w:pPr>
              <w:rPr>
                <w:rFonts w:cstheme="minorHAnsi"/>
                <w:sz w:val="24"/>
                <w:szCs w:val="24"/>
              </w:rPr>
            </w:pPr>
            <w:r w:rsidRPr="007272A6">
              <w:rPr>
                <w:rFonts w:cstheme="minorHAnsi"/>
                <w:sz w:val="24"/>
                <w:szCs w:val="24"/>
              </w:rPr>
              <w:lastRenderedPageBreak/>
              <w:t>12</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Procurement Activities</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Spray foam was purchased for operational use.</w:t>
            </w:r>
          </w:p>
        </w:tc>
      </w:tr>
      <w:tr w:rsidR="007272A6" w:rsidRPr="007272A6" w:rsidTr="007272A6">
        <w:trPr>
          <w:tblCellSpacing w:w="15" w:type="dxa"/>
        </w:trPr>
        <w:tc>
          <w:tcPr>
            <w:tcW w:w="0" w:type="auto"/>
            <w:vAlign w:val="center"/>
            <w:hideMark/>
          </w:tcPr>
          <w:p w:rsidR="007272A6" w:rsidRPr="007272A6" w:rsidRDefault="007272A6">
            <w:pPr>
              <w:rPr>
                <w:rFonts w:cstheme="minorHAnsi"/>
                <w:sz w:val="24"/>
                <w:szCs w:val="24"/>
              </w:rPr>
            </w:pPr>
            <w:r w:rsidRPr="007272A6">
              <w:rPr>
                <w:rFonts w:cstheme="minorHAnsi"/>
                <w:sz w:val="24"/>
                <w:szCs w:val="24"/>
              </w:rPr>
              <w:t>13</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Official Correspondence</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Official emails were prepared and sent as required.</w:t>
            </w:r>
          </w:p>
        </w:tc>
      </w:tr>
      <w:tr w:rsidR="007272A6" w:rsidRPr="007272A6" w:rsidTr="007272A6">
        <w:trPr>
          <w:tblCellSpacing w:w="15" w:type="dxa"/>
        </w:trPr>
        <w:tc>
          <w:tcPr>
            <w:tcW w:w="0" w:type="auto"/>
            <w:vAlign w:val="center"/>
            <w:hideMark/>
          </w:tcPr>
          <w:p w:rsidR="007272A6" w:rsidRPr="007272A6" w:rsidRDefault="007272A6">
            <w:pPr>
              <w:rPr>
                <w:rFonts w:cstheme="minorHAnsi"/>
                <w:sz w:val="24"/>
                <w:szCs w:val="24"/>
              </w:rPr>
            </w:pPr>
            <w:r w:rsidRPr="007272A6">
              <w:rPr>
                <w:rFonts w:cstheme="minorHAnsi"/>
                <w:sz w:val="24"/>
                <w:szCs w:val="24"/>
              </w:rPr>
              <w:t>14</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Printing and Documentation</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Official documents were printed and processed.</w:t>
            </w:r>
          </w:p>
        </w:tc>
      </w:tr>
      <w:tr w:rsidR="007272A6" w:rsidRPr="007272A6" w:rsidTr="007272A6">
        <w:trPr>
          <w:tblCellSpacing w:w="15" w:type="dxa"/>
        </w:trPr>
        <w:tc>
          <w:tcPr>
            <w:tcW w:w="0" w:type="auto"/>
            <w:vAlign w:val="center"/>
            <w:hideMark/>
          </w:tcPr>
          <w:p w:rsidR="007272A6" w:rsidRPr="007272A6" w:rsidRDefault="007272A6">
            <w:pPr>
              <w:rPr>
                <w:rFonts w:cstheme="minorHAnsi"/>
                <w:sz w:val="24"/>
                <w:szCs w:val="24"/>
              </w:rPr>
            </w:pPr>
            <w:r w:rsidRPr="007272A6">
              <w:rPr>
                <w:rFonts w:cstheme="minorHAnsi"/>
                <w:sz w:val="24"/>
                <w:szCs w:val="24"/>
              </w:rPr>
              <w:t>15</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Solar Materials Records</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Solar materials received were recorded and documented.</w:t>
            </w:r>
          </w:p>
        </w:tc>
      </w:tr>
      <w:tr w:rsidR="007272A6" w:rsidRPr="007272A6" w:rsidTr="007272A6">
        <w:trPr>
          <w:tblCellSpacing w:w="15" w:type="dxa"/>
        </w:trPr>
        <w:tc>
          <w:tcPr>
            <w:tcW w:w="0" w:type="auto"/>
            <w:vAlign w:val="center"/>
            <w:hideMark/>
          </w:tcPr>
          <w:p w:rsidR="007272A6" w:rsidRPr="007272A6" w:rsidRDefault="007272A6">
            <w:pPr>
              <w:rPr>
                <w:rFonts w:cstheme="minorHAnsi"/>
                <w:sz w:val="24"/>
                <w:szCs w:val="24"/>
              </w:rPr>
            </w:pPr>
            <w:r w:rsidRPr="007272A6">
              <w:rPr>
                <w:rFonts w:cstheme="minorHAnsi"/>
                <w:sz w:val="24"/>
                <w:szCs w:val="24"/>
              </w:rPr>
              <w:t>16</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Staff Records Update</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Staff list was reviewed and updated.</w:t>
            </w:r>
          </w:p>
        </w:tc>
      </w:tr>
    </w:tbl>
    <w:p w:rsidR="007272A6" w:rsidRPr="007272A6" w:rsidRDefault="007272A6" w:rsidP="007272A6">
      <w:pPr>
        <w:pStyle w:val="Heading2"/>
        <w:rPr>
          <w:rFonts w:asciiTheme="minorHAnsi" w:hAnsiTheme="minorHAnsi" w:cstheme="minorHAnsi"/>
          <w:sz w:val="24"/>
          <w:szCs w:val="24"/>
        </w:rPr>
      </w:pPr>
      <w:r w:rsidRPr="007272A6">
        <w:rPr>
          <w:rFonts w:asciiTheme="minorHAnsi" w:hAnsiTheme="minorHAnsi" w:cstheme="minorHAnsi"/>
          <w:sz w:val="24"/>
          <w:szCs w:val="24"/>
        </w:rPr>
        <w:t>Human Resources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
        <w:gridCol w:w="2477"/>
        <w:gridCol w:w="6523"/>
      </w:tblGrid>
      <w:tr w:rsidR="007272A6" w:rsidRPr="007272A6" w:rsidTr="007272A6">
        <w:trPr>
          <w:tblHeader/>
          <w:tblCellSpacing w:w="15" w:type="dxa"/>
        </w:trPr>
        <w:tc>
          <w:tcPr>
            <w:tcW w:w="0" w:type="auto"/>
            <w:vAlign w:val="center"/>
            <w:hideMark/>
          </w:tcPr>
          <w:p w:rsidR="007272A6" w:rsidRPr="007272A6" w:rsidRDefault="007272A6">
            <w:pPr>
              <w:jc w:val="center"/>
              <w:rPr>
                <w:rFonts w:cstheme="minorHAnsi"/>
                <w:b/>
                <w:bCs/>
                <w:sz w:val="24"/>
                <w:szCs w:val="24"/>
              </w:rPr>
            </w:pPr>
            <w:r w:rsidRPr="007272A6">
              <w:rPr>
                <w:rFonts w:cstheme="minorHAnsi"/>
                <w:b/>
                <w:bCs/>
                <w:sz w:val="24"/>
                <w:szCs w:val="24"/>
              </w:rPr>
              <w:t>S/N</w:t>
            </w:r>
          </w:p>
        </w:tc>
        <w:tc>
          <w:tcPr>
            <w:tcW w:w="0" w:type="auto"/>
            <w:vAlign w:val="center"/>
            <w:hideMark/>
          </w:tcPr>
          <w:p w:rsidR="007272A6" w:rsidRPr="007272A6" w:rsidRDefault="007272A6">
            <w:pPr>
              <w:jc w:val="center"/>
              <w:rPr>
                <w:rFonts w:cstheme="minorHAnsi"/>
                <w:b/>
                <w:bCs/>
                <w:sz w:val="24"/>
                <w:szCs w:val="24"/>
              </w:rPr>
            </w:pPr>
            <w:r w:rsidRPr="007272A6">
              <w:rPr>
                <w:rFonts w:cstheme="minorHAnsi"/>
                <w:b/>
                <w:bCs/>
                <w:sz w:val="24"/>
                <w:szCs w:val="24"/>
              </w:rPr>
              <w:t>Activity</w:t>
            </w:r>
          </w:p>
        </w:tc>
        <w:tc>
          <w:tcPr>
            <w:tcW w:w="0" w:type="auto"/>
            <w:vAlign w:val="center"/>
            <w:hideMark/>
          </w:tcPr>
          <w:p w:rsidR="007272A6" w:rsidRPr="007272A6" w:rsidRDefault="007272A6">
            <w:pPr>
              <w:jc w:val="center"/>
              <w:rPr>
                <w:rFonts w:cstheme="minorHAnsi"/>
                <w:b/>
                <w:bCs/>
                <w:sz w:val="24"/>
                <w:szCs w:val="24"/>
              </w:rPr>
            </w:pPr>
            <w:r w:rsidRPr="007272A6">
              <w:rPr>
                <w:rFonts w:cstheme="minorHAnsi"/>
                <w:b/>
                <w:bCs/>
                <w:sz w:val="24"/>
                <w:szCs w:val="24"/>
              </w:rPr>
              <w:t>Status/Remarks</w:t>
            </w:r>
          </w:p>
        </w:tc>
      </w:tr>
      <w:tr w:rsidR="007272A6" w:rsidRPr="007272A6" w:rsidTr="007272A6">
        <w:trPr>
          <w:tblCellSpacing w:w="15" w:type="dxa"/>
        </w:trPr>
        <w:tc>
          <w:tcPr>
            <w:tcW w:w="0" w:type="auto"/>
            <w:vAlign w:val="center"/>
            <w:hideMark/>
          </w:tcPr>
          <w:p w:rsidR="007272A6" w:rsidRPr="007272A6" w:rsidRDefault="007272A6">
            <w:pPr>
              <w:rPr>
                <w:rFonts w:cstheme="minorHAnsi"/>
                <w:sz w:val="24"/>
                <w:szCs w:val="24"/>
              </w:rPr>
            </w:pPr>
            <w:r w:rsidRPr="007272A6">
              <w:rPr>
                <w:rFonts w:cstheme="minorHAnsi"/>
                <w:sz w:val="24"/>
                <w:szCs w:val="24"/>
              </w:rPr>
              <w:t>1</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Casual Worker Payments</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 xml:space="preserve">Payments for </w:t>
            </w:r>
            <w:proofErr w:type="spellStart"/>
            <w:r w:rsidRPr="007272A6">
              <w:rPr>
                <w:rFonts w:cstheme="minorHAnsi"/>
                <w:sz w:val="24"/>
                <w:szCs w:val="24"/>
              </w:rPr>
              <w:t>Perso</w:t>
            </w:r>
            <w:proofErr w:type="spellEnd"/>
            <w:r w:rsidRPr="007272A6">
              <w:rPr>
                <w:rFonts w:cstheme="minorHAnsi"/>
                <w:sz w:val="24"/>
                <w:szCs w:val="24"/>
              </w:rPr>
              <w:t xml:space="preserve"> casual workers were successfully processed.</w:t>
            </w:r>
          </w:p>
        </w:tc>
      </w:tr>
      <w:tr w:rsidR="007272A6" w:rsidRPr="007272A6" w:rsidTr="007272A6">
        <w:trPr>
          <w:tblCellSpacing w:w="15" w:type="dxa"/>
        </w:trPr>
        <w:tc>
          <w:tcPr>
            <w:tcW w:w="0" w:type="auto"/>
            <w:vAlign w:val="center"/>
            <w:hideMark/>
          </w:tcPr>
          <w:p w:rsidR="007272A6" w:rsidRPr="007272A6" w:rsidRDefault="007272A6">
            <w:pPr>
              <w:rPr>
                <w:rFonts w:cstheme="minorHAnsi"/>
                <w:sz w:val="24"/>
                <w:szCs w:val="24"/>
              </w:rPr>
            </w:pPr>
            <w:r w:rsidRPr="007272A6">
              <w:rPr>
                <w:rFonts w:cstheme="minorHAnsi"/>
                <w:sz w:val="24"/>
                <w:szCs w:val="24"/>
              </w:rPr>
              <w:t>2</w:t>
            </w:r>
          </w:p>
        </w:tc>
        <w:tc>
          <w:tcPr>
            <w:tcW w:w="0" w:type="auto"/>
            <w:vAlign w:val="center"/>
            <w:hideMark/>
          </w:tcPr>
          <w:p w:rsidR="007272A6" w:rsidRPr="007272A6" w:rsidRDefault="007272A6">
            <w:pPr>
              <w:rPr>
                <w:rFonts w:cstheme="minorHAnsi"/>
                <w:sz w:val="24"/>
                <w:szCs w:val="24"/>
              </w:rPr>
            </w:pPr>
            <w:proofErr w:type="spellStart"/>
            <w:r w:rsidRPr="007272A6">
              <w:rPr>
                <w:rFonts w:cstheme="minorHAnsi"/>
                <w:sz w:val="24"/>
                <w:szCs w:val="24"/>
              </w:rPr>
              <w:t>Glo</w:t>
            </w:r>
            <w:proofErr w:type="spellEnd"/>
            <w:r w:rsidRPr="007272A6">
              <w:rPr>
                <w:rFonts w:cstheme="minorHAnsi"/>
                <w:sz w:val="24"/>
                <w:szCs w:val="24"/>
              </w:rPr>
              <w:t xml:space="preserve"> Casual Worker Payments</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 xml:space="preserve">Casual worker records were vetted and payments </w:t>
            </w:r>
            <w:proofErr w:type="gramStart"/>
            <w:r w:rsidRPr="007272A6">
              <w:rPr>
                <w:rFonts w:cstheme="minorHAnsi"/>
                <w:sz w:val="24"/>
                <w:szCs w:val="24"/>
              </w:rPr>
              <w:t>raised</w:t>
            </w:r>
            <w:proofErr w:type="gramEnd"/>
            <w:r w:rsidRPr="007272A6">
              <w:rPr>
                <w:rFonts w:cstheme="minorHAnsi"/>
                <w:sz w:val="24"/>
                <w:szCs w:val="24"/>
              </w:rPr>
              <w:t xml:space="preserve"> for processing.</w:t>
            </w:r>
          </w:p>
        </w:tc>
      </w:tr>
      <w:tr w:rsidR="007272A6" w:rsidRPr="007272A6" w:rsidTr="007272A6">
        <w:trPr>
          <w:tblCellSpacing w:w="15" w:type="dxa"/>
        </w:trPr>
        <w:tc>
          <w:tcPr>
            <w:tcW w:w="0" w:type="auto"/>
            <w:vAlign w:val="center"/>
            <w:hideMark/>
          </w:tcPr>
          <w:p w:rsidR="007272A6" w:rsidRPr="007272A6" w:rsidRDefault="007272A6">
            <w:pPr>
              <w:rPr>
                <w:rFonts w:cstheme="minorHAnsi"/>
                <w:sz w:val="24"/>
                <w:szCs w:val="24"/>
              </w:rPr>
            </w:pPr>
            <w:r w:rsidRPr="007272A6">
              <w:rPr>
                <w:rFonts w:cstheme="minorHAnsi"/>
                <w:sz w:val="24"/>
                <w:szCs w:val="24"/>
              </w:rPr>
              <w:t>3</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Staff Welfare</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Welfare support was provided to employees where necessary.</w:t>
            </w:r>
          </w:p>
        </w:tc>
      </w:tr>
      <w:tr w:rsidR="007272A6" w:rsidRPr="007272A6" w:rsidTr="007272A6">
        <w:trPr>
          <w:tblCellSpacing w:w="15" w:type="dxa"/>
        </w:trPr>
        <w:tc>
          <w:tcPr>
            <w:tcW w:w="0" w:type="auto"/>
            <w:vAlign w:val="center"/>
            <w:hideMark/>
          </w:tcPr>
          <w:p w:rsidR="007272A6" w:rsidRPr="007272A6" w:rsidRDefault="007272A6">
            <w:pPr>
              <w:rPr>
                <w:rFonts w:cstheme="minorHAnsi"/>
                <w:sz w:val="24"/>
                <w:szCs w:val="24"/>
              </w:rPr>
            </w:pPr>
            <w:r w:rsidRPr="007272A6">
              <w:rPr>
                <w:rFonts w:cstheme="minorHAnsi"/>
                <w:sz w:val="24"/>
                <w:szCs w:val="24"/>
              </w:rPr>
              <w:t>4</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Staff Medical Visits</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Hospital visitation was conducted for staff requiring support and follow-up care.</w:t>
            </w:r>
          </w:p>
        </w:tc>
      </w:tr>
    </w:tbl>
    <w:p w:rsidR="007272A6" w:rsidRPr="007272A6" w:rsidRDefault="007272A6" w:rsidP="007272A6">
      <w:pPr>
        <w:pStyle w:val="Heading2"/>
        <w:rPr>
          <w:rFonts w:asciiTheme="minorHAnsi" w:hAnsiTheme="minorHAnsi" w:cstheme="minorHAnsi"/>
          <w:sz w:val="24"/>
          <w:szCs w:val="24"/>
        </w:rPr>
      </w:pPr>
      <w:r w:rsidRPr="007272A6">
        <w:rPr>
          <w:rFonts w:asciiTheme="minorHAnsi" w:hAnsiTheme="minorHAnsi" w:cstheme="minorHAnsi"/>
          <w:sz w:val="24"/>
          <w:szCs w:val="24"/>
        </w:rPr>
        <w:t>Generator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5155"/>
      </w:tblGrid>
      <w:tr w:rsidR="007272A6" w:rsidRPr="007272A6" w:rsidTr="007272A6">
        <w:trPr>
          <w:tblHeader/>
          <w:tblCellSpacing w:w="15" w:type="dxa"/>
        </w:trPr>
        <w:tc>
          <w:tcPr>
            <w:tcW w:w="0" w:type="auto"/>
            <w:vAlign w:val="center"/>
            <w:hideMark/>
          </w:tcPr>
          <w:p w:rsidR="007272A6" w:rsidRPr="007272A6" w:rsidRDefault="007272A6">
            <w:pPr>
              <w:jc w:val="center"/>
              <w:rPr>
                <w:rFonts w:cstheme="minorHAnsi"/>
                <w:b/>
                <w:bCs/>
                <w:sz w:val="24"/>
                <w:szCs w:val="24"/>
              </w:rPr>
            </w:pPr>
            <w:r w:rsidRPr="007272A6">
              <w:rPr>
                <w:rFonts w:cstheme="minorHAnsi"/>
                <w:b/>
                <w:bCs/>
                <w:sz w:val="24"/>
                <w:szCs w:val="24"/>
              </w:rPr>
              <w:t>Generator</w:t>
            </w:r>
          </w:p>
        </w:tc>
        <w:tc>
          <w:tcPr>
            <w:tcW w:w="0" w:type="auto"/>
            <w:vAlign w:val="center"/>
            <w:hideMark/>
          </w:tcPr>
          <w:p w:rsidR="007272A6" w:rsidRPr="007272A6" w:rsidRDefault="007272A6">
            <w:pPr>
              <w:jc w:val="center"/>
              <w:rPr>
                <w:rFonts w:cstheme="minorHAnsi"/>
                <w:b/>
                <w:bCs/>
                <w:sz w:val="24"/>
                <w:szCs w:val="24"/>
              </w:rPr>
            </w:pPr>
            <w:r w:rsidRPr="007272A6">
              <w:rPr>
                <w:rFonts w:cstheme="minorHAnsi"/>
                <w:b/>
                <w:bCs/>
                <w:sz w:val="24"/>
                <w:szCs w:val="24"/>
              </w:rPr>
              <w:t>Status</w:t>
            </w:r>
          </w:p>
        </w:tc>
      </w:tr>
      <w:tr w:rsidR="007272A6" w:rsidRPr="007272A6" w:rsidTr="007272A6">
        <w:trPr>
          <w:tblCellSpacing w:w="15" w:type="dxa"/>
        </w:trPr>
        <w:tc>
          <w:tcPr>
            <w:tcW w:w="0" w:type="auto"/>
            <w:vAlign w:val="center"/>
            <w:hideMark/>
          </w:tcPr>
          <w:p w:rsidR="007272A6" w:rsidRPr="007272A6" w:rsidRDefault="007272A6">
            <w:pPr>
              <w:rPr>
                <w:rFonts w:cstheme="minorHAnsi"/>
                <w:sz w:val="24"/>
                <w:szCs w:val="24"/>
              </w:rPr>
            </w:pPr>
            <w:r w:rsidRPr="007272A6">
              <w:rPr>
                <w:rFonts w:cstheme="minorHAnsi"/>
                <w:sz w:val="24"/>
                <w:szCs w:val="24"/>
              </w:rPr>
              <w:t>500 kVA</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Working satisfactorily.</w:t>
            </w:r>
          </w:p>
        </w:tc>
      </w:tr>
      <w:tr w:rsidR="007272A6" w:rsidRPr="007272A6" w:rsidTr="007272A6">
        <w:trPr>
          <w:tblCellSpacing w:w="15" w:type="dxa"/>
        </w:trPr>
        <w:tc>
          <w:tcPr>
            <w:tcW w:w="0" w:type="auto"/>
            <w:vAlign w:val="center"/>
            <w:hideMark/>
          </w:tcPr>
          <w:p w:rsidR="007272A6" w:rsidRPr="007272A6" w:rsidRDefault="007272A6">
            <w:pPr>
              <w:rPr>
                <w:rFonts w:cstheme="minorHAnsi"/>
                <w:sz w:val="24"/>
                <w:szCs w:val="24"/>
              </w:rPr>
            </w:pPr>
            <w:r w:rsidRPr="007272A6">
              <w:rPr>
                <w:rFonts w:cstheme="minorHAnsi"/>
                <w:sz w:val="24"/>
                <w:szCs w:val="24"/>
              </w:rPr>
              <w:t>200 kVA</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Working satisfactorily.</w:t>
            </w:r>
          </w:p>
        </w:tc>
      </w:tr>
      <w:tr w:rsidR="007272A6" w:rsidRPr="007272A6" w:rsidTr="007272A6">
        <w:trPr>
          <w:tblCellSpacing w:w="15" w:type="dxa"/>
        </w:trPr>
        <w:tc>
          <w:tcPr>
            <w:tcW w:w="0" w:type="auto"/>
            <w:vAlign w:val="center"/>
            <w:hideMark/>
          </w:tcPr>
          <w:p w:rsidR="007272A6" w:rsidRPr="007272A6" w:rsidRDefault="007272A6">
            <w:pPr>
              <w:rPr>
                <w:rFonts w:cstheme="minorHAnsi"/>
                <w:sz w:val="24"/>
                <w:szCs w:val="24"/>
              </w:rPr>
            </w:pPr>
            <w:r w:rsidRPr="007272A6">
              <w:rPr>
                <w:rFonts w:cstheme="minorHAnsi"/>
                <w:sz w:val="24"/>
                <w:szCs w:val="24"/>
              </w:rPr>
              <w:t>150 kVA</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Requires servicing; follow-up ongoing with Mr. Sam.</w:t>
            </w:r>
          </w:p>
        </w:tc>
      </w:tr>
      <w:tr w:rsidR="007272A6" w:rsidRPr="007272A6" w:rsidTr="007272A6">
        <w:trPr>
          <w:tblCellSpacing w:w="15" w:type="dxa"/>
        </w:trPr>
        <w:tc>
          <w:tcPr>
            <w:tcW w:w="0" w:type="auto"/>
            <w:vAlign w:val="center"/>
            <w:hideMark/>
          </w:tcPr>
          <w:p w:rsidR="007272A6" w:rsidRPr="007272A6" w:rsidRDefault="007272A6">
            <w:pPr>
              <w:rPr>
                <w:rFonts w:cstheme="minorHAnsi"/>
                <w:sz w:val="24"/>
                <w:szCs w:val="24"/>
              </w:rPr>
            </w:pPr>
            <w:r w:rsidRPr="007272A6">
              <w:rPr>
                <w:rFonts w:cstheme="minorHAnsi"/>
                <w:sz w:val="24"/>
                <w:szCs w:val="24"/>
              </w:rPr>
              <w:t>60 kVA</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Requires servicing.</w:t>
            </w:r>
          </w:p>
        </w:tc>
      </w:tr>
    </w:tbl>
    <w:p w:rsidR="007272A6" w:rsidRPr="007272A6" w:rsidRDefault="007272A6" w:rsidP="007272A6">
      <w:pPr>
        <w:pStyle w:val="Heading2"/>
        <w:rPr>
          <w:rFonts w:asciiTheme="minorHAnsi" w:hAnsiTheme="minorHAnsi" w:cstheme="minorHAnsi"/>
          <w:sz w:val="24"/>
          <w:szCs w:val="24"/>
        </w:rPr>
      </w:pPr>
      <w:r w:rsidRPr="007272A6">
        <w:rPr>
          <w:rFonts w:asciiTheme="minorHAnsi" w:hAnsiTheme="minorHAnsi" w:cstheme="minorHAnsi"/>
          <w:sz w:val="24"/>
          <w:szCs w:val="24"/>
        </w:rPr>
        <w:lastRenderedPageBreak/>
        <w:t>Vehicle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gridCol w:w="5364"/>
      </w:tblGrid>
      <w:tr w:rsidR="007272A6" w:rsidRPr="007272A6" w:rsidTr="007272A6">
        <w:trPr>
          <w:tblHeader/>
          <w:tblCellSpacing w:w="15" w:type="dxa"/>
        </w:trPr>
        <w:tc>
          <w:tcPr>
            <w:tcW w:w="0" w:type="auto"/>
            <w:vAlign w:val="center"/>
            <w:hideMark/>
          </w:tcPr>
          <w:p w:rsidR="007272A6" w:rsidRPr="007272A6" w:rsidRDefault="007272A6">
            <w:pPr>
              <w:jc w:val="center"/>
              <w:rPr>
                <w:rFonts w:cstheme="minorHAnsi"/>
                <w:b/>
                <w:bCs/>
                <w:sz w:val="24"/>
                <w:szCs w:val="24"/>
              </w:rPr>
            </w:pPr>
            <w:r w:rsidRPr="007272A6">
              <w:rPr>
                <w:rFonts w:cstheme="minorHAnsi"/>
                <w:b/>
                <w:bCs/>
                <w:sz w:val="24"/>
                <w:szCs w:val="24"/>
              </w:rPr>
              <w:t>Vehicle</w:t>
            </w:r>
          </w:p>
        </w:tc>
        <w:tc>
          <w:tcPr>
            <w:tcW w:w="0" w:type="auto"/>
            <w:vAlign w:val="center"/>
            <w:hideMark/>
          </w:tcPr>
          <w:p w:rsidR="007272A6" w:rsidRPr="007272A6" w:rsidRDefault="007272A6">
            <w:pPr>
              <w:jc w:val="center"/>
              <w:rPr>
                <w:rFonts w:cstheme="minorHAnsi"/>
                <w:b/>
                <w:bCs/>
                <w:sz w:val="24"/>
                <w:szCs w:val="24"/>
              </w:rPr>
            </w:pPr>
            <w:r w:rsidRPr="007272A6">
              <w:rPr>
                <w:rFonts w:cstheme="minorHAnsi"/>
                <w:b/>
                <w:bCs/>
                <w:sz w:val="24"/>
                <w:szCs w:val="24"/>
              </w:rPr>
              <w:t>Status</w:t>
            </w:r>
          </w:p>
        </w:tc>
      </w:tr>
      <w:tr w:rsidR="007272A6" w:rsidRPr="007272A6" w:rsidTr="007272A6">
        <w:trPr>
          <w:tblCellSpacing w:w="15" w:type="dxa"/>
        </w:trPr>
        <w:tc>
          <w:tcPr>
            <w:tcW w:w="0" w:type="auto"/>
            <w:vAlign w:val="center"/>
            <w:hideMark/>
          </w:tcPr>
          <w:p w:rsidR="007272A6" w:rsidRPr="007272A6" w:rsidRDefault="007272A6">
            <w:pPr>
              <w:rPr>
                <w:rFonts w:cstheme="minorHAnsi"/>
                <w:sz w:val="24"/>
                <w:szCs w:val="24"/>
              </w:rPr>
            </w:pPr>
            <w:r w:rsidRPr="007272A6">
              <w:rPr>
                <w:rFonts w:cstheme="minorHAnsi"/>
                <w:sz w:val="24"/>
                <w:szCs w:val="24"/>
              </w:rPr>
              <w:t>Mitsubishi Pick-Up</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No issues reported.</w:t>
            </w:r>
          </w:p>
        </w:tc>
      </w:tr>
      <w:tr w:rsidR="007272A6" w:rsidRPr="007272A6" w:rsidTr="007272A6">
        <w:trPr>
          <w:tblCellSpacing w:w="15" w:type="dxa"/>
        </w:trPr>
        <w:tc>
          <w:tcPr>
            <w:tcW w:w="0" w:type="auto"/>
            <w:vAlign w:val="center"/>
            <w:hideMark/>
          </w:tcPr>
          <w:p w:rsidR="007272A6" w:rsidRPr="007272A6" w:rsidRDefault="007272A6">
            <w:pPr>
              <w:rPr>
                <w:rFonts w:cstheme="minorHAnsi"/>
                <w:sz w:val="24"/>
                <w:szCs w:val="24"/>
              </w:rPr>
            </w:pPr>
            <w:r w:rsidRPr="007272A6">
              <w:rPr>
                <w:rFonts w:cstheme="minorHAnsi"/>
                <w:sz w:val="24"/>
                <w:szCs w:val="24"/>
              </w:rPr>
              <w:t xml:space="preserve">Hyundai </w:t>
            </w:r>
            <w:proofErr w:type="spellStart"/>
            <w:r w:rsidRPr="007272A6">
              <w:rPr>
                <w:rFonts w:cstheme="minorHAnsi"/>
                <w:sz w:val="24"/>
                <w:szCs w:val="24"/>
              </w:rPr>
              <w:t>Elantra</w:t>
            </w:r>
            <w:proofErr w:type="spellEnd"/>
            <w:r w:rsidRPr="007272A6">
              <w:rPr>
                <w:rFonts w:cstheme="minorHAnsi"/>
                <w:sz w:val="24"/>
                <w:szCs w:val="24"/>
              </w:rPr>
              <w:t xml:space="preserve"> (LSR-655-DZ)</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Cylinder gasket fault identified and requires attention.</w:t>
            </w:r>
          </w:p>
        </w:tc>
      </w:tr>
      <w:tr w:rsidR="007272A6" w:rsidRPr="007272A6" w:rsidTr="007272A6">
        <w:trPr>
          <w:tblCellSpacing w:w="15" w:type="dxa"/>
        </w:trPr>
        <w:tc>
          <w:tcPr>
            <w:tcW w:w="0" w:type="auto"/>
            <w:vAlign w:val="center"/>
            <w:hideMark/>
          </w:tcPr>
          <w:p w:rsidR="007272A6" w:rsidRPr="007272A6" w:rsidRDefault="007272A6">
            <w:pPr>
              <w:rPr>
                <w:rFonts w:cstheme="minorHAnsi"/>
                <w:sz w:val="24"/>
                <w:szCs w:val="24"/>
              </w:rPr>
            </w:pPr>
            <w:r w:rsidRPr="007272A6">
              <w:rPr>
                <w:rFonts w:cstheme="minorHAnsi"/>
                <w:sz w:val="24"/>
                <w:szCs w:val="24"/>
              </w:rPr>
              <w:t>Kia Rio</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Mechanical issues reported and under review.</w:t>
            </w:r>
          </w:p>
        </w:tc>
      </w:tr>
      <w:tr w:rsidR="007272A6" w:rsidRPr="007272A6" w:rsidTr="007272A6">
        <w:trPr>
          <w:tblCellSpacing w:w="15" w:type="dxa"/>
        </w:trPr>
        <w:tc>
          <w:tcPr>
            <w:tcW w:w="0" w:type="auto"/>
            <w:vAlign w:val="center"/>
            <w:hideMark/>
          </w:tcPr>
          <w:p w:rsidR="007272A6" w:rsidRPr="007272A6" w:rsidRDefault="007272A6">
            <w:pPr>
              <w:rPr>
                <w:rFonts w:cstheme="minorHAnsi"/>
                <w:sz w:val="24"/>
                <w:szCs w:val="24"/>
              </w:rPr>
            </w:pPr>
            <w:r w:rsidRPr="007272A6">
              <w:rPr>
                <w:rFonts w:cstheme="minorHAnsi"/>
                <w:sz w:val="24"/>
                <w:szCs w:val="24"/>
              </w:rPr>
              <w:t xml:space="preserve">Chevrolet </w:t>
            </w:r>
            <w:proofErr w:type="spellStart"/>
            <w:r w:rsidRPr="007272A6">
              <w:rPr>
                <w:rFonts w:cstheme="minorHAnsi"/>
                <w:sz w:val="24"/>
                <w:szCs w:val="24"/>
              </w:rPr>
              <w:t>Aveo</w:t>
            </w:r>
            <w:proofErr w:type="spellEnd"/>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 xml:space="preserve">Brake fault identified; follow-up ongoing with </w:t>
            </w:r>
            <w:proofErr w:type="spellStart"/>
            <w:r w:rsidRPr="007272A6">
              <w:rPr>
                <w:rFonts w:cstheme="minorHAnsi"/>
                <w:sz w:val="24"/>
                <w:szCs w:val="24"/>
              </w:rPr>
              <w:t>Chidi</w:t>
            </w:r>
            <w:proofErr w:type="spellEnd"/>
            <w:r w:rsidRPr="007272A6">
              <w:rPr>
                <w:rFonts w:cstheme="minorHAnsi"/>
                <w:sz w:val="24"/>
                <w:szCs w:val="24"/>
              </w:rPr>
              <w:t>.</w:t>
            </w:r>
          </w:p>
        </w:tc>
      </w:tr>
      <w:tr w:rsidR="007272A6" w:rsidRPr="007272A6" w:rsidTr="007272A6">
        <w:trPr>
          <w:tblCellSpacing w:w="15" w:type="dxa"/>
        </w:trPr>
        <w:tc>
          <w:tcPr>
            <w:tcW w:w="0" w:type="auto"/>
            <w:vAlign w:val="center"/>
            <w:hideMark/>
          </w:tcPr>
          <w:p w:rsidR="007272A6" w:rsidRPr="007272A6" w:rsidRDefault="007272A6">
            <w:pPr>
              <w:rPr>
                <w:rFonts w:cstheme="minorHAnsi"/>
                <w:sz w:val="24"/>
                <w:szCs w:val="24"/>
              </w:rPr>
            </w:pPr>
            <w:r w:rsidRPr="007272A6">
              <w:rPr>
                <w:rFonts w:cstheme="minorHAnsi"/>
                <w:sz w:val="24"/>
                <w:szCs w:val="24"/>
              </w:rPr>
              <w:t>White Bus</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No issues reported.</w:t>
            </w:r>
          </w:p>
        </w:tc>
      </w:tr>
      <w:tr w:rsidR="007272A6" w:rsidRPr="007272A6" w:rsidTr="007272A6">
        <w:trPr>
          <w:tblCellSpacing w:w="15" w:type="dxa"/>
        </w:trPr>
        <w:tc>
          <w:tcPr>
            <w:tcW w:w="0" w:type="auto"/>
            <w:vAlign w:val="center"/>
            <w:hideMark/>
          </w:tcPr>
          <w:p w:rsidR="007272A6" w:rsidRPr="007272A6" w:rsidRDefault="007272A6">
            <w:pPr>
              <w:rPr>
                <w:rFonts w:cstheme="minorHAnsi"/>
                <w:sz w:val="24"/>
                <w:szCs w:val="24"/>
              </w:rPr>
            </w:pPr>
            <w:r w:rsidRPr="007272A6">
              <w:rPr>
                <w:rFonts w:cstheme="minorHAnsi"/>
                <w:sz w:val="24"/>
                <w:szCs w:val="24"/>
              </w:rPr>
              <w:t>Staff Bus</w:t>
            </w:r>
          </w:p>
        </w:tc>
        <w:tc>
          <w:tcPr>
            <w:tcW w:w="0" w:type="auto"/>
            <w:vAlign w:val="center"/>
            <w:hideMark/>
          </w:tcPr>
          <w:p w:rsidR="007272A6" w:rsidRPr="007272A6" w:rsidRDefault="007272A6">
            <w:pPr>
              <w:rPr>
                <w:rFonts w:cstheme="minorHAnsi"/>
                <w:sz w:val="24"/>
                <w:szCs w:val="24"/>
              </w:rPr>
            </w:pPr>
            <w:r w:rsidRPr="007272A6">
              <w:rPr>
                <w:rFonts w:cstheme="minorHAnsi"/>
                <w:sz w:val="24"/>
                <w:szCs w:val="24"/>
              </w:rPr>
              <w:t>No issues reported.</w:t>
            </w:r>
          </w:p>
        </w:tc>
      </w:tr>
    </w:tbl>
    <w:p w:rsidR="00314450" w:rsidRDefault="00314450" w:rsidP="007272A6">
      <w:pPr>
        <w:pStyle w:val="Heading2"/>
        <w:rPr>
          <w:rFonts w:asciiTheme="minorHAnsi" w:hAnsiTheme="minorHAnsi" w:cstheme="minorHAnsi"/>
          <w:sz w:val="24"/>
          <w:szCs w:val="24"/>
        </w:rPr>
      </w:pPr>
    </w:p>
    <w:p w:rsidR="00314450" w:rsidRDefault="00314450" w:rsidP="00314450">
      <w:pPr>
        <w:pStyle w:val="Heading2"/>
        <w:rPr>
          <w:rFonts w:asciiTheme="minorHAnsi" w:hAnsiTheme="minorHAnsi" w:cstheme="minorHAnsi"/>
          <w:sz w:val="24"/>
          <w:szCs w:val="24"/>
        </w:rPr>
      </w:pPr>
      <w:r>
        <w:rPr>
          <w:rFonts w:asciiTheme="minorHAnsi" w:hAnsiTheme="minorHAnsi" w:cstheme="minorHAnsi"/>
          <w:sz w:val="24"/>
          <w:szCs w:val="24"/>
        </w:rPr>
        <w:t>Vacant Positions</w:t>
      </w:r>
    </w:p>
    <w:p w:rsidR="00314450" w:rsidRDefault="00314450" w:rsidP="00314450">
      <w:pPr>
        <w:pStyle w:val="NormalWeb"/>
        <w:rPr>
          <w:rFonts w:asciiTheme="minorHAnsi" w:hAnsiTheme="minorHAnsi" w:cstheme="minorHAnsi"/>
        </w:rPr>
      </w:pPr>
      <w:r>
        <w:rPr>
          <w:rFonts w:asciiTheme="minorHAnsi" w:hAnsiTheme="minorHAnsi" w:cstheme="minorHAnsi"/>
        </w:rPr>
        <w:t>The following positions remain vacant and require urgent attention:</w:t>
      </w:r>
    </w:p>
    <w:p w:rsidR="00314450" w:rsidRPr="00A64043" w:rsidRDefault="00314450" w:rsidP="00314450">
      <w:pPr>
        <w:pStyle w:val="NormalWeb"/>
        <w:numPr>
          <w:ilvl w:val="0"/>
          <w:numId w:val="16"/>
        </w:numPr>
        <w:rPr>
          <w:rFonts w:asciiTheme="minorHAnsi" w:hAnsiTheme="minorHAnsi" w:cstheme="minorHAnsi"/>
        </w:rPr>
      </w:pPr>
      <w:r w:rsidRPr="00A64043">
        <w:rPr>
          <w:rFonts w:asciiTheme="minorHAnsi" w:hAnsiTheme="minorHAnsi" w:cstheme="minorHAnsi"/>
        </w:rPr>
        <w:t>Accountant</w:t>
      </w:r>
    </w:p>
    <w:p w:rsidR="00314450" w:rsidRPr="00A64043" w:rsidRDefault="00314450" w:rsidP="00314450">
      <w:pPr>
        <w:pStyle w:val="NormalWeb"/>
        <w:numPr>
          <w:ilvl w:val="0"/>
          <w:numId w:val="16"/>
        </w:numPr>
        <w:rPr>
          <w:rFonts w:asciiTheme="minorHAnsi" w:hAnsiTheme="minorHAnsi" w:cstheme="minorHAnsi"/>
        </w:rPr>
      </w:pPr>
      <w:r w:rsidRPr="00A64043">
        <w:rPr>
          <w:rFonts w:asciiTheme="minorHAnsi" w:hAnsiTheme="minorHAnsi" w:cstheme="minorHAnsi"/>
        </w:rPr>
        <w:t>Production Manager</w:t>
      </w:r>
    </w:p>
    <w:p w:rsidR="00314450" w:rsidRPr="00A64043" w:rsidRDefault="00314450" w:rsidP="00314450">
      <w:pPr>
        <w:pStyle w:val="NormalWeb"/>
        <w:numPr>
          <w:ilvl w:val="0"/>
          <w:numId w:val="16"/>
        </w:numPr>
        <w:rPr>
          <w:rFonts w:asciiTheme="minorHAnsi" w:hAnsiTheme="minorHAnsi" w:cstheme="minorHAnsi"/>
        </w:rPr>
      </w:pPr>
      <w:r w:rsidRPr="00A64043">
        <w:rPr>
          <w:rFonts w:asciiTheme="minorHAnsi" w:hAnsiTheme="minorHAnsi" w:cstheme="minorHAnsi"/>
        </w:rPr>
        <w:t>Managing Director's Driver</w:t>
      </w:r>
    </w:p>
    <w:p w:rsidR="00314450" w:rsidRPr="00A64043" w:rsidRDefault="00314450" w:rsidP="00314450">
      <w:pPr>
        <w:pStyle w:val="NormalWeb"/>
        <w:numPr>
          <w:ilvl w:val="0"/>
          <w:numId w:val="16"/>
        </w:numPr>
        <w:rPr>
          <w:rFonts w:asciiTheme="minorHAnsi" w:hAnsiTheme="minorHAnsi" w:cstheme="minorHAnsi"/>
        </w:rPr>
      </w:pPr>
      <w:r w:rsidRPr="00A64043">
        <w:rPr>
          <w:rFonts w:asciiTheme="minorHAnsi" w:hAnsiTheme="minorHAnsi" w:cstheme="minorHAnsi"/>
        </w:rPr>
        <w:t>General Manager</w:t>
      </w:r>
    </w:p>
    <w:p w:rsidR="00A64043" w:rsidRPr="00A64043" w:rsidRDefault="00A64043" w:rsidP="00A64043">
      <w:pPr>
        <w:numPr>
          <w:ilvl w:val="0"/>
          <w:numId w:val="16"/>
        </w:numPr>
        <w:shd w:val="clear" w:color="auto" w:fill="FFFFFF"/>
        <w:spacing w:before="100" w:beforeAutospacing="1" w:after="100" w:afterAutospacing="1" w:line="240" w:lineRule="auto"/>
        <w:rPr>
          <w:rFonts w:eastAsia="Times New Roman" w:cstheme="minorHAnsi"/>
          <w:sz w:val="20"/>
          <w:szCs w:val="20"/>
        </w:rPr>
      </w:pPr>
      <w:r w:rsidRPr="00A64043">
        <w:rPr>
          <w:rFonts w:eastAsia="Times New Roman" w:cstheme="minorHAnsi"/>
          <w:b/>
          <w:bCs/>
        </w:rPr>
        <w:t>Telco</w:t>
      </w:r>
      <w:r w:rsidRPr="00A64043">
        <w:rPr>
          <w:rFonts w:eastAsia="Times New Roman" w:cstheme="minorHAnsi"/>
        </w:rPr>
        <w:t> – Machine Operator</w:t>
      </w:r>
    </w:p>
    <w:p w:rsidR="00A64043" w:rsidRPr="00A64043" w:rsidRDefault="00A64043" w:rsidP="00A64043">
      <w:pPr>
        <w:numPr>
          <w:ilvl w:val="0"/>
          <w:numId w:val="16"/>
        </w:numPr>
        <w:shd w:val="clear" w:color="auto" w:fill="FFFFFF"/>
        <w:spacing w:before="100" w:beforeAutospacing="1" w:after="100" w:afterAutospacing="1" w:line="240" w:lineRule="auto"/>
        <w:rPr>
          <w:rFonts w:eastAsia="Times New Roman" w:cstheme="minorHAnsi"/>
          <w:sz w:val="20"/>
          <w:szCs w:val="20"/>
        </w:rPr>
      </w:pPr>
      <w:r w:rsidRPr="00A64043">
        <w:rPr>
          <w:rFonts w:eastAsia="Times New Roman" w:cstheme="minorHAnsi"/>
          <w:b/>
          <w:bCs/>
        </w:rPr>
        <w:t>Telco</w:t>
      </w:r>
      <w:r w:rsidRPr="00A64043">
        <w:rPr>
          <w:rFonts w:eastAsia="Times New Roman" w:cstheme="minorHAnsi"/>
        </w:rPr>
        <w:t> – QC Personnel (Card Sorting)</w:t>
      </w:r>
    </w:p>
    <w:p w:rsidR="00A64043" w:rsidRPr="00A64043" w:rsidRDefault="00A64043" w:rsidP="00A64043">
      <w:pPr>
        <w:numPr>
          <w:ilvl w:val="0"/>
          <w:numId w:val="16"/>
        </w:numPr>
        <w:shd w:val="clear" w:color="auto" w:fill="FFFFFF"/>
        <w:spacing w:before="100" w:beforeAutospacing="1" w:after="100" w:afterAutospacing="1" w:line="240" w:lineRule="auto"/>
        <w:rPr>
          <w:rFonts w:eastAsia="Times New Roman" w:cstheme="minorHAnsi"/>
          <w:sz w:val="20"/>
          <w:szCs w:val="20"/>
        </w:rPr>
      </w:pPr>
      <w:proofErr w:type="spellStart"/>
      <w:r w:rsidRPr="00A64043">
        <w:rPr>
          <w:rFonts w:eastAsia="Times New Roman" w:cstheme="minorHAnsi"/>
          <w:b/>
          <w:bCs/>
        </w:rPr>
        <w:t>Perso</w:t>
      </w:r>
      <w:proofErr w:type="spellEnd"/>
      <w:r w:rsidRPr="00A64043">
        <w:rPr>
          <w:rFonts w:eastAsia="Times New Roman" w:cstheme="minorHAnsi"/>
        </w:rPr>
        <w:t> – Machine Operator</w:t>
      </w:r>
    </w:p>
    <w:p w:rsidR="00A64043" w:rsidRPr="00A64043" w:rsidRDefault="00A64043" w:rsidP="00A64043">
      <w:pPr>
        <w:numPr>
          <w:ilvl w:val="0"/>
          <w:numId w:val="16"/>
        </w:numPr>
        <w:shd w:val="clear" w:color="auto" w:fill="FFFFFF"/>
        <w:spacing w:before="100" w:beforeAutospacing="1" w:after="100" w:afterAutospacing="1" w:line="240" w:lineRule="auto"/>
        <w:rPr>
          <w:rFonts w:eastAsia="Times New Roman" w:cstheme="minorHAnsi"/>
          <w:sz w:val="20"/>
          <w:szCs w:val="20"/>
        </w:rPr>
      </w:pPr>
      <w:r w:rsidRPr="00A64043">
        <w:rPr>
          <w:rFonts w:eastAsia="Times New Roman" w:cstheme="minorHAnsi"/>
          <w:b/>
          <w:bCs/>
        </w:rPr>
        <w:t>Store</w:t>
      </w:r>
      <w:r w:rsidRPr="00A64043">
        <w:rPr>
          <w:rFonts w:eastAsia="Times New Roman" w:cstheme="minorHAnsi"/>
        </w:rPr>
        <w:t> – Storekeeper</w:t>
      </w:r>
    </w:p>
    <w:p w:rsidR="00A64043" w:rsidRPr="00A64043" w:rsidRDefault="00A64043" w:rsidP="00A64043">
      <w:pPr>
        <w:numPr>
          <w:ilvl w:val="0"/>
          <w:numId w:val="16"/>
        </w:numPr>
        <w:shd w:val="clear" w:color="auto" w:fill="FFFFFF"/>
        <w:spacing w:before="100" w:beforeAutospacing="1" w:after="100" w:afterAutospacing="1" w:line="240" w:lineRule="auto"/>
        <w:rPr>
          <w:rFonts w:eastAsia="Times New Roman" w:cstheme="minorHAnsi"/>
          <w:sz w:val="20"/>
          <w:szCs w:val="20"/>
        </w:rPr>
      </w:pPr>
      <w:r w:rsidRPr="00A64043">
        <w:rPr>
          <w:rFonts w:eastAsia="Times New Roman" w:cstheme="minorHAnsi"/>
          <w:b/>
          <w:bCs/>
        </w:rPr>
        <w:t>SM74</w:t>
      </w:r>
      <w:r w:rsidRPr="00A64043">
        <w:rPr>
          <w:rFonts w:eastAsia="Times New Roman" w:cstheme="minorHAnsi"/>
        </w:rPr>
        <w:t> – Machine Operator</w:t>
      </w:r>
    </w:p>
    <w:p w:rsidR="00314450" w:rsidRPr="00A64043" w:rsidRDefault="00A64043" w:rsidP="007272A6">
      <w:pPr>
        <w:numPr>
          <w:ilvl w:val="0"/>
          <w:numId w:val="16"/>
        </w:numPr>
        <w:shd w:val="clear" w:color="auto" w:fill="FFFFFF"/>
        <w:spacing w:before="100" w:beforeAutospacing="1" w:after="100" w:afterAutospacing="1" w:line="240" w:lineRule="auto"/>
        <w:rPr>
          <w:rFonts w:eastAsia="Times New Roman" w:cstheme="minorHAnsi"/>
          <w:sz w:val="20"/>
          <w:szCs w:val="20"/>
        </w:rPr>
      </w:pPr>
      <w:r w:rsidRPr="00A64043">
        <w:rPr>
          <w:rFonts w:eastAsia="Times New Roman" w:cstheme="minorHAnsi"/>
          <w:b/>
          <w:bCs/>
        </w:rPr>
        <w:t>OC200</w:t>
      </w:r>
      <w:r w:rsidRPr="00A64043">
        <w:rPr>
          <w:rFonts w:eastAsia="Times New Roman" w:cstheme="minorHAnsi"/>
        </w:rPr>
        <w:t> – QC Personnel (Card Sorting)</w:t>
      </w:r>
    </w:p>
    <w:p w:rsidR="007272A6" w:rsidRPr="007272A6" w:rsidRDefault="007272A6" w:rsidP="007272A6">
      <w:pPr>
        <w:pStyle w:val="Heading2"/>
        <w:rPr>
          <w:rFonts w:asciiTheme="minorHAnsi" w:hAnsiTheme="minorHAnsi" w:cstheme="minorHAnsi"/>
          <w:sz w:val="24"/>
          <w:szCs w:val="24"/>
        </w:rPr>
      </w:pPr>
      <w:r w:rsidRPr="007272A6">
        <w:rPr>
          <w:rFonts w:asciiTheme="minorHAnsi" w:hAnsiTheme="minorHAnsi" w:cstheme="minorHAnsi"/>
          <w:sz w:val="24"/>
          <w:szCs w:val="24"/>
        </w:rPr>
        <w:t>Facilities and Operations Update</w:t>
      </w:r>
    </w:p>
    <w:p w:rsidR="007272A6" w:rsidRPr="007272A6" w:rsidRDefault="007272A6" w:rsidP="007272A6">
      <w:pPr>
        <w:pStyle w:val="NormalWeb"/>
        <w:numPr>
          <w:ilvl w:val="0"/>
          <w:numId w:val="13"/>
        </w:numPr>
        <w:rPr>
          <w:rFonts w:asciiTheme="minorHAnsi" w:hAnsiTheme="minorHAnsi" w:cstheme="minorHAnsi"/>
        </w:rPr>
      </w:pPr>
      <w:r w:rsidRPr="007272A6">
        <w:rPr>
          <w:rFonts w:asciiTheme="minorHAnsi" w:hAnsiTheme="minorHAnsi" w:cstheme="minorHAnsi"/>
        </w:rPr>
        <w:t xml:space="preserve">Follow-up on the retrieval of C.U.G lines is pending as the GLO Manager in </w:t>
      </w:r>
      <w:proofErr w:type="spellStart"/>
      <w:r w:rsidRPr="007272A6">
        <w:rPr>
          <w:rFonts w:asciiTheme="minorHAnsi" w:hAnsiTheme="minorHAnsi" w:cstheme="minorHAnsi"/>
        </w:rPr>
        <w:t>Ajegunle</w:t>
      </w:r>
      <w:proofErr w:type="spellEnd"/>
      <w:r w:rsidRPr="007272A6">
        <w:rPr>
          <w:rFonts w:asciiTheme="minorHAnsi" w:hAnsiTheme="minorHAnsi" w:cstheme="minorHAnsi"/>
        </w:rPr>
        <w:t xml:space="preserve"> is currently on leave.</w:t>
      </w:r>
    </w:p>
    <w:p w:rsidR="007272A6" w:rsidRPr="007272A6" w:rsidRDefault="007272A6" w:rsidP="007272A6">
      <w:pPr>
        <w:pStyle w:val="NormalWeb"/>
        <w:numPr>
          <w:ilvl w:val="0"/>
          <w:numId w:val="13"/>
        </w:numPr>
        <w:rPr>
          <w:rFonts w:asciiTheme="minorHAnsi" w:hAnsiTheme="minorHAnsi" w:cstheme="minorHAnsi"/>
        </w:rPr>
      </w:pPr>
      <w:r w:rsidRPr="007272A6">
        <w:rPr>
          <w:rFonts w:asciiTheme="minorHAnsi" w:hAnsiTheme="minorHAnsi" w:cstheme="minorHAnsi"/>
        </w:rPr>
        <w:t>Additional office furniture is required, including chairs and tables for staff use.</w:t>
      </w:r>
    </w:p>
    <w:p w:rsidR="007272A6" w:rsidRPr="007272A6" w:rsidRDefault="007272A6" w:rsidP="007272A6">
      <w:pPr>
        <w:pStyle w:val="NormalWeb"/>
        <w:numPr>
          <w:ilvl w:val="0"/>
          <w:numId w:val="13"/>
        </w:numPr>
        <w:rPr>
          <w:rFonts w:asciiTheme="minorHAnsi" w:hAnsiTheme="minorHAnsi" w:cstheme="minorHAnsi"/>
        </w:rPr>
      </w:pPr>
      <w:r w:rsidRPr="007272A6">
        <w:rPr>
          <w:rFonts w:asciiTheme="minorHAnsi" w:hAnsiTheme="minorHAnsi" w:cstheme="minorHAnsi"/>
        </w:rPr>
        <w:t>The air conditioning units at PMC require urgent attention, as only two units are currently functioning.</w:t>
      </w:r>
    </w:p>
    <w:p w:rsidR="007272A6" w:rsidRPr="007272A6" w:rsidRDefault="007272A6" w:rsidP="007272A6">
      <w:pPr>
        <w:pStyle w:val="NormalWeb"/>
        <w:numPr>
          <w:ilvl w:val="0"/>
          <w:numId w:val="13"/>
        </w:numPr>
        <w:rPr>
          <w:rFonts w:asciiTheme="minorHAnsi" w:hAnsiTheme="minorHAnsi" w:cstheme="minorHAnsi"/>
        </w:rPr>
      </w:pPr>
      <w:r w:rsidRPr="007272A6">
        <w:rPr>
          <w:rFonts w:asciiTheme="minorHAnsi" w:hAnsiTheme="minorHAnsi" w:cstheme="minorHAnsi"/>
        </w:rPr>
        <w:t>There is a requirement for fifteen (15) pallets for press operations.</w:t>
      </w:r>
    </w:p>
    <w:p w:rsidR="00A64043" w:rsidRDefault="00A64043" w:rsidP="007272A6">
      <w:pPr>
        <w:pStyle w:val="Heading2"/>
        <w:rPr>
          <w:rFonts w:asciiTheme="minorHAnsi" w:hAnsiTheme="minorHAnsi" w:cstheme="minorHAnsi"/>
          <w:sz w:val="24"/>
          <w:szCs w:val="24"/>
        </w:rPr>
      </w:pPr>
    </w:p>
    <w:p w:rsidR="007272A6" w:rsidRPr="007272A6" w:rsidRDefault="007272A6" w:rsidP="007272A6">
      <w:pPr>
        <w:pStyle w:val="Heading2"/>
        <w:rPr>
          <w:rFonts w:asciiTheme="minorHAnsi" w:hAnsiTheme="minorHAnsi" w:cstheme="minorHAnsi"/>
          <w:sz w:val="24"/>
          <w:szCs w:val="24"/>
        </w:rPr>
      </w:pPr>
      <w:r w:rsidRPr="007272A6">
        <w:rPr>
          <w:rFonts w:asciiTheme="minorHAnsi" w:hAnsiTheme="minorHAnsi" w:cstheme="minorHAnsi"/>
          <w:sz w:val="24"/>
          <w:szCs w:val="24"/>
        </w:rPr>
        <w:lastRenderedPageBreak/>
        <w:t>Challenges</w:t>
      </w:r>
    </w:p>
    <w:p w:rsidR="007272A6" w:rsidRPr="007272A6" w:rsidRDefault="00A64043" w:rsidP="007272A6">
      <w:pPr>
        <w:pStyle w:val="NormalWeb"/>
        <w:numPr>
          <w:ilvl w:val="0"/>
          <w:numId w:val="14"/>
        </w:numPr>
        <w:rPr>
          <w:rFonts w:asciiTheme="minorHAnsi" w:hAnsiTheme="minorHAnsi" w:cstheme="minorHAnsi"/>
        </w:rPr>
      </w:pPr>
      <w:r>
        <w:rPr>
          <w:rFonts w:asciiTheme="minorHAnsi" w:hAnsiTheme="minorHAnsi" w:cstheme="minorHAnsi"/>
        </w:rPr>
        <w:t>The 150 KVA and 60 K</w:t>
      </w:r>
      <w:r w:rsidR="007272A6" w:rsidRPr="007272A6">
        <w:rPr>
          <w:rFonts w:asciiTheme="minorHAnsi" w:hAnsiTheme="minorHAnsi" w:cstheme="minorHAnsi"/>
        </w:rPr>
        <w:t>VA generators require servicing.</w:t>
      </w:r>
    </w:p>
    <w:p w:rsidR="007272A6" w:rsidRPr="007272A6" w:rsidRDefault="007272A6" w:rsidP="007272A6">
      <w:pPr>
        <w:pStyle w:val="NormalWeb"/>
        <w:numPr>
          <w:ilvl w:val="0"/>
          <w:numId w:val="14"/>
        </w:numPr>
        <w:rPr>
          <w:rFonts w:asciiTheme="minorHAnsi" w:hAnsiTheme="minorHAnsi" w:cstheme="minorHAnsi"/>
        </w:rPr>
      </w:pPr>
      <w:r w:rsidRPr="007272A6">
        <w:rPr>
          <w:rFonts w:asciiTheme="minorHAnsi" w:hAnsiTheme="minorHAnsi" w:cstheme="minorHAnsi"/>
        </w:rPr>
        <w:t xml:space="preserve">The Hyundai </w:t>
      </w:r>
      <w:proofErr w:type="spellStart"/>
      <w:r w:rsidRPr="007272A6">
        <w:rPr>
          <w:rFonts w:asciiTheme="minorHAnsi" w:hAnsiTheme="minorHAnsi" w:cstheme="minorHAnsi"/>
        </w:rPr>
        <w:t>Elantra</w:t>
      </w:r>
      <w:proofErr w:type="spellEnd"/>
      <w:r w:rsidRPr="007272A6">
        <w:rPr>
          <w:rFonts w:asciiTheme="minorHAnsi" w:hAnsiTheme="minorHAnsi" w:cstheme="minorHAnsi"/>
        </w:rPr>
        <w:t xml:space="preserve"> and Chevrolet </w:t>
      </w:r>
      <w:proofErr w:type="spellStart"/>
      <w:r w:rsidRPr="007272A6">
        <w:rPr>
          <w:rFonts w:asciiTheme="minorHAnsi" w:hAnsiTheme="minorHAnsi" w:cstheme="minorHAnsi"/>
        </w:rPr>
        <w:t>Aveo</w:t>
      </w:r>
      <w:proofErr w:type="spellEnd"/>
      <w:r w:rsidRPr="007272A6">
        <w:rPr>
          <w:rFonts w:asciiTheme="minorHAnsi" w:hAnsiTheme="minorHAnsi" w:cstheme="minorHAnsi"/>
        </w:rPr>
        <w:t xml:space="preserve"> require repairs and maintenance.</w:t>
      </w:r>
    </w:p>
    <w:p w:rsidR="007272A6" w:rsidRPr="007272A6" w:rsidRDefault="007272A6" w:rsidP="007272A6">
      <w:pPr>
        <w:pStyle w:val="NormalWeb"/>
        <w:numPr>
          <w:ilvl w:val="0"/>
          <w:numId w:val="14"/>
        </w:numPr>
        <w:rPr>
          <w:rFonts w:asciiTheme="minorHAnsi" w:hAnsiTheme="minorHAnsi" w:cstheme="minorHAnsi"/>
        </w:rPr>
      </w:pPr>
      <w:r w:rsidRPr="007272A6">
        <w:rPr>
          <w:rFonts w:asciiTheme="minorHAnsi" w:hAnsiTheme="minorHAnsi" w:cstheme="minorHAnsi"/>
        </w:rPr>
        <w:t>Insufficient office furniture to accommodate operational needs.</w:t>
      </w:r>
    </w:p>
    <w:p w:rsidR="007272A6" w:rsidRPr="007272A6" w:rsidRDefault="007272A6" w:rsidP="007272A6">
      <w:pPr>
        <w:pStyle w:val="NormalWeb"/>
        <w:numPr>
          <w:ilvl w:val="0"/>
          <w:numId w:val="14"/>
        </w:numPr>
        <w:rPr>
          <w:rFonts w:asciiTheme="minorHAnsi" w:hAnsiTheme="minorHAnsi" w:cstheme="minorHAnsi"/>
        </w:rPr>
      </w:pPr>
      <w:r w:rsidRPr="007272A6">
        <w:rPr>
          <w:rFonts w:asciiTheme="minorHAnsi" w:hAnsiTheme="minorHAnsi" w:cstheme="minorHAnsi"/>
        </w:rPr>
        <w:t>Faulty air conditioning units at PMC are affecting staff comfort and productivity.</w:t>
      </w:r>
    </w:p>
    <w:p w:rsidR="007272A6" w:rsidRPr="007272A6" w:rsidRDefault="007272A6" w:rsidP="007272A6">
      <w:pPr>
        <w:pStyle w:val="NormalWeb"/>
        <w:numPr>
          <w:ilvl w:val="0"/>
          <w:numId w:val="14"/>
        </w:numPr>
        <w:rPr>
          <w:rFonts w:asciiTheme="minorHAnsi" w:hAnsiTheme="minorHAnsi" w:cstheme="minorHAnsi"/>
        </w:rPr>
      </w:pPr>
      <w:r w:rsidRPr="007272A6">
        <w:rPr>
          <w:rFonts w:asciiTheme="minorHAnsi" w:hAnsiTheme="minorHAnsi" w:cstheme="minorHAnsi"/>
        </w:rPr>
        <w:t>Delay in resolving the C.U.G line retrieval due to the absence of the responsible GLO official.</w:t>
      </w:r>
    </w:p>
    <w:p w:rsidR="007272A6" w:rsidRPr="007272A6" w:rsidRDefault="007272A6" w:rsidP="007272A6">
      <w:pPr>
        <w:pStyle w:val="Heading2"/>
        <w:rPr>
          <w:rFonts w:asciiTheme="minorHAnsi" w:hAnsiTheme="minorHAnsi" w:cstheme="minorHAnsi"/>
          <w:sz w:val="24"/>
          <w:szCs w:val="24"/>
        </w:rPr>
      </w:pPr>
      <w:bookmarkStart w:id="0" w:name="_GoBack"/>
      <w:bookmarkEnd w:id="0"/>
      <w:r w:rsidRPr="007272A6">
        <w:rPr>
          <w:rFonts w:asciiTheme="minorHAnsi" w:hAnsiTheme="minorHAnsi" w:cstheme="minorHAnsi"/>
          <w:sz w:val="24"/>
          <w:szCs w:val="24"/>
        </w:rPr>
        <w:t>Conclusion</w:t>
      </w:r>
    </w:p>
    <w:p w:rsidR="007272A6" w:rsidRPr="007272A6" w:rsidRDefault="007272A6" w:rsidP="007272A6">
      <w:pPr>
        <w:pStyle w:val="NormalWeb"/>
        <w:rPr>
          <w:rFonts w:asciiTheme="minorHAnsi" w:hAnsiTheme="minorHAnsi" w:cstheme="minorHAnsi"/>
        </w:rPr>
      </w:pPr>
      <w:r w:rsidRPr="007272A6">
        <w:rPr>
          <w:rFonts w:asciiTheme="minorHAnsi" w:hAnsiTheme="minorHAnsi" w:cstheme="minorHAnsi"/>
        </w:rPr>
        <w:t>The HR/Admin Department successfully carried out its routine administrative and human resource functions during the reporting period. Key activities included staff attendance monitoring, welfare administration, casual worker payment processing, documentation management, hospital visitation, banking activities, and supervision of container offloading. While operations remained stable throughout the week, attention is required in the areas of generator servicing, vehicle maintenance, office furniture procurement, and air conditioning repairs to ensure continued operational efficiency and staff comfort.</w:t>
      </w:r>
    </w:p>
    <w:p w:rsidR="00CA5B37" w:rsidRPr="007272A6" w:rsidRDefault="00CA5B37" w:rsidP="007272A6">
      <w:pPr>
        <w:rPr>
          <w:rFonts w:cstheme="minorHAnsi"/>
          <w:sz w:val="24"/>
          <w:szCs w:val="24"/>
        </w:rPr>
      </w:pPr>
    </w:p>
    <w:sectPr w:rsidR="00CA5B37" w:rsidRPr="007272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76EB9"/>
    <w:multiLevelType w:val="multilevel"/>
    <w:tmpl w:val="1546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50110D"/>
    <w:multiLevelType w:val="multilevel"/>
    <w:tmpl w:val="BA4A4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FF2E0C"/>
    <w:multiLevelType w:val="multilevel"/>
    <w:tmpl w:val="7938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3E4955"/>
    <w:multiLevelType w:val="multilevel"/>
    <w:tmpl w:val="13249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4EE3EBE"/>
    <w:multiLevelType w:val="multilevel"/>
    <w:tmpl w:val="8158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6C6AB3"/>
    <w:multiLevelType w:val="multilevel"/>
    <w:tmpl w:val="450A0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8D62259"/>
    <w:multiLevelType w:val="multilevel"/>
    <w:tmpl w:val="B3CE6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CD15B8F"/>
    <w:multiLevelType w:val="multilevel"/>
    <w:tmpl w:val="673CC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F5C3528"/>
    <w:multiLevelType w:val="multilevel"/>
    <w:tmpl w:val="18640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32868C1"/>
    <w:multiLevelType w:val="multilevel"/>
    <w:tmpl w:val="E19EE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5C237E1"/>
    <w:multiLevelType w:val="multilevel"/>
    <w:tmpl w:val="C72A3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6BD58D5"/>
    <w:multiLevelType w:val="multilevel"/>
    <w:tmpl w:val="5DA4E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7B21D0B"/>
    <w:multiLevelType w:val="multilevel"/>
    <w:tmpl w:val="D6B21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E3731CB"/>
    <w:multiLevelType w:val="multilevel"/>
    <w:tmpl w:val="DDF4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22F787D"/>
    <w:multiLevelType w:val="multilevel"/>
    <w:tmpl w:val="650E4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A4F2795"/>
    <w:multiLevelType w:val="multilevel"/>
    <w:tmpl w:val="673CC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
  </w:num>
  <w:num w:numId="3">
    <w:abstractNumId w:val="5"/>
  </w:num>
  <w:num w:numId="4">
    <w:abstractNumId w:val="3"/>
  </w:num>
  <w:num w:numId="5">
    <w:abstractNumId w:val="6"/>
  </w:num>
  <w:num w:numId="6">
    <w:abstractNumId w:val="15"/>
  </w:num>
  <w:num w:numId="7">
    <w:abstractNumId w:val="7"/>
  </w:num>
  <w:num w:numId="8">
    <w:abstractNumId w:val="2"/>
  </w:num>
  <w:num w:numId="9">
    <w:abstractNumId w:val="0"/>
  </w:num>
  <w:num w:numId="10">
    <w:abstractNumId w:val="4"/>
  </w:num>
  <w:num w:numId="11">
    <w:abstractNumId w:val="10"/>
  </w:num>
  <w:num w:numId="12">
    <w:abstractNumId w:val="14"/>
  </w:num>
  <w:num w:numId="13">
    <w:abstractNumId w:val="9"/>
  </w:num>
  <w:num w:numId="14">
    <w:abstractNumId w:val="11"/>
  </w:num>
  <w:num w:numId="15">
    <w:abstractNumId w:val="12"/>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02D7"/>
    <w:rsid w:val="00076363"/>
    <w:rsid w:val="00244917"/>
    <w:rsid w:val="002F3D15"/>
    <w:rsid w:val="00314450"/>
    <w:rsid w:val="0032184A"/>
    <w:rsid w:val="003B7808"/>
    <w:rsid w:val="004202D7"/>
    <w:rsid w:val="00542C92"/>
    <w:rsid w:val="00590B4C"/>
    <w:rsid w:val="005A5FAC"/>
    <w:rsid w:val="00723F29"/>
    <w:rsid w:val="007272A6"/>
    <w:rsid w:val="00767DD8"/>
    <w:rsid w:val="00790DC9"/>
    <w:rsid w:val="007E0799"/>
    <w:rsid w:val="00853A27"/>
    <w:rsid w:val="0086654E"/>
    <w:rsid w:val="00877643"/>
    <w:rsid w:val="00915ED1"/>
    <w:rsid w:val="00926B08"/>
    <w:rsid w:val="00957C55"/>
    <w:rsid w:val="00974A8E"/>
    <w:rsid w:val="009E6DAB"/>
    <w:rsid w:val="00A151D3"/>
    <w:rsid w:val="00A63D35"/>
    <w:rsid w:val="00A64043"/>
    <w:rsid w:val="00B13222"/>
    <w:rsid w:val="00BA654F"/>
    <w:rsid w:val="00BB547C"/>
    <w:rsid w:val="00CA5B37"/>
    <w:rsid w:val="00DF263B"/>
    <w:rsid w:val="00F17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7636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4202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202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02D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202D7"/>
    <w:rPr>
      <w:rFonts w:ascii="Times New Roman" w:eastAsia="Times New Roman" w:hAnsi="Times New Roman" w:cs="Times New Roman"/>
      <w:b/>
      <w:bCs/>
      <w:sz w:val="27"/>
      <w:szCs w:val="27"/>
    </w:rPr>
  </w:style>
  <w:style w:type="paragraph" w:styleId="NormalWeb">
    <w:name w:val="Normal (Web)"/>
    <w:basedOn w:val="Normal"/>
    <w:uiPriority w:val="99"/>
    <w:unhideWhenUsed/>
    <w:rsid w:val="004202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02D7"/>
    <w:rPr>
      <w:b/>
      <w:bCs/>
    </w:rPr>
  </w:style>
  <w:style w:type="character" w:customStyle="1" w:styleId="Heading1Char">
    <w:name w:val="Heading 1 Char"/>
    <w:basedOn w:val="DefaultParagraphFont"/>
    <w:link w:val="Heading1"/>
    <w:uiPriority w:val="9"/>
    <w:rsid w:val="00076363"/>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7636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4202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202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02D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202D7"/>
    <w:rPr>
      <w:rFonts w:ascii="Times New Roman" w:eastAsia="Times New Roman" w:hAnsi="Times New Roman" w:cs="Times New Roman"/>
      <w:b/>
      <w:bCs/>
      <w:sz w:val="27"/>
      <w:szCs w:val="27"/>
    </w:rPr>
  </w:style>
  <w:style w:type="paragraph" w:styleId="NormalWeb">
    <w:name w:val="Normal (Web)"/>
    <w:basedOn w:val="Normal"/>
    <w:uiPriority w:val="99"/>
    <w:unhideWhenUsed/>
    <w:rsid w:val="004202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02D7"/>
    <w:rPr>
      <w:b/>
      <w:bCs/>
    </w:rPr>
  </w:style>
  <w:style w:type="character" w:customStyle="1" w:styleId="Heading1Char">
    <w:name w:val="Heading 1 Char"/>
    <w:basedOn w:val="DefaultParagraphFont"/>
    <w:link w:val="Heading1"/>
    <w:uiPriority w:val="9"/>
    <w:rsid w:val="0007636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936721">
      <w:bodyDiv w:val="1"/>
      <w:marLeft w:val="0"/>
      <w:marRight w:val="0"/>
      <w:marTop w:val="0"/>
      <w:marBottom w:val="0"/>
      <w:divBdr>
        <w:top w:val="none" w:sz="0" w:space="0" w:color="auto"/>
        <w:left w:val="none" w:sz="0" w:space="0" w:color="auto"/>
        <w:bottom w:val="none" w:sz="0" w:space="0" w:color="auto"/>
        <w:right w:val="none" w:sz="0" w:space="0" w:color="auto"/>
      </w:divBdr>
    </w:div>
    <w:div w:id="170536966">
      <w:bodyDiv w:val="1"/>
      <w:marLeft w:val="0"/>
      <w:marRight w:val="0"/>
      <w:marTop w:val="0"/>
      <w:marBottom w:val="0"/>
      <w:divBdr>
        <w:top w:val="none" w:sz="0" w:space="0" w:color="auto"/>
        <w:left w:val="none" w:sz="0" w:space="0" w:color="auto"/>
        <w:bottom w:val="none" w:sz="0" w:space="0" w:color="auto"/>
        <w:right w:val="none" w:sz="0" w:space="0" w:color="auto"/>
      </w:divBdr>
    </w:div>
    <w:div w:id="366758562">
      <w:bodyDiv w:val="1"/>
      <w:marLeft w:val="0"/>
      <w:marRight w:val="0"/>
      <w:marTop w:val="0"/>
      <w:marBottom w:val="0"/>
      <w:divBdr>
        <w:top w:val="none" w:sz="0" w:space="0" w:color="auto"/>
        <w:left w:val="none" w:sz="0" w:space="0" w:color="auto"/>
        <w:bottom w:val="none" w:sz="0" w:space="0" w:color="auto"/>
        <w:right w:val="none" w:sz="0" w:space="0" w:color="auto"/>
      </w:divBdr>
    </w:div>
    <w:div w:id="812798674">
      <w:bodyDiv w:val="1"/>
      <w:marLeft w:val="0"/>
      <w:marRight w:val="0"/>
      <w:marTop w:val="0"/>
      <w:marBottom w:val="0"/>
      <w:divBdr>
        <w:top w:val="none" w:sz="0" w:space="0" w:color="auto"/>
        <w:left w:val="none" w:sz="0" w:space="0" w:color="auto"/>
        <w:bottom w:val="none" w:sz="0" w:space="0" w:color="auto"/>
        <w:right w:val="none" w:sz="0" w:space="0" w:color="auto"/>
      </w:divBdr>
    </w:div>
    <w:div w:id="1225792491">
      <w:bodyDiv w:val="1"/>
      <w:marLeft w:val="0"/>
      <w:marRight w:val="0"/>
      <w:marTop w:val="0"/>
      <w:marBottom w:val="0"/>
      <w:divBdr>
        <w:top w:val="none" w:sz="0" w:space="0" w:color="auto"/>
        <w:left w:val="none" w:sz="0" w:space="0" w:color="auto"/>
        <w:bottom w:val="none" w:sz="0" w:space="0" w:color="auto"/>
        <w:right w:val="none" w:sz="0" w:space="0" w:color="auto"/>
      </w:divBdr>
    </w:div>
    <w:div w:id="1314598441">
      <w:bodyDiv w:val="1"/>
      <w:marLeft w:val="0"/>
      <w:marRight w:val="0"/>
      <w:marTop w:val="0"/>
      <w:marBottom w:val="0"/>
      <w:divBdr>
        <w:top w:val="none" w:sz="0" w:space="0" w:color="auto"/>
        <w:left w:val="none" w:sz="0" w:space="0" w:color="auto"/>
        <w:bottom w:val="none" w:sz="0" w:space="0" w:color="auto"/>
        <w:right w:val="none" w:sz="0" w:space="0" w:color="auto"/>
      </w:divBdr>
    </w:div>
    <w:div w:id="1369143405">
      <w:bodyDiv w:val="1"/>
      <w:marLeft w:val="0"/>
      <w:marRight w:val="0"/>
      <w:marTop w:val="0"/>
      <w:marBottom w:val="0"/>
      <w:divBdr>
        <w:top w:val="none" w:sz="0" w:space="0" w:color="auto"/>
        <w:left w:val="none" w:sz="0" w:space="0" w:color="auto"/>
        <w:bottom w:val="none" w:sz="0" w:space="0" w:color="auto"/>
        <w:right w:val="none" w:sz="0" w:space="0" w:color="auto"/>
      </w:divBdr>
    </w:div>
    <w:div w:id="1508445110">
      <w:bodyDiv w:val="1"/>
      <w:marLeft w:val="0"/>
      <w:marRight w:val="0"/>
      <w:marTop w:val="0"/>
      <w:marBottom w:val="0"/>
      <w:divBdr>
        <w:top w:val="none" w:sz="0" w:space="0" w:color="auto"/>
        <w:left w:val="none" w:sz="0" w:space="0" w:color="auto"/>
        <w:bottom w:val="none" w:sz="0" w:space="0" w:color="auto"/>
        <w:right w:val="none" w:sz="0" w:space="0" w:color="auto"/>
      </w:divBdr>
    </w:div>
    <w:div w:id="1541631039">
      <w:bodyDiv w:val="1"/>
      <w:marLeft w:val="0"/>
      <w:marRight w:val="0"/>
      <w:marTop w:val="0"/>
      <w:marBottom w:val="0"/>
      <w:divBdr>
        <w:top w:val="none" w:sz="0" w:space="0" w:color="auto"/>
        <w:left w:val="none" w:sz="0" w:space="0" w:color="auto"/>
        <w:bottom w:val="none" w:sz="0" w:space="0" w:color="auto"/>
        <w:right w:val="none" w:sz="0" w:space="0" w:color="auto"/>
      </w:divBdr>
    </w:div>
    <w:div w:id="1589999895">
      <w:bodyDiv w:val="1"/>
      <w:marLeft w:val="0"/>
      <w:marRight w:val="0"/>
      <w:marTop w:val="0"/>
      <w:marBottom w:val="0"/>
      <w:divBdr>
        <w:top w:val="none" w:sz="0" w:space="0" w:color="auto"/>
        <w:left w:val="none" w:sz="0" w:space="0" w:color="auto"/>
        <w:bottom w:val="none" w:sz="0" w:space="0" w:color="auto"/>
        <w:right w:val="none" w:sz="0" w:space="0" w:color="auto"/>
      </w:divBdr>
    </w:div>
    <w:div w:id="2076199130">
      <w:bodyDiv w:val="1"/>
      <w:marLeft w:val="0"/>
      <w:marRight w:val="0"/>
      <w:marTop w:val="0"/>
      <w:marBottom w:val="0"/>
      <w:divBdr>
        <w:top w:val="none" w:sz="0" w:space="0" w:color="auto"/>
        <w:left w:val="none" w:sz="0" w:space="0" w:color="auto"/>
        <w:bottom w:val="none" w:sz="0" w:space="0" w:color="auto"/>
        <w:right w:val="none" w:sz="0" w:space="0" w:color="auto"/>
      </w:divBdr>
    </w:div>
    <w:div w:id="2081637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183</TotalTime>
  <Pages>4</Pages>
  <Words>646</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 Iyaha</dc:creator>
  <cp:lastModifiedBy>Vivian Iyaha</cp:lastModifiedBy>
  <cp:revision>24</cp:revision>
  <dcterms:created xsi:type="dcterms:W3CDTF">2026-05-09T08:02:00Z</dcterms:created>
  <dcterms:modified xsi:type="dcterms:W3CDTF">2026-07-29T07:59:00Z</dcterms:modified>
</cp:coreProperties>
</file>