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359" w:rsidRPr="00133359" w:rsidRDefault="00133359" w:rsidP="00133359">
      <w:pPr>
        <w:spacing w:before="100" w:beforeAutospacing="1" w:after="100" w:afterAutospacing="1" w:line="240" w:lineRule="auto"/>
        <w:outlineLvl w:val="0"/>
        <w:rPr>
          <w:rFonts w:eastAsia="Times New Roman" w:cstheme="minorHAnsi"/>
          <w:b/>
          <w:bCs/>
          <w:kern w:val="36"/>
          <w:sz w:val="28"/>
          <w:szCs w:val="28"/>
        </w:rPr>
      </w:pPr>
      <w:r w:rsidRPr="00133359">
        <w:rPr>
          <w:rFonts w:eastAsia="Times New Roman" w:cstheme="minorHAnsi"/>
          <w:b/>
          <w:bCs/>
          <w:kern w:val="36"/>
          <w:sz w:val="28"/>
          <w:szCs w:val="28"/>
        </w:rPr>
        <w:t>ADMINISTRATIVE</w:t>
      </w:r>
      <w:r w:rsidRPr="002C047C">
        <w:rPr>
          <w:rFonts w:eastAsia="Times New Roman" w:cstheme="minorHAnsi"/>
          <w:b/>
          <w:bCs/>
          <w:kern w:val="36"/>
          <w:sz w:val="28"/>
          <w:szCs w:val="28"/>
        </w:rPr>
        <w:t>/</w:t>
      </w:r>
      <w:r w:rsidRPr="00133359">
        <w:rPr>
          <w:rFonts w:eastAsia="Times New Roman" w:cstheme="minorHAnsi"/>
          <w:b/>
          <w:bCs/>
          <w:kern w:val="36"/>
          <w:sz w:val="28"/>
          <w:szCs w:val="28"/>
        </w:rPr>
        <w:t xml:space="preserve"> HR REPORT</w:t>
      </w:r>
    </w:p>
    <w:p w:rsidR="002C047C" w:rsidRPr="002C047C" w:rsidRDefault="00133359" w:rsidP="002C047C">
      <w:pPr>
        <w:spacing w:before="100" w:beforeAutospacing="1" w:after="100" w:afterAutospacing="1" w:line="240" w:lineRule="auto"/>
        <w:rPr>
          <w:rFonts w:eastAsia="Times New Roman" w:cstheme="minorHAnsi"/>
          <w:sz w:val="28"/>
          <w:szCs w:val="28"/>
        </w:rPr>
      </w:pPr>
      <w:r w:rsidRPr="002C047C">
        <w:rPr>
          <w:rFonts w:eastAsia="Times New Roman" w:cstheme="minorHAnsi"/>
          <w:b/>
          <w:bCs/>
          <w:sz w:val="28"/>
          <w:szCs w:val="28"/>
        </w:rPr>
        <w:t>Reporting Period:</w:t>
      </w:r>
      <w:r w:rsidRPr="00133359">
        <w:rPr>
          <w:rFonts w:eastAsia="Times New Roman" w:cstheme="minorHAnsi"/>
          <w:sz w:val="28"/>
          <w:szCs w:val="28"/>
        </w:rPr>
        <w:t xml:space="preserve"> </w:t>
      </w:r>
      <w:r w:rsidRPr="002C047C">
        <w:rPr>
          <w:rFonts w:eastAsia="Times New Roman" w:cstheme="minorHAnsi"/>
          <w:sz w:val="28"/>
          <w:szCs w:val="28"/>
        </w:rPr>
        <w:t>June 15 – 20,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2139"/>
        <w:gridCol w:w="6798"/>
      </w:tblGrid>
      <w:tr w:rsidR="002C047C" w:rsidRPr="002C047C" w:rsidTr="002C047C">
        <w:trPr>
          <w:tblHeader/>
          <w:tblCellSpacing w:w="15" w:type="dxa"/>
        </w:trPr>
        <w:tc>
          <w:tcPr>
            <w:tcW w:w="0" w:type="auto"/>
            <w:vAlign w:val="center"/>
            <w:hideMark/>
          </w:tcPr>
          <w:p w:rsidR="002C047C" w:rsidRPr="002C047C" w:rsidRDefault="002C047C" w:rsidP="002C047C">
            <w:pPr>
              <w:spacing w:after="0" w:line="240" w:lineRule="auto"/>
              <w:jc w:val="center"/>
              <w:rPr>
                <w:rFonts w:eastAsia="Times New Roman" w:cstheme="minorHAnsi"/>
                <w:b/>
                <w:bCs/>
                <w:sz w:val="28"/>
                <w:szCs w:val="28"/>
              </w:rPr>
            </w:pPr>
            <w:r w:rsidRPr="002C047C">
              <w:rPr>
                <w:rFonts w:eastAsia="Times New Roman" w:cstheme="minorHAnsi"/>
                <w:b/>
                <w:bCs/>
                <w:sz w:val="28"/>
                <w:szCs w:val="28"/>
              </w:rPr>
              <w:t>S/N</w:t>
            </w:r>
          </w:p>
        </w:tc>
        <w:tc>
          <w:tcPr>
            <w:tcW w:w="0" w:type="auto"/>
            <w:vAlign w:val="center"/>
            <w:hideMark/>
          </w:tcPr>
          <w:p w:rsidR="002C047C" w:rsidRPr="002C047C" w:rsidRDefault="002C047C" w:rsidP="002C047C">
            <w:pPr>
              <w:spacing w:after="0" w:line="240" w:lineRule="auto"/>
              <w:jc w:val="center"/>
              <w:rPr>
                <w:rFonts w:eastAsia="Times New Roman" w:cstheme="minorHAnsi"/>
                <w:b/>
                <w:bCs/>
                <w:sz w:val="28"/>
                <w:szCs w:val="28"/>
              </w:rPr>
            </w:pPr>
            <w:r w:rsidRPr="002C047C">
              <w:rPr>
                <w:rFonts w:eastAsia="Times New Roman" w:cstheme="minorHAnsi"/>
                <w:b/>
                <w:bCs/>
                <w:sz w:val="28"/>
                <w:szCs w:val="28"/>
              </w:rPr>
              <w:t>Issue/Activity</w:t>
            </w:r>
          </w:p>
        </w:tc>
        <w:tc>
          <w:tcPr>
            <w:tcW w:w="0" w:type="auto"/>
            <w:vAlign w:val="center"/>
            <w:hideMark/>
          </w:tcPr>
          <w:p w:rsidR="002C047C" w:rsidRPr="002C047C" w:rsidRDefault="002C047C" w:rsidP="002C047C">
            <w:pPr>
              <w:spacing w:after="0" w:line="240" w:lineRule="auto"/>
              <w:jc w:val="center"/>
              <w:rPr>
                <w:rFonts w:eastAsia="Times New Roman" w:cstheme="minorHAnsi"/>
                <w:b/>
                <w:bCs/>
                <w:sz w:val="28"/>
                <w:szCs w:val="28"/>
              </w:rPr>
            </w:pPr>
            <w:r w:rsidRPr="002C047C">
              <w:rPr>
                <w:rFonts w:eastAsia="Times New Roman" w:cstheme="minorHAnsi"/>
                <w:b/>
                <w:bCs/>
                <w:sz w:val="28"/>
                <w:szCs w:val="28"/>
              </w:rPr>
              <w:t>Action Taken/Status</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1</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Management welfare activities</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Management welfare matters were attended to and necessary support provided during the week.</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2</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Casual workers' payments</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 xml:space="preserve">Casual workers' payments were collated, processed, and funds </w:t>
            </w:r>
            <w:proofErr w:type="gramStart"/>
            <w:r w:rsidRPr="002C047C">
              <w:rPr>
                <w:rFonts w:eastAsia="Times New Roman" w:cstheme="minorHAnsi"/>
                <w:sz w:val="28"/>
                <w:szCs w:val="28"/>
              </w:rPr>
              <w:t>raised</w:t>
            </w:r>
            <w:proofErr w:type="gramEnd"/>
            <w:r w:rsidRPr="002C047C">
              <w:rPr>
                <w:rFonts w:eastAsia="Times New Roman" w:cstheme="minorHAnsi"/>
                <w:sz w:val="28"/>
                <w:szCs w:val="28"/>
              </w:rPr>
              <w:t xml:space="preserve"> for payment.</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3</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Shipment of cards to Gambia</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Cards were shipped to Gambia and follow-up activities were carried out to monitor the shipment process and ensure successful delivery.</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4</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Exhibition support</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Refreshments were purchased and provided for the exhibition exercise.</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5</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Memo preparation</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Memos were raised as required to facilitate administrative and operational activities.</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6</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Documentation and filing</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Delivery notes and other official documents were properly filed and organized for record-keeping purposes.</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7</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Document preparation</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Official documents were typed and processed as required.</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8</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Facility maintenance</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The numbering machine was repaired and restored to working condition.</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9</w:t>
            </w:r>
          </w:p>
          <w:p w:rsidR="002C047C" w:rsidRDefault="002C047C" w:rsidP="002C047C">
            <w:pPr>
              <w:spacing w:after="0" w:line="240" w:lineRule="auto"/>
              <w:rPr>
                <w:rFonts w:eastAsia="Times New Roman" w:cstheme="minorHAnsi"/>
                <w:sz w:val="28"/>
                <w:szCs w:val="28"/>
              </w:rPr>
            </w:pP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Facility improvement</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A painter was engaged to assess the required painting wor</w:t>
            </w:r>
            <w:r>
              <w:rPr>
                <w:rFonts w:eastAsia="Times New Roman" w:cstheme="minorHAnsi"/>
                <w:sz w:val="28"/>
                <w:szCs w:val="28"/>
              </w:rPr>
              <w:t>k and has submitted a quotation</w:t>
            </w:r>
            <w:r w:rsidRPr="002C047C">
              <w:rPr>
                <w:rFonts w:eastAsia="Times New Roman" w:cstheme="minorHAnsi"/>
                <w:sz w:val="28"/>
                <w:szCs w:val="28"/>
              </w:rPr>
              <w:t>.</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10</w:t>
            </w:r>
          </w:p>
          <w:p w:rsidR="002C047C" w:rsidRDefault="002C047C" w:rsidP="002C047C">
            <w:pPr>
              <w:spacing w:after="0" w:line="240" w:lineRule="auto"/>
              <w:rPr>
                <w:rFonts w:eastAsia="Times New Roman" w:cstheme="minorHAnsi"/>
                <w:sz w:val="28"/>
                <w:szCs w:val="28"/>
              </w:rPr>
            </w:pP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Recruitment and staffing</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The positions of Production Manager, Quality Control (QC) Head, and Second Vault Custodian have been successfully filled.</w:t>
            </w:r>
          </w:p>
        </w:tc>
      </w:tr>
      <w:tr w:rsidR="002C047C" w:rsidRPr="002C047C" w:rsidTr="002C047C">
        <w:trPr>
          <w:trHeight w:val="1005"/>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11</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Recruitment update</w:t>
            </w: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The positions of General Manager (GM) and Accountant remain vacant and recruitment efforts are ongoing.</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12</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New vacancy</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An opening currently exists for the position of Managing Director's Driver.</w:t>
            </w:r>
          </w:p>
        </w:tc>
      </w:tr>
      <w:tr w:rsidR="002C047C" w:rsidRPr="002C047C" w:rsidTr="002C047C">
        <w:trPr>
          <w:tblCellSpacing w:w="15" w:type="dxa"/>
        </w:trPr>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13</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Staff resignation</w:t>
            </w:r>
          </w:p>
          <w:p w:rsidR="002C047C" w:rsidRPr="002C047C" w:rsidRDefault="002C047C" w:rsidP="002C047C">
            <w:pPr>
              <w:spacing w:after="0" w:line="240" w:lineRule="auto"/>
              <w:rPr>
                <w:rFonts w:eastAsia="Times New Roman" w:cstheme="minorHAnsi"/>
                <w:sz w:val="28"/>
                <w:szCs w:val="28"/>
              </w:rPr>
            </w:pPr>
          </w:p>
        </w:tc>
        <w:tc>
          <w:tcPr>
            <w:tcW w:w="0" w:type="auto"/>
            <w:vAlign w:val="center"/>
            <w:hideMark/>
          </w:tcPr>
          <w:p w:rsidR="002C047C" w:rsidRPr="002C047C" w:rsidRDefault="002C047C" w:rsidP="002C047C">
            <w:pPr>
              <w:spacing w:after="0" w:line="240" w:lineRule="auto"/>
              <w:rPr>
                <w:rFonts w:eastAsia="Times New Roman" w:cstheme="minorHAnsi"/>
                <w:sz w:val="28"/>
                <w:szCs w:val="28"/>
              </w:rPr>
            </w:pPr>
            <w:r w:rsidRPr="002C047C">
              <w:rPr>
                <w:rFonts w:eastAsia="Times New Roman" w:cstheme="minorHAnsi"/>
                <w:sz w:val="28"/>
                <w:szCs w:val="28"/>
              </w:rPr>
              <w:t xml:space="preserve">Mr. Vincent </w:t>
            </w:r>
            <w:proofErr w:type="spellStart"/>
            <w:r w:rsidRPr="002C047C">
              <w:rPr>
                <w:rFonts w:eastAsia="Times New Roman" w:cstheme="minorHAnsi"/>
                <w:sz w:val="28"/>
                <w:szCs w:val="28"/>
              </w:rPr>
              <w:t>Shegun</w:t>
            </w:r>
            <w:proofErr w:type="spellEnd"/>
            <w:r w:rsidRPr="002C047C">
              <w:rPr>
                <w:rFonts w:eastAsia="Times New Roman" w:cstheme="minorHAnsi"/>
                <w:sz w:val="28"/>
                <w:szCs w:val="28"/>
              </w:rPr>
              <w:t xml:space="preserve"> submitted his resignation letter </w:t>
            </w:r>
            <w:r>
              <w:rPr>
                <w:rFonts w:eastAsia="Times New Roman" w:cstheme="minorHAnsi"/>
                <w:sz w:val="28"/>
                <w:szCs w:val="28"/>
              </w:rPr>
              <w:t xml:space="preserve">last </w:t>
            </w:r>
            <w:bookmarkStart w:id="0" w:name="_GoBack"/>
            <w:bookmarkEnd w:id="0"/>
            <w:r w:rsidRPr="002C047C">
              <w:rPr>
                <w:rFonts w:eastAsia="Times New Roman" w:cstheme="minorHAnsi"/>
                <w:sz w:val="28"/>
                <w:szCs w:val="28"/>
              </w:rPr>
              <w:t xml:space="preserve">week. The reasons stated for his resignation were limited </w:t>
            </w:r>
            <w:r w:rsidRPr="002C047C">
              <w:rPr>
                <w:rFonts w:eastAsia="Times New Roman" w:cstheme="minorHAnsi"/>
                <w:sz w:val="28"/>
                <w:szCs w:val="28"/>
              </w:rPr>
              <w:lastRenderedPageBreak/>
              <w:t>opportunities for career growth and a lack of motivation. Management has been informed and the necessary HR documentation process has commenced.</w:t>
            </w:r>
          </w:p>
        </w:tc>
      </w:tr>
    </w:tbl>
    <w:p w:rsidR="002C047C" w:rsidRPr="002C047C" w:rsidRDefault="002C047C" w:rsidP="002C047C">
      <w:pPr>
        <w:spacing w:before="100" w:beforeAutospacing="1" w:after="100" w:afterAutospacing="1" w:line="240" w:lineRule="auto"/>
        <w:outlineLvl w:val="1"/>
        <w:rPr>
          <w:rFonts w:eastAsia="Times New Roman" w:cstheme="minorHAnsi"/>
          <w:b/>
          <w:bCs/>
          <w:sz w:val="28"/>
          <w:szCs w:val="28"/>
        </w:rPr>
      </w:pPr>
      <w:r w:rsidRPr="002C047C">
        <w:rPr>
          <w:rFonts w:eastAsia="Times New Roman" w:cstheme="minorHAnsi"/>
          <w:b/>
          <w:bCs/>
          <w:sz w:val="28"/>
          <w:szCs w:val="28"/>
        </w:rPr>
        <w:lastRenderedPageBreak/>
        <w:t>Conclusion</w:t>
      </w:r>
    </w:p>
    <w:p w:rsidR="002C047C" w:rsidRPr="002C047C" w:rsidRDefault="002C047C" w:rsidP="002C047C">
      <w:pPr>
        <w:spacing w:before="100" w:beforeAutospacing="1" w:after="100" w:afterAutospacing="1" w:line="240" w:lineRule="auto"/>
        <w:rPr>
          <w:rFonts w:eastAsia="Times New Roman" w:cstheme="minorHAnsi"/>
          <w:sz w:val="28"/>
          <w:szCs w:val="28"/>
        </w:rPr>
      </w:pPr>
      <w:r w:rsidRPr="002C047C">
        <w:rPr>
          <w:rFonts w:eastAsia="Times New Roman" w:cstheme="minorHAnsi"/>
          <w:sz w:val="28"/>
          <w:szCs w:val="28"/>
        </w:rPr>
        <w:t xml:space="preserve">Administrative and HR activities were carried out successfully during the reporting period. Key achievements include the repair of the numbering machine, successful shipment and follow-up of cards to Gambia, completion of recruitment for critical operational positions, and continued efforts to fill outstanding vacancies. Staff welfare, documentation, filing, and other administrative functions were effectively managed. Additionally, the resignation of Mr. Vincent </w:t>
      </w:r>
      <w:proofErr w:type="spellStart"/>
      <w:r w:rsidRPr="002C047C">
        <w:rPr>
          <w:rFonts w:eastAsia="Times New Roman" w:cstheme="minorHAnsi"/>
          <w:sz w:val="28"/>
          <w:szCs w:val="28"/>
        </w:rPr>
        <w:t>Shegun</w:t>
      </w:r>
      <w:proofErr w:type="spellEnd"/>
      <w:r w:rsidRPr="002C047C">
        <w:rPr>
          <w:rFonts w:eastAsia="Times New Roman" w:cstheme="minorHAnsi"/>
          <w:sz w:val="28"/>
          <w:szCs w:val="28"/>
        </w:rPr>
        <w:t xml:space="preserve"> was received and processed in line with company procedures.</w:t>
      </w:r>
    </w:p>
    <w:p w:rsidR="00133359" w:rsidRPr="00133359" w:rsidRDefault="00133359" w:rsidP="00133359">
      <w:pPr>
        <w:spacing w:before="100" w:beforeAutospacing="1" w:after="100" w:afterAutospacing="1" w:line="240" w:lineRule="auto"/>
        <w:rPr>
          <w:rFonts w:eastAsia="Times New Roman" w:cstheme="minorHAnsi"/>
          <w:sz w:val="28"/>
          <w:szCs w:val="28"/>
        </w:rPr>
      </w:pPr>
    </w:p>
    <w:p w:rsidR="00AA4AA5" w:rsidRPr="002C047C" w:rsidRDefault="002C047C">
      <w:pPr>
        <w:rPr>
          <w:rFonts w:cstheme="minorHAnsi"/>
          <w:sz w:val="28"/>
          <w:szCs w:val="28"/>
        </w:rPr>
      </w:pPr>
    </w:p>
    <w:sectPr w:rsidR="00AA4AA5" w:rsidRPr="002C0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359"/>
    <w:rsid w:val="00133359"/>
    <w:rsid w:val="002C047C"/>
    <w:rsid w:val="007A3340"/>
    <w:rsid w:val="00B5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33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33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3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335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333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335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33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33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3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335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333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33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820879">
      <w:bodyDiv w:val="1"/>
      <w:marLeft w:val="0"/>
      <w:marRight w:val="0"/>
      <w:marTop w:val="0"/>
      <w:marBottom w:val="0"/>
      <w:divBdr>
        <w:top w:val="none" w:sz="0" w:space="0" w:color="auto"/>
        <w:left w:val="none" w:sz="0" w:space="0" w:color="auto"/>
        <w:bottom w:val="none" w:sz="0" w:space="0" w:color="auto"/>
        <w:right w:val="none" w:sz="0" w:space="0" w:color="auto"/>
      </w:divBdr>
    </w:div>
    <w:div w:id="106255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1</cp:revision>
  <cp:lastPrinted>2026-06-22T08:49:00Z</cp:lastPrinted>
  <dcterms:created xsi:type="dcterms:W3CDTF">2026-06-22T07:24:00Z</dcterms:created>
  <dcterms:modified xsi:type="dcterms:W3CDTF">2026-06-22T08:55:00Z</dcterms:modified>
</cp:coreProperties>
</file>