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Verdana" w:cs="Verdana" w:eastAsia="Verdana" w:hAnsi="Verdana"/>
          <w:b w:val="0"/>
          <w:sz w:val="34"/>
          <w:szCs w:val="34"/>
          <w:vertAlign w:val="baseline"/>
        </w:rPr>
      </w:pPr>
      <w:r w:rsidDel="00000000" w:rsidR="00000000" w:rsidRPr="00000000">
        <w:rPr>
          <w:rFonts w:ascii="Verdana" w:cs="Verdana" w:eastAsia="Verdana" w:hAnsi="Verdana"/>
          <w:b w:val="1"/>
          <w:sz w:val="34"/>
          <w:szCs w:val="34"/>
          <w:rtl w:val="0"/>
        </w:rPr>
        <w:t xml:space="preserve">Greater Canberra Inc</w:t>
        <w:br w:type="textWrapping"/>
        <w:t xml:space="preserve">Rules</w:t>
      </w:r>
      <w:r w:rsidDel="00000000" w:rsidR="00000000" w:rsidRPr="00000000">
        <w:rPr>
          <w:rtl w:val="0"/>
        </w:rPr>
      </w:r>
    </w:p>
    <w:p w:rsidR="00000000" w:rsidDel="00000000" w:rsidP="00000000" w:rsidRDefault="00000000" w:rsidRPr="00000000" w14:paraId="00000002">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03">
      <w:pPr>
        <w:rPr>
          <w:rFonts w:ascii="Verdana" w:cs="Verdana" w:eastAsia="Verdana" w:hAnsi="Verdana"/>
          <w:sz w:val="18"/>
          <w:szCs w:val="18"/>
          <w:vertAlign w:val="baseline"/>
        </w:rPr>
      </w:pPr>
      <w:r w:rsidDel="00000000" w:rsidR="00000000" w:rsidRPr="00000000">
        <w:rPr>
          <w:rFonts w:ascii="Verdana" w:cs="Verdana" w:eastAsia="Verdana" w:hAnsi="Verdana"/>
          <w:sz w:val="16"/>
          <w:szCs w:val="16"/>
          <w:vertAlign w:val="baseline"/>
          <w:rtl w:val="0"/>
        </w:rPr>
        <w:t xml:space="preserve">_________________________________________________________________________________</w:t>
      </w:r>
      <w:r w:rsidDel="00000000" w:rsidR="00000000" w:rsidRPr="00000000">
        <w:rPr>
          <w:rtl w:val="0"/>
        </w:rPr>
      </w:r>
    </w:p>
    <w:p w:rsidR="00000000" w:rsidDel="00000000" w:rsidP="00000000" w:rsidRDefault="00000000" w:rsidRPr="00000000" w14:paraId="00000004">
      <w:pPr>
        <w:rPr>
          <w:rFonts w:ascii="Verdana" w:cs="Verdana" w:eastAsia="Verdana" w:hAnsi="Verdana"/>
          <w:b w:val="0"/>
          <w:sz w:val="32"/>
          <w:szCs w:val="32"/>
          <w:vertAlign w:val="baseline"/>
        </w:rPr>
      </w:pPr>
      <w:r w:rsidDel="00000000" w:rsidR="00000000" w:rsidRPr="00000000">
        <w:rPr>
          <w:rtl w:val="0"/>
        </w:rPr>
      </w:r>
    </w:p>
    <w:p w:rsidR="00000000" w:rsidDel="00000000" w:rsidP="00000000" w:rsidRDefault="00000000" w:rsidRPr="00000000" w14:paraId="00000005">
      <w:pP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vertAlign w:val="baseline"/>
          <w:rtl w:val="0"/>
        </w:rPr>
        <w:t xml:space="preserve">Contents</w:t>
      </w:r>
      <w:r w:rsidDel="00000000" w:rsidR="00000000" w:rsidRPr="00000000">
        <w:rPr>
          <w:rtl w:val="0"/>
        </w:rPr>
      </w:r>
    </w:p>
    <w:p w:rsidR="00000000" w:rsidDel="00000000" w:rsidP="00000000" w:rsidRDefault="00000000" w:rsidRPr="00000000" w14:paraId="00000006">
      <w:pPr>
        <w:jc w:val="right"/>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Page</w:t>
      </w:r>
    </w:p>
    <w:p w:rsidR="00000000" w:rsidDel="00000000" w:rsidP="00000000" w:rsidRDefault="00000000" w:rsidRPr="00000000" w14:paraId="00000007">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Part 1 </w:t>
        <w:tab/>
        <w:t xml:space="preserve">Preliminary</w:t>
      </w:r>
      <w:r w:rsidDel="00000000" w:rsidR="00000000" w:rsidRPr="00000000">
        <w:rPr>
          <w:rtl w:val="0"/>
        </w:rPr>
      </w:r>
    </w:p>
    <w:p w:rsidR="00000000" w:rsidDel="00000000" w:rsidP="00000000" w:rsidRDefault="00000000" w:rsidRPr="00000000" w14:paraId="00000008">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09">
      <w:pPr>
        <w:ind w:firstLine="14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1 </w:t>
        <w:tab/>
        <w:t xml:space="preserve">Definitions</w:t>
        <w:tab/>
        <w:tab/>
        <w:tab/>
        <w:tab/>
        <w:tab/>
        <w:tab/>
        <w:tab/>
        <w:tab/>
        <w:tab/>
        <w:t xml:space="preserve"> 3</w:t>
      </w:r>
    </w:p>
    <w:p w:rsidR="00000000" w:rsidDel="00000000" w:rsidP="00000000" w:rsidRDefault="00000000" w:rsidRPr="00000000" w14:paraId="0000000A">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1A </w:t>
        <w:tab/>
        <w:t xml:space="preserve">Application of Legislation Act 2001 </w:t>
        <w:tab/>
        <w:tab/>
        <w:tab/>
        <w:tab/>
        <w:tab/>
        <w:tab/>
        <w:t xml:space="preserve"> 3</w:t>
      </w:r>
    </w:p>
    <w:p w:rsidR="00000000" w:rsidDel="00000000" w:rsidP="00000000" w:rsidRDefault="00000000" w:rsidRPr="00000000" w14:paraId="0000000B">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0C">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Part 2</w:t>
        <w:tab/>
        <w:tab/>
        <w:t xml:space="preserve">Membership</w:t>
      </w:r>
      <w:r w:rsidDel="00000000" w:rsidR="00000000" w:rsidRPr="00000000">
        <w:rPr>
          <w:rtl w:val="0"/>
        </w:rPr>
      </w:r>
    </w:p>
    <w:p w:rsidR="00000000" w:rsidDel="00000000" w:rsidP="00000000" w:rsidRDefault="00000000" w:rsidRPr="00000000" w14:paraId="0000000D">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0E">
      <w:pPr>
        <w:ind w:firstLine="284"/>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w:t>
        <w:tab/>
        <w:t xml:space="preserve">Membership qualifications </w:t>
        <w:tab/>
        <w:tab/>
        <w:tab/>
        <w:tab/>
        <w:tab/>
        <w:tab/>
        <w:tab/>
        <w:t xml:space="preserve"> 4</w:t>
      </w:r>
    </w:p>
    <w:p w:rsidR="00000000" w:rsidDel="00000000" w:rsidP="00000000" w:rsidRDefault="00000000" w:rsidRPr="00000000" w14:paraId="0000000F">
      <w:pPr>
        <w:ind w:firstLine="284"/>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w:t>
        <w:tab/>
        <w:t xml:space="preserve">Nomination for membership </w:t>
        <w:tab/>
        <w:tab/>
        <w:tab/>
        <w:tab/>
        <w:t xml:space="preserve">            </w:t>
        <w:tab/>
        <w:t xml:space="preserve"> 4</w:t>
      </w:r>
    </w:p>
    <w:p w:rsidR="00000000" w:rsidDel="00000000" w:rsidP="00000000" w:rsidRDefault="00000000" w:rsidRPr="00000000" w14:paraId="00000010">
      <w:pPr>
        <w:ind w:firstLine="284"/>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 </w:t>
        <w:tab/>
        <w:t xml:space="preserve">Membership entitlements not transferable</w:t>
        <w:tab/>
        <w:tab/>
        <w:tab/>
        <w:tab/>
        <w:tab/>
        <w:t xml:space="preserve"> 4</w:t>
      </w:r>
    </w:p>
    <w:p w:rsidR="00000000" w:rsidDel="00000000" w:rsidP="00000000" w:rsidRDefault="00000000" w:rsidRPr="00000000" w14:paraId="00000011">
      <w:pPr>
        <w:ind w:firstLine="284"/>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 </w:t>
        <w:tab/>
        <w:t xml:space="preserve">Cessation of membership </w:t>
        <w:tab/>
        <w:tab/>
        <w:tab/>
        <w:tab/>
        <w:tab/>
        <w:tab/>
        <w:tab/>
        <w:t xml:space="preserve"> </w:t>
      </w:r>
      <w:r w:rsidDel="00000000" w:rsidR="00000000" w:rsidRPr="00000000">
        <w:rPr>
          <w:rFonts w:ascii="Verdana" w:cs="Verdana" w:eastAsia="Verdana" w:hAnsi="Verdana"/>
          <w:sz w:val="20"/>
          <w:szCs w:val="20"/>
          <w:rtl w:val="0"/>
        </w:rPr>
        <w:t xml:space="preserve">4</w:t>
      </w:r>
      <w:r w:rsidDel="00000000" w:rsidR="00000000" w:rsidRPr="00000000">
        <w:rPr>
          <w:rtl w:val="0"/>
        </w:rPr>
      </w:r>
    </w:p>
    <w:p w:rsidR="00000000" w:rsidDel="00000000" w:rsidP="00000000" w:rsidRDefault="00000000" w:rsidRPr="00000000" w14:paraId="00000012">
      <w:pPr>
        <w:ind w:firstLine="284"/>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6 </w:t>
        <w:tab/>
        <w:t xml:space="preserve">Resignation of membership </w:t>
        <w:tab/>
        <w:tab/>
        <w:tab/>
        <w:tab/>
        <w:tab/>
        <w:tab/>
        <w:tab/>
        <w:t xml:space="preserve"> 5</w:t>
      </w:r>
    </w:p>
    <w:p w:rsidR="00000000" w:rsidDel="00000000" w:rsidP="00000000" w:rsidRDefault="00000000" w:rsidRPr="00000000" w14:paraId="00000013">
      <w:pPr>
        <w:ind w:firstLine="284"/>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7 </w:t>
        <w:tab/>
        <w:t xml:space="preserve">Fee, subscriptions etc </w:t>
        <w:tab/>
        <w:tab/>
        <w:tab/>
        <w:tab/>
        <w:tab/>
        <w:tab/>
        <w:tab/>
        <w:t xml:space="preserve"> 5</w:t>
      </w:r>
    </w:p>
    <w:p w:rsidR="00000000" w:rsidDel="00000000" w:rsidP="00000000" w:rsidRDefault="00000000" w:rsidRPr="00000000" w14:paraId="00000014">
      <w:pPr>
        <w:ind w:firstLine="284"/>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8 </w:t>
        <w:tab/>
        <w:t xml:space="preserve">Members’ liabilities </w:t>
        <w:tab/>
        <w:tab/>
        <w:tab/>
        <w:tab/>
        <w:tab/>
        <w:tab/>
        <w:tab/>
        <w:tab/>
        <w:t xml:space="preserve"> </w:t>
      </w:r>
      <w:r w:rsidDel="00000000" w:rsidR="00000000" w:rsidRPr="00000000">
        <w:rPr>
          <w:rFonts w:ascii="Verdana" w:cs="Verdana" w:eastAsia="Verdana" w:hAnsi="Verdana"/>
          <w:sz w:val="20"/>
          <w:szCs w:val="20"/>
          <w:rtl w:val="0"/>
        </w:rPr>
        <w:t xml:space="preserve">5</w:t>
      </w:r>
      <w:r w:rsidDel="00000000" w:rsidR="00000000" w:rsidRPr="00000000">
        <w:rPr>
          <w:rtl w:val="0"/>
        </w:rPr>
      </w:r>
    </w:p>
    <w:p w:rsidR="00000000" w:rsidDel="00000000" w:rsidP="00000000" w:rsidRDefault="00000000" w:rsidRPr="00000000" w14:paraId="00000015">
      <w:pPr>
        <w:ind w:firstLine="284"/>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9 </w:t>
        <w:tab/>
        <w:t xml:space="preserve">Disciplining of members </w:t>
        <w:tab/>
        <w:tab/>
        <w:tab/>
        <w:tab/>
        <w:tab/>
        <w:tab/>
        <w:tab/>
        <w:t xml:space="preserve"> </w:t>
      </w:r>
      <w:r w:rsidDel="00000000" w:rsidR="00000000" w:rsidRPr="00000000">
        <w:rPr>
          <w:rFonts w:ascii="Verdana" w:cs="Verdana" w:eastAsia="Verdana" w:hAnsi="Verdana"/>
          <w:sz w:val="20"/>
          <w:szCs w:val="20"/>
          <w:rtl w:val="0"/>
        </w:rPr>
        <w:t xml:space="preserve">5</w:t>
      </w:r>
      <w:r w:rsidDel="00000000" w:rsidR="00000000" w:rsidRPr="00000000">
        <w:rPr>
          <w:rtl w:val="0"/>
        </w:rPr>
      </w:r>
    </w:p>
    <w:p w:rsidR="00000000" w:rsidDel="00000000" w:rsidP="00000000" w:rsidRDefault="00000000" w:rsidRPr="00000000" w14:paraId="00000016">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10 </w:t>
        <w:tab/>
        <w:t xml:space="preserve">Right of appeal of disciplined member </w:t>
        <w:tab/>
        <w:tab/>
        <w:tab/>
        <w:tab/>
        <w:tab/>
        <w:t xml:space="preserve"> </w:t>
      </w:r>
      <w:r w:rsidDel="00000000" w:rsidR="00000000" w:rsidRPr="00000000">
        <w:rPr>
          <w:rFonts w:ascii="Verdana" w:cs="Verdana" w:eastAsia="Verdana" w:hAnsi="Verdana"/>
          <w:sz w:val="20"/>
          <w:szCs w:val="20"/>
          <w:rtl w:val="0"/>
        </w:rPr>
        <w:t xml:space="preserve">7</w:t>
      </w:r>
      <w:r w:rsidDel="00000000" w:rsidR="00000000" w:rsidRPr="00000000">
        <w:rPr>
          <w:rtl w:val="0"/>
        </w:rPr>
      </w:r>
    </w:p>
    <w:p w:rsidR="00000000" w:rsidDel="00000000" w:rsidP="00000000" w:rsidRDefault="00000000" w:rsidRPr="00000000" w14:paraId="00000017">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18">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Part 3 </w:t>
        <w:tab/>
        <w:t xml:space="preserve">Committee</w:t>
      </w:r>
      <w:r w:rsidDel="00000000" w:rsidR="00000000" w:rsidRPr="00000000">
        <w:rPr>
          <w:rtl w:val="0"/>
        </w:rPr>
      </w:r>
    </w:p>
    <w:p w:rsidR="00000000" w:rsidDel="00000000" w:rsidP="00000000" w:rsidRDefault="00000000" w:rsidRPr="00000000" w14:paraId="00000019">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1A">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11 </w:t>
        <w:tab/>
        <w:t xml:space="preserve">Powers of committee </w:t>
        <w:tab/>
        <w:tab/>
        <w:tab/>
        <w:tab/>
        <w:tab/>
        <w:tab/>
        <w:tab/>
        <w:t xml:space="preserve"> </w:t>
      </w:r>
      <w:r w:rsidDel="00000000" w:rsidR="00000000" w:rsidRPr="00000000">
        <w:rPr>
          <w:rFonts w:ascii="Verdana" w:cs="Verdana" w:eastAsia="Verdana" w:hAnsi="Verdana"/>
          <w:sz w:val="20"/>
          <w:szCs w:val="20"/>
          <w:rtl w:val="0"/>
        </w:rPr>
        <w:t xml:space="preserve">10</w:t>
      </w:r>
      <w:r w:rsidDel="00000000" w:rsidR="00000000" w:rsidRPr="00000000">
        <w:rPr>
          <w:rtl w:val="0"/>
        </w:rPr>
      </w:r>
    </w:p>
    <w:p w:rsidR="00000000" w:rsidDel="00000000" w:rsidP="00000000" w:rsidRDefault="00000000" w:rsidRPr="00000000" w14:paraId="0000001B">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12</w:t>
        <w:tab/>
        <w:t xml:space="preserve">Constitution and membership </w:t>
        <w:tab/>
        <w:tab/>
        <w:tab/>
        <w:tab/>
        <w:tab/>
        <w:tab/>
        <w:t xml:space="preserve"> </w:t>
      </w:r>
      <w:r w:rsidDel="00000000" w:rsidR="00000000" w:rsidRPr="00000000">
        <w:rPr>
          <w:rFonts w:ascii="Verdana" w:cs="Verdana" w:eastAsia="Verdana" w:hAnsi="Verdana"/>
          <w:sz w:val="20"/>
          <w:szCs w:val="20"/>
          <w:rtl w:val="0"/>
        </w:rPr>
        <w:t xml:space="preserve">10</w:t>
      </w:r>
      <w:r w:rsidDel="00000000" w:rsidR="00000000" w:rsidRPr="00000000">
        <w:rPr>
          <w:rtl w:val="0"/>
        </w:rPr>
      </w:r>
    </w:p>
    <w:p w:rsidR="00000000" w:rsidDel="00000000" w:rsidP="00000000" w:rsidRDefault="00000000" w:rsidRPr="00000000" w14:paraId="0000001C">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13 </w:t>
        <w:tab/>
        <w:t xml:space="preserve">Election of committee members </w:t>
        <w:tab/>
        <w:tab/>
        <w:tab/>
        <w:tab/>
        <w:tab/>
        <w:tab/>
        <w:t xml:space="preserve"> </w:t>
      </w:r>
      <w:r w:rsidDel="00000000" w:rsidR="00000000" w:rsidRPr="00000000">
        <w:rPr>
          <w:rFonts w:ascii="Verdana" w:cs="Verdana" w:eastAsia="Verdana" w:hAnsi="Verdana"/>
          <w:sz w:val="20"/>
          <w:szCs w:val="20"/>
          <w:rtl w:val="0"/>
        </w:rPr>
        <w:t xml:space="preserve">10</w:t>
      </w:r>
      <w:r w:rsidDel="00000000" w:rsidR="00000000" w:rsidRPr="00000000">
        <w:rPr>
          <w:rtl w:val="0"/>
        </w:rPr>
      </w:r>
    </w:p>
    <w:p w:rsidR="00000000" w:rsidDel="00000000" w:rsidP="00000000" w:rsidRDefault="00000000" w:rsidRPr="00000000" w14:paraId="0000001D">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14 </w:t>
        <w:tab/>
        <w:t xml:space="preserve">Secretary </w:t>
        <w:tab/>
        <w:tab/>
        <w:tab/>
        <w:tab/>
        <w:tab/>
        <w:tab/>
        <w:tab/>
        <w:tab/>
        <w:tab/>
        <w:t xml:space="preserve"> </w:t>
      </w:r>
      <w:r w:rsidDel="00000000" w:rsidR="00000000" w:rsidRPr="00000000">
        <w:rPr>
          <w:rFonts w:ascii="Verdana" w:cs="Verdana" w:eastAsia="Verdana" w:hAnsi="Verdana"/>
          <w:sz w:val="20"/>
          <w:szCs w:val="20"/>
          <w:rtl w:val="0"/>
        </w:rPr>
        <w:t xml:space="preserve">12</w:t>
      </w:r>
      <w:r w:rsidDel="00000000" w:rsidR="00000000" w:rsidRPr="00000000">
        <w:rPr>
          <w:rtl w:val="0"/>
        </w:rPr>
      </w:r>
    </w:p>
    <w:p w:rsidR="00000000" w:rsidDel="00000000" w:rsidP="00000000" w:rsidRDefault="00000000" w:rsidRPr="00000000" w14:paraId="0000001E">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15 </w:t>
        <w:tab/>
        <w:t xml:space="preserve">Treasurer </w:t>
        <w:tab/>
        <w:tab/>
        <w:tab/>
        <w:tab/>
        <w:tab/>
        <w:tab/>
        <w:tab/>
        <w:tab/>
        <w:tab/>
        <w:t xml:space="preserve"> 1</w:t>
      </w:r>
      <w:r w:rsidDel="00000000" w:rsidR="00000000" w:rsidRPr="00000000">
        <w:rPr>
          <w:rFonts w:ascii="Verdana" w:cs="Verdana" w:eastAsia="Verdana" w:hAnsi="Verdana"/>
          <w:sz w:val="20"/>
          <w:szCs w:val="20"/>
          <w:rtl w:val="0"/>
        </w:rPr>
        <w:t xml:space="preserve">2</w:t>
      </w:r>
      <w:r w:rsidDel="00000000" w:rsidR="00000000" w:rsidRPr="00000000">
        <w:rPr>
          <w:rtl w:val="0"/>
        </w:rPr>
      </w:r>
    </w:p>
    <w:p w:rsidR="00000000" w:rsidDel="00000000" w:rsidP="00000000" w:rsidRDefault="00000000" w:rsidRPr="00000000" w14:paraId="0000001F">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16 </w:t>
        <w:tab/>
        <w:t xml:space="preserve">Vacancies </w:t>
        <w:tab/>
        <w:tab/>
        <w:tab/>
        <w:tab/>
        <w:tab/>
        <w:tab/>
        <w:tab/>
        <w:tab/>
        <w:tab/>
        <w:t xml:space="preserve"> 1</w:t>
      </w:r>
      <w:r w:rsidDel="00000000" w:rsidR="00000000" w:rsidRPr="00000000">
        <w:rPr>
          <w:rFonts w:ascii="Verdana" w:cs="Verdana" w:eastAsia="Verdana" w:hAnsi="Verdana"/>
          <w:sz w:val="20"/>
          <w:szCs w:val="20"/>
          <w:rtl w:val="0"/>
        </w:rPr>
        <w:t xml:space="preserve">2</w:t>
      </w:r>
      <w:r w:rsidDel="00000000" w:rsidR="00000000" w:rsidRPr="00000000">
        <w:rPr>
          <w:rtl w:val="0"/>
        </w:rPr>
      </w:r>
    </w:p>
    <w:p w:rsidR="00000000" w:rsidDel="00000000" w:rsidP="00000000" w:rsidRDefault="00000000" w:rsidRPr="00000000" w14:paraId="00000020">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17 </w:t>
        <w:tab/>
        <w:t xml:space="preserve">Removal of committee members </w:t>
        <w:tab/>
        <w:tab/>
        <w:tab/>
        <w:tab/>
        <w:tab/>
        <w:tab/>
        <w:t xml:space="preserve"> 1</w:t>
      </w:r>
      <w:r w:rsidDel="00000000" w:rsidR="00000000" w:rsidRPr="00000000">
        <w:rPr>
          <w:rFonts w:ascii="Verdana" w:cs="Verdana" w:eastAsia="Verdana" w:hAnsi="Verdana"/>
          <w:sz w:val="20"/>
          <w:szCs w:val="20"/>
          <w:rtl w:val="0"/>
        </w:rPr>
        <w:t xml:space="preserve">3</w:t>
      </w:r>
      <w:r w:rsidDel="00000000" w:rsidR="00000000" w:rsidRPr="00000000">
        <w:rPr>
          <w:rtl w:val="0"/>
        </w:rPr>
      </w:r>
    </w:p>
    <w:p w:rsidR="00000000" w:rsidDel="00000000" w:rsidP="00000000" w:rsidRDefault="00000000" w:rsidRPr="00000000" w14:paraId="00000021">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18 </w:t>
        <w:tab/>
        <w:t xml:space="preserve">Committee meetings and quorum </w:t>
        <w:tab/>
        <w:tab/>
        <w:tab/>
        <w:tab/>
        <w:tab/>
        <w:tab/>
        <w:t xml:space="preserve"> 1</w:t>
      </w:r>
      <w:r w:rsidDel="00000000" w:rsidR="00000000" w:rsidRPr="00000000">
        <w:rPr>
          <w:rFonts w:ascii="Verdana" w:cs="Verdana" w:eastAsia="Verdana" w:hAnsi="Verdana"/>
          <w:sz w:val="20"/>
          <w:szCs w:val="20"/>
          <w:rtl w:val="0"/>
        </w:rPr>
        <w:t xml:space="preserve">3</w:t>
      </w:r>
      <w:r w:rsidDel="00000000" w:rsidR="00000000" w:rsidRPr="00000000">
        <w:rPr>
          <w:rtl w:val="0"/>
        </w:rPr>
      </w:r>
    </w:p>
    <w:p w:rsidR="00000000" w:rsidDel="00000000" w:rsidP="00000000" w:rsidRDefault="00000000" w:rsidRPr="00000000" w14:paraId="00000022">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19 </w:t>
        <w:tab/>
        <w:t xml:space="preserve">Delegation by committee to subcommittee </w:t>
        <w:tab/>
        <w:tab/>
        <w:tab/>
        <w:tab/>
        <w:t xml:space="preserve"> 1</w:t>
      </w:r>
      <w:r w:rsidDel="00000000" w:rsidR="00000000" w:rsidRPr="00000000">
        <w:rPr>
          <w:rFonts w:ascii="Verdana" w:cs="Verdana" w:eastAsia="Verdana" w:hAnsi="Verdana"/>
          <w:sz w:val="20"/>
          <w:szCs w:val="20"/>
          <w:rtl w:val="0"/>
        </w:rPr>
        <w:t xml:space="preserve">4</w:t>
      </w:r>
      <w:r w:rsidDel="00000000" w:rsidR="00000000" w:rsidRPr="00000000">
        <w:rPr>
          <w:rtl w:val="0"/>
        </w:rPr>
      </w:r>
    </w:p>
    <w:p w:rsidR="00000000" w:rsidDel="00000000" w:rsidP="00000000" w:rsidRDefault="00000000" w:rsidRPr="00000000" w14:paraId="00000023">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20 </w:t>
        <w:tab/>
        <w:t xml:space="preserve">Voting and decisions </w:t>
        <w:tab/>
        <w:tab/>
        <w:tab/>
        <w:tab/>
        <w:tab/>
        <w:tab/>
        <w:tab/>
        <w:tab/>
        <w:t xml:space="preserve"> 1</w:t>
      </w:r>
      <w:r w:rsidDel="00000000" w:rsidR="00000000" w:rsidRPr="00000000">
        <w:rPr>
          <w:rFonts w:ascii="Verdana" w:cs="Verdana" w:eastAsia="Verdana" w:hAnsi="Verdana"/>
          <w:sz w:val="20"/>
          <w:szCs w:val="20"/>
          <w:rtl w:val="0"/>
        </w:rPr>
        <w:t xml:space="preserve">4</w:t>
      </w:r>
      <w:r w:rsidDel="00000000" w:rsidR="00000000" w:rsidRPr="00000000">
        <w:rPr>
          <w:rtl w:val="0"/>
        </w:rPr>
      </w:r>
    </w:p>
    <w:p w:rsidR="00000000" w:rsidDel="00000000" w:rsidP="00000000" w:rsidRDefault="00000000" w:rsidRPr="00000000" w14:paraId="00000024">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25">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Part 4 </w:t>
        <w:tab/>
        <w:t xml:space="preserve">General meetings</w:t>
      </w:r>
      <w:r w:rsidDel="00000000" w:rsidR="00000000" w:rsidRPr="00000000">
        <w:rPr>
          <w:rtl w:val="0"/>
        </w:rPr>
      </w:r>
    </w:p>
    <w:p w:rsidR="00000000" w:rsidDel="00000000" w:rsidP="00000000" w:rsidRDefault="00000000" w:rsidRPr="00000000" w14:paraId="00000026">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27">
      <w:pPr>
        <w:ind w:firstLine="142"/>
        <w:rPr>
          <w:rFonts w:ascii="Verdana" w:cs="Verdana" w:eastAsia="Verdana" w:hAnsi="Verdana"/>
          <w:sz w:val="18"/>
          <w:szCs w:val="18"/>
          <w:vertAlign w:val="baseline"/>
        </w:rPr>
      </w:pPr>
      <w:r w:rsidDel="00000000" w:rsidR="00000000" w:rsidRPr="00000000">
        <w:rPr>
          <w:rFonts w:ascii="Verdana" w:cs="Verdana" w:eastAsia="Verdana" w:hAnsi="Verdana"/>
          <w:sz w:val="20"/>
          <w:szCs w:val="20"/>
          <w:vertAlign w:val="baseline"/>
          <w:rtl w:val="0"/>
        </w:rPr>
        <w:t xml:space="preserve">21 </w:t>
        <w:tab/>
        <w:t xml:space="preserve">Annual general meetings—holding of </w:t>
        <w:tab/>
        <w:tab/>
        <w:tab/>
        <w:tab/>
        <w:tab/>
        <w:t xml:space="preserve"> 1</w:t>
      </w:r>
      <w:r w:rsidDel="00000000" w:rsidR="00000000" w:rsidRPr="00000000">
        <w:rPr>
          <w:rFonts w:ascii="Verdana" w:cs="Verdana" w:eastAsia="Verdana" w:hAnsi="Verdana"/>
          <w:sz w:val="20"/>
          <w:szCs w:val="20"/>
          <w:rtl w:val="0"/>
        </w:rPr>
        <w:t xml:space="preserve">5</w:t>
      </w:r>
      <w:r w:rsidDel="00000000" w:rsidR="00000000" w:rsidRPr="00000000">
        <w:rPr>
          <w:rtl w:val="0"/>
        </w:rPr>
      </w:r>
    </w:p>
    <w:p w:rsidR="00000000" w:rsidDel="00000000" w:rsidP="00000000" w:rsidRDefault="00000000" w:rsidRPr="00000000" w14:paraId="00000028">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22 </w:t>
        <w:tab/>
        <w:t xml:space="preserve">Annual general meetings—calling of and business at </w:t>
        <w:tab/>
        <w:tab/>
        <w:tab/>
        <w:t xml:space="preserve"> 1</w:t>
      </w:r>
      <w:r w:rsidDel="00000000" w:rsidR="00000000" w:rsidRPr="00000000">
        <w:rPr>
          <w:rFonts w:ascii="Verdana" w:cs="Verdana" w:eastAsia="Verdana" w:hAnsi="Verdana"/>
          <w:sz w:val="20"/>
          <w:szCs w:val="20"/>
          <w:rtl w:val="0"/>
        </w:rPr>
        <w:t xml:space="preserve">5</w:t>
      </w:r>
      <w:r w:rsidDel="00000000" w:rsidR="00000000" w:rsidRPr="00000000">
        <w:rPr>
          <w:rtl w:val="0"/>
        </w:rPr>
      </w:r>
    </w:p>
    <w:p w:rsidR="00000000" w:rsidDel="00000000" w:rsidP="00000000" w:rsidRDefault="00000000" w:rsidRPr="00000000" w14:paraId="00000029">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23 </w:t>
        <w:tab/>
        <w:t xml:space="preserve">General meetings—calling of </w:t>
        <w:tab/>
        <w:tab/>
        <w:tab/>
        <w:tab/>
        <w:tab/>
        <w:tab/>
        <w:t xml:space="preserve"> 1</w:t>
      </w:r>
      <w:r w:rsidDel="00000000" w:rsidR="00000000" w:rsidRPr="00000000">
        <w:rPr>
          <w:rFonts w:ascii="Verdana" w:cs="Verdana" w:eastAsia="Verdana" w:hAnsi="Verdana"/>
          <w:sz w:val="20"/>
          <w:szCs w:val="20"/>
          <w:rtl w:val="0"/>
        </w:rPr>
        <w:t xml:space="preserve">5</w:t>
      </w:r>
      <w:r w:rsidDel="00000000" w:rsidR="00000000" w:rsidRPr="00000000">
        <w:rPr>
          <w:rtl w:val="0"/>
        </w:rPr>
      </w:r>
    </w:p>
    <w:p w:rsidR="00000000" w:rsidDel="00000000" w:rsidP="00000000" w:rsidRDefault="00000000" w:rsidRPr="00000000" w14:paraId="0000002A">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24 </w:t>
        <w:tab/>
        <w:t xml:space="preserve">Notice </w:t>
        <w:tab/>
        <w:tab/>
        <w:tab/>
        <w:tab/>
        <w:tab/>
        <w:tab/>
        <w:tab/>
        <w:tab/>
        <w:tab/>
        <w:tab/>
        <w:t xml:space="preserve"> 1</w:t>
      </w:r>
      <w:r w:rsidDel="00000000" w:rsidR="00000000" w:rsidRPr="00000000">
        <w:rPr>
          <w:rFonts w:ascii="Verdana" w:cs="Verdana" w:eastAsia="Verdana" w:hAnsi="Verdana"/>
          <w:sz w:val="20"/>
          <w:szCs w:val="20"/>
          <w:rtl w:val="0"/>
        </w:rPr>
        <w:t xml:space="preserve">6</w:t>
      </w:r>
      <w:r w:rsidDel="00000000" w:rsidR="00000000" w:rsidRPr="00000000">
        <w:rPr>
          <w:rtl w:val="0"/>
        </w:rPr>
      </w:r>
    </w:p>
    <w:p w:rsidR="00000000" w:rsidDel="00000000" w:rsidP="00000000" w:rsidRDefault="00000000" w:rsidRPr="00000000" w14:paraId="0000002B">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25 </w:t>
        <w:tab/>
        <w:t xml:space="preserve">General meetings—procedure and quorum </w:t>
        <w:tab/>
        <w:tab/>
        <w:tab/>
        <w:tab/>
        <w:t xml:space="preserve"> 1</w:t>
      </w:r>
      <w:r w:rsidDel="00000000" w:rsidR="00000000" w:rsidRPr="00000000">
        <w:rPr>
          <w:rFonts w:ascii="Verdana" w:cs="Verdana" w:eastAsia="Verdana" w:hAnsi="Verdana"/>
          <w:sz w:val="20"/>
          <w:szCs w:val="20"/>
          <w:rtl w:val="0"/>
        </w:rPr>
        <w:t xml:space="preserve">6</w:t>
      </w:r>
      <w:r w:rsidDel="00000000" w:rsidR="00000000" w:rsidRPr="00000000">
        <w:rPr>
          <w:rtl w:val="0"/>
        </w:rPr>
      </w:r>
    </w:p>
    <w:p w:rsidR="00000000" w:rsidDel="00000000" w:rsidP="00000000" w:rsidRDefault="00000000" w:rsidRPr="00000000" w14:paraId="0000002C">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26 </w:t>
        <w:tab/>
        <w:t xml:space="preserve">Presiding member </w:t>
        <w:tab/>
        <w:tab/>
        <w:tab/>
        <w:tab/>
        <w:tab/>
        <w:tab/>
        <w:tab/>
        <w:tab/>
        <w:t xml:space="preserve"> 1</w:t>
      </w:r>
      <w:r w:rsidDel="00000000" w:rsidR="00000000" w:rsidRPr="00000000">
        <w:rPr>
          <w:rFonts w:ascii="Verdana" w:cs="Verdana" w:eastAsia="Verdana" w:hAnsi="Verdana"/>
          <w:sz w:val="20"/>
          <w:szCs w:val="20"/>
          <w:rtl w:val="0"/>
        </w:rPr>
        <w:t xml:space="preserve">7</w:t>
      </w:r>
      <w:r w:rsidDel="00000000" w:rsidR="00000000" w:rsidRPr="00000000">
        <w:rPr>
          <w:rtl w:val="0"/>
        </w:rPr>
      </w:r>
    </w:p>
    <w:p w:rsidR="00000000" w:rsidDel="00000000" w:rsidP="00000000" w:rsidRDefault="00000000" w:rsidRPr="00000000" w14:paraId="0000002D">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27 </w:t>
        <w:tab/>
        <w:t xml:space="preserve">Adjournment </w:t>
        <w:tab/>
        <w:tab/>
        <w:tab/>
        <w:tab/>
        <w:tab/>
        <w:tab/>
        <w:tab/>
        <w:tab/>
        <w:tab/>
        <w:t xml:space="preserve"> 1</w:t>
      </w:r>
      <w:r w:rsidDel="00000000" w:rsidR="00000000" w:rsidRPr="00000000">
        <w:rPr>
          <w:rFonts w:ascii="Verdana" w:cs="Verdana" w:eastAsia="Verdana" w:hAnsi="Verdana"/>
          <w:sz w:val="20"/>
          <w:szCs w:val="20"/>
          <w:rtl w:val="0"/>
        </w:rPr>
        <w:t xml:space="preserve">7</w:t>
      </w:r>
      <w:r w:rsidDel="00000000" w:rsidR="00000000" w:rsidRPr="00000000">
        <w:rPr>
          <w:rtl w:val="0"/>
        </w:rPr>
      </w:r>
    </w:p>
    <w:p w:rsidR="00000000" w:rsidDel="00000000" w:rsidP="00000000" w:rsidRDefault="00000000" w:rsidRPr="00000000" w14:paraId="0000002E">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28 </w:t>
        <w:tab/>
        <w:t xml:space="preserve">Making of decisions </w:t>
        <w:tab/>
        <w:tab/>
        <w:tab/>
        <w:tab/>
        <w:tab/>
        <w:tab/>
        <w:tab/>
        <w:tab/>
        <w:t xml:space="preserve"> 1</w:t>
      </w:r>
      <w:r w:rsidDel="00000000" w:rsidR="00000000" w:rsidRPr="00000000">
        <w:rPr>
          <w:rFonts w:ascii="Verdana" w:cs="Verdana" w:eastAsia="Verdana" w:hAnsi="Verdana"/>
          <w:sz w:val="20"/>
          <w:szCs w:val="20"/>
          <w:rtl w:val="0"/>
        </w:rPr>
        <w:t xml:space="preserve">7</w:t>
      </w:r>
      <w:r w:rsidDel="00000000" w:rsidR="00000000" w:rsidRPr="00000000">
        <w:rPr>
          <w:rtl w:val="0"/>
        </w:rPr>
      </w:r>
    </w:p>
    <w:p w:rsidR="00000000" w:rsidDel="00000000" w:rsidP="00000000" w:rsidRDefault="00000000" w:rsidRPr="00000000" w14:paraId="0000002F">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29 </w:t>
        <w:tab/>
        <w:t xml:space="preserve">Voting </w:t>
        <w:tab/>
        <w:tab/>
        <w:tab/>
        <w:tab/>
        <w:tab/>
        <w:tab/>
        <w:tab/>
        <w:tab/>
        <w:tab/>
        <w:tab/>
        <w:t xml:space="preserve"> 1</w:t>
      </w:r>
      <w:r w:rsidDel="00000000" w:rsidR="00000000" w:rsidRPr="00000000">
        <w:rPr>
          <w:rFonts w:ascii="Verdana" w:cs="Verdana" w:eastAsia="Verdana" w:hAnsi="Verdana"/>
          <w:sz w:val="20"/>
          <w:szCs w:val="20"/>
          <w:rtl w:val="0"/>
        </w:rPr>
        <w:t xml:space="preserve">8</w:t>
      </w:r>
      <w:r w:rsidDel="00000000" w:rsidR="00000000" w:rsidRPr="00000000">
        <w:rPr>
          <w:rtl w:val="0"/>
        </w:rPr>
      </w:r>
    </w:p>
    <w:p w:rsidR="00000000" w:rsidDel="00000000" w:rsidP="00000000" w:rsidRDefault="00000000" w:rsidRPr="00000000" w14:paraId="00000030">
      <w:pPr>
        <w:ind w:firstLine="142"/>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30 </w:t>
        <w:tab/>
        <w:t xml:space="preserve">Appointment of proxies </w:t>
        <w:tab/>
        <w:tab/>
        <w:tab/>
        <w:tab/>
        <w:tab/>
        <w:tab/>
        <w:tab/>
        <w:t xml:space="preserve"> 18</w:t>
      </w:r>
      <w:r w:rsidDel="00000000" w:rsidR="00000000" w:rsidRPr="00000000">
        <w:rPr>
          <w:rtl w:val="0"/>
        </w:rPr>
      </w:r>
    </w:p>
    <w:p w:rsidR="00000000" w:rsidDel="00000000" w:rsidP="00000000" w:rsidRDefault="00000000" w:rsidRPr="00000000" w14:paraId="00000031">
      <w:pPr>
        <w:ind w:left="0" w:firstLine="9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2">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33">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34">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35">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36">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37">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38">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39">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3A">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3B">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3C">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3D">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3E">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Part 5 </w:t>
        <w:tab/>
        <w:t xml:space="preserve">Miscellaneous</w:t>
      </w:r>
      <w:r w:rsidDel="00000000" w:rsidR="00000000" w:rsidRPr="00000000">
        <w:rPr>
          <w:rtl w:val="0"/>
        </w:rPr>
      </w:r>
    </w:p>
    <w:p w:rsidR="00000000" w:rsidDel="00000000" w:rsidP="00000000" w:rsidRDefault="00000000" w:rsidRPr="00000000" w14:paraId="0000003F">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31 </w:t>
        <w:tab/>
        <w:t xml:space="preserve">Funds—source </w:t>
        <w:tab/>
        <w:tab/>
        <w:tab/>
        <w:tab/>
        <w:tab/>
        <w:tab/>
        <w:tab/>
        <w:tab/>
        <w:t xml:space="preserve"> 1</w:t>
      </w:r>
      <w:r w:rsidDel="00000000" w:rsidR="00000000" w:rsidRPr="00000000">
        <w:rPr>
          <w:rFonts w:ascii="Verdana" w:cs="Verdana" w:eastAsia="Verdana" w:hAnsi="Verdana"/>
          <w:sz w:val="20"/>
          <w:szCs w:val="20"/>
          <w:rtl w:val="0"/>
        </w:rPr>
        <w:t xml:space="preserve">9</w:t>
      </w:r>
      <w:r w:rsidDel="00000000" w:rsidR="00000000" w:rsidRPr="00000000">
        <w:rPr>
          <w:rtl w:val="0"/>
        </w:rPr>
      </w:r>
    </w:p>
    <w:p w:rsidR="00000000" w:rsidDel="00000000" w:rsidP="00000000" w:rsidRDefault="00000000" w:rsidRPr="00000000" w14:paraId="00000040">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32 </w:t>
        <w:tab/>
        <w:t xml:space="preserve">Funds—management </w:t>
        <w:tab/>
        <w:tab/>
        <w:tab/>
        <w:tab/>
        <w:tab/>
        <w:tab/>
        <w:tab/>
        <w:t xml:space="preserve"> 1</w:t>
      </w:r>
      <w:r w:rsidDel="00000000" w:rsidR="00000000" w:rsidRPr="00000000">
        <w:rPr>
          <w:rFonts w:ascii="Verdana" w:cs="Verdana" w:eastAsia="Verdana" w:hAnsi="Verdana"/>
          <w:sz w:val="20"/>
          <w:szCs w:val="20"/>
          <w:rtl w:val="0"/>
        </w:rPr>
        <w:t xml:space="preserve">9</w:t>
      </w:r>
      <w:r w:rsidDel="00000000" w:rsidR="00000000" w:rsidRPr="00000000">
        <w:rPr>
          <w:rtl w:val="0"/>
        </w:rPr>
      </w:r>
    </w:p>
    <w:p w:rsidR="00000000" w:rsidDel="00000000" w:rsidP="00000000" w:rsidRDefault="00000000" w:rsidRPr="00000000" w14:paraId="00000041">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33 </w:t>
        <w:tab/>
        <w:t xml:space="preserve">Alteration of objects and rules </w:t>
        <w:tab/>
        <w:tab/>
        <w:tab/>
        <w:tab/>
        <w:tab/>
        <w:tab/>
        <w:t xml:space="preserve"> 1</w:t>
      </w:r>
      <w:r w:rsidDel="00000000" w:rsidR="00000000" w:rsidRPr="00000000">
        <w:rPr>
          <w:rFonts w:ascii="Verdana" w:cs="Verdana" w:eastAsia="Verdana" w:hAnsi="Verdana"/>
          <w:sz w:val="20"/>
          <w:szCs w:val="20"/>
          <w:rtl w:val="0"/>
        </w:rPr>
        <w:t xml:space="preserve">9</w:t>
      </w:r>
      <w:r w:rsidDel="00000000" w:rsidR="00000000" w:rsidRPr="00000000">
        <w:rPr>
          <w:rtl w:val="0"/>
        </w:rPr>
      </w:r>
    </w:p>
    <w:p w:rsidR="00000000" w:rsidDel="00000000" w:rsidP="00000000" w:rsidRDefault="00000000" w:rsidRPr="00000000" w14:paraId="00000042">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34 </w:t>
        <w:tab/>
        <w:t xml:space="preserve">Common seal </w:t>
        <w:tab/>
        <w:tab/>
        <w:tab/>
        <w:tab/>
        <w:tab/>
        <w:tab/>
        <w:tab/>
        <w:tab/>
        <w:tab/>
        <w:t xml:space="preserve"> 1</w:t>
      </w:r>
      <w:r w:rsidDel="00000000" w:rsidR="00000000" w:rsidRPr="00000000">
        <w:rPr>
          <w:rFonts w:ascii="Verdana" w:cs="Verdana" w:eastAsia="Verdana" w:hAnsi="Verdana"/>
          <w:sz w:val="20"/>
          <w:szCs w:val="20"/>
          <w:rtl w:val="0"/>
        </w:rPr>
        <w:t xml:space="preserve">9</w:t>
      </w:r>
      <w:r w:rsidDel="00000000" w:rsidR="00000000" w:rsidRPr="00000000">
        <w:rPr>
          <w:rtl w:val="0"/>
        </w:rPr>
      </w:r>
    </w:p>
    <w:p w:rsidR="00000000" w:rsidDel="00000000" w:rsidP="00000000" w:rsidRDefault="00000000" w:rsidRPr="00000000" w14:paraId="00000043">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35 </w:t>
        <w:tab/>
        <w:t xml:space="preserve">Custody of books </w:t>
        <w:tab/>
        <w:tab/>
        <w:tab/>
        <w:tab/>
        <w:tab/>
        <w:tab/>
        <w:tab/>
        <w:tab/>
        <w:t xml:space="preserve"> 1</w:t>
      </w:r>
      <w:r w:rsidDel="00000000" w:rsidR="00000000" w:rsidRPr="00000000">
        <w:rPr>
          <w:rFonts w:ascii="Verdana" w:cs="Verdana" w:eastAsia="Verdana" w:hAnsi="Verdana"/>
          <w:sz w:val="20"/>
          <w:szCs w:val="20"/>
          <w:rtl w:val="0"/>
        </w:rPr>
        <w:t xml:space="preserve">9</w:t>
      </w:r>
      <w:r w:rsidDel="00000000" w:rsidR="00000000" w:rsidRPr="00000000">
        <w:rPr>
          <w:rtl w:val="0"/>
        </w:rPr>
      </w:r>
    </w:p>
    <w:p w:rsidR="00000000" w:rsidDel="00000000" w:rsidP="00000000" w:rsidRDefault="00000000" w:rsidRPr="00000000" w14:paraId="00000044">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36 </w:t>
        <w:tab/>
      </w:r>
      <w:r w:rsidDel="00000000" w:rsidR="00000000" w:rsidRPr="00000000">
        <w:rPr>
          <w:rFonts w:ascii="Verdana" w:cs="Verdana" w:eastAsia="Verdana" w:hAnsi="Verdana"/>
          <w:sz w:val="20"/>
          <w:szCs w:val="20"/>
          <w:rtl w:val="0"/>
        </w:rPr>
        <w:t xml:space="preserve">Access to documents</w:t>
      </w:r>
      <w:r w:rsidDel="00000000" w:rsidR="00000000" w:rsidRPr="00000000">
        <w:rPr>
          <w:rFonts w:ascii="Verdana" w:cs="Verdana" w:eastAsia="Verdana" w:hAnsi="Verdana"/>
          <w:sz w:val="20"/>
          <w:szCs w:val="20"/>
          <w:vertAlign w:val="baseline"/>
          <w:rtl w:val="0"/>
        </w:rPr>
        <w:tab/>
        <w:tab/>
        <w:tab/>
        <w:tab/>
        <w:tab/>
        <w:tab/>
        <w:tab/>
        <w:tab/>
        <w:t xml:space="preserve"> 1</w:t>
      </w:r>
      <w:r w:rsidDel="00000000" w:rsidR="00000000" w:rsidRPr="00000000">
        <w:rPr>
          <w:rFonts w:ascii="Verdana" w:cs="Verdana" w:eastAsia="Verdana" w:hAnsi="Verdana"/>
          <w:sz w:val="20"/>
          <w:szCs w:val="20"/>
          <w:rtl w:val="0"/>
        </w:rPr>
        <w:t xml:space="preserve">9</w:t>
      </w:r>
      <w:r w:rsidDel="00000000" w:rsidR="00000000" w:rsidRPr="00000000">
        <w:rPr>
          <w:rtl w:val="0"/>
        </w:rPr>
      </w:r>
    </w:p>
    <w:p w:rsidR="00000000" w:rsidDel="00000000" w:rsidP="00000000" w:rsidRDefault="00000000" w:rsidRPr="00000000" w14:paraId="00000045">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37 </w:t>
        <w:tab/>
        <w:t xml:space="preserve">Service of notice </w:t>
        <w:tab/>
        <w:tab/>
        <w:tab/>
        <w:tab/>
        <w:tab/>
        <w:tab/>
        <w:tab/>
        <w:tab/>
        <w:t xml:space="preserve"> </w:t>
      </w:r>
      <w:r w:rsidDel="00000000" w:rsidR="00000000" w:rsidRPr="00000000">
        <w:rPr>
          <w:rFonts w:ascii="Verdana" w:cs="Verdana" w:eastAsia="Verdana" w:hAnsi="Verdana"/>
          <w:sz w:val="20"/>
          <w:szCs w:val="20"/>
          <w:rtl w:val="0"/>
        </w:rPr>
        <w:t xml:space="preserve">20</w:t>
      </w:r>
      <w:r w:rsidDel="00000000" w:rsidR="00000000" w:rsidRPr="00000000">
        <w:rPr>
          <w:rtl w:val="0"/>
        </w:rPr>
      </w:r>
    </w:p>
    <w:p w:rsidR="00000000" w:rsidDel="00000000" w:rsidP="00000000" w:rsidRDefault="00000000" w:rsidRPr="00000000" w14:paraId="00000046">
      <w:pPr>
        <w:ind w:firstLine="142"/>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38 </w:t>
        <w:tab/>
        <w:t xml:space="preserve">Surplus property </w:t>
        <w:tab/>
        <w:tab/>
        <w:tab/>
        <w:tab/>
        <w:tab/>
        <w:tab/>
        <w:tab/>
        <w:tab/>
        <w:t xml:space="preserve"> </w:t>
      </w:r>
      <w:r w:rsidDel="00000000" w:rsidR="00000000" w:rsidRPr="00000000">
        <w:rPr>
          <w:rFonts w:ascii="Verdana" w:cs="Verdana" w:eastAsia="Verdana" w:hAnsi="Verdana"/>
          <w:sz w:val="20"/>
          <w:szCs w:val="20"/>
          <w:rtl w:val="0"/>
        </w:rPr>
        <w:t xml:space="preserve">20</w:t>
      </w:r>
      <w:r w:rsidDel="00000000" w:rsidR="00000000" w:rsidRPr="00000000">
        <w:rPr>
          <w:rtl w:val="0"/>
        </w:rPr>
      </w:r>
    </w:p>
    <w:p w:rsidR="00000000" w:rsidDel="00000000" w:rsidP="00000000" w:rsidRDefault="00000000" w:rsidRPr="00000000" w14:paraId="00000047">
      <w:pPr>
        <w:ind w:firstLine="142"/>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rtl w:val="0"/>
        </w:rPr>
        <w:t xml:space="preserve">39 </w:t>
        <w:tab/>
        <w:t xml:space="preserve">Use of communications technology to facilitate meetings </w:t>
        <w:tab/>
        <w:tab/>
        <w:tab/>
        <w:t xml:space="preserve"> 20</w:t>
      </w:r>
      <w:r w:rsidDel="00000000" w:rsidR="00000000" w:rsidRPr="00000000">
        <w:rPr>
          <w:rtl w:val="0"/>
        </w:rPr>
      </w:r>
    </w:p>
    <w:p w:rsidR="00000000" w:rsidDel="00000000" w:rsidP="00000000" w:rsidRDefault="00000000" w:rsidRPr="00000000" w14:paraId="00000048">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9">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A">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4B">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4C">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4D">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4E">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4F">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0">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1">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2">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3">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4">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5">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6">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7">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8">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9">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A">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B">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C">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D">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E">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5F">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0">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1">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2">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3">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4">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5">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6">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7">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8">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9">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A">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B">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C">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D">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E">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6F">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0">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1">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2">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3">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4">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5">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6">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7">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8">
      <w:pPr>
        <w:rPr>
          <w:rFonts w:ascii="Verdana" w:cs="Verdana" w:eastAsia="Verdana" w:hAnsi="Verdana"/>
          <w:b w:val="0"/>
          <w:sz w:val="32"/>
          <w:szCs w:val="32"/>
          <w:vertAlign w:val="baseline"/>
        </w:rPr>
      </w:pPr>
      <w:r w:rsidDel="00000000" w:rsidR="00000000" w:rsidRPr="00000000">
        <w:rPr>
          <w:rtl w:val="0"/>
        </w:rPr>
      </w:r>
    </w:p>
    <w:p w:rsidR="00000000" w:rsidDel="00000000" w:rsidP="00000000" w:rsidRDefault="00000000" w:rsidRPr="00000000" w14:paraId="00000079">
      <w:pPr>
        <w:rPr>
          <w:rFonts w:ascii="Verdana" w:cs="Verdana" w:eastAsia="Verdana" w:hAnsi="Verdana"/>
          <w:b w:val="0"/>
          <w:sz w:val="32"/>
          <w:szCs w:val="32"/>
          <w:vertAlign w:val="baseline"/>
        </w:rPr>
      </w:pPr>
      <w:r w:rsidDel="00000000" w:rsidR="00000000" w:rsidRPr="00000000">
        <w:rPr>
          <w:rtl w:val="0"/>
        </w:rPr>
      </w:r>
    </w:p>
    <w:p w:rsidR="00000000" w:rsidDel="00000000" w:rsidP="00000000" w:rsidRDefault="00000000" w:rsidRPr="00000000" w14:paraId="0000007A">
      <w:pPr>
        <w:rPr>
          <w:rFonts w:ascii="Verdana" w:cs="Verdana" w:eastAsia="Verdana" w:hAnsi="Verdan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B">
      <w:pP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vertAlign w:val="baseline"/>
          <w:rtl w:val="0"/>
        </w:rPr>
        <w:t xml:space="preserve">Part 1 Preliminary</w:t>
      </w:r>
      <w:r w:rsidDel="00000000" w:rsidR="00000000" w:rsidRPr="00000000">
        <w:rPr>
          <w:rtl w:val="0"/>
        </w:rPr>
      </w:r>
    </w:p>
    <w:p w:rsidR="00000000" w:rsidDel="00000000" w:rsidP="00000000" w:rsidRDefault="00000000" w:rsidRPr="00000000" w14:paraId="0000007C">
      <w:pPr>
        <w:rPr>
          <w:rFonts w:ascii="Verdana" w:cs="Verdana" w:eastAsia="Verdana" w:hAnsi="Verdana"/>
          <w:b w:val="0"/>
          <w:sz w:val="32"/>
          <w:szCs w:val="32"/>
          <w:vertAlign w:val="baseline"/>
        </w:rPr>
      </w:pPr>
      <w:r w:rsidDel="00000000" w:rsidR="00000000" w:rsidRPr="00000000">
        <w:rPr>
          <w:rtl w:val="0"/>
        </w:rPr>
      </w:r>
    </w:p>
    <w:p w:rsidR="00000000" w:rsidDel="00000000" w:rsidP="00000000" w:rsidRDefault="00000000" w:rsidRPr="00000000" w14:paraId="0000007D">
      <w:pPr>
        <w:ind w:left="851" w:hanging="851"/>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tab/>
        <w:t xml:space="preserve">Definitions</w:t>
      </w:r>
      <w:r w:rsidDel="00000000" w:rsidR="00000000" w:rsidRPr="00000000">
        <w:rPr>
          <w:rtl w:val="0"/>
        </w:rPr>
      </w:r>
    </w:p>
    <w:p w:rsidR="00000000" w:rsidDel="00000000" w:rsidP="00000000" w:rsidRDefault="00000000" w:rsidRPr="00000000" w14:paraId="0000007E">
      <w:pPr>
        <w:ind w:left="851" w:firstLine="0"/>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7F">
      <w:pPr>
        <w:ind w:left="157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In these rules:</w:t>
      </w:r>
    </w:p>
    <w:p w:rsidR="00000000" w:rsidDel="00000000" w:rsidP="00000000" w:rsidRDefault="00000000" w:rsidRPr="00000000" w14:paraId="00000080">
      <w:pPr>
        <w:ind w:left="1571"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81">
      <w:pPr>
        <w:ind w:left="2880" w:hanging="1309"/>
        <w:rPr>
          <w:rFonts w:ascii="Verdana" w:cs="Verdana" w:eastAsia="Verdana" w:hAnsi="Verdana"/>
          <w:sz w:val="20"/>
          <w:szCs w:val="20"/>
          <w:vertAlign w:val="baseline"/>
        </w:rPr>
      </w:pPr>
      <w:r w:rsidDel="00000000" w:rsidR="00000000" w:rsidRPr="00000000">
        <w:rPr>
          <w:rFonts w:ascii="Verdana" w:cs="Verdana" w:eastAsia="Verdana" w:hAnsi="Verdana"/>
          <w:i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ab/>
        <w:t xml:space="preserve">A definition applies except so far as the contrary intention appears (see Legislation Act, s 155).</w:t>
      </w:r>
    </w:p>
    <w:p w:rsidR="00000000" w:rsidDel="00000000" w:rsidP="00000000" w:rsidRDefault="00000000" w:rsidRPr="00000000" w14:paraId="00000082">
      <w:pPr>
        <w:ind w:left="1571"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3">
      <w:pPr>
        <w:ind w:left="1440" w:firstLine="0"/>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electronic meeting method</w:t>
      </w:r>
      <w:r w:rsidDel="00000000" w:rsidR="00000000" w:rsidRPr="00000000">
        <w:rPr>
          <w:rFonts w:ascii="Verdana" w:cs="Verdana" w:eastAsia="Verdana" w:hAnsi="Verdana"/>
          <w:sz w:val="20"/>
          <w:szCs w:val="20"/>
          <w:rtl w:val="0"/>
        </w:rPr>
        <w:t xml:space="preserve"> means a method of communication or a combination of methods of communication, that allows a person taking part in a meeting to hear or otherwise know what each other person taking part says, without the persons being physically present at the meeting.</w:t>
      </w:r>
      <w:r w:rsidDel="00000000" w:rsidR="00000000" w:rsidRPr="00000000">
        <w:rPr>
          <w:rtl w:val="0"/>
        </w:rPr>
      </w:r>
    </w:p>
    <w:p w:rsidR="00000000" w:rsidDel="00000000" w:rsidP="00000000" w:rsidRDefault="00000000" w:rsidRPr="00000000" w14:paraId="00000084">
      <w:pPr>
        <w:ind w:left="1571" w:firstLine="0"/>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85">
      <w:pPr>
        <w:ind w:left="1571" w:firstLine="0"/>
        <w:rPr>
          <w:rFonts w:ascii="Verdana" w:cs="Verdana" w:eastAsia="Verdana" w:hAnsi="Verdana"/>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financial year </w:t>
      </w:r>
      <w:r w:rsidDel="00000000" w:rsidR="00000000" w:rsidRPr="00000000">
        <w:rPr>
          <w:rFonts w:ascii="Verdana" w:cs="Verdana" w:eastAsia="Verdana" w:hAnsi="Verdana"/>
          <w:sz w:val="20"/>
          <w:szCs w:val="20"/>
          <w:vertAlign w:val="baseline"/>
          <w:rtl w:val="0"/>
        </w:rPr>
        <w:t xml:space="preserve">means the year ending on 30 June.</w:t>
      </w:r>
    </w:p>
    <w:p w:rsidR="00000000" w:rsidDel="00000000" w:rsidP="00000000" w:rsidRDefault="00000000" w:rsidRPr="00000000" w14:paraId="00000086">
      <w:pPr>
        <w:ind w:left="1571"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87">
      <w:pPr>
        <w:ind w:left="1571" w:firstLine="0"/>
        <w:rPr>
          <w:rFonts w:ascii="Verdana" w:cs="Verdana" w:eastAsia="Verdana" w:hAnsi="Verdana"/>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member </w:t>
      </w:r>
      <w:r w:rsidDel="00000000" w:rsidR="00000000" w:rsidRPr="00000000">
        <w:rPr>
          <w:rFonts w:ascii="Verdana" w:cs="Verdana" w:eastAsia="Verdana" w:hAnsi="Verdana"/>
          <w:sz w:val="20"/>
          <w:szCs w:val="20"/>
          <w:vertAlign w:val="baseline"/>
          <w:rtl w:val="0"/>
        </w:rPr>
        <w:t xml:space="preserve">means a member, however described, of the association.</w:t>
      </w:r>
    </w:p>
    <w:p w:rsidR="00000000" w:rsidDel="00000000" w:rsidP="00000000" w:rsidRDefault="00000000" w:rsidRPr="00000000" w14:paraId="00000088">
      <w:pPr>
        <w:ind w:left="1571"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89">
      <w:pPr>
        <w:ind w:left="1571" w:firstLine="0"/>
        <w:rPr>
          <w:rFonts w:ascii="Verdana" w:cs="Verdana" w:eastAsia="Verdana" w:hAnsi="Verdana"/>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ordinary committee member </w:t>
      </w:r>
      <w:r w:rsidDel="00000000" w:rsidR="00000000" w:rsidRPr="00000000">
        <w:rPr>
          <w:rFonts w:ascii="Verdana" w:cs="Verdana" w:eastAsia="Verdana" w:hAnsi="Verdana"/>
          <w:sz w:val="20"/>
          <w:szCs w:val="20"/>
          <w:vertAlign w:val="baseline"/>
          <w:rtl w:val="0"/>
        </w:rPr>
        <w:t xml:space="preserve">means a member of the committee</w:t>
      </w:r>
    </w:p>
    <w:p w:rsidR="00000000" w:rsidDel="00000000" w:rsidP="00000000" w:rsidRDefault="00000000" w:rsidRPr="00000000" w14:paraId="0000008A">
      <w:pPr>
        <w:ind w:left="157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who is not an office-bearer of the association as mentioned in</w:t>
      </w:r>
    </w:p>
    <w:p w:rsidR="00000000" w:rsidDel="00000000" w:rsidP="00000000" w:rsidRDefault="00000000" w:rsidRPr="00000000" w14:paraId="0000008B">
      <w:pPr>
        <w:ind w:left="157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section 12 (1) (a).</w:t>
      </w:r>
    </w:p>
    <w:p w:rsidR="00000000" w:rsidDel="00000000" w:rsidP="00000000" w:rsidRDefault="00000000" w:rsidRPr="00000000" w14:paraId="0000008C">
      <w:pPr>
        <w:ind w:left="157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D">
      <w:pPr>
        <w:ind w:left="1440" w:firstLine="0"/>
        <w:rPr>
          <w:rFonts w:ascii="Verdana" w:cs="Verdana" w:eastAsia="Verdana" w:hAnsi="Verdana"/>
          <w:sz w:val="20"/>
          <w:szCs w:val="20"/>
        </w:rPr>
      </w:pPr>
      <w:r w:rsidDel="00000000" w:rsidR="00000000" w:rsidRPr="00000000">
        <w:rPr>
          <w:rFonts w:ascii="Verdana" w:cs="Verdana" w:eastAsia="Verdana" w:hAnsi="Verdana"/>
          <w:b w:val="1"/>
          <w:i w:val="1"/>
          <w:sz w:val="20"/>
          <w:szCs w:val="20"/>
          <w:rtl w:val="0"/>
        </w:rPr>
        <w:t xml:space="preserve">place</w:t>
      </w:r>
      <w:r w:rsidDel="00000000" w:rsidR="00000000" w:rsidRPr="00000000">
        <w:rPr>
          <w:rFonts w:ascii="Verdana" w:cs="Verdana" w:eastAsia="Verdana" w:hAnsi="Verdana"/>
          <w:sz w:val="20"/>
          <w:szCs w:val="20"/>
          <w:rtl w:val="0"/>
        </w:rPr>
        <w:t xml:space="preserve">, in relation to a meeting:</w:t>
      </w:r>
    </w:p>
    <w:p w:rsidR="00000000" w:rsidDel="00000000" w:rsidP="00000000" w:rsidRDefault="00000000" w:rsidRPr="00000000" w14:paraId="0000008E">
      <w:pP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conducted partially via an electronic meeting method - refers to the physical location of the meeting and the details necessary to participate in the meeting via the electronic meeting method; or</w:t>
      </w:r>
    </w:p>
    <w:p w:rsidR="00000000" w:rsidDel="00000000" w:rsidP="00000000" w:rsidRDefault="00000000" w:rsidRPr="00000000" w14:paraId="0000008F">
      <w:pP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conducted fully via an electronic meeting method - refers to the details necessary to participate in the meeting via the electronic meeting method</w:t>
      </w:r>
    </w:p>
    <w:p w:rsidR="00000000" w:rsidDel="00000000" w:rsidP="00000000" w:rsidRDefault="00000000" w:rsidRPr="00000000" w14:paraId="00000090">
      <w:pPr>
        <w:ind w:left="1571"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91">
      <w:pPr>
        <w:ind w:left="1571" w:firstLine="0"/>
        <w:rPr>
          <w:rFonts w:ascii="Verdana" w:cs="Verdana" w:eastAsia="Verdana" w:hAnsi="Verdana"/>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secretary </w:t>
      </w:r>
      <w:r w:rsidDel="00000000" w:rsidR="00000000" w:rsidRPr="00000000">
        <w:rPr>
          <w:rFonts w:ascii="Verdana" w:cs="Verdana" w:eastAsia="Verdana" w:hAnsi="Verdana"/>
          <w:sz w:val="20"/>
          <w:szCs w:val="20"/>
          <w:vertAlign w:val="baseline"/>
          <w:rtl w:val="0"/>
        </w:rPr>
        <w:t xml:space="preserve">means the person holding office under these rules as</w:t>
      </w:r>
    </w:p>
    <w:p w:rsidR="00000000" w:rsidDel="00000000" w:rsidP="00000000" w:rsidRDefault="00000000" w:rsidRPr="00000000" w14:paraId="00000092">
      <w:pPr>
        <w:ind w:left="157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secretary of the association or, if no such person holds that office,</w:t>
      </w:r>
    </w:p>
    <w:p w:rsidR="00000000" w:rsidDel="00000000" w:rsidP="00000000" w:rsidRDefault="00000000" w:rsidRPr="00000000" w14:paraId="00000093">
      <w:pPr>
        <w:ind w:left="157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public officer of the association.</w:t>
      </w:r>
    </w:p>
    <w:p w:rsidR="00000000" w:rsidDel="00000000" w:rsidP="00000000" w:rsidRDefault="00000000" w:rsidRPr="00000000" w14:paraId="00000094">
      <w:pPr>
        <w:ind w:left="1571"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95">
      <w:pPr>
        <w:ind w:left="1571" w:firstLine="0"/>
        <w:rPr>
          <w:rFonts w:ascii="Verdana" w:cs="Verdana" w:eastAsia="Verdana" w:hAnsi="Verdana"/>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the Act </w:t>
      </w:r>
      <w:r w:rsidDel="00000000" w:rsidR="00000000" w:rsidRPr="00000000">
        <w:rPr>
          <w:rFonts w:ascii="Verdana" w:cs="Verdana" w:eastAsia="Verdana" w:hAnsi="Verdana"/>
          <w:sz w:val="20"/>
          <w:szCs w:val="20"/>
          <w:vertAlign w:val="baseline"/>
          <w:rtl w:val="0"/>
        </w:rPr>
        <w:t xml:space="preserve">means the </w:t>
      </w:r>
      <w:r w:rsidDel="00000000" w:rsidR="00000000" w:rsidRPr="00000000">
        <w:rPr>
          <w:rFonts w:ascii="Verdana" w:cs="Verdana" w:eastAsia="Verdana" w:hAnsi="Verdana"/>
          <w:i w:val="1"/>
          <w:sz w:val="20"/>
          <w:szCs w:val="20"/>
          <w:vertAlign w:val="baseline"/>
          <w:rtl w:val="0"/>
        </w:rPr>
        <w:t xml:space="preserve">Associations Incorporation Act 1991</w:t>
      </w:r>
      <w:r w:rsidDel="00000000" w:rsidR="00000000" w:rsidRPr="00000000">
        <w:rPr>
          <w:rFonts w:ascii="Verdana" w:cs="Verdana" w:eastAsia="Verdana" w:hAnsi="Verdana"/>
          <w:sz w:val="20"/>
          <w:szCs w:val="20"/>
          <w:vertAlign w:val="baseline"/>
          <w:rtl w:val="0"/>
        </w:rPr>
        <w:t xml:space="preserve">.</w:t>
      </w:r>
    </w:p>
    <w:p w:rsidR="00000000" w:rsidDel="00000000" w:rsidP="00000000" w:rsidRDefault="00000000" w:rsidRPr="00000000" w14:paraId="00000096">
      <w:pPr>
        <w:ind w:left="1571"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97">
      <w:pPr>
        <w:ind w:left="1571" w:firstLine="0"/>
        <w:rPr>
          <w:rFonts w:ascii="Verdana" w:cs="Verdana" w:eastAsia="Verdana" w:hAnsi="Verdana"/>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the regulation </w:t>
      </w:r>
      <w:r w:rsidDel="00000000" w:rsidR="00000000" w:rsidRPr="00000000">
        <w:rPr>
          <w:rFonts w:ascii="Verdana" w:cs="Verdana" w:eastAsia="Verdana" w:hAnsi="Verdana"/>
          <w:sz w:val="20"/>
          <w:szCs w:val="20"/>
          <w:vertAlign w:val="baseline"/>
          <w:rtl w:val="0"/>
        </w:rPr>
        <w:t xml:space="preserve">means the </w:t>
      </w:r>
      <w:r w:rsidDel="00000000" w:rsidR="00000000" w:rsidRPr="00000000">
        <w:rPr>
          <w:rFonts w:ascii="Verdana" w:cs="Verdana" w:eastAsia="Verdana" w:hAnsi="Verdana"/>
          <w:i w:val="1"/>
          <w:sz w:val="20"/>
          <w:szCs w:val="20"/>
          <w:vertAlign w:val="baseline"/>
          <w:rtl w:val="0"/>
        </w:rPr>
        <w:t xml:space="preserve">Associations Incorporation Regulation</w:t>
      </w:r>
      <w:r w:rsidDel="00000000" w:rsidR="00000000" w:rsidRPr="00000000">
        <w:rPr>
          <w:rtl w:val="0"/>
        </w:rPr>
      </w:r>
    </w:p>
    <w:p w:rsidR="00000000" w:rsidDel="00000000" w:rsidP="00000000" w:rsidRDefault="00000000" w:rsidRPr="00000000" w14:paraId="00000098">
      <w:pPr>
        <w:ind w:left="1571" w:firstLine="0"/>
        <w:rPr>
          <w:rFonts w:ascii="Verdana" w:cs="Verdana" w:eastAsia="Verdana" w:hAnsi="Verdana"/>
          <w:sz w:val="20"/>
          <w:szCs w:val="20"/>
        </w:rPr>
      </w:pPr>
      <w:r w:rsidDel="00000000" w:rsidR="00000000" w:rsidRPr="00000000">
        <w:rPr>
          <w:rFonts w:ascii="Verdana" w:cs="Verdana" w:eastAsia="Verdana" w:hAnsi="Verdana"/>
          <w:i w:val="1"/>
          <w:sz w:val="20"/>
          <w:szCs w:val="20"/>
          <w:vertAlign w:val="baseline"/>
          <w:rtl w:val="0"/>
        </w:rPr>
        <w:t xml:space="preserve">1991</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99">
      <w:pPr>
        <w:ind w:left="851"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A">
      <w:pPr>
        <w:ind w:left="851" w:hanging="851"/>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1A</w:t>
        <w:tab/>
        <w:t xml:space="preserve">Application of Legislation Act 2001</w:t>
      </w:r>
      <w:r w:rsidDel="00000000" w:rsidR="00000000" w:rsidRPr="00000000">
        <w:rPr>
          <w:rtl w:val="0"/>
        </w:rPr>
      </w:r>
    </w:p>
    <w:p w:rsidR="00000000" w:rsidDel="00000000" w:rsidP="00000000" w:rsidRDefault="00000000" w:rsidRPr="00000000" w14:paraId="0000009B">
      <w:pPr>
        <w:ind w:left="851"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9C">
      <w:pPr>
        <w:ind w:left="85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Legislation Act 2001 </w:t>
      </w:r>
      <w:r w:rsidDel="00000000" w:rsidR="00000000" w:rsidRPr="00000000">
        <w:rPr>
          <w:rFonts w:ascii="Verdana" w:cs="Verdana" w:eastAsia="Verdana" w:hAnsi="Verdana"/>
          <w:sz w:val="20"/>
          <w:szCs w:val="20"/>
          <w:vertAlign w:val="baseline"/>
          <w:rtl w:val="0"/>
        </w:rPr>
        <w:t xml:space="preserve">applies to these rules in the same way as it</w:t>
      </w:r>
    </w:p>
    <w:p w:rsidR="00000000" w:rsidDel="00000000" w:rsidP="00000000" w:rsidRDefault="00000000" w:rsidRPr="00000000" w14:paraId="0000009D">
      <w:pPr>
        <w:ind w:firstLine="72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would if they were an instrument made under the Act.</w:t>
      </w:r>
    </w:p>
    <w:p w:rsidR="00000000" w:rsidDel="00000000" w:rsidP="00000000" w:rsidRDefault="00000000" w:rsidRPr="00000000" w14:paraId="0000009E">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9F">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0">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1">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2">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3">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4">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5">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6">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7">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8">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9">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A">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B">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C">
      <w:pP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AD">
      <w:pP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vertAlign w:val="baseline"/>
          <w:rtl w:val="0"/>
        </w:rPr>
        <w:t xml:space="preserve">Part </w:t>
      </w:r>
      <w:r w:rsidDel="00000000" w:rsidR="00000000" w:rsidRPr="00000000">
        <w:rPr>
          <w:rFonts w:ascii="Verdana" w:cs="Verdana" w:eastAsia="Verdana" w:hAnsi="Verdana"/>
          <w:b w:val="1"/>
          <w:sz w:val="32"/>
          <w:szCs w:val="32"/>
          <w:rtl w:val="0"/>
        </w:rPr>
        <w:t xml:space="preserve">2 </w:t>
      </w:r>
      <w:r w:rsidDel="00000000" w:rsidR="00000000" w:rsidRPr="00000000">
        <w:rPr>
          <w:rFonts w:ascii="Verdana" w:cs="Verdana" w:eastAsia="Verdana" w:hAnsi="Verdana"/>
          <w:b w:val="1"/>
          <w:sz w:val="32"/>
          <w:szCs w:val="32"/>
          <w:vertAlign w:val="baseline"/>
          <w:rtl w:val="0"/>
        </w:rPr>
        <w:t xml:space="preserve">Membership</w:t>
      </w:r>
      <w:r w:rsidDel="00000000" w:rsidR="00000000" w:rsidRPr="00000000">
        <w:rPr>
          <w:rtl w:val="0"/>
        </w:rPr>
      </w:r>
    </w:p>
    <w:p w:rsidR="00000000" w:rsidDel="00000000" w:rsidP="00000000" w:rsidRDefault="00000000" w:rsidRPr="00000000" w14:paraId="000000AE">
      <w:pPr>
        <w:rPr>
          <w:rFonts w:ascii="Verdana" w:cs="Verdana" w:eastAsia="Verdana" w:hAnsi="Verdana"/>
          <w:b w:val="0"/>
          <w:sz w:val="32"/>
          <w:szCs w:val="32"/>
          <w:vertAlign w:val="baseline"/>
        </w:rPr>
      </w:pPr>
      <w:r w:rsidDel="00000000" w:rsidR="00000000" w:rsidRPr="00000000">
        <w:rPr>
          <w:rtl w:val="0"/>
        </w:rPr>
      </w:r>
    </w:p>
    <w:p w:rsidR="00000000" w:rsidDel="00000000" w:rsidP="00000000" w:rsidRDefault="00000000" w:rsidRPr="00000000" w14:paraId="000000AF">
      <w:pPr>
        <w:ind w:left="709" w:hanging="709"/>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w:t>
        <w:tab/>
        <w:tab/>
        <w:t xml:space="preserve">Membership qualifications</w:t>
      </w:r>
      <w:r w:rsidDel="00000000" w:rsidR="00000000" w:rsidRPr="00000000">
        <w:rPr>
          <w:rtl w:val="0"/>
        </w:rPr>
      </w:r>
    </w:p>
    <w:p w:rsidR="00000000" w:rsidDel="00000000" w:rsidP="00000000" w:rsidRDefault="00000000" w:rsidRPr="00000000" w14:paraId="000000B0">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person is qualified to be a member if—</w:t>
      </w:r>
    </w:p>
    <w:p w:rsidR="00000000" w:rsidDel="00000000" w:rsidP="00000000" w:rsidRDefault="00000000" w:rsidRPr="00000000" w14:paraId="000000B1">
      <w:pPr>
        <w:ind w:left="709"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B2">
      <w:pPr>
        <w:ind w:firstLine="709"/>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the person is a person mentioned in the Act, section 21 (2) (a)</w:t>
      </w:r>
    </w:p>
    <w:p w:rsidR="00000000" w:rsidDel="00000000" w:rsidP="00000000" w:rsidRDefault="00000000" w:rsidRPr="00000000" w14:paraId="000000B3">
      <w:pPr>
        <w:ind w:left="1134" w:firstLine="10.99999999999994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or (b) and has not ceased to be a member of the association at</w:t>
      </w:r>
    </w:p>
    <w:p w:rsidR="00000000" w:rsidDel="00000000" w:rsidP="00000000" w:rsidRDefault="00000000" w:rsidRPr="00000000" w14:paraId="000000B4">
      <w:pPr>
        <w:ind w:left="1134" w:firstLine="10.99999999999994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any time after incorporation of the association under the Act;</w:t>
      </w:r>
    </w:p>
    <w:p w:rsidR="00000000" w:rsidDel="00000000" w:rsidP="00000000" w:rsidRDefault="00000000" w:rsidRPr="00000000" w14:paraId="000000B5">
      <w:pPr>
        <w:ind w:left="1134" w:firstLine="10.99999999999994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or</w:t>
      </w:r>
    </w:p>
    <w:p w:rsidR="00000000" w:rsidDel="00000000" w:rsidP="00000000" w:rsidRDefault="00000000" w:rsidRPr="00000000" w14:paraId="000000B6">
      <w:pPr>
        <w:ind w:left="1407" w:firstLine="10.999999999999943"/>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B7">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the person—</w:t>
      </w:r>
    </w:p>
    <w:p w:rsidR="00000000" w:rsidDel="00000000" w:rsidP="00000000" w:rsidRDefault="00000000" w:rsidRPr="00000000" w14:paraId="000000B8">
      <w:pPr>
        <w:ind w:left="1134" w:firstLine="10.99999999999994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(i)    has </w:t>
      </w:r>
      <w:r w:rsidDel="00000000" w:rsidR="00000000" w:rsidRPr="00000000">
        <w:rPr>
          <w:rFonts w:ascii="Verdana" w:cs="Verdana" w:eastAsia="Verdana" w:hAnsi="Verdana"/>
          <w:sz w:val="20"/>
          <w:szCs w:val="20"/>
          <w:rtl w:val="0"/>
        </w:rPr>
        <w:t xml:space="preserve">applied for</w:t>
      </w:r>
      <w:r w:rsidDel="00000000" w:rsidR="00000000" w:rsidRPr="00000000">
        <w:rPr>
          <w:rFonts w:ascii="Verdana" w:cs="Verdana" w:eastAsia="Verdana" w:hAnsi="Verdana"/>
          <w:sz w:val="20"/>
          <w:szCs w:val="20"/>
          <w:vertAlign w:val="baseline"/>
          <w:rtl w:val="0"/>
        </w:rPr>
        <w:t xml:space="preserve"> membership in accordance with</w:t>
      </w:r>
    </w:p>
    <w:p w:rsidR="00000000" w:rsidDel="00000000" w:rsidP="00000000" w:rsidRDefault="00000000" w:rsidRPr="00000000" w14:paraId="000000B9">
      <w:pPr>
        <w:ind w:left="1701" w:firstLine="10.99999999999994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section 3 (1); and</w:t>
      </w:r>
    </w:p>
    <w:p w:rsidR="00000000" w:rsidDel="00000000" w:rsidP="00000000" w:rsidRDefault="00000000" w:rsidRPr="00000000" w14:paraId="000000BA">
      <w:pPr>
        <w:ind w:left="1134" w:firstLine="10.999999999999943"/>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BB">
      <w:pPr>
        <w:ind w:left="1134" w:firstLine="10.99999999999994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(ii)    has been approved for membership of the association by</w:t>
      </w:r>
    </w:p>
    <w:p w:rsidR="00000000" w:rsidDel="00000000" w:rsidP="00000000" w:rsidRDefault="00000000" w:rsidRPr="00000000" w14:paraId="000000BC">
      <w:pPr>
        <w:ind w:left="1701" w:firstLine="10.99999999999994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committee of the association.</w:t>
      </w:r>
    </w:p>
    <w:p w:rsidR="00000000" w:rsidDel="00000000" w:rsidP="00000000" w:rsidRDefault="00000000" w:rsidRPr="00000000" w14:paraId="000000BD">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BE">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w:t>
        <w:tab/>
      </w:r>
      <w:r w:rsidDel="00000000" w:rsidR="00000000" w:rsidRPr="00000000">
        <w:rPr>
          <w:rFonts w:ascii="Verdana" w:cs="Verdana" w:eastAsia="Verdana" w:hAnsi="Verdana"/>
          <w:b w:val="1"/>
          <w:sz w:val="20"/>
          <w:szCs w:val="20"/>
          <w:rtl w:val="0"/>
        </w:rPr>
        <w:t xml:space="preserve">Application</w:t>
      </w:r>
      <w:r w:rsidDel="00000000" w:rsidR="00000000" w:rsidRPr="00000000">
        <w:rPr>
          <w:rFonts w:ascii="Verdana" w:cs="Verdana" w:eastAsia="Verdana" w:hAnsi="Verdana"/>
          <w:b w:val="1"/>
          <w:sz w:val="20"/>
          <w:szCs w:val="20"/>
          <w:vertAlign w:val="baseline"/>
          <w:rtl w:val="0"/>
        </w:rPr>
        <w:t xml:space="preserve"> for membership</w:t>
      </w:r>
      <w:r w:rsidDel="00000000" w:rsidR="00000000" w:rsidRPr="00000000">
        <w:rPr>
          <w:rtl w:val="0"/>
        </w:rPr>
      </w:r>
    </w:p>
    <w:p w:rsidR="00000000" w:rsidDel="00000000" w:rsidP="00000000" w:rsidRDefault="00000000" w:rsidRPr="00000000" w14:paraId="000000BF">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C0">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A</w:t>
      </w:r>
      <w:r w:rsidDel="00000000" w:rsidR="00000000" w:rsidRPr="00000000">
        <w:rPr>
          <w:rFonts w:ascii="Verdana" w:cs="Verdana" w:eastAsia="Verdana" w:hAnsi="Verdana"/>
          <w:sz w:val="20"/>
          <w:szCs w:val="20"/>
          <w:rtl w:val="0"/>
        </w:rPr>
        <w:t xml:space="preserve">n application for membership</w:t>
      </w:r>
      <w:r w:rsidDel="00000000" w:rsidR="00000000" w:rsidRPr="00000000">
        <w:rPr>
          <w:rFonts w:ascii="Verdana" w:cs="Verdana" w:eastAsia="Verdana" w:hAnsi="Verdana"/>
          <w:sz w:val="20"/>
          <w:szCs w:val="20"/>
          <w:vertAlign w:val="baseline"/>
          <w:rtl w:val="0"/>
        </w:rPr>
        <w:t xml:space="preserve"> of the association—</w:t>
      </w:r>
    </w:p>
    <w:p w:rsidR="00000000" w:rsidDel="00000000" w:rsidP="00000000" w:rsidRDefault="00000000" w:rsidRPr="00000000" w14:paraId="000000C1">
      <w:pPr>
        <w:ind w:left="709"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C2">
      <w:pPr>
        <w:ind w:left="1560" w:hanging="425.99999999999994"/>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must be made by </w:t>
      </w:r>
      <w:r w:rsidDel="00000000" w:rsidR="00000000" w:rsidRPr="00000000">
        <w:rPr>
          <w:rFonts w:ascii="Verdana" w:cs="Verdana" w:eastAsia="Verdana" w:hAnsi="Verdana"/>
          <w:sz w:val="20"/>
          <w:szCs w:val="20"/>
          <w:rtl w:val="0"/>
        </w:rPr>
        <w:t xml:space="preserve">the person applying for membership</w:t>
      </w:r>
      <w:r w:rsidDel="00000000" w:rsidR="00000000" w:rsidRPr="00000000">
        <w:rPr>
          <w:rFonts w:ascii="Verdana" w:cs="Verdana" w:eastAsia="Verdana" w:hAnsi="Verdana"/>
          <w:sz w:val="20"/>
          <w:szCs w:val="20"/>
          <w:vertAlign w:val="baseline"/>
          <w:rtl w:val="0"/>
        </w:rPr>
        <w:t xml:space="preserve"> in writing in the form </w:t>
      </w:r>
      <w:r w:rsidDel="00000000" w:rsidR="00000000" w:rsidRPr="00000000">
        <w:rPr>
          <w:rFonts w:ascii="Verdana" w:cs="Verdana" w:eastAsia="Verdana" w:hAnsi="Verdana"/>
          <w:sz w:val="20"/>
          <w:szCs w:val="20"/>
          <w:rtl w:val="0"/>
        </w:rPr>
        <w:t xml:space="preserve">determined by the Committee by resolution</w:t>
      </w:r>
      <w:r w:rsidDel="00000000" w:rsidR="00000000" w:rsidRPr="00000000">
        <w:rPr>
          <w:rFonts w:ascii="Verdana" w:cs="Verdana" w:eastAsia="Verdana" w:hAnsi="Verdana"/>
          <w:sz w:val="20"/>
          <w:szCs w:val="20"/>
          <w:vertAlign w:val="baseline"/>
          <w:rtl w:val="0"/>
        </w:rPr>
        <w:t xml:space="preserve">; and</w:t>
      </w:r>
    </w:p>
    <w:p w:rsidR="00000000" w:rsidDel="00000000" w:rsidP="00000000" w:rsidRDefault="00000000" w:rsidRPr="00000000" w14:paraId="000000C3">
      <w:pPr>
        <w:ind w:left="1418" w:hanging="425"/>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C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must be lodged with the secretary of the association.</w:t>
      </w:r>
    </w:p>
    <w:p w:rsidR="00000000" w:rsidDel="00000000" w:rsidP="00000000" w:rsidRDefault="00000000" w:rsidRPr="00000000" w14:paraId="000000C5">
      <w:pPr>
        <w:ind w:left="993"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C6">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As soon as is practicable after receiving a</w:t>
      </w:r>
      <w:r w:rsidDel="00000000" w:rsidR="00000000" w:rsidRPr="00000000">
        <w:rPr>
          <w:rFonts w:ascii="Verdana" w:cs="Verdana" w:eastAsia="Verdana" w:hAnsi="Verdana"/>
          <w:sz w:val="20"/>
          <w:szCs w:val="20"/>
          <w:rtl w:val="0"/>
        </w:rPr>
        <w:t xml:space="preserve">n application</w:t>
      </w:r>
      <w:r w:rsidDel="00000000" w:rsidR="00000000" w:rsidRPr="00000000">
        <w:rPr>
          <w:rFonts w:ascii="Verdana" w:cs="Verdana" w:eastAsia="Verdana" w:hAnsi="Verdana"/>
          <w:sz w:val="20"/>
          <w:szCs w:val="20"/>
          <w:vertAlign w:val="baseline"/>
          <w:rtl w:val="0"/>
        </w:rPr>
        <w:t xml:space="preserve"> for</w:t>
      </w:r>
    </w:p>
    <w:p w:rsidR="00000000" w:rsidDel="00000000" w:rsidP="00000000" w:rsidRDefault="00000000" w:rsidRPr="00000000" w14:paraId="000000C7">
      <w:pPr>
        <w:ind w:left="1134" w:firstLine="10.99999999999994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membership, the secretary must refer the nomination to the</w:t>
      </w:r>
    </w:p>
    <w:p w:rsidR="00000000" w:rsidDel="00000000" w:rsidP="00000000" w:rsidRDefault="00000000" w:rsidRPr="00000000" w14:paraId="000000C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committee which must decide whether to approve or to reject the</w:t>
      </w:r>
    </w:p>
    <w:p w:rsidR="00000000" w:rsidDel="00000000" w:rsidP="00000000" w:rsidRDefault="00000000" w:rsidRPr="00000000" w14:paraId="000000C9">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nomination.</w:t>
      </w:r>
    </w:p>
    <w:p w:rsidR="00000000" w:rsidDel="00000000" w:rsidP="00000000" w:rsidRDefault="00000000" w:rsidRPr="00000000" w14:paraId="000000CA">
      <w:pPr>
        <w:ind w:left="1276"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CB">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If the committee decides to approve a</w:t>
      </w:r>
      <w:r w:rsidDel="00000000" w:rsidR="00000000" w:rsidRPr="00000000">
        <w:rPr>
          <w:rFonts w:ascii="Verdana" w:cs="Verdana" w:eastAsia="Verdana" w:hAnsi="Verdana"/>
          <w:sz w:val="20"/>
          <w:szCs w:val="20"/>
          <w:rtl w:val="0"/>
        </w:rPr>
        <w:t xml:space="preserve">n application</w:t>
      </w:r>
      <w:r w:rsidDel="00000000" w:rsidR="00000000" w:rsidRPr="00000000">
        <w:rPr>
          <w:rFonts w:ascii="Verdana" w:cs="Verdana" w:eastAsia="Verdana" w:hAnsi="Verdana"/>
          <w:sz w:val="20"/>
          <w:szCs w:val="20"/>
          <w:vertAlign w:val="baseline"/>
          <w:rtl w:val="0"/>
        </w:rPr>
        <w:t xml:space="preserve"> for membership,</w:t>
      </w:r>
    </w:p>
    <w:p w:rsidR="00000000" w:rsidDel="00000000" w:rsidP="00000000" w:rsidRDefault="00000000" w:rsidRPr="00000000" w14:paraId="000000CC">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secretary must as soon as practicable after that decision notify</w:t>
      </w:r>
    </w:p>
    <w:p w:rsidR="00000000" w:rsidDel="00000000" w:rsidP="00000000" w:rsidRDefault="00000000" w:rsidRPr="00000000" w14:paraId="000000C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sz w:val="20"/>
          <w:szCs w:val="20"/>
          <w:rtl w:val="0"/>
        </w:rPr>
        <w:t xml:space="preserve">applicant of the approval</w:t>
      </w:r>
      <w:r w:rsidDel="00000000" w:rsidR="00000000" w:rsidRPr="00000000">
        <w:rPr>
          <w:rFonts w:ascii="Verdana" w:cs="Verdana" w:eastAsia="Verdana" w:hAnsi="Verdana"/>
          <w:sz w:val="20"/>
          <w:szCs w:val="20"/>
          <w:vertAlign w:val="baseline"/>
          <w:rtl w:val="0"/>
        </w:rPr>
        <w:t xml:space="preserve"> and request the </w:t>
      </w:r>
      <w:r w:rsidDel="00000000" w:rsidR="00000000" w:rsidRPr="00000000">
        <w:rPr>
          <w:rFonts w:ascii="Verdana" w:cs="Verdana" w:eastAsia="Verdana" w:hAnsi="Verdana"/>
          <w:sz w:val="20"/>
          <w:szCs w:val="20"/>
          <w:rtl w:val="0"/>
        </w:rPr>
        <w:t xml:space="preserve">applicant</w:t>
      </w:r>
      <w:r w:rsidDel="00000000" w:rsidR="00000000" w:rsidRPr="00000000">
        <w:rPr>
          <w:rFonts w:ascii="Verdana" w:cs="Verdana" w:eastAsia="Verdana" w:hAnsi="Verdana"/>
          <w:sz w:val="20"/>
          <w:szCs w:val="20"/>
          <w:vertAlign w:val="baseline"/>
          <w:rtl w:val="0"/>
        </w:rPr>
        <w:t xml:space="preserve"> within</w:t>
      </w:r>
    </w:p>
    <w:p w:rsidR="00000000" w:rsidDel="00000000" w:rsidP="00000000" w:rsidRDefault="00000000" w:rsidRPr="00000000" w14:paraId="000000CE">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28 days after receipt of the notification the sum payable under these</w:t>
      </w:r>
    </w:p>
    <w:p w:rsidR="00000000" w:rsidDel="00000000" w:rsidP="00000000" w:rsidRDefault="00000000" w:rsidRPr="00000000" w14:paraId="000000CF">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rules by a member as the </w:t>
      </w:r>
      <w:r w:rsidDel="00000000" w:rsidR="00000000" w:rsidRPr="00000000">
        <w:rPr>
          <w:rFonts w:ascii="Verdana" w:cs="Verdana" w:eastAsia="Verdana" w:hAnsi="Verdana"/>
          <w:sz w:val="20"/>
          <w:szCs w:val="20"/>
          <w:rtl w:val="0"/>
        </w:rPr>
        <w:t xml:space="preserve">membership fee. </w:t>
      </w:r>
    </w:p>
    <w:p w:rsidR="00000000" w:rsidDel="00000000" w:rsidP="00000000" w:rsidRDefault="00000000" w:rsidRPr="00000000" w14:paraId="000000D0">
      <w:pPr>
        <w:ind w:left="1134"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1">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  The secretary must, on payment by the </w:t>
      </w:r>
      <w:r w:rsidDel="00000000" w:rsidR="00000000" w:rsidRPr="00000000">
        <w:rPr>
          <w:rFonts w:ascii="Verdana" w:cs="Verdana" w:eastAsia="Verdana" w:hAnsi="Verdana"/>
          <w:sz w:val="20"/>
          <w:szCs w:val="20"/>
          <w:rtl w:val="0"/>
        </w:rPr>
        <w:t xml:space="preserve">applicant</w:t>
      </w:r>
      <w:r w:rsidDel="00000000" w:rsidR="00000000" w:rsidRPr="00000000">
        <w:rPr>
          <w:rFonts w:ascii="Verdana" w:cs="Verdana" w:eastAsia="Verdana" w:hAnsi="Verdana"/>
          <w:sz w:val="20"/>
          <w:szCs w:val="20"/>
          <w:vertAlign w:val="baseline"/>
          <w:rtl w:val="0"/>
        </w:rPr>
        <w:t xml:space="preserve"> of the amounts</w:t>
      </w:r>
    </w:p>
    <w:p w:rsidR="00000000" w:rsidDel="00000000" w:rsidP="00000000" w:rsidRDefault="00000000" w:rsidRPr="00000000" w14:paraId="000000D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mentioned in subsection (3) within the period mentioned in that</w:t>
      </w:r>
    </w:p>
    <w:p w:rsidR="00000000" w:rsidDel="00000000" w:rsidP="00000000" w:rsidRDefault="00000000" w:rsidRPr="00000000" w14:paraId="000000D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subsection, enter the </w:t>
      </w:r>
      <w:r w:rsidDel="00000000" w:rsidR="00000000" w:rsidRPr="00000000">
        <w:rPr>
          <w:rFonts w:ascii="Verdana" w:cs="Verdana" w:eastAsia="Verdana" w:hAnsi="Verdana"/>
          <w:sz w:val="20"/>
          <w:szCs w:val="20"/>
          <w:rtl w:val="0"/>
        </w:rPr>
        <w:t xml:space="preserve">applicant’</w:t>
      </w:r>
      <w:r w:rsidDel="00000000" w:rsidR="00000000" w:rsidRPr="00000000">
        <w:rPr>
          <w:rFonts w:ascii="Verdana" w:cs="Verdana" w:eastAsia="Verdana" w:hAnsi="Verdana"/>
          <w:sz w:val="20"/>
          <w:szCs w:val="20"/>
          <w:vertAlign w:val="baseline"/>
          <w:rtl w:val="0"/>
        </w:rPr>
        <w:t xml:space="preserve">s name in the register of members</w:t>
      </w:r>
    </w:p>
    <w:p w:rsidR="00000000" w:rsidDel="00000000" w:rsidP="00000000" w:rsidRDefault="00000000" w:rsidRPr="00000000" w14:paraId="000000D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and, on the name being so entered, the </w:t>
      </w:r>
      <w:r w:rsidDel="00000000" w:rsidR="00000000" w:rsidRPr="00000000">
        <w:rPr>
          <w:rFonts w:ascii="Verdana" w:cs="Verdana" w:eastAsia="Verdana" w:hAnsi="Verdana"/>
          <w:sz w:val="20"/>
          <w:szCs w:val="20"/>
          <w:rtl w:val="0"/>
        </w:rPr>
        <w:t xml:space="preserve">applicant</w:t>
      </w:r>
      <w:r w:rsidDel="00000000" w:rsidR="00000000" w:rsidRPr="00000000">
        <w:rPr>
          <w:rFonts w:ascii="Verdana" w:cs="Verdana" w:eastAsia="Verdana" w:hAnsi="Verdana"/>
          <w:sz w:val="20"/>
          <w:szCs w:val="20"/>
          <w:vertAlign w:val="baseline"/>
          <w:rtl w:val="0"/>
        </w:rPr>
        <w:t xml:space="preserve"> becomes a member</w:t>
      </w:r>
    </w:p>
    <w:p w:rsidR="00000000" w:rsidDel="00000000" w:rsidP="00000000" w:rsidRDefault="00000000" w:rsidRPr="00000000" w14:paraId="000000D5">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of the association.</w:t>
      </w:r>
      <w:r w:rsidDel="00000000" w:rsidR="00000000" w:rsidRPr="00000000">
        <w:rPr>
          <w:rtl w:val="0"/>
        </w:rPr>
      </w:r>
    </w:p>
    <w:p w:rsidR="00000000" w:rsidDel="00000000" w:rsidP="00000000" w:rsidRDefault="00000000" w:rsidRPr="00000000" w14:paraId="000000D6">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D7">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4 </w:t>
        <w:tab/>
        <w:t xml:space="preserve">Membership entitlements not transferable</w:t>
      </w:r>
      <w:r w:rsidDel="00000000" w:rsidR="00000000" w:rsidRPr="00000000">
        <w:rPr>
          <w:rtl w:val="0"/>
        </w:rPr>
      </w:r>
    </w:p>
    <w:p w:rsidR="00000000" w:rsidDel="00000000" w:rsidP="00000000" w:rsidRDefault="00000000" w:rsidRPr="00000000" w14:paraId="000000D8">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D9">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right, privilege or obligation that a person has because of being a</w:t>
      </w:r>
    </w:p>
    <w:p w:rsidR="00000000" w:rsidDel="00000000" w:rsidP="00000000" w:rsidRDefault="00000000" w:rsidRPr="00000000" w14:paraId="000000DA">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member of the association—</w:t>
      </w:r>
    </w:p>
    <w:p w:rsidR="00000000" w:rsidDel="00000000" w:rsidP="00000000" w:rsidRDefault="00000000" w:rsidRPr="00000000" w14:paraId="000000DB">
      <w:pPr>
        <w:ind w:left="709"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DC">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cannot be transferred or transmitted to another person; and</w:t>
      </w:r>
    </w:p>
    <w:p w:rsidR="00000000" w:rsidDel="00000000" w:rsidP="00000000" w:rsidRDefault="00000000" w:rsidRPr="00000000" w14:paraId="000000DD">
      <w:pPr>
        <w:ind w:left="709"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DE">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terminates on cessation of the person’s membership.</w:t>
      </w:r>
    </w:p>
    <w:p w:rsidR="00000000" w:rsidDel="00000000" w:rsidP="00000000" w:rsidRDefault="00000000" w:rsidRPr="00000000" w14:paraId="000000DF">
      <w:pPr>
        <w:ind w:left="709" w:firstLine="0"/>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E0">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 </w:t>
        <w:tab/>
        <w:t xml:space="preserve">Cessation of membership</w:t>
      </w:r>
      <w:r w:rsidDel="00000000" w:rsidR="00000000" w:rsidRPr="00000000">
        <w:rPr>
          <w:rtl w:val="0"/>
        </w:rPr>
      </w:r>
    </w:p>
    <w:p w:rsidR="00000000" w:rsidDel="00000000" w:rsidP="00000000" w:rsidRDefault="00000000" w:rsidRPr="00000000" w14:paraId="000000E1">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E2">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person ceases to be a member of the association if the person—</w:t>
      </w:r>
    </w:p>
    <w:p w:rsidR="00000000" w:rsidDel="00000000" w:rsidP="00000000" w:rsidRDefault="00000000" w:rsidRPr="00000000" w14:paraId="000000E3">
      <w:pPr>
        <w:ind w:left="709"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E4">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dies or, for a corporation, is wound up; or</w:t>
      </w:r>
    </w:p>
    <w:p w:rsidR="00000000" w:rsidDel="00000000" w:rsidP="00000000" w:rsidRDefault="00000000" w:rsidRPr="00000000" w14:paraId="000000E5">
      <w:pPr>
        <w:ind w:left="709"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E6">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resigns from membership of the association; or</w:t>
      </w:r>
    </w:p>
    <w:p w:rsidR="00000000" w:rsidDel="00000000" w:rsidP="00000000" w:rsidRDefault="00000000" w:rsidRPr="00000000" w14:paraId="000000E7">
      <w:pPr>
        <w:ind w:left="709"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E8">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 is expelled from the association; or</w:t>
      </w:r>
    </w:p>
    <w:p w:rsidR="00000000" w:rsidDel="00000000" w:rsidP="00000000" w:rsidRDefault="00000000" w:rsidRPr="00000000" w14:paraId="000000E9">
      <w:pPr>
        <w:ind w:left="709"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EA">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 fails to renew membership of the association.</w:t>
      </w:r>
    </w:p>
    <w:p w:rsidR="00000000" w:rsidDel="00000000" w:rsidP="00000000" w:rsidRDefault="00000000" w:rsidRPr="00000000" w14:paraId="000000EB">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EC">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6</w:t>
        <w:tab/>
        <w:t xml:space="preserve">Resignation of membership</w:t>
      </w:r>
      <w:r w:rsidDel="00000000" w:rsidR="00000000" w:rsidRPr="00000000">
        <w:rPr>
          <w:rtl w:val="0"/>
        </w:rPr>
      </w:r>
    </w:p>
    <w:p w:rsidR="00000000" w:rsidDel="00000000" w:rsidP="00000000" w:rsidRDefault="00000000" w:rsidRPr="00000000" w14:paraId="000000ED">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EE">
      <w:pPr>
        <w:ind w:firstLine="709"/>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A member is not entitled to resign from membership of the</w:t>
      </w:r>
    </w:p>
    <w:p w:rsidR="00000000" w:rsidDel="00000000" w:rsidP="00000000" w:rsidRDefault="00000000" w:rsidRPr="00000000" w14:paraId="000000EF">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association except in accordance with this section.</w:t>
      </w:r>
    </w:p>
    <w:p w:rsidR="00000000" w:rsidDel="00000000" w:rsidP="00000000" w:rsidRDefault="00000000" w:rsidRPr="00000000" w14:paraId="000000F0">
      <w:pPr>
        <w:ind w:firstLine="709"/>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F1">
      <w:pPr>
        <w:ind w:firstLine="709"/>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A member who has paid all amounts payable by the member to the</w:t>
      </w:r>
    </w:p>
    <w:p w:rsidR="00000000" w:rsidDel="00000000" w:rsidP="00000000" w:rsidRDefault="00000000" w:rsidRPr="00000000" w14:paraId="000000F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association may resign from membership of the association by first</w:t>
      </w:r>
    </w:p>
    <w:p w:rsidR="00000000" w:rsidDel="00000000" w:rsidP="00000000" w:rsidRDefault="00000000" w:rsidRPr="00000000" w14:paraId="000000F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giving notice (of not less than 1 month or, if the committee has</w:t>
      </w:r>
    </w:p>
    <w:p w:rsidR="00000000" w:rsidDel="00000000" w:rsidP="00000000" w:rsidRDefault="00000000" w:rsidRPr="00000000" w14:paraId="000000F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determined, by</w:t>
      </w:r>
      <w:r w:rsidDel="00000000" w:rsidR="00000000" w:rsidRPr="00000000">
        <w:rPr>
          <w:rFonts w:ascii="Verdana" w:cs="Verdana" w:eastAsia="Verdana" w:hAnsi="Verdana"/>
          <w:sz w:val="20"/>
          <w:szCs w:val="20"/>
          <w:rtl w:val="0"/>
        </w:rPr>
        <w:t xml:space="preserve"> resolution,</w:t>
      </w:r>
      <w:r w:rsidDel="00000000" w:rsidR="00000000" w:rsidRPr="00000000">
        <w:rPr>
          <w:rFonts w:ascii="Verdana" w:cs="Verdana" w:eastAsia="Verdana" w:hAnsi="Verdana"/>
          <w:sz w:val="20"/>
          <w:szCs w:val="20"/>
          <w:vertAlign w:val="baseline"/>
          <w:rtl w:val="0"/>
        </w:rPr>
        <w:t xml:space="preserve"> a shorter period, that shorter period) in writing to the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secretary of the member’s intention to resign and, at the end of the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period of notice, the member ceases to be a member.</w:t>
      </w:r>
    </w:p>
    <w:p w:rsidR="00000000" w:rsidDel="00000000" w:rsidP="00000000" w:rsidRDefault="00000000" w:rsidRPr="00000000" w14:paraId="000000F5">
      <w:pPr>
        <w:ind w:firstLine="709"/>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F6">
      <w:pPr>
        <w:ind w:firstLine="709"/>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If a person ceases to be a member, the secretary must make an</w:t>
      </w:r>
    </w:p>
    <w:p w:rsidR="00000000" w:rsidDel="00000000" w:rsidP="00000000" w:rsidRDefault="00000000" w:rsidRPr="00000000" w14:paraId="000000F7">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appropriate entry in the register of members recording the date the</w:t>
      </w:r>
    </w:p>
    <w:p w:rsidR="00000000" w:rsidDel="00000000" w:rsidP="00000000" w:rsidRDefault="00000000" w:rsidRPr="00000000" w14:paraId="000000F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member ceased to be a member.</w:t>
      </w:r>
    </w:p>
    <w:p w:rsidR="00000000" w:rsidDel="00000000" w:rsidP="00000000" w:rsidRDefault="00000000" w:rsidRPr="00000000" w14:paraId="000000F9">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FA">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7 </w:t>
        <w:tab/>
        <w:t xml:space="preserve">Fee, subscriptions etc</w:t>
      </w:r>
      <w:r w:rsidDel="00000000" w:rsidR="00000000" w:rsidRPr="00000000">
        <w:rPr>
          <w:rtl w:val="0"/>
        </w:rPr>
      </w:r>
    </w:p>
    <w:p w:rsidR="00000000" w:rsidDel="00000000" w:rsidP="00000000" w:rsidRDefault="00000000" w:rsidRPr="00000000" w14:paraId="000000FB">
      <w:pPr>
        <w:ind w:left="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C">
      <w:pPr>
        <w:ind w:left="709"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FD">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1</w:t>
      </w:r>
      <w:r w:rsidDel="00000000" w:rsidR="00000000" w:rsidRPr="00000000">
        <w:rPr>
          <w:rFonts w:ascii="Verdana" w:cs="Verdana" w:eastAsia="Verdana" w:hAnsi="Verdana"/>
          <w:sz w:val="20"/>
          <w:szCs w:val="20"/>
          <w:vertAlign w:val="baseline"/>
          <w:rtl w:val="0"/>
        </w:rPr>
        <w:t xml:space="preserve">) The annual membership fee of the association is $20 or, if any other</w:t>
      </w:r>
    </w:p>
    <w:p w:rsidR="00000000" w:rsidDel="00000000" w:rsidP="00000000" w:rsidRDefault="00000000" w:rsidRPr="00000000" w14:paraId="000000FE">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amount has been determined by resolution of the committee, that</w:t>
      </w:r>
    </w:p>
    <w:p w:rsidR="00000000" w:rsidDel="00000000" w:rsidP="00000000" w:rsidRDefault="00000000" w:rsidRPr="00000000" w14:paraId="000000FF">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amount.</w:t>
      </w:r>
    </w:p>
    <w:p w:rsidR="00000000" w:rsidDel="00000000" w:rsidP="00000000" w:rsidRDefault="00000000" w:rsidRPr="00000000" w14:paraId="00000100">
      <w:pPr>
        <w:ind w:left="1134"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101">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2</w:t>
      </w:r>
      <w:r w:rsidDel="00000000" w:rsidR="00000000" w:rsidRPr="00000000">
        <w:rPr>
          <w:rFonts w:ascii="Verdana" w:cs="Verdana" w:eastAsia="Verdana" w:hAnsi="Verdana"/>
          <w:sz w:val="20"/>
          <w:szCs w:val="20"/>
          <w:vertAlign w:val="baseline"/>
          <w:rtl w:val="0"/>
        </w:rPr>
        <w:t xml:space="preserve">) The annual membership fee is payable—</w:t>
      </w:r>
    </w:p>
    <w:p w:rsidR="00000000" w:rsidDel="00000000" w:rsidP="00000000" w:rsidRDefault="00000000" w:rsidRPr="00000000" w14:paraId="00000102">
      <w:pPr>
        <w:ind w:left="709"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a)</w:t>
      </w:r>
      <w:r w:rsidDel="00000000" w:rsidR="00000000" w:rsidRPr="00000000">
        <w:rPr>
          <w:rFonts w:ascii="Verdana" w:cs="Verdana" w:eastAsia="Verdana" w:hAnsi="Verdana"/>
          <w:sz w:val="20"/>
          <w:szCs w:val="20"/>
          <w:vertAlign w:val="baseline"/>
          <w:rtl w:val="0"/>
        </w:rPr>
        <w:t xml:space="preserve">  except as provided by paragraph (b)—before 1 July in each</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calendar year; or</w:t>
      </w:r>
    </w:p>
    <w:p w:rsidR="00000000" w:rsidDel="00000000" w:rsidP="00000000" w:rsidRDefault="00000000" w:rsidRPr="00000000" w14:paraId="00000104">
      <w:pPr>
        <w:ind w:left="1134" w:firstLine="0"/>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10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if a person becomes a member on or after 1 July in any</w:t>
      </w:r>
    </w:p>
    <w:p w:rsidR="00000000" w:rsidDel="00000000" w:rsidP="00000000" w:rsidRDefault="00000000" w:rsidRPr="00000000" w14:paraId="00000106">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calendar year—before 1 July in each succeeding calendar year.</w:t>
      </w:r>
    </w:p>
    <w:p w:rsidR="00000000" w:rsidDel="00000000" w:rsidP="00000000" w:rsidRDefault="00000000" w:rsidRPr="00000000" w14:paraId="00000107">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8">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The committee may, by resolution, determine alternative annual   membership fees, for specified classes of persons, that are lower than the membership fee set under subsection (1).</w:t>
        <w:br w:type="textWrapping"/>
        <w:br w:type="textWrapping"/>
        <w:t xml:space="preserve">(4) The committee may, by resolution, waive (wholly or in part) the membership fee payable by a person under subsection (1) for a specified period. The committee may not waive the fee of any person who is currently a member of the committee.</w:t>
      </w:r>
    </w:p>
    <w:p w:rsidR="00000000" w:rsidDel="00000000" w:rsidP="00000000" w:rsidRDefault="00000000" w:rsidRPr="00000000" w14:paraId="00000109">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A">
      <w:pPr>
        <w:ind w:left="144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Note: The setting of alternative membership fees under subsection (3) or waiving of membership fees under subsection (4) must not constitute discrimination under the </w:t>
      </w:r>
      <w:r w:rsidDel="00000000" w:rsidR="00000000" w:rsidRPr="00000000">
        <w:rPr>
          <w:rFonts w:ascii="Verdana" w:cs="Verdana" w:eastAsia="Verdana" w:hAnsi="Verdana"/>
          <w:i w:val="1"/>
          <w:sz w:val="18"/>
          <w:szCs w:val="18"/>
          <w:rtl w:val="0"/>
        </w:rPr>
        <w:t xml:space="preserve">Discrimination Act 1991 </w:t>
      </w:r>
      <w:r w:rsidDel="00000000" w:rsidR="00000000" w:rsidRPr="00000000">
        <w:rPr>
          <w:rFonts w:ascii="Verdana" w:cs="Verdana" w:eastAsia="Verdana" w:hAnsi="Verdana"/>
          <w:sz w:val="18"/>
          <w:szCs w:val="18"/>
          <w:rtl w:val="0"/>
        </w:rPr>
        <w:t xml:space="preserve">or any other applicable law. </w:t>
      </w:r>
    </w:p>
    <w:p w:rsidR="00000000" w:rsidDel="00000000" w:rsidP="00000000" w:rsidRDefault="00000000" w:rsidRPr="00000000" w14:paraId="0000010B">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10C">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8 </w:t>
        <w:tab/>
        <w:t xml:space="preserve">Members’ liabilities</w:t>
      </w:r>
      <w:r w:rsidDel="00000000" w:rsidR="00000000" w:rsidRPr="00000000">
        <w:rPr>
          <w:rtl w:val="0"/>
        </w:rPr>
      </w:r>
    </w:p>
    <w:p w:rsidR="00000000" w:rsidDel="00000000" w:rsidP="00000000" w:rsidRDefault="00000000" w:rsidRPr="00000000" w14:paraId="0000010D">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10E">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liability of a member to contribute towards the payment of the</w:t>
      </w:r>
    </w:p>
    <w:p w:rsidR="00000000" w:rsidDel="00000000" w:rsidP="00000000" w:rsidRDefault="00000000" w:rsidRPr="00000000" w14:paraId="0000010F">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debts and liabilities of the association or the costs, charges and</w:t>
      </w:r>
    </w:p>
    <w:p w:rsidR="00000000" w:rsidDel="00000000" w:rsidP="00000000" w:rsidRDefault="00000000" w:rsidRPr="00000000" w14:paraId="00000110">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expenses of the winding up of the association is limited to the</w:t>
      </w:r>
    </w:p>
    <w:p w:rsidR="00000000" w:rsidDel="00000000" w:rsidP="00000000" w:rsidRDefault="00000000" w:rsidRPr="00000000" w14:paraId="00000111">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amount (if any) unpaid by the member in relation to membership of</w:t>
      </w:r>
    </w:p>
    <w:p w:rsidR="00000000" w:rsidDel="00000000" w:rsidP="00000000" w:rsidRDefault="00000000" w:rsidRPr="00000000" w14:paraId="00000112">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association as required by section 7.</w:t>
      </w:r>
    </w:p>
    <w:p w:rsidR="00000000" w:rsidDel="00000000" w:rsidP="00000000" w:rsidRDefault="00000000" w:rsidRPr="00000000" w14:paraId="00000113">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4">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9 </w:t>
        <w:tab/>
        <w:t xml:space="preserve">Disciplining of members</w:t>
      </w:r>
      <w:r w:rsidDel="00000000" w:rsidR="00000000" w:rsidRPr="00000000">
        <w:rPr>
          <w:rtl w:val="0"/>
        </w:rPr>
      </w:r>
    </w:p>
    <w:p w:rsidR="00000000" w:rsidDel="00000000" w:rsidP="00000000" w:rsidRDefault="00000000" w:rsidRPr="00000000" w14:paraId="00000115">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116">
      <w:pPr>
        <w:ind w:firstLine="709"/>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If the committee is of the opinion that a member—</w:t>
      </w:r>
    </w:p>
    <w:p w:rsidR="00000000" w:rsidDel="00000000" w:rsidP="00000000" w:rsidRDefault="00000000" w:rsidRPr="00000000" w14:paraId="00000117">
      <w:pPr>
        <w:ind w:firstLine="709"/>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11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has </w:t>
      </w:r>
      <w:r w:rsidDel="00000000" w:rsidR="00000000" w:rsidRPr="00000000">
        <w:rPr>
          <w:rFonts w:ascii="Verdana" w:cs="Verdana" w:eastAsia="Verdana" w:hAnsi="Verdana"/>
          <w:sz w:val="20"/>
          <w:szCs w:val="20"/>
          <w:rtl w:val="0"/>
        </w:rPr>
        <w:t xml:space="preserve">wilfully</w:t>
      </w:r>
      <w:r w:rsidDel="00000000" w:rsidR="00000000" w:rsidRPr="00000000">
        <w:rPr>
          <w:rFonts w:ascii="Verdana" w:cs="Verdana" w:eastAsia="Verdana" w:hAnsi="Verdana"/>
          <w:sz w:val="20"/>
          <w:szCs w:val="20"/>
          <w:vertAlign w:val="baseline"/>
          <w:rtl w:val="0"/>
        </w:rPr>
        <w:t xml:space="preserve"> refused or neglected to comply with a</w:t>
      </w:r>
    </w:p>
    <w:p w:rsidR="00000000" w:rsidDel="00000000" w:rsidP="00000000" w:rsidRDefault="00000000" w:rsidRPr="00000000" w14:paraId="00000119">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provision of these rules; or</w:t>
      </w:r>
    </w:p>
    <w:p w:rsidR="00000000" w:rsidDel="00000000" w:rsidP="00000000" w:rsidRDefault="00000000" w:rsidRPr="00000000" w14:paraId="0000011A">
      <w:pPr>
        <w:ind w:firstLine="709"/>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11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has wilfully acted in a manner prejudicial to</w:t>
      </w:r>
    </w:p>
    <w:p w:rsidR="00000000" w:rsidDel="00000000" w:rsidP="00000000" w:rsidRDefault="00000000" w:rsidRPr="00000000" w14:paraId="0000011C">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interests of the association;</w:t>
        <w:br w:type="textWrapping"/>
      </w:r>
    </w:p>
    <w:p w:rsidR="00000000" w:rsidDel="00000000" w:rsidP="00000000" w:rsidRDefault="00000000" w:rsidRPr="00000000" w14:paraId="0000011D">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committee may, by resolution—</w:t>
      </w:r>
    </w:p>
    <w:p w:rsidR="00000000" w:rsidDel="00000000" w:rsidP="00000000" w:rsidRDefault="00000000" w:rsidRPr="00000000" w14:paraId="0000011E">
      <w:pPr>
        <w:ind w:firstLine="709"/>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F">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(c)   </w:t>
      </w:r>
      <w:r w:rsidDel="00000000" w:rsidR="00000000" w:rsidRPr="00000000">
        <w:rPr>
          <w:rFonts w:ascii="Verdana" w:cs="Verdana" w:eastAsia="Verdana" w:hAnsi="Verdana"/>
          <w:sz w:val="20"/>
          <w:szCs w:val="20"/>
          <w:rtl w:val="0"/>
        </w:rPr>
        <w:t xml:space="preserve">refer the matter to a disputes officer appointed under subsection (2), requesting the expulsion of the member; or</w:t>
      </w:r>
    </w:p>
    <w:p w:rsidR="00000000" w:rsidDel="00000000" w:rsidP="00000000" w:rsidRDefault="00000000" w:rsidRPr="00000000" w14:paraId="00000120">
      <w:pPr>
        <w:ind w:left="1134"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   </w:t>
      </w:r>
      <w:r w:rsidDel="00000000" w:rsidR="00000000" w:rsidRPr="00000000">
        <w:rPr>
          <w:rFonts w:ascii="Verdana" w:cs="Verdana" w:eastAsia="Verdana" w:hAnsi="Verdana"/>
          <w:sz w:val="20"/>
          <w:szCs w:val="20"/>
          <w:rtl w:val="0"/>
        </w:rPr>
        <w:t xml:space="preserve">refer the</w:t>
      </w:r>
      <w:r w:rsidDel="00000000" w:rsidR="00000000" w:rsidRPr="00000000">
        <w:rPr>
          <w:rFonts w:ascii="Verdana" w:cs="Verdana" w:eastAsia="Verdana" w:hAnsi="Verdana"/>
          <w:sz w:val="20"/>
          <w:szCs w:val="20"/>
          <w:vertAlign w:val="baseline"/>
          <w:rtl w:val="0"/>
        </w:rPr>
        <w:t xml:space="preserve"> matter </w:t>
      </w:r>
      <w:r w:rsidDel="00000000" w:rsidR="00000000" w:rsidRPr="00000000">
        <w:rPr>
          <w:rFonts w:ascii="Verdana" w:cs="Verdana" w:eastAsia="Verdana" w:hAnsi="Verdana"/>
          <w:sz w:val="20"/>
          <w:szCs w:val="20"/>
          <w:rtl w:val="0"/>
        </w:rPr>
        <w:t xml:space="preserve">to a disputes officer appointed under subsection (2), requesting the suspension of the member from the rights and privileges of membership of the association for a specified period.</w:t>
      </w:r>
      <w:r w:rsidDel="00000000" w:rsidR="00000000" w:rsidRPr="00000000">
        <w:rPr>
          <w:rtl w:val="0"/>
        </w:rPr>
      </w:r>
    </w:p>
    <w:p w:rsidR="00000000" w:rsidDel="00000000" w:rsidP="00000000" w:rsidRDefault="00000000" w:rsidRPr="00000000" w14:paraId="00000122">
      <w:pPr>
        <w:ind w:firstLine="709"/>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123">
      <w:pPr>
        <w:ind w:firstLine="709"/>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(2)  </w:t>
      </w:r>
      <w:r w:rsidDel="00000000" w:rsidR="00000000" w:rsidRPr="00000000">
        <w:rPr>
          <w:rFonts w:ascii="Verdana" w:cs="Verdana" w:eastAsia="Verdana" w:hAnsi="Verdana"/>
          <w:sz w:val="20"/>
          <w:szCs w:val="20"/>
          <w:rtl w:val="0"/>
        </w:rPr>
        <w:t xml:space="preserve">If the committee proposes to discipline a member under paragraph 9(1)(c) or (d), the committee must appoint a disputes officer under this section. </w:t>
      </w:r>
    </w:p>
    <w:p w:rsidR="00000000" w:rsidDel="00000000" w:rsidP="00000000" w:rsidRDefault="00000000" w:rsidRPr="00000000" w14:paraId="00000124">
      <w:pPr>
        <w:ind w:firstLine="709"/>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5">
      <w:pPr>
        <w:ind w:left="11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The disputes officer must not be a member of the committee.</w:t>
      </w:r>
    </w:p>
    <w:p w:rsidR="00000000" w:rsidDel="00000000" w:rsidP="00000000" w:rsidRDefault="00000000" w:rsidRPr="00000000" w14:paraId="00000126">
      <w:pPr>
        <w:ind w:left="720" w:firstLine="709"/>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7">
      <w:pPr>
        <w:ind w:left="11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The committee and the disputes officer must be satisfied that they are an unbiased decision maker in relation to the matter. </w:t>
      </w:r>
    </w:p>
    <w:p w:rsidR="00000000" w:rsidDel="00000000" w:rsidP="00000000" w:rsidRDefault="00000000" w:rsidRPr="00000000" w14:paraId="00000128">
      <w:pPr>
        <w:ind w:left="117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9">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If the committee passes a resolution under subsection (1), the</w:t>
      </w:r>
    </w:p>
    <w:p w:rsidR="00000000" w:rsidDel="00000000" w:rsidP="00000000" w:rsidRDefault="00000000" w:rsidRPr="00000000" w14:paraId="0000012A">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disputes officer appointed under subsection (2) must, as soon as practicable, serve a written notice on the member—</w:t>
      </w:r>
    </w:p>
    <w:p w:rsidR="00000000" w:rsidDel="00000000" w:rsidP="00000000" w:rsidRDefault="00000000" w:rsidRPr="00000000" w14:paraId="0000012B">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C">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setting out the resolution of the committee and the grounds on</w:t>
      </w:r>
    </w:p>
    <w:p w:rsidR="00000000" w:rsidDel="00000000" w:rsidP="00000000" w:rsidRDefault="00000000" w:rsidRPr="00000000" w14:paraId="0000012D">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which it is based; and</w:t>
      </w:r>
    </w:p>
    <w:p w:rsidR="00000000" w:rsidDel="00000000" w:rsidP="00000000" w:rsidRDefault="00000000" w:rsidRPr="00000000" w14:paraId="0000012E">
      <w:pPr>
        <w:ind w:left="1134"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2F">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stating that the member may address the disputes officer at a</w:t>
      </w:r>
    </w:p>
    <w:p w:rsidR="00000000" w:rsidDel="00000000" w:rsidP="00000000" w:rsidRDefault="00000000" w:rsidRPr="00000000" w14:paraId="00000130">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meeting to be held not earlier than 14 days and not later than</w:t>
      </w:r>
    </w:p>
    <w:p w:rsidR="00000000" w:rsidDel="00000000" w:rsidP="00000000" w:rsidRDefault="00000000" w:rsidRPr="00000000" w14:paraId="00000131">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28 days after service of the notice; and</w:t>
      </w:r>
    </w:p>
    <w:p w:rsidR="00000000" w:rsidDel="00000000" w:rsidP="00000000" w:rsidRDefault="00000000" w:rsidRPr="00000000" w14:paraId="00000132">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3">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stating the date, </w:t>
      </w:r>
      <w:r w:rsidDel="00000000" w:rsidR="00000000" w:rsidRPr="00000000">
        <w:rPr>
          <w:rFonts w:ascii="Verdana" w:cs="Verdana" w:eastAsia="Verdana" w:hAnsi="Verdana"/>
          <w:sz w:val="20"/>
          <w:szCs w:val="20"/>
          <w:rtl w:val="0"/>
        </w:rPr>
        <w:t xml:space="preserve">place</w:t>
      </w:r>
      <w:r w:rsidDel="00000000" w:rsidR="00000000" w:rsidRPr="00000000">
        <w:rPr>
          <w:rFonts w:ascii="Verdana" w:cs="Verdana" w:eastAsia="Verdana" w:hAnsi="Verdana"/>
          <w:sz w:val="20"/>
          <w:szCs w:val="20"/>
          <w:rtl w:val="0"/>
        </w:rPr>
        <w:t xml:space="preserve"> and time of that meeting; and</w:t>
      </w:r>
    </w:p>
    <w:p w:rsidR="00000000" w:rsidDel="00000000" w:rsidP="00000000" w:rsidRDefault="00000000" w:rsidRPr="00000000" w14:paraId="00000134">
      <w:pPr>
        <w:ind w:left="1134"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35">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informing the member that the member may do either or both</w:t>
      </w:r>
    </w:p>
    <w:p w:rsidR="00000000" w:rsidDel="00000000" w:rsidP="00000000" w:rsidRDefault="00000000" w:rsidRPr="00000000" w14:paraId="00000136">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of the following:</w:t>
      </w:r>
    </w:p>
    <w:p w:rsidR="00000000" w:rsidDel="00000000" w:rsidP="00000000" w:rsidRDefault="00000000" w:rsidRPr="00000000" w14:paraId="00000137">
      <w:pPr>
        <w:ind w:left="1134"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38">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attend and speak at that meeting;</w:t>
      </w:r>
    </w:p>
    <w:p w:rsidR="00000000" w:rsidDel="00000000" w:rsidP="00000000" w:rsidRDefault="00000000" w:rsidRPr="00000000" w14:paraId="00000139">
      <w:pPr>
        <w:ind w:left="1701"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3A">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(ii)  submit </w:t>
      </w:r>
      <w:r w:rsidDel="00000000" w:rsidR="00000000" w:rsidRPr="00000000">
        <w:rPr>
          <w:rFonts w:ascii="Verdana" w:cs="Verdana" w:eastAsia="Verdana" w:hAnsi="Verdana"/>
          <w:sz w:val="20"/>
          <w:szCs w:val="20"/>
          <w:rtl w:val="0"/>
        </w:rPr>
        <w:t xml:space="preserve">written representations relating to the resolution </w:t>
      </w:r>
      <w:r w:rsidDel="00000000" w:rsidR="00000000" w:rsidRPr="00000000">
        <w:rPr>
          <w:rFonts w:ascii="Verdana" w:cs="Verdana" w:eastAsia="Verdana" w:hAnsi="Verdana"/>
          <w:sz w:val="20"/>
          <w:szCs w:val="20"/>
          <w:rtl w:val="0"/>
        </w:rPr>
        <w:t xml:space="preserve">to the disputes officer, at or before the date of that meeting.</w:t>
      </w:r>
    </w:p>
    <w:p w:rsidR="00000000" w:rsidDel="00000000" w:rsidP="00000000" w:rsidRDefault="00000000" w:rsidRPr="00000000" w14:paraId="0000013B">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C">
      <w:pPr>
        <w:ind w:left="1080"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(e)   One member of the committee may also attend and speak at the meeting and make written representations on behalf of the committee.</w:t>
        <w:br w:type="textWrapping"/>
        <w:br w:type="textWrapping"/>
        <w:t xml:space="preserve">(f) The meeting must be held with the option of the member attending via an electronic meeting method.</w:t>
      </w:r>
      <w:r w:rsidDel="00000000" w:rsidR="00000000" w:rsidRPr="00000000">
        <w:rPr>
          <w:rtl w:val="0"/>
        </w:rPr>
      </w:r>
    </w:p>
    <w:p w:rsidR="00000000" w:rsidDel="00000000" w:rsidP="00000000" w:rsidRDefault="00000000" w:rsidRPr="00000000" w14:paraId="0000013D">
      <w:pPr>
        <w:ind w:firstLine="709"/>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3E">
      <w:pPr>
        <w:ind w:firstLine="709"/>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  Subject to the Act, section 50, at </w:t>
      </w:r>
      <w:r w:rsidDel="00000000" w:rsidR="00000000" w:rsidRPr="00000000">
        <w:rPr>
          <w:rFonts w:ascii="Verdana" w:cs="Verdana" w:eastAsia="Verdana" w:hAnsi="Verdana"/>
          <w:sz w:val="20"/>
          <w:szCs w:val="20"/>
          <w:rtl w:val="0"/>
        </w:rPr>
        <w:t xml:space="preserve">the meeting mentioned in subsection </w:t>
      </w:r>
      <w:r w:rsidDel="00000000" w:rsidR="00000000" w:rsidRPr="00000000">
        <w:rPr>
          <w:rFonts w:ascii="Verdana" w:cs="Verdana" w:eastAsia="Verdana" w:hAnsi="Verdana"/>
          <w:sz w:val="20"/>
          <w:szCs w:val="20"/>
          <w:vertAlign w:val="baseline"/>
          <w:rtl w:val="0"/>
        </w:rPr>
        <w:t xml:space="preserve">(2), the </w:t>
      </w:r>
      <w:r w:rsidDel="00000000" w:rsidR="00000000" w:rsidRPr="00000000">
        <w:rPr>
          <w:rFonts w:ascii="Verdana" w:cs="Verdana" w:eastAsia="Verdana" w:hAnsi="Verdana"/>
          <w:sz w:val="20"/>
          <w:szCs w:val="20"/>
          <w:rtl w:val="0"/>
        </w:rPr>
        <w:t xml:space="preserve">disputes officer</w:t>
      </w:r>
      <w:r w:rsidDel="00000000" w:rsidR="00000000" w:rsidRPr="00000000">
        <w:rPr>
          <w:rFonts w:ascii="Verdana" w:cs="Verdana" w:eastAsia="Verdana" w:hAnsi="Verdana"/>
          <w:sz w:val="20"/>
          <w:szCs w:val="20"/>
          <w:vertAlign w:val="baseline"/>
          <w:rtl w:val="0"/>
        </w:rPr>
        <w:t xml:space="preserve"> must—</w:t>
      </w:r>
    </w:p>
    <w:p w:rsidR="00000000" w:rsidDel="00000000" w:rsidP="00000000" w:rsidRDefault="00000000" w:rsidRPr="00000000" w14:paraId="0000013F">
      <w:pPr>
        <w:ind w:left="113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0">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give to the member mentioned in subsection (1) an opportunity</w:t>
      </w:r>
    </w:p>
    <w:p w:rsidR="00000000" w:rsidDel="00000000" w:rsidP="00000000" w:rsidRDefault="00000000" w:rsidRPr="00000000" w14:paraId="00000141">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to make oral representations; and</w:t>
      </w:r>
    </w:p>
    <w:p w:rsidR="00000000" w:rsidDel="00000000" w:rsidP="00000000" w:rsidRDefault="00000000" w:rsidRPr="00000000" w14:paraId="00000142">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3">
      <w:pPr>
        <w:ind w:left="1620" w:hanging="45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give to the committee representative mentioned in paragraph (3)(e) an opportunity to make oral representations; and</w:t>
      </w:r>
    </w:p>
    <w:p w:rsidR="00000000" w:rsidDel="00000000" w:rsidP="00000000" w:rsidRDefault="00000000" w:rsidRPr="00000000" w14:paraId="00000144">
      <w:pPr>
        <w:ind w:firstLine="709"/>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c</w:t>
      </w:r>
      <w:r w:rsidDel="00000000" w:rsidR="00000000" w:rsidRPr="00000000">
        <w:rPr>
          <w:rFonts w:ascii="Verdana" w:cs="Verdana" w:eastAsia="Verdana" w:hAnsi="Verdana"/>
          <w:sz w:val="20"/>
          <w:szCs w:val="20"/>
          <w:vertAlign w:val="baseline"/>
          <w:rtl w:val="0"/>
        </w:rPr>
        <w:t xml:space="preserve">)   give due consideration to any written representations submitted</w:t>
      </w:r>
    </w:p>
    <w:p w:rsidR="00000000" w:rsidDel="00000000" w:rsidP="00000000" w:rsidRDefault="00000000" w:rsidRPr="00000000" w14:paraId="00000146">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to the </w:t>
      </w:r>
      <w:r w:rsidDel="00000000" w:rsidR="00000000" w:rsidRPr="00000000">
        <w:rPr>
          <w:rFonts w:ascii="Verdana" w:cs="Verdana" w:eastAsia="Verdana" w:hAnsi="Verdana"/>
          <w:sz w:val="20"/>
          <w:szCs w:val="20"/>
          <w:rtl w:val="0"/>
        </w:rPr>
        <w:t xml:space="preserve">disputes officer by the member and the committee</w:t>
      </w:r>
      <w:r w:rsidDel="00000000" w:rsidR="00000000" w:rsidRPr="00000000">
        <w:rPr>
          <w:rFonts w:ascii="Verdana" w:cs="Verdana" w:eastAsia="Verdana" w:hAnsi="Verdana"/>
          <w:sz w:val="20"/>
          <w:szCs w:val="20"/>
          <w:vertAlign w:val="baseline"/>
          <w:rtl w:val="0"/>
        </w:rPr>
        <w:t xml:space="preserve"> at or before the meeting; and</w:t>
      </w:r>
    </w:p>
    <w:p w:rsidR="00000000" w:rsidDel="00000000" w:rsidP="00000000" w:rsidRDefault="00000000" w:rsidRPr="00000000" w14:paraId="00000147">
      <w:pPr>
        <w:ind w:firstLine="709"/>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8">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decide to either;</w:t>
      </w:r>
    </w:p>
    <w:p w:rsidR="00000000" w:rsidDel="00000000" w:rsidP="00000000" w:rsidRDefault="00000000" w:rsidRPr="00000000" w14:paraId="00000149">
      <w:pPr>
        <w:ind w:left="1701"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4A">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suspend or expel the member in line with the committee’s</w:t>
      </w:r>
    </w:p>
    <w:p w:rsidR="00000000" w:rsidDel="00000000" w:rsidP="00000000" w:rsidRDefault="00000000" w:rsidRPr="00000000" w14:paraId="0000014B">
      <w:pPr>
        <w:ind w:left="2127"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referral in paragraph (1)(c) or (1)(d) as applicable; or </w:t>
      </w:r>
    </w:p>
    <w:p w:rsidR="00000000" w:rsidDel="00000000" w:rsidP="00000000" w:rsidRDefault="00000000" w:rsidRPr="00000000" w14:paraId="0000014C">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14D">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(ii)  reject the referral; or</w:t>
      </w:r>
    </w:p>
    <w:p w:rsidR="00000000" w:rsidDel="00000000" w:rsidP="00000000" w:rsidRDefault="00000000" w:rsidRPr="00000000" w14:paraId="0000014E">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F">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(iii)  suspend the member for a specified period. If the member</w:t>
      </w:r>
    </w:p>
    <w:p w:rsidR="00000000" w:rsidDel="00000000" w:rsidP="00000000" w:rsidRDefault="00000000" w:rsidRPr="00000000" w14:paraId="00000150">
      <w:pPr>
        <w:ind w:left="2127"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referred for suspension under paragraph 1(d), this suspension must be no longer than the specified suspension   sought by the committee in the referral. </w:t>
      </w:r>
    </w:p>
    <w:p w:rsidR="00000000" w:rsidDel="00000000" w:rsidP="00000000" w:rsidRDefault="00000000" w:rsidRPr="00000000" w14:paraId="00000151">
      <w:pPr>
        <w:ind w:left="2127"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2">
      <w:pPr>
        <w:ind w:firstLine="70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In making a decision under subsection (4), the disputes officer</w:t>
      </w:r>
    </w:p>
    <w:p w:rsidR="00000000" w:rsidDel="00000000" w:rsidP="00000000" w:rsidRDefault="00000000" w:rsidRPr="00000000" w14:paraId="00000153">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w:t>
      </w:r>
    </w:p>
    <w:p w:rsidR="00000000" w:rsidDel="00000000" w:rsidP="00000000" w:rsidRDefault="00000000" w:rsidRPr="00000000" w14:paraId="00000154">
      <w:pPr>
        <w:ind w:firstLine="709"/>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5">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consider the oral statements, written representations, and any</w:t>
      </w:r>
    </w:p>
    <w:p w:rsidR="00000000" w:rsidDel="00000000" w:rsidP="00000000" w:rsidRDefault="00000000" w:rsidRPr="00000000" w14:paraId="00000156">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 matters the disputes officer believes relevant; and</w:t>
      </w:r>
    </w:p>
    <w:p w:rsidR="00000000" w:rsidDel="00000000" w:rsidP="00000000" w:rsidRDefault="00000000" w:rsidRPr="00000000" w14:paraId="00000157">
      <w:pPr>
        <w:ind w:firstLine="709"/>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8">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be satisfied that the decision is proportionate to the misconduct</w:t>
      </w:r>
    </w:p>
    <w:p w:rsidR="00000000" w:rsidDel="00000000" w:rsidP="00000000" w:rsidRDefault="00000000" w:rsidRPr="00000000" w14:paraId="00000159">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that the member has engaged in the with regards to the grounds </w:t>
      </w:r>
    </w:p>
    <w:p w:rsidR="00000000" w:rsidDel="00000000" w:rsidP="00000000" w:rsidRDefault="00000000" w:rsidRPr="00000000" w14:paraId="0000015A">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disciplining members under paragraphs (1)(a) and (1)(b); </w:t>
      </w:r>
    </w:p>
    <w:p w:rsidR="00000000" w:rsidDel="00000000" w:rsidP="00000000" w:rsidRDefault="00000000" w:rsidRPr="00000000" w14:paraId="0000015B">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C">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for the avoidance of doubt, if the disputes officer is not </w:t>
      </w:r>
    </w:p>
    <w:p w:rsidR="00000000" w:rsidDel="00000000" w:rsidP="00000000" w:rsidRDefault="00000000" w:rsidRPr="00000000" w14:paraId="0000015D">
      <w:pPr>
        <w:ind w:left="2127"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satisfied that the member has committed misconduct as referred to the officer, they must dismiss the referral under subparagraph (4)(d)(ii)</w:t>
      </w:r>
    </w:p>
    <w:p w:rsidR="00000000" w:rsidDel="00000000" w:rsidP="00000000" w:rsidRDefault="00000000" w:rsidRPr="00000000" w14:paraId="0000015E">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F">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be satisfied that the rules of natural justice have been complied</w:t>
      </w:r>
    </w:p>
    <w:p w:rsidR="00000000" w:rsidDel="00000000" w:rsidP="00000000" w:rsidRDefault="00000000" w:rsidRPr="00000000" w14:paraId="00000160">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in the making of the decision as required by section 50 of the Act; and</w:t>
      </w:r>
    </w:p>
    <w:p w:rsidR="00000000" w:rsidDel="00000000" w:rsidP="00000000" w:rsidRDefault="00000000" w:rsidRPr="00000000" w14:paraId="00000161">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2">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provide written reasons as to the matters under this subsection. </w:t>
      </w:r>
    </w:p>
    <w:p w:rsidR="00000000" w:rsidDel="00000000" w:rsidP="00000000" w:rsidRDefault="00000000" w:rsidRPr="00000000" w14:paraId="00000163">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4">
      <w:pPr>
        <w:ind w:firstLine="709"/>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6</w:t>
      </w:r>
      <w:r w:rsidDel="00000000" w:rsidR="00000000" w:rsidRPr="00000000">
        <w:rPr>
          <w:rFonts w:ascii="Verdana" w:cs="Verdana" w:eastAsia="Verdana" w:hAnsi="Verdana"/>
          <w:sz w:val="20"/>
          <w:szCs w:val="20"/>
          <w:vertAlign w:val="baseline"/>
          <w:rtl w:val="0"/>
        </w:rPr>
        <w:t xml:space="preserve">)  If the </w:t>
      </w:r>
      <w:r w:rsidDel="00000000" w:rsidR="00000000" w:rsidRPr="00000000">
        <w:rPr>
          <w:rFonts w:ascii="Verdana" w:cs="Verdana" w:eastAsia="Verdana" w:hAnsi="Verdana"/>
          <w:sz w:val="20"/>
          <w:szCs w:val="20"/>
          <w:rtl w:val="0"/>
        </w:rPr>
        <w:t xml:space="preserve">disputes officer makes a decision under subsection</w:t>
      </w:r>
      <w:r w:rsidDel="00000000" w:rsidR="00000000" w:rsidRPr="00000000">
        <w:rPr>
          <w:rFonts w:ascii="Verdana" w:cs="Verdana" w:eastAsia="Verdana" w:hAnsi="Verdana"/>
          <w:sz w:val="20"/>
          <w:szCs w:val="20"/>
          <w:vertAlign w:val="baseline"/>
          <w:rtl w:val="0"/>
        </w:rPr>
        <w:t xml:space="preserve"> (4), the</w:t>
      </w:r>
    </w:p>
    <w:p w:rsidR="00000000" w:rsidDel="00000000" w:rsidP="00000000" w:rsidRDefault="00000000" w:rsidRPr="00000000" w14:paraId="0000016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disputes officer</w:t>
      </w:r>
      <w:r w:rsidDel="00000000" w:rsidR="00000000" w:rsidRPr="00000000">
        <w:rPr>
          <w:rFonts w:ascii="Verdana" w:cs="Verdana" w:eastAsia="Verdana" w:hAnsi="Verdana"/>
          <w:sz w:val="20"/>
          <w:szCs w:val="20"/>
          <w:vertAlign w:val="baseline"/>
          <w:rtl w:val="0"/>
        </w:rPr>
        <w:t xml:space="preserve"> must, within 7 days after that </w:t>
      </w:r>
      <w:r w:rsidDel="00000000" w:rsidR="00000000" w:rsidRPr="00000000">
        <w:rPr>
          <w:rFonts w:ascii="Verdana" w:cs="Verdana" w:eastAsia="Verdana" w:hAnsi="Verdana"/>
          <w:sz w:val="20"/>
          <w:szCs w:val="20"/>
          <w:rtl w:val="0"/>
        </w:rPr>
        <w:t xml:space="preserve">decision</w:t>
      </w:r>
      <w:r w:rsidDel="00000000" w:rsidR="00000000" w:rsidRPr="00000000">
        <w:rPr>
          <w:rFonts w:ascii="Verdana" w:cs="Verdana" w:eastAsia="Verdana" w:hAnsi="Verdana"/>
          <w:sz w:val="20"/>
          <w:szCs w:val="20"/>
          <w:vertAlign w:val="baseline"/>
          <w:rtl w:val="0"/>
        </w:rPr>
        <w:t xml:space="preserve">, by written</w:t>
      </w:r>
    </w:p>
    <w:p w:rsidR="00000000" w:rsidDel="00000000" w:rsidP="00000000" w:rsidRDefault="00000000" w:rsidRPr="00000000" w14:paraId="00000166">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notice inform the </w:t>
      </w:r>
      <w:r w:rsidDel="00000000" w:rsidR="00000000" w:rsidRPr="00000000">
        <w:rPr>
          <w:rFonts w:ascii="Verdana" w:cs="Verdana" w:eastAsia="Verdana" w:hAnsi="Verdana"/>
          <w:sz w:val="20"/>
          <w:szCs w:val="20"/>
          <w:rtl w:val="0"/>
        </w:rPr>
        <w:t xml:space="preserve">member and the committee </w:t>
      </w:r>
      <w:r w:rsidDel="00000000" w:rsidR="00000000" w:rsidRPr="00000000">
        <w:rPr>
          <w:rFonts w:ascii="Verdana" w:cs="Verdana" w:eastAsia="Verdana" w:hAnsi="Verdana"/>
          <w:sz w:val="20"/>
          <w:szCs w:val="20"/>
          <w:vertAlign w:val="baseline"/>
          <w:rtl w:val="0"/>
        </w:rPr>
        <w:t xml:space="preserve">of that</w:t>
      </w:r>
      <w:r w:rsidDel="00000000" w:rsidR="00000000" w:rsidRPr="00000000">
        <w:rPr>
          <w:rFonts w:ascii="Verdana" w:cs="Verdana" w:eastAsia="Verdana" w:hAnsi="Verdana"/>
          <w:sz w:val="20"/>
          <w:szCs w:val="20"/>
          <w:rtl w:val="0"/>
        </w:rPr>
        <w:t xml:space="preserve"> decision </w:t>
      </w:r>
      <w:r w:rsidDel="00000000" w:rsidR="00000000" w:rsidRPr="00000000">
        <w:rPr>
          <w:rFonts w:ascii="Verdana" w:cs="Verdana" w:eastAsia="Verdana" w:hAnsi="Verdana"/>
          <w:sz w:val="20"/>
          <w:szCs w:val="20"/>
          <w:vertAlign w:val="baseline"/>
          <w:rtl w:val="0"/>
        </w:rPr>
        <w:t xml:space="preserve">and of the member’s</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right of appeal under section 10.</w:t>
      </w:r>
    </w:p>
    <w:p w:rsidR="00000000" w:rsidDel="00000000" w:rsidP="00000000" w:rsidRDefault="00000000" w:rsidRPr="00000000" w14:paraId="00000167">
      <w:pPr>
        <w:ind w:left="1134"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8">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The disputes officer must provide their written reasons under </w:t>
      </w:r>
    </w:p>
    <w:p w:rsidR="00000000" w:rsidDel="00000000" w:rsidP="00000000" w:rsidRDefault="00000000" w:rsidRPr="00000000" w14:paraId="00000169">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paragraph 5(d) with this notice. </w:t>
      </w:r>
    </w:p>
    <w:p w:rsidR="00000000" w:rsidDel="00000000" w:rsidP="00000000" w:rsidRDefault="00000000" w:rsidRPr="00000000" w14:paraId="0000016A">
      <w:pPr>
        <w:ind w:firstLine="709"/>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B">
      <w:pPr>
        <w:ind w:firstLine="709"/>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7</w:t>
      </w:r>
      <w:r w:rsidDel="00000000" w:rsidR="00000000" w:rsidRPr="00000000">
        <w:rPr>
          <w:rFonts w:ascii="Verdana" w:cs="Verdana" w:eastAsia="Verdana" w:hAnsi="Verdana"/>
          <w:sz w:val="20"/>
          <w:szCs w:val="20"/>
          <w:vertAlign w:val="baseline"/>
          <w:rtl w:val="0"/>
        </w:rPr>
        <w:t xml:space="preserve">)  A </w:t>
      </w:r>
      <w:r w:rsidDel="00000000" w:rsidR="00000000" w:rsidRPr="00000000">
        <w:rPr>
          <w:rFonts w:ascii="Verdana" w:cs="Verdana" w:eastAsia="Verdana" w:hAnsi="Verdana"/>
          <w:sz w:val="20"/>
          <w:szCs w:val="20"/>
          <w:rtl w:val="0"/>
        </w:rPr>
        <w:t xml:space="preserve">decision</w:t>
      </w:r>
      <w:r w:rsidDel="00000000" w:rsidR="00000000" w:rsidRPr="00000000">
        <w:rPr>
          <w:rFonts w:ascii="Verdana" w:cs="Verdana" w:eastAsia="Verdana" w:hAnsi="Verdana"/>
          <w:sz w:val="20"/>
          <w:szCs w:val="20"/>
          <w:vertAlign w:val="baseline"/>
          <w:rtl w:val="0"/>
        </w:rPr>
        <w:t xml:space="preserve"> under subsection (4) does</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not take effect—</w:t>
      </w:r>
    </w:p>
    <w:p w:rsidR="00000000" w:rsidDel="00000000" w:rsidP="00000000" w:rsidRDefault="00000000" w:rsidRPr="00000000" w14:paraId="0000016C">
      <w:pPr>
        <w:ind w:firstLine="709"/>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until the end of the period within which the member is entitled</w:t>
      </w:r>
    </w:p>
    <w:p w:rsidR="00000000" w:rsidDel="00000000" w:rsidP="00000000" w:rsidRDefault="00000000" w:rsidRPr="00000000" w14:paraId="0000016E">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to appeal against the </w:t>
      </w:r>
      <w:r w:rsidDel="00000000" w:rsidR="00000000" w:rsidRPr="00000000">
        <w:rPr>
          <w:rFonts w:ascii="Verdana" w:cs="Verdana" w:eastAsia="Verdana" w:hAnsi="Verdana"/>
          <w:sz w:val="20"/>
          <w:szCs w:val="20"/>
          <w:rtl w:val="0"/>
        </w:rPr>
        <w:t xml:space="preserve">decision</w:t>
      </w:r>
      <w:r w:rsidDel="00000000" w:rsidR="00000000" w:rsidRPr="00000000">
        <w:rPr>
          <w:rFonts w:ascii="Verdana" w:cs="Verdana" w:eastAsia="Verdana" w:hAnsi="Verdana"/>
          <w:sz w:val="20"/>
          <w:szCs w:val="20"/>
          <w:vertAlign w:val="baseline"/>
          <w:rtl w:val="0"/>
        </w:rPr>
        <w:t xml:space="preserve"> if the member does not exercise</w:t>
      </w:r>
    </w:p>
    <w:p w:rsidR="00000000" w:rsidDel="00000000" w:rsidP="00000000" w:rsidRDefault="00000000" w:rsidRPr="00000000" w14:paraId="0000016F">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right of appeal within that period; or</w:t>
      </w:r>
    </w:p>
    <w:p w:rsidR="00000000" w:rsidDel="00000000" w:rsidP="00000000" w:rsidRDefault="00000000" w:rsidRPr="00000000" w14:paraId="00000170">
      <w:pPr>
        <w:ind w:firstLine="709"/>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7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if within that period the member exercises the right of</w:t>
      </w:r>
    </w:p>
    <w:p w:rsidR="00000000" w:rsidDel="00000000" w:rsidP="00000000" w:rsidRDefault="00000000" w:rsidRPr="00000000" w14:paraId="00000172">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appeal—unless and until the association confirms the</w:t>
      </w:r>
    </w:p>
    <w:p w:rsidR="00000000" w:rsidDel="00000000" w:rsidP="00000000" w:rsidRDefault="00000000" w:rsidRPr="00000000" w14:paraId="00000173">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resolution in accordance with section 10 (4).</w:t>
      </w:r>
    </w:p>
    <w:p w:rsidR="00000000" w:rsidDel="00000000" w:rsidP="00000000" w:rsidRDefault="00000000" w:rsidRPr="00000000" w14:paraId="00000174">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175">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10 </w:t>
        <w:tab/>
        <w:t xml:space="preserve">Right of appeal of disciplined member</w:t>
      </w:r>
      <w:r w:rsidDel="00000000" w:rsidR="00000000" w:rsidRPr="00000000">
        <w:rPr>
          <w:rtl w:val="0"/>
        </w:rPr>
      </w:r>
    </w:p>
    <w:p w:rsidR="00000000" w:rsidDel="00000000" w:rsidP="00000000" w:rsidRDefault="00000000" w:rsidRPr="00000000" w14:paraId="00000176">
      <w:pPr>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177">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A member may appeal against a decision of the</w:t>
      </w:r>
    </w:p>
    <w:p w:rsidR="00000000" w:rsidDel="00000000" w:rsidP="00000000" w:rsidRDefault="00000000" w:rsidRPr="00000000" w14:paraId="0000017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disputes officer made</w:t>
      </w:r>
      <w:r w:rsidDel="00000000" w:rsidR="00000000" w:rsidRPr="00000000">
        <w:rPr>
          <w:rFonts w:ascii="Verdana" w:cs="Verdana" w:eastAsia="Verdana" w:hAnsi="Verdana"/>
          <w:sz w:val="20"/>
          <w:szCs w:val="20"/>
          <w:vertAlign w:val="baseline"/>
          <w:rtl w:val="0"/>
        </w:rPr>
        <w:t xml:space="preserve"> under section 9(4</w:t>
      </w:r>
      <w:r w:rsidDel="00000000" w:rsidR="00000000" w:rsidRPr="00000000">
        <w:rPr>
          <w:rFonts w:ascii="Verdana" w:cs="Verdana" w:eastAsia="Verdana" w:hAnsi="Verdana"/>
          <w:sz w:val="20"/>
          <w:szCs w:val="20"/>
          <w:rtl w:val="0"/>
        </w:rPr>
        <w:t xml:space="preserve">) within 7 days after notice of the</w:t>
      </w:r>
      <w:r w:rsidDel="00000000" w:rsidR="00000000" w:rsidRPr="00000000">
        <w:rPr>
          <w:rtl w:val="0"/>
        </w:rPr>
      </w:r>
    </w:p>
    <w:p w:rsidR="00000000" w:rsidDel="00000000" w:rsidP="00000000" w:rsidRDefault="00000000" w:rsidRPr="00000000" w14:paraId="00000179">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decision</w:t>
      </w:r>
      <w:r w:rsidDel="00000000" w:rsidR="00000000" w:rsidRPr="00000000">
        <w:rPr>
          <w:rFonts w:ascii="Verdana" w:cs="Verdana" w:eastAsia="Verdana" w:hAnsi="Verdana"/>
          <w:sz w:val="20"/>
          <w:szCs w:val="20"/>
          <w:vertAlign w:val="baseline"/>
          <w:rtl w:val="0"/>
        </w:rPr>
        <w:t xml:space="preserve"> is served on the member, by lodging with the secretary a </w:t>
      </w:r>
    </w:p>
    <w:p w:rsidR="00000000" w:rsidDel="00000000" w:rsidP="00000000" w:rsidRDefault="00000000" w:rsidRPr="00000000" w14:paraId="0000017A">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notice to that effect.</w:t>
      </w:r>
    </w:p>
    <w:p w:rsidR="00000000" w:rsidDel="00000000" w:rsidP="00000000" w:rsidRDefault="00000000" w:rsidRPr="00000000" w14:paraId="0000017B">
      <w:pPr>
        <w:ind w:left="709"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7C">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On receipt of a notice under subsection (1), the secretary must notify</w:t>
      </w:r>
    </w:p>
    <w:p w:rsidR="00000000" w:rsidDel="00000000" w:rsidP="00000000" w:rsidRDefault="00000000" w:rsidRPr="00000000" w14:paraId="0000017D">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the committee which must, by resolution, </w:t>
      </w:r>
      <w:r w:rsidDel="00000000" w:rsidR="00000000" w:rsidRPr="00000000">
        <w:rPr>
          <w:rFonts w:ascii="Verdana" w:cs="Verdana" w:eastAsia="Verdana" w:hAnsi="Verdana"/>
          <w:sz w:val="20"/>
          <w:szCs w:val="20"/>
          <w:rtl w:val="0"/>
        </w:rPr>
        <w:t xml:space="preserve">appoint a disputes panel consisting of three disputes officers, who must neither be committee members or the original dispute officer in this matter. </w:t>
      </w:r>
    </w:p>
    <w:p w:rsidR="00000000" w:rsidDel="00000000" w:rsidP="00000000" w:rsidRDefault="00000000" w:rsidRPr="00000000" w14:paraId="0000017E">
      <w:pPr>
        <w:ind w:left="1134"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F">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If the committee passes a resolution under subsection (2), the</w:t>
      </w:r>
    </w:p>
    <w:p w:rsidR="00000000" w:rsidDel="00000000" w:rsidP="00000000" w:rsidRDefault="00000000" w:rsidRPr="00000000" w14:paraId="00000180">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disputes panel appointed under subsection (2) must, as soon as practicable, serve a written notice on the member—</w:t>
      </w:r>
    </w:p>
    <w:p w:rsidR="00000000" w:rsidDel="00000000" w:rsidP="00000000" w:rsidRDefault="00000000" w:rsidRPr="00000000" w14:paraId="00000181">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2">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setting out the original resolution of the committee made under subsection 9(1) in relation to the matter, and the grounds on</w:t>
      </w:r>
    </w:p>
    <w:p w:rsidR="00000000" w:rsidDel="00000000" w:rsidP="00000000" w:rsidRDefault="00000000" w:rsidRPr="00000000" w14:paraId="00000183">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which it is based; and</w:t>
      </w:r>
    </w:p>
    <w:p w:rsidR="00000000" w:rsidDel="00000000" w:rsidP="00000000" w:rsidRDefault="00000000" w:rsidRPr="00000000" w14:paraId="00000184">
      <w:pPr>
        <w:ind w:left="1134"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5">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stating that the member may address the disputes officers at a</w:t>
      </w:r>
    </w:p>
    <w:p w:rsidR="00000000" w:rsidDel="00000000" w:rsidP="00000000" w:rsidRDefault="00000000" w:rsidRPr="00000000" w14:paraId="00000186">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meeting to be held not earlier than 7 days and not later than</w:t>
      </w:r>
    </w:p>
    <w:p w:rsidR="00000000" w:rsidDel="00000000" w:rsidP="00000000" w:rsidRDefault="00000000" w:rsidRPr="00000000" w14:paraId="00000187">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28 days after service of the notice; and</w:t>
      </w:r>
    </w:p>
    <w:p w:rsidR="00000000" w:rsidDel="00000000" w:rsidP="00000000" w:rsidRDefault="00000000" w:rsidRPr="00000000" w14:paraId="00000188">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9">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stating the date, place and time of that meeting; and</w:t>
      </w:r>
    </w:p>
    <w:p w:rsidR="00000000" w:rsidDel="00000000" w:rsidP="00000000" w:rsidRDefault="00000000" w:rsidRPr="00000000" w14:paraId="0000018A">
      <w:pPr>
        <w:ind w:left="1134"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B">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informing the member that the member may do either or both</w:t>
      </w:r>
    </w:p>
    <w:p w:rsidR="00000000" w:rsidDel="00000000" w:rsidP="00000000" w:rsidRDefault="00000000" w:rsidRPr="00000000" w14:paraId="0000018C">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of the following:</w:t>
      </w:r>
    </w:p>
    <w:p w:rsidR="00000000" w:rsidDel="00000000" w:rsidP="00000000" w:rsidRDefault="00000000" w:rsidRPr="00000000" w14:paraId="0000018D">
      <w:pPr>
        <w:ind w:left="1134"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E">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attend and speak at that meeting;</w:t>
      </w:r>
    </w:p>
    <w:p w:rsidR="00000000" w:rsidDel="00000000" w:rsidP="00000000" w:rsidRDefault="00000000" w:rsidRPr="00000000" w14:paraId="0000018F">
      <w:pPr>
        <w:ind w:left="1701"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0">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(ii)  submit written representations relating to the resolution to the disputes panel, at or before the date of that meeting.</w:t>
      </w:r>
    </w:p>
    <w:p w:rsidR="00000000" w:rsidDel="00000000" w:rsidP="00000000" w:rsidRDefault="00000000" w:rsidRPr="00000000" w14:paraId="0000019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2">
      <w:pPr>
        <w:ind w:left="10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   One member of the committee may also attend and speak at the meeting and make written representations on behalf of the committee.</w:t>
        <w:br w:type="textWrapping"/>
        <w:br w:type="textWrapping"/>
        <w:t xml:space="preserve">(f) The meeting must be held with the option of the member attending via an electronic meeting method.  </w:t>
      </w:r>
    </w:p>
    <w:p w:rsidR="00000000" w:rsidDel="00000000" w:rsidP="00000000" w:rsidRDefault="00000000" w:rsidRPr="00000000" w14:paraId="00000193">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4">
      <w:pPr>
        <w:ind w:left="709" w:firstLine="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4</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sz w:val="20"/>
          <w:szCs w:val="20"/>
          <w:rtl w:val="0"/>
        </w:rPr>
        <w:t xml:space="preserve">Subject to the Act, section 50, at the meeting mentioned in subsection (3) the disputes panel must—</w:t>
      </w:r>
    </w:p>
    <w:p w:rsidR="00000000" w:rsidDel="00000000" w:rsidP="00000000" w:rsidRDefault="00000000" w:rsidRPr="00000000" w14:paraId="00000195">
      <w:pPr>
        <w:ind w:left="1134"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6">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give to the member mentioned in subsection (1) an opportunity</w:t>
      </w:r>
    </w:p>
    <w:p w:rsidR="00000000" w:rsidDel="00000000" w:rsidP="00000000" w:rsidRDefault="00000000" w:rsidRPr="00000000" w14:paraId="00000197">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make oral representations; and</w:t>
      </w:r>
    </w:p>
    <w:p w:rsidR="00000000" w:rsidDel="00000000" w:rsidP="00000000" w:rsidRDefault="00000000" w:rsidRPr="00000000" w14:paraId="00000198">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9">
      <w:pPr>
        <w:ind w:left="1620" w:hanging="45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give to the committee representative mentioned in paragraph (3)(e) an opportunity to make oral representations; and</w:t>
      </w:r>
    </w:p>
    <w:p w:rsidR="00000000" w:rsidDel="00000000" w:rsidP="00000000" w:rsidRDefault="00000000" w:rsidRPr="00000000" w14:paraId="0000019A">
      <w:pPr>
        <w:ind w:firstLine="709"/>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B">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give due consideration to any written representations submitted</w:t>
      </w:r>
    </w:p>
    <w:p w:rsidR="00000000" w:rsidDel="00000000" w:rsidP="00000000" w:rsidRDefault="00000000" w:rsidRPr="00000000" w14:paraId="0000019C">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the disputes panel by the member and the committee at or before the meeting; and</w:t>
      </w:r>
    </w:p>
    <w:p w:rsidR="00000000" w:rsidDel="00000000" w:rsidP="00000000" w:rsidRDefault="00000000" w:rsidRPr="00000000" w14:paraId="0000019D">
      <w:pPr>
        <w:ind w:firstLine="709"/>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E">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decide (by resolution) to either:</w:t>
      </w:r>
    </w:p>
    <w:p w:rsidR="00000000" w:rsidDel="00000000" w:rsidP="00000000" w:rsidRDefault="00000000" w:rsidRPr="00000000" w14:paraId="0000019F">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    (i) affirm the decision made by the original disputes officer under subsection 9(4); or</w:t>
      </w:r>
    </w:p>
    <w:p w:rsidR="00000000" w:rsidDel="00000000" w:rsidP="00000000" w:rsidRDefault="00000000" w:rsidRPr="00000000" w14:paraId="000001A0">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(ii) set aside and substitute the decision made by the original disputes officer under subsection 9(4) with a different decision that would be within the power of the original disputes officer under subsection 9(4).</w:t>
      </w:r>
    </w:p>
    <w:p w:rsidR="00000000" w:rsidDel="00000000" w:rsidP="00000000" w:rsidRDefault="00000000" w:rsidRPr="00000000" w14:paraId="000001A1">
      <w:pPr>
        <w:ind w:left="1134"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2">
      <w:pPr>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In making a decision under subsection (4), the disputes panel must:  </w:t>
      </w:r>
    </w:p>
    <w:p w:rsidR="00000000" w:rsidDel="00000000" w:rsidP="00000000" w:rsidRDefault="00000000" w:rsidRPr="00000000" w14:paraId="000001A3">
      <w:pPr>
        <w:ind w:firstLine="709"/>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4">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Consider the oral statements, written representations, any</w:t>
      </w:r>
    </w:p>
    <w:p w:rsidR="00000000" w:rsidDel="00000000" w:rsidP="00000000" w:rsidRDefault="00000000" w:rsidRPr="00000000" w14:paraId="000001A5">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written statements made to the original disputes officer under subsection 9(3), and other matters the disputes panel believes relevant; and</w:t>
      </w:r>
    </w:p>
    <w:p w:rsidR="00000000" w:rsidDel="00000000" w:rsidP="00000000" w:rsidRDefault="00000000" w:rsidRPr="00000000" w14:paraId="000001A6">
      <w:pPr>
        <w:ind w:firstLine="709"/>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be satisfied that the decision is proportionate to the misconduct</w:t>
      </w:r>
    </w:p>
    <w:p w:rsidR="00000000" w:rsidDel="00000000" w:rsidP="00000000" w:rsidRDefault="00000000" w:rsidRPr="00000000" w14:paraId="000001A8">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that the member has engaged in with regards to the grounds </w:t>
      </w:r>
    </w:p>
    <w:p w:rsidR="00000000" w:rsidDel="00000000" w:rsidP="00000000" w:rsidRDefault="00000000" w:rsidRPr="00000000" w14:paraId="000001A9">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disciplining members under paragraphs 9(1)(a) and 9(1)(b); </w:t>
      </w:r>
    </w:p>
    <w:p w:rsidR="00000000" w:rsidDel="00000000" w:rsidP="00000000" w:rsidRDefault="00000000" w:rsidRPr="00000000" w14:paraId="000001AA">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B">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for the avoidance of doubt, if the disputes panel is not </w:t>
      </w:r>
    </w:p>
    <w:p w:rsidR="00000000" w:rsidDel="00000000" w:rsidP="00000000" w:rsidRDefault="00000000" w:rsidRPr="00000000" w14:paraId="000001AC">
      <w:pPr>
        <w:ind w:left="2127"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satisfied that the member has committed misconduct as referred to the officer, they must set aside the original decision and instead dismiss the referral under subparagraph (4)(d)(ii); </w:t>
      </w:r>
    </w:p>
    <w:p w:rsidR="00000000" w:rsidDel="00000000" w:rsidP="00000000" w:rsidRDefault="00000000" w:rsidRPr="00000000" w14:paraId="000001AD">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E">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be satisfied that the rules of natural justice have been complied</w:t>
      </w:r>
    </w:p>
    <w:p w:rsidR="00000000" w:rsidDel="00000000" w:rsidP="00000000" w:rsidRDefault="00000000" w:rsidRPr="00000000" w14:paraId="000001AF">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in the making of the decision as required by section 50 of the Act. </w:t>
      </w:r>
    </w:p>
    <w:p w:rsidR="00000000" w:rsidDel="00000000" w:rsidP="00000000" w:rsidRDefault="00000000" w:rsidRPr="00000000" w14:paraId="000001B0">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1">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provide written reasons as to the matters under this subsection. </w:t>
      </w:r>
    </w:p>
    <w:p w:rsidR="00000000" w:rsidDel="00000000" w:rsidP="00000000" w:rsidRDefault="00000000" w:rsidRPr="00000000" w14:paraId="000001B2">
      <w:pPr>
        <w:ind w:left="709"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B3">
      <w:pPr>
        <w:ind w:firstLine="70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  If the disputes panel makes a decision under subsection (4), the</w:t>
      </w:r>
    </w:p>
    <w:p w:rsidR="00000000" w:rsidDel="00000000" w:rsidP="00000000" w:rsidRDefault="00000000" w:rsidRPr="00000000" w14:paraId="000001B4">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disputes panel must, within 7 days after that decision, by written</w:t>
      </w:r>
    </w:p>
    <w:p w:rsidR="00000000" w:rsidDel="00000000" w:rsidP="00000000" w:rsidRDefault="00000000" w:rsidRPr="00000000" w14:paraId="000001B5">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notice inform the member and the committee of that decision.</w:t>
      </w:r>
    </w:p>
    <w:p w:rsidR="00000000" w:rsidDel="00000000" w:rsidP="00000000" w:rsidRDefault="00000000" w:rsidRPr="00000000" w14:paraId="000001B6">
      <w:pPr>
        <w:ind w:left="1134"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7">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The disputes panel must provide their written reasons under </w:t>
      </w:r>
    </w:p>
    <w:p w:rsidR="00000000" w:rsidDel="00000000" w:rsidP="00000000" w:rsidRDefault="00000000" w:rsidRPr="00000000" w14:paraId="000001B8">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paragraph 5(d) with this notice. </w:t>
      </w:r>
    </w:p>
    <w:p w:rsidR="00000000" w:rsidDel="00000000" w:rsidP="00000000" w:rsidRDefault="00000000" w:rsidRPr="00000000" w14:paraId="000001B9">
      <w:pPr>
        <w:rPr>
          <w:rFonts w:ascii="Verdana" w:cs="Verdana" w:eastAsia="Verdana" w:hAnsi="Verdana"/>
          <w:b w:val="0"/>
          <w:sz w:val="32"/>
          <w:szCs w:val="32"/>
          <w:vertAlign w:val="baseline"/>
        </w:rPr>
      </w:pPr>
      <w:r w:rsidDel="00000000" w:rsidR="00000000" w:rsidRPr="00000000">
        <w:rPr>
          <w:rtl w:val="0"/>
        </w:rPr>
      </w:r>
    </w:p>
    <w:p w:rsidR="00000000" w:rsidDel="00000000" w:rsidP="00000000" w:rsidRDefault="00000000" w:rsidRPr="00000000" w14:paraId="000001BA">
      <w:pPr>
        <w:rPr>
          <w:rFonts w:ascii="Verdana" w:cs="Verdana" w:eastAsia="Verdana" w:hAnsi="Verdana"/>
          <w:b w:val="0"/>
          <w:sz w:val="32"/>
          <w:szCs w:val="32"/>
          <w:vertAlign w:val="baseline"/>
        </w:rPr>
      </w:pPr>
      <w:r w:rsidDel="00000000" w:rsidR="00000000" w:rsidRPr="00000000">
        <w:rPr>
          <w:rtl w:val="0"/>
        </w:rPr>
      </w:r>
    </w:p>
    <w:p w:rsidR="00000000" w:rsidDel="00000000" w:rsidP="00000000" w:rsidRDefault="00000000" w:rsidRPr="00000000" w14:paraId="000001BB">
      <w:pPr>
        <w:rPr>
          <w:rFonts w:ascii="Verdana" w:cs="Verdana" w:eastAsia="Verdana" w:hAnsi="Verdan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BC">
      <w:pP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vertAlign w:val="baseline"/>
          <w:rtl w:val="0"/>
        </w:rPr>
        <w:t xml:space="preserve">Part 3 Committee</w:t>
      </w:r>
      <w:r w:rsidDel="00000000" w:rsidR="00000000" w:rsidRPr="00000000">
        <w:rPr>
          <w:rtl w:val="0"/>
        </w:rPr>
      </w:r>
    </w:p>
    <w:p w:rsidR="00000000" w:rsidDel="00000000" w:rsidP="00000000" w:rsidRDefault="00000000" w:rsidRPr="00000000" w14:paraId="000001BD">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BE">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11 </w:t>
        <w:tab/>
        <w:t xml:space="preserve">Powers of committee</w:t>
      </w:r>
      <w:r w:rsidDel="00000000" w:rsidR="00000000" w:rsidRPr="00000000">
        <w:rPr>
          <w:rtl w:val="0"/>
        </w:rPr>
      </w:r>
    </w:p>
    <w:p w:rsidR="00000000" w:rsidDel="00000000" w:rsidP="00000000" w:rsidRDefault="00000000" w:rsidRPr="00000000" w14:paraId="000001BF">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0">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committee, subject to the Act, the regulation, these rules, and to</w:t>
      </w:r>
    </w:p>
    <w:p w:rsidR="00000000" w:rsidDel="00000000" w:rsidP="00000000" w:rsidRDefault="00000000" w:rsidRPr="00000000" w14:paraId="000001C1">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any resolution passed by the association in general meeting—</w:t>
      </w:r>
    </w:p>
    <w:p w:rsidR="00000000" w:rsidDel="00000000" w:rsidP="00000000" w:rsidRDefault="00000000" w:rsidRPr="00000000" w14:paraId="000001C2">
      <w:pPr>
        <w:ind w:left="709"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controls and manages the affairs of the association; and</w:t>
      </w:r>
    </w:p>
    <w:p w:rsidR="00000000" w:rsidDel="00000000" w:rsidP="00000000" w:rsidRDefault="00000000" w:rsidRPr="00000000" w14:paraId="000001C4">
      <w:pPr>
        <w:ind w:left="113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may exercise all functions that may be exercised by the</w:t>
      </w:r>
    </w:p>
    <w:p w:rsidR="00000000" w:rsidDel="00000000" w:rsidP="00000000" w:rsidRDefault="00000000" w:rsidRPr="00000000" w14:paraId="000001C6">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association other than those functions that are required by these</w:t>
      </w:r>
    </w:p>
    <w:p w:rsidR="00000000" w:rsidDel="00000000" w:rsidP="00000000" w:rsidRDefault="00000000" w:rsidRPr="00000000" w14:paraId="000001C7">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rules to be exercised by the association in general meeting; and</w:t>
      </w:r>
    </w:p>
    <w:p w:rsidR="00000000" w:rsidDel="00000000" w:rsidP="00000000" w:rsidRDefault="00000000" w:rsidRPr="00000000" w14:paraId="000001C8">
      <w:pPr>
        <w:ind w:left="709"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9">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    has power to perform all acts and do all things that appear to</w:t>
      </w:r>
    </w:p>
    <w:p w:rsidR="00000000" w:rsidDel="00000000" w:rsidP="00000000" w:rsidRDefault="00000000" w:rsidRPr="00000000" w14:paraId="000001CA">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committee to be necessary or desirable for the proper</w:t>
      </w:r>
    </w:p>
    <w:p w:rsidR="00000000" w:rsidDel="00000000" w:rsidP="00000000" w:rsidRDefault="00000000" w:rsidRPr="00000000" w14:paraId="000001CB">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management of the affairs of the association.</w:t>
      </w:r>
    </w:p>
    <w:p w:rsidR="00000000" w:rsidDel="00000000" w:rsidP="00000000" w:rsidRDefault="00000000" w:rsidRPr="00000000" w14:paraId="000001CC">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D">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12 </w:t>
        <w:tab/>
        <w:t xml:space="preserve">Constitution and membership</w:t>
      </w:r>
      <w:r w:rsidDel="00000000" w:rsidR="00000000" w:rsidRPr="00000000">
        <w:rPr>
          <w:rtl w:val="0"/>
        </w:rPr>
      </w:r>
    </w:p>
    <w:p w:rsidR="00000000" w:rsidDel="00000000" w:rsidP="00000000" w:rsidRDefault="00000000" w:rsidRPr="00000000" w14:paraId="000001CE">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F">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The committee consists of—</w:t>
      </w:r>
    </w:p>
    <w:p w:rsidR="00000000" w:rsidDel="00000000" w:rsidP="00000000" w:rsidRDefault="00000000" w:rsidRPr="00000000" w14:paraId="000001D0">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the office-bearers of the association; and</w:t>
      </w:r>
    </w:p>
    <w:p w:rsidR="00000000" w:rsidDel="00000000" w:rsidP="00000000" w:rsidRDefault="00000000" w:rsidRPr="00000000" w14:paraId="000001D2">
      <w:pPr>
        <w:ind w:left="113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w:t>
      </w:r>
      <w:r w:rsidDel="00000000" w:rsidR="00000000" w:rsidRPr="00000000">
        <w:rPr>
          <w:rFonts w:ascii="Verdana" w:cs="Verdana" w:eastAsia="Verdana" w:hAnsi="Verdana"/>
          <w:sz w:val="20"/>
          <w:szCs w:val="20"/>
          <w:rtl w:val="0"/>
        </w:rPr>
        <w:t xml:space="preserve">3</w:t>
      </w:r>
      <w:r w:rsidDel="00000000" w:rsidR="00000000" w:rsidRPr="00000000">
        <w:rPr>
          <w:rFonts w:ascii="Verdana" w:cs="Verdana" w:eastAsia="Verdana" w:hAnsi="Verdana"/>
          <w:sz w:val="20"/>
          <w:szCs w:val="20"/>
          <w:vertAlign w:val="baseline"/>
          <w:rtl w:val="0"/>
        </w:rPr>
        <w:t xml:space="preserve"> ordinary committee members;</w:t>
      </w:r>
      <w:r w:rsidDel="00000000" w:rsidR="00000000" w:rsidRPr="00000000">
        <w:rPr>
          <w:rFonts w:ascii="Verdana" w:cs="Verdana" w:eastAsia="Verdana" w:hAnsi="Verdana"/>
          <w:sz w:val="20"/>
          <w:szCs w:val="20"/>
          <w:vertAlign w:val="baseline"/>
          <w:rtl w:val="0"/>
        </w:rPr>
        <w:br w:type="textWrapping"/>
      </w:r>
    </w:p>
    <w:p w:rsidR="00000000" w:rsidDel="00000000" w:rsidP="00000000" w:rsidRDefault="00000000" w:rsidRPr="00000000" w14:paraId="000001D4">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each of whom must be elected under section 13 or appointed in</w:t>
      </w:r>
    </w:p>
    <w:p w:rsidR="00000000" w:rsidDel="00000000" w:rsidP="00000000" w:rsidRDefault="00000000" w:rsidRPr="00000000" w14:paraId="000001D5">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accordance with subsection (4)</w:t>
      </w:r>
      <w:r w:rsidDel="00000000" w:rsidR="00000000" w:rsidRPr="00000000">
        <w:rPr>
          <w:rFonts w:ascii="Verdana" w:cs="Verdana" w:eastAsia="Verdana" w:hAnsi="Verdana"/>
          <w:sz w:val="20"/>
          <w:szCs w:val="20"/>
          <w:rtl w:val="0"/>
        </w:rPr>
        <w:t xml:space="preserve">; and</w:t>
      </w:r>
    </w:p>
    <w:p w:rsidR="00000000" w:rsidDel="00000000" w:rsidP="00000000" w:rsidRDefault="00000000" w:rsidRPr="00000000" w14:paraId="000001D6">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7">
      <w:pPr>
        <w:ind w:left="720"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      (c) up to 2 additional ordinary committee members who may be co-opted by resolution of the committee.</w:t>
      </w:r>
      <w:r w:rsidDel="00000000" w:rsidR="00000000" w:rsidRPr="00000000">
        <w:rPr>
          <w:rtl w:val="0"/>
        </w:rPr>
      </w:r>
    </w:p>
    <w:p w:rsidR="00000000" w:rsidDel="00000000" w:rsidP="00000000" w:rsidRDefault="00000000" w:rsidRPr="00000000" w14:paraId="000001D8">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9">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The office-bearers of the association are—</w:t>
      </w:r>
    </w:p>
    <w:p w:rsidR="00000000" w:rsidDel="00000000" w:rsidP="00000000" w:rsidRDefault="00000000" w:rsidRPr="00000000" w14:paraId="000001DA">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the </w:t>
      </w:r>
      <w:r w:rsidDel="00000000" w:rsidR="00000000" w:rsidRPr="00000000">
        <w:rPr>
          <w:rFonts w:ascii="Verdana" w:cs="Verdana" w:eastAsia="Verdana" w:hAnsi="Verdana"/>
          <w:sz w:val="20"/>
          <w:szCs w:val="20"/>
          <w:rtl w:val="0"/>
        </w:rPr>
        <w:t xml:space="preserve">convenor</w:t>
      </w:r>
      <w:r w:rsidDel="00000000" w:rsidR="00000000" w:rsidRPr="00000000">
        <w:rPr>
          <w:rFonts w:ascii="Verdana" w:cs="Verdana" w:eastAsia="Verdana" w:hAnsi="Verdana"/>
          <w:sz w:val="20"/>
          <w:szCs w:val="20"/>
          <w:vertAlign w:val="baseline"/>
          <w:rtl w:val="0"/>
        </w:rPr>
        <w:t xml:space="preserve">; and</w:t>
      </w:r>
    </w:p>
    <w:p w:rsidR="00000000" w:rsidDel="00000000" w:rsidP="00000000" w:rsidRDefault="00000000" w:rsidRPr="00000000" w14:paraId="000001DC">
      <w:pPr>
        <w:ind w:left="113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the </w:t>
      </w:r>
      <w:r w:rsidDel="00000000" w:rsidR="00000000" w:rsidRPr="00000000">
        <w:rPr>
          <w:rFonts w:ascii="Verdana" w:cs="Verdana" w:eastAsia="Verdana" w:hAnsi="Verdana"/>
          <w:sz w:val="20"/>
          <w:szCs w:val="20"/>
          <w:rtl w:val="0"/>
        </w:rPr>
        <w:t xml:space="preserve">deputy-convenor</w:t>
      </w:r>
      <w:r w:rsidDel="00000000" w:rsidR="00000000" w:rsidRPr="00000000">
        <w:rPr>
          <w:rFonts w:ascii="Verdana" w:cs="Verdana" w:eastAsia="Verdana" w:hAnsi="Verdana"/>
          <w:sz w:val="20"/>
          <w:szCs w:val="20"/>
          <w:vertAlign w:val="baseline"/>
          <w:rtl w:val="0"/>
        </w:rPr>
        <w:t xml:space="preserve">; and</w:t>
      </w:r>
    </w:p>
    <w:p w:rsidR="00000000" w:rsidDel="00000000" w:rsidP="00000000" w:rsidRDefault="00000000" w:rsidRPr="00000000" w14:paraId="000001DE">
      <w:pPr>
        <w:ind w:left="113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F">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    the treasurer; and</w:t>
      </w:r>
    </w:p>
    <w:p w:rsidR="00000000" w:rsidDel="00000000" w:rsidP="00000000" w:rsidRDefault="00000000" w:rsidRPr="00000000" w14:paraId="000001E0">
      <w:pPr>
        <w:ind w:left="113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    the secretary.</w:t>
      </w:r>
    </w:p>
    <w:p w:rsidR="00000000" w:rsidDel="00000000" w:rsidP="00000000" w:rsidRDefault="00000000" w:rsidRPr="00000000" w14:paraId="000001E2">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3">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Each member of the committee holds office, subject to these rules,</w:t>
      </w:r>
    </w:p>
    <w:p w:rsidR="00000000" w:rsidDel="00000000" w:rsidP="00000000" w:rsidRDefault="00000000" w:rsidRPr="00000000" w14:paraId="000001E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until the conclusion of the annual general meeting following the</w:t>
      </w:r>
    </w:p>
    <w:p w:rsidR="00000000" w:rsidDel="00000000" w:rsidP="00000000" w:rsidRDefault="00000000" w:rsidRPr="00000000" w14:paraId="000001E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date of the member’s election or co-option, but is eligible for re-election.</w:t>
      </w:r>
    </w:p>
    <w:p w:rsidR="00000000" w:rsidDel="00000000" w:rsidP="00000000" w:rsidRDefault="00000000" w:rsidRPr="00000000" w14:paraId="000001E6">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7">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  If there is a vacancy in the membership of the committee, the</w:t>
      </w:r>
    </w:p>
    <w:p w:rsidR="00000000" w:rsidDel="00000000" w:rsidP="00000000" w:rsidRDefault="00000000" w:rsidRPr="00000000" w14:paraId="000001E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committee may appoint a member of the association to fill the</w:t>
      </w:r>
    </w:p>
    <w:p w:rsidR="00000000" w:rsidDel="00000000" w:rsidP="00000000" w:rsidRDefault="00000000" w:rsidRPr="00000000" w14:paraId="000001E9">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vacancy and the member so appointed holds office, subject to these</w:t>
      </w:r>
    </w:p>
    <w:p w:rsidR="00000000" w:rsidDel="00000000" w:rsidP="00000000" w:rsidRDefault="00000000" w:rsidRPr="00000000" w14:paraId="000001EA">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rules, until the conclusion of the next annual general meeting after</w:t>
      </w:r>
    </w:p>
    <w:p w:rsidR="00000000" w:rsidDel="00000000" w:rsidP="00000000" w:rsidRDefault="00000000" w:rsidRPr="00000000" w14:paraId="000001E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date of the appointment.</w:t>
      </w:r>
    </w:p>
    <w:p w:rsidR="00000000" w:rsidDel="00000000" w:rsidP="00000000" w:rsidRDefault="00000000" w:rsidRPr="00000000" w14:paraId="000001EC">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D">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E">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13 </w:t>
        <w:tab/>
        <w:t xml:space="preserve">Election of committee members</w:t>
      </w:r>
      <w:r w:rsidDel="00000000" w:rsidR="00000000" w:rsidRPr="00000000">
        <w:rPr>
          <w:rtl w:val="0"/>
        </w:rPr>
      </w:r>
    </w:p>
    <w:p w:rsidR="00000000" w:rsidDel="00000000" w:rsidP="00000000" w:rsidRDefault="00000000" w:rsidRPr="00000000" w14:paraId="000001EF">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0">
      <w:pPr>
        <w:numPr>
          <w:ilvl w:val="0"/>
          <w:numId w:val="2"/>
        </w:numPr>
        <w:ind w:left="72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election for all committee positions (other than the additional ordinary committee member positions specified in paragraph 12(1)(c)) must be held at every AGM. </w:t>
      </w:r>
    </w:p>
    <w:p w:rsidR="00000000" w:rsidDel="00000000" w:rsidP="00000000" w:rsidRDefault="00000000" w:rsidRPr="00000000" w14:paraId="000001F1">
      <w:pPr>
        <w:ind w:right="-22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2">
      <w:pPr>
        <w:numPr>
          <w:ilvl w:val="0"/>
          <w:numId w:val="2"/>
        </w:numPr>
        <w:ind w:left="72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 to holding an election, the association must elect a returning officer to conduct the election.</w:t>
      </w:r>
    </w:p>
    <w:p w:rsidR="00000000" w:rsidDel="00000000" w:rsidP="00000000" w:rsidRDefault="00000000" w:rsidRPr="00000000" w14:paraId="000001F3">
      <w:pPr>
        <w:ind w:right="-22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4">
      <w:pPr>
        <w:numPr>
          <w:ilvl w:val="1"/>
          <w:numId w:val="2"/>
        </w:numPr>
        <w:ind w:left="144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Returning officers are elected via voice vote, or if requested by a member, a show of hands of the meeting, with the returning officer being declared upon reaching a simple</w:t>
      </w:r>
      <w:r w:rsidDel="00000000" w:rsidR="00000000" w:rsidRPr="00000000">
        <w:rPr>
          <w:rFonts w:ascii="Verdana" w:cs="Verdana" w:eastAsia="Verdana" w:hAnsi="Verdana"/>
          <w:sz w:val="20"/>
          <w:szCs w:val="20"/>
          <w:rtl w:val="0"/>
        </w:rPr>
        <w:t xml:space="preserve"> majority of those present and voting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5">
      <w:pPr>
        <w:ind w:left="1440" w:right="-227"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6">
      <w:pPr>
        <w:numPr>
          <w:ilvl w:val="2"/>
          <w:numId w:val="2"/>
        </w:numPr>
        <w:ind w:left="216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Those attending the meeting electronically may declare their vote electronically (using text, voice, or another non-secret form of indicating their vote) in the case of a show of hands.</w:t>
      </w:r>
    </w:p>
    <w:p w:rsidR="00000000" w:rsidDel="00000000" w:rsidP="00000000" w:rsidRDefault="00000000" w:rsidRPr="00000000" w14:paraId="000001F7">
      <w:pPr>
        <w:ind w:left="720" w:right="-227"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8">
      <w:pPr>
        <w:numPr>
          <w:ilvl w:val="1"/>
          <w:numId w:val="2"/>
        </w:numPr>
        <w:ind w:left="144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event that no candidate receives a majority, the candidate with the least number of votes is eliminated from contention, and the process is immediately repeated until a candidate receives a majority. </w:t>
      </w:r>
    </w:p>
    <w:p w:rsidR="00000000" w:rsidDel="00000000" w:rsidP="00000000" w:rsidRDefault="00000000" w:rsidRPr="00000000" w14:paraId="000001F9">
      <w:pPr>
        <w:ind w:left="720" w:right="-227"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numPr>
          <w:ilvl w:val="0"/>
          <w:numId w:val="2"/>
        </w:numPr>
        <w:ind w:left="72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Nominations for committee positions may be made :</w:t>
      </w:r>
    </w:p>
    <w:p w:rsidR="00000000" w:rsidDel="00000000" w:rsidP="00000000" w:rsidRDefault="00000000" w:rsidRPr="00000000" w14:paraId="000001FB">
      <w:pPr>
        <w:ind w:right="-22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C">
      <w:pPr>
        <w:numPr>
          <w:ilvl w:val="1"/>
          <w:numId w:val="2"/>
        </w:numPr>
        <w:ind w:left="144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writing to the secretary, prior to the meeting but after notice of the meeting has been circulated. </w:t>
      </w:r>
    </w:p>
    <w:p w:rsidR="00000000" w:rsidDel="00000000" w:rsidP="00000000" w:rsidRDefault="00000000" w:rsidRPr="00000000" w14:paraId="000001FD">
      <w:pPr>
        <w:ind w:left="720" w:right="-227"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E">
      <w:pPr>
        <w:numPr>
          <w:ilvl w:val="1"/>
          <w:numId w:val="2"/>
        </w:numPr>
        <w:ind w:left="144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the meeting, verbally or in writing to the returning officer, prior to the election of the relevant position. The returning officer and convenor must present an opportunity for nominations at the beginning of each individual election. Nominations may not be made after substantive election proceedings (such as candidate speeches) for that position begin.  </w:t>
      </w:r>
    </w:p>
    <w:p w:rsidR="00000000" w:rsidDel="00000000" w:rsidP="00000000" w:rsidRDefault="00000000" w:rsidRPr="00000000" w14:paraId="000001FF">
      <w:pPr>
        <w:ind w:right="-22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0">
      <w:pPr>
        <w:numPr>
          <w:ilvl w:val="0"/>
          <w:numId w:val="2"/>
        </w:numPr>
        <w:ind w:left="72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Elections are to be conducted by secret ballot, by instant runoff voting for single positions, and single transferable vote for multi-magnitude elections. </w:t>
      </w:r>
    </w:p>
    <w:p w:rsidR="00000000" w:rsidDel="00000000" w:rsidP="00000000" w:rsidRDefault="00000000" w:rsidRPr="00000000" w14:paraId="00000201">
      <w:pPr>
        <w:ind w:right="-22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2">
      <w:pPr>
        <w:numPr>
          <w:ilvl w:val="0"/>
          <w:numId w:val="2"/>
        </w:numPr>
        <w:ind w:left="72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position election is to be handled independently and consecutively, in an order that the returning officer determines. </w:t>
      </w:r>
    </w:p>
    <w:p w:rsidR="00000000" w:rsidDel="00000000" w:rsidP="00000000" w:rsidRDefault="00000000" w:rsidRPr="00000000" w14:paraId="00000203">
      <w:pPr>
        <w:ind w:right="-22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4">
      <w:pPr>
        <w:numPr>
          <w:ilvl w:val="1"/>
          <w:numId w:val="2"/>
        </w:numPr>
        <w:ind w:left="144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meeting may decide by motion carried in accordance with the standing orders to set a list, which the returning officer is bound to. </w:t>
      </w:r>
    </w:p>
    <w:p w:rsidR="00000000" w:rsidDel="00000000" w:rsidP="00000000" w:rsidRDefault="00000000" w:rsidRPr="00000000" w14:paraId="00000205">
      <w:pPr>
        <w:ind w:right="-22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numPr>
          <w:ilvl w:val="0"/>
          <w:numId w:val="2"/>
        </w:numPr>
        <w:ind w:left="72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Members may proxy their votes to another member of the association for the purposes of an election, in accordance with section 30. </w:t>
      </w:r>
    </w:p>
    <w:p w:rsidR="00000000" w:rsidDel="00000000" w:rsidP="00000000" w:rsidRDefault="00000000" w:rsidRPr="00000000" w14:paraId="00000207">
      <w:pPr>
        <w:ind w:left="720" w:right="-227"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8">
      <w:pPr>
        <w:numPr>
          <w:ilvl w:val="0"/>
          <w:numId w:val="2"/>
        </w:numPr>
        <w:ind w:left="72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ballots are cast, every candidate for the position may nominate a scrutineer to observe and ascertain the counting of the ballots, which is to be carried out by the returning officer in accordance with the method described in s 13 (4). </w:t>
      </w:r>
    </w:p>
    <w:p w:rsidR="00000000" w:rsidDel="00000000" w:rsidP="00000000" w:rsidRDefault="00000000" w:rsidRPr="00000000" w14:paraId="00000209">
      <w:pPr>
        <w:ind w:right="-22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A">
      <w:pPr>
        <w:numPr>
          <w:ilvl w:val="0"/>
          <w:numId w:val="2"/>
        </w:numPr>
        <w:ind w:left="72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results of the election must be immediately declared following the counting and prior to the beginning of the next election or other business. </w:t>
      </w:r>
    </w:p>
    <w:p w:rsidR="00000000" w:rsidDel="00000000" w:rsidP="00000000" w:rsidRDefault="00000000" w:rsidRPr="00000000" w14:paraId="0000020B">
      <w:pPr>
        <w:ind w:right="-22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numPr>
          <w:ilvl w:val="1"/>
          <w:numId w:val="2"/>
        </w:numPr>
        <w:ind w:left="144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candidate or their scrutineer believes that irregularities have occured in the electoral process, then the candidate (but not their scrutineer) may demand a recount, which is to be immediately carried out by a person that the returning officer nominates who is not a candidate, chairperson or scrutineer.</w:t>
      </w:r>
    </w:p>
    <w:p w:rsidR="00000000" w:rsidDel="00000000" w:rsidP="00000000" w:rsidRDefault="00000000" w:rsidRPr="00000000" w14:paraId="0000020D">
      <w:pPr>
        <w:ind w:right="-22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E">
      <w:pPr>
        <w:numPr>
          <w:ilvl w:val="0"/>
          <w:numId w:val="2"/>
        </w:numPr>
        <w:ind w:left="720" w:right="-227"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During the conduct of an election under subsection 13(4), the returning officer does not have a deliberative vote, but in the event of a tie that cannot be resolved using the voting method specified by subsection 13(4), has a casting vote.  </w:t>
      </w:r>
      <w:r w:rsidDel="00000000" w:rsidR="00000000" w:rsidRPr="00000000">
        <w:rPr>
          <w:rtl w:val="0"/>
        </w:rPr>
      </w:r>
    </w:p>
    <w:p w:rsidR="00000000" w:rsidDel="00000000" w:rsidP="00000000" w:rsidRDefault="00000000" w:rsidRPr="00000000" w14:paraId="0000020F">
      <w:pPr>
        <w:ind w:left="1134"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0">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14 </w:t>
        <w:tab/>
        <w:t xml:space="preserve">Secretary</w:t>
      </w:r>
      <w:r w:rsidDel="00000000" w:rsidR="00000000" w:rsidRPr="00000000">
        <w:rPr>
          <w:rtl w:val="0"/>
        </w:rPr>
      </w:r>
    </w:p>
    <w:p w:rsidR="00000000" w:rsidDel="00000000" w:rsidP="00000000" w:rsidRDefault="00000000" w:rsidRPr="00000000" w14:paraId="00000211">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12">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The secretary of the association must, as soon as practicable after</w:t>
      </w:r>
    </w:p>
    <w:p w:rsidR="00000000" w:rsidDel="00000000" w:rsidP="00000000" w:rsidRDefault="00000000" w:rsidRPr="00000000" w14:paraId="0000021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being appointed as secretary, notify the association of his or her</w:t>
      </w:r>
    </w:p>
    <w:p w:rsidR="00000000" w:rsidDel="00000000" w:rsidP="00000000" w:rsidRDefault="00000000" w:rsidRPr="00000000" w14:paraId="0000021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address.</w:t>
      </w:r>
    </w:p>
    <w:p w:rsidR="00000000" w:rsidDel="00000000" w:rsidP="00000000" w:rsidRDefault="00000000" w:rsidRPr="00000000" w14:paraId="00000215">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16">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The secretary must keep minutes of—</w:t>
      </w:r>
    </w:p>
    <w:p w:rsidR="00000000" w:rsidDel="00000000" w:rsidP="00000000" w:rsidRDefault="00000000" w:rsidRPr="00000000" w14:paraId="00000217">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1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all elections and appointments of office-bearers and ordinary</w:t>
      </w:r>
    </w:p>
    <w:p w:rsidR="00000000" w:rsidDel="00000000" w:rsidP="00000000" w:rsidRDefault="00000000" w:rsidRPr="00000000" w14:paraId="00000219">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committee members; and</w:t>
      </w:r>
    </w:p>
    <w:p w:rsidR="00000000" w:rsidDel="00000000" w:rsidP="00000000" w:rsidRDefault="00000000" w:rsidRPr="00000000" w14:paraId="0000021A">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1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the names of members of the committee present at a committee</w:t>
      </w:r>
    </w:p>
    <w:p w:rsidR="00000000" w:rsidDel="00000000" w:rsidP="00000000" w:rsidRDefault="00000000" w:rsidRPr="00000000" w14:paraId="0000021C">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meeting or a general meeting; and</w:t>
      </w:r>
    </w:p>
    <w:p w:rsidR="00000000" w:rsidDel="00000000" w:rsidP="00000000" w:rsidRDefault="00000000" w:rsidRPr="00000000" w14:paraId="0000021D">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1E">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    all proceedings at committee meetings and general meetings.</w:t>
      </w:r>
    </w:p>
    <w:p w:rsidR="00000000" w:rsidDel="00000000" w:rsidP="00000000" w:rsidRDefault="00000000" w:rsidRPr="00000000" w14:paraId="0000021F">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0">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sz w:val="20"/>
          <w:szCs w:val="20"/>
          <w:rtl w:val="0"/>
        </w:rPr>
        <w:t xml:space="preserve">Minutes of proceedings at a meeting may be kept electronically.</w:t>
      </w:r>
      <w:r w:rsidDel="00000000" w:rsidR="00000000" w:rsidRPr="00000000">
        <w:rPr>
          <w:rtl w:val="0"/>
        </w:rPr>
      </w:r>
    </w:p>
    <w:p w:rsidR="00000000" w:rsidDel="00000000" w:rsidP="00000000" w:rsidRDefault="00000000" w:rsidRPr="00000000" w14:paraId="0000022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Certified copies of the minutes may be produced as necessary, and must be signed by the person presiding at the meeting or by the person presiding at the next succeeding meeting.</w:t>
      </w:r>
      <w:r w:rsidDel="00000000" w:rsidR="00000000" w:rsidRPr="00000000">
        <w:rPr>
          <w:rtl w:val="0"/>
        </w:rPr>
      </w:r>
    </w:p>
    <w:p w:rsidR="00000000" w:rsidDel="00000000" w:rsidP="00000000" w:rsidRDefault="00000000" w:rsidRPr="00000000" w14:paraId="00000222">
      <w:pPr>
        <w:ind w:left="1134"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3">
      <w:pPr>
        <w:ind w:left="709"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r w:rsidDel="00000000" w:rsidR="00000000" w:rsidRPr="00000000">
        <w:rPr>
          <w:rFonts w:ascii="Verdana" w:cs="Verdana" w:eastAsia="Verdana" w:hAnsi="Verdana"/>
          <w:sz w:val="20"/>
          <w:szCs w:val="20"/>
          <w:rtl w:val="0"/>
        </w:rPr>
        <w:t xml:space="preserve">)  The committee may, by resolution, appoint a member of the </w:t>
      </w:r>
    </w:p>
    <w:p w:rsidR="00000000" w:rsidDel="00000000" w:rsidP="00000000" w:rsidRDefault="00000000" w:rsidRPr="00000000" w14:paraId="00000224">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association to be acting secretary during a leave of absence or incapacity of the secretary. </w:t>
      </w:r>
      <w:r w:rsidDel="00000000" w:rsidR="00000000" w:rsidRPr="00000000">
        <w:rPr>
          <w:rtl w:val="0"/>
        </w:rPr>
      </w:r>
    </w:p>
    <w:p w:rsidR="00000000" w:rsidDel="00000000" w:rsidP="00000000" w:rsidRDefault="00000000" w:rsidRPr="00000000" w14:paraId="00000225">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6">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7">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15</w:t>
        <w:tab/>
        <w:t xml:space="preserve"> Treasurer</w:t>
      </w:r>
      <w:r w:rsidDel="00000000" w:rsidR="00000000" w:rsidRPr="00000000">
        <w:rPr>
          <w:rtl w:val="0"/>
        </w:rPr>
      </w:r>
    </w:p>
    <w:p w:rsidR="00000000" w:rsidDel="00000000" w:rsidP="00000000" w:rsidRDefault="00000000" w:rsidRPr="00000000" w14:paraId="00000228">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29">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The treasurer of the association must—</w:t>
      </w:r>
    </w:p>
    <w:p w:rsidR="00000000" w:rsidDel="00000000" w:rsidP="00000000" w:rsidRDefault="00000000" w:rsidRPr="00000000" w14:paraId="0000022A">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collect and receive all amounts owing to the association and</w:t>
      </w:r>
    </w:p>
    <w:p w:rsidR="00000000" w:rsidDel="00000000" w:rsidP="00000000" w:rsidRDefault="00000000" w:rsidRPr="00000000" w14:paraId="0000022C">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make all payments authorised by the association; and</w:t>
      </w:r>
    </w:p>
    <w:p w:rsidR="00000000" w:rsidDel="00000000" w:rsidP="00000000" w:rsidRDefault="00000000" w:rsidRPr="00000000" w14:paraId="0000022D">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E">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keep correct accounts and books showing the financial affairs</w:t>
      </w:r>
    </w:p>
    <w:p w:rsidR="00000000" w:rsidDel="00000000" w:rsidP="00000000" w:rsidRDefault="00000000" w:rsidRPr="00000000" w14:paraId="0000022F">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of the association with full details of all receipts and</w:t>
      </w:r>
    </w:p>
    <w:p w:rsidR="00000000" w:rsidDel="00000000" w:rsidP="00000000" w:rsidRDefault="00000000" w:rsidRPr="00000000" w14:paraId="00000230">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expenditure connected with the activities of the association.</w:t>
      </w:r>
    </w:p>
    <w:p w:rsidR="00000000" w:rsidDel="00000000" w:rsidP="00000000" w:rsidRDefault="00000000" w:rsidRPr="00000000" w14:paraId="00000231">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2">
      <w:pPr>
        <w:ind w:left="709"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r w:rsidDel="00000000" w:rsidR="00000000" w:rsidRPr="00000000">
        <w:rPr>
          <w:rFonts w:ascii="Verdana" w:cs="Verdana" w:eastAsia="Verdana" w:hAnsi="Verdana"/>
          <w:sz w:val="20"/>
          <w:szCs w:val="20"/>
          <w:rtl w:val="0"/>
        </w:rPr>
        <w:t xml:space="preserve">)  The committee may, by resolution, appoint a member of the </w:t>
      </w:r>
    </w:p>
    <w:p w:rsidR="00000000" w:rsidDel="00000000" w:rsidP="00000000" w:rsidRDefault="00000000" w:rsidRPr="00000000" w14:paraId="00000233">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Association to be acting treasurer during a leave of absence or incapacity of the treasurer. </w:t>
      </w:r>
      <w:r w:rsidDel="00000000" w:rsidR="00000000" w:rsidRPr="00000000">
        <w:rPr>
          <w:rtl w:val="0"/>
        </w:rPr>
      </w:r>
    </w:p>
    <w:p w:rsidR="00000000" w:rsidDel="00000000" w:rsidP="00000000" w:rsidRDefault="00000000" w:rsidRPr="00000000" w14:paraId="00000234">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5">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36">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16 </w:t>
        <w:tab/>
        <w:t xml:space="preserve">Vacancies</w:t>
      </w:r>
      <w:r w:rsidDel="00000000" w:rsidR="00000000" w:rsidRPr="00000000">
        <w:rPr>
          <w:rtl w:val="0"/>
        </w:rPr>
      </w:r>
    </w:p>
    <w:p w:rsidR="00000000" w:rsidDel="00000000" w:rsidP="00000000" w:rsidRDefault="00000000" w:rsidRPr="00000000" w14:paraId="00000237">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38">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For these rules, a vacancy in the office of a member of the</w:t>
      </w:r>
    </w:p>
    <w:p w:rsidR="00000000" w:rsidDel="00000000" w:rsidP="00000000" w:rsidRDefault="00000000" w:rsidRPr="00000000" w14:paraId="00000239">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committee happens if the member—</w:t>
      </w:r>
    </w:p>
    <w:p w:rsidR="00000000" w:rsidDel="00000000" w:rsidP="00000000" w:rsidRDefault="00000000" w:rsidRPr="00000000" w14:paraId="0000023A">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3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dies; or</w:t>
      </w:r>
    </w:p>
    <w:p w:rsidR="00000000" w:rsidDel="00000000" w:rsidP="00000000" w:rsidRDefault="00000000" w:rsidRPr="00000000" w14:paraId="0000023C">
      <w:pPr>
        <w:ind w:left="113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3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ceases to be a member of the association; or</w:t>
      </w:r>
    </w:p>
    <w:p w:rsidR="00000000" w:rsidDel="00000000" w:rsidP="00000000" w:rsidRDefault="00000000" w:rsidRPr="00000000" w14:paraId="0000023E">
      <w:pPr>
        <w:ind w:left="113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3F">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    resigns the office; or</w:t>
      </w:r>
    </w:p>
    <w:p w:rsidR="00000000" w:rsidDel="00000000" w:rsidP="00000000" w:rsidRDefault="00000000" w:rsidRPr="00000000" w14:paraId="00000240">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    is removed from office under section 17 (Removal of</w:t>
      </w:r>
    </w:p>
    <w:p w:rsidR="00000000" w:rsidDel="00000000" w:rsidP="00000000" w:rsidRDefault="00000000" w:rsidRPr="00000000" w14:paraId="00000242">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committee members); or</w:t>
      </w:r>
    </w:p>
    <w:p w:rsidR="00000000" w:rsidDel="00000000" w:rsidP="00000000" w:rsidRDefault="00000000" w:rsidRPr="00000000" w14:paraId="00000243">
      <w:pPr>
        <w:ind w:left="113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e</w:t>
      </w:r>
      <w:r w:rsidDel="00000000" w:rsidR="00000000" w:rsidRPr="00000000">
        <w:rPr>
          <w:rFonts w:ascii="Verdana" w:cs="Verdana" w:eastAsia="Verdana" w:hAnsi="Verdana"/>
          <w:sz w:val="20"/>
          <w:szCs w:val="20"/>
          <w:vertAlign w:val="baseline"/>
          <w:rtl w:val="0"/>
        </w:rPr>
        <w:t xml:space="preserve">)    suffers from mental or physical incapacity; or</w:t>
      </w:r>
    </w:p>
    <w:p w:rsidR="00000000" w:rsidDel="00000000" w:rsidP="00000000" w:rsidRDefault="00000000" w:rsidRPr="00000000" w14:paraId="00000245">
      <w:pPr>
        <w:ind w:left="113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6">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f</w:t>
      </w:r>
      <w:r w:rsidDel="00000000" w:rsidR="00000000" w:rsidRPr="00000000">
        <w:rPr>
          <w:rFonts w:ascii="Verdana" w:cs="Verdana" w:eastAsia="Verdana" w:hAnsi="Verdana"/>
          <w:sz w:val="20"/>
          <w:szCs w:val="20"/>
          <w:vertAlign w:val="baseline"/>
          <w:rtl w:val="0"/>
        </w:rPr>
        <w:t xml:space="preserve">)    is disqualified from office under the Act, section 63</w:t>
      </w:r>
      <w:r w:rsidDel="00000000" w:rsidR="00000000" w:rsidRPr="00000000">
        <w:rPr>
          <w:rFonts w:ascii="Verdana" w:cs="Verdana" w:eastAsia="Verdana" w:hAnsi="Verdana"/>
          <w:sz w:val="20"/>
          <w:szCs w:val="20"/>
          <w:rtl w:val="0"/>
        </w:rPr>
        <w:t xml:space="preserve"> or section 63B</w:t>
      </w:r>
      <w:r w:rsidDel="00000000" w:rsidR="00000000" w:rsidRPr="00000000">
        <w:rPr>
          <w:rFonts w:ascii="Verdana" w:cs="Verdana" w:eastAsia="Verdana" w:hAnsi="Verdana"/>
          <w:sz w:val="20"/>
          <w:szCs w:val="20"/>
          <w:vertAlign w:val="baseline"/>
          <w:rtl w:val="0"/>
        </w:rPr>
        <w:t xml:space="preserve">; or</w:t>
        <w:br w:type="textWrapping"/>
        <w:br w:type="textWrapping"/>
      </w:r>
      <w:r w:rsidDel="00000000" w:rsidR="00000000" w:rsidRPr="00000000">
        <w:rPr>
          <w:rFonts w:ascii="Verdana" w:cs="Verdana" w:eastAsia="Verdana" w:hAnsi="Verdana"/>
          <w:sz w:val="20"/>
          <w:szCs w:val="20"/>
          <w:rtl w:val="0"/>
        </w:rPr>
        <w:t xml:space="preserve">(g)    is subject to a disqualification order under the Act, section 63A; or</w:t>
      </w:r>
      <w:r w:rsidDel="00000000" w:rsidR="00000000" w:rsidRPr="00000000">
        <w:rPr>
          <w:rtl w:val="0"/>
        </w:rPr>
      </w:r>
    </w:p>
    <w:p w:rsidR="00000000" w:rsidDel="00000000" w:rsidP="00000000" w:rsidRDefault="00000000" w:rsidRPr="00000000" w14:paraId="00000247">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    is absent without the consent of the committee from all</w:t>
      </w:r>
    </w:p>
    <w:p w:rsidR="00000000" w:rsidDel="00000000" w:rsidP="00000000" w:rsidRDefault="00000000" w:rsidRPr="00000000" w14:paraId="00000249">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meetings of the committee held during a period of 6 months.</w:t>
      </w:r>
    </w:p>
    <w:p w:rsidR="00000000" w:rsidDel="00000000" w:rsidP="00000000" w:rsidRDefault="00000000" w:rsidRPr="00000000" w14:paraId="0000024A">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B">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17 </w:t>
        <w:tab/>
        <w:t xml:space="preserve">Removal of committee members</w:t>
      </w:r>
      <w:r w:rsidDel="00000000" w:rsidR="00000000" w:rsidRPr="00000000">
        <w:rPr>
          <w:rtl w:val="0"/>
        </w:rPr>
      </w:r>
    </w:p>
    <w:p w:rsidR="00000000" w:rsidDel="00000000" w:rsidP="00000000" w:rsidRDefault="00000000" w:rsidRPr="00000000" w14:paraId="0000024C">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D">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association in general meeting may by resolution, subject to the</w:t>
      </w:r>
    </w:p>
    <w:p w:rsidR="00000000" w:rsidDel="00000000" w:rsidP="00000000" w:rsidRDefault="00000000" w:rsidRPr="00000000" w14:paraId="0000024E">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Act, section 50, remove any member of the committee from the</w:t>
      </w:r>
    </w:p>
    <w:p w:rsidR="00000000" w:rsidDel="00000000" w:rsidP="00000000" w:rsidRDefault="00000000" w:rsidRPr="00000000" w14:paraId="0000024F">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office of member of the committee before the end of the member’s</w:t>
      </w:r>
    </w:p>
    <w:p w:rsidR="00000000" w:rsidDel="00000000" w:rsidP="00000000" w:rsidRDefault="00000000" w:rsidRPr="00000000" w14:paraId="00000250">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term of office.</w:t>
      </w:r>
    </w:p>
    <w:p w:rsidR="00000000" w:rsidDel="00000000" w:rsidP="00000000" w:rsidRDefault="00000000" w:rsidRPr="00000000" w14:paraId="00000251">
      <w:pPr>
        <w:ind w:left="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2">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3">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18 </w:t>
        <w:tab/>
        <w:t xml:space="preserve">Committee meetings and quorum</w:t>
      </w:r>
      <w:r w:rsidDel="00000000" w:rsidR="00000000" w:rsidRPr="00000000">
        <w:rPr>
          <w:rtl w:val="0"/>
        </w:rPr>
      </w:r>
    </w:p>
    <w:p w:rsidR="00000000" w:rsidDel="00000000" w:rsidP="00000000" w:rsidRDefault="00000000" w:rsidRPr="00000000" w14:paraId="00000254">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55">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The committee must meet at least 3 times in each calendar year at</w:t>
      </w:r>
    </w:p>
    <w:p w:rsidR="00000000" w:rsidDel="00000000" w:rsidP="00000000" w:rsidRDefault="00000000" w:rsidRPr="00000000" w14:paraId="00000256">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place and time that the committee may decide.</w:t>
      </w:r>
    </w:p>
    <w:p w:rsidR="00000000" w:rsidDel="00000000" w:rsidP="00000000" w:rsidRDefault="00000000" w:rsidRPr="00000000" w14:paraId="00000257">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58">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Additional meetings of the committee may be called by any member</w:t>
      </w:r>
    </w:p>
    <w:p w:rsidR="00000000" w:rsidDel="00000000" w:rsidP="00000000" w:rsidRDefault="00000000" w:rsidRPr="00000000" w14:paraId="00000259">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of the committee.</w:t>
      </w:r>
    </w:p>
    <w:p w:rsidR="00000000" w:rsidDel="00000000" w:rsidP="00000000" w:rsidRDefault="00000000" w:rsidRPr="00000000" w14:paraId="0000025A">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5B">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Oral or written notice of a meeting of the committee must be given</w:t>
      </w:r>
    </w:p>
    <w:p w:rsidR="00000000" w:rsidDel="00000000" w:rsidP="00000000" w:rsidRDefault="00000000" w:rsidRPr="00000000" w14:paraId="0000025C">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by the secretary to each member of the committee at least 48 hours</w:t>
      </w:r>
    </w:p>
    <w:p w:rsidR="00000000" w:rsidDel="00000000" w:rsidP="00000000" w:rsidRDefault="00000000" w:rsidRPr="00000000" w14:paraId="0000025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(or any other period that may be unanimously agreed on by the</w:t>
      </w:r>
    </w:p>
    <w:p w:rsidR="00000000" w:rsidDel="00000000" w:rsidP="00000000" w:rsidRDefault="00000000" w:rsidRPr="00000000" w14:paraId="0000025E">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membe</w:t>
      </w:r>
      <w:r w:rsidDel="00000000" w:rsidR="00000000" w:rsidRPr="00000000">
        <w:rPr>
          <w:rFonts w:ascii="Verdana" w:cs="Verdana" w:eastAsia="Verdana" w:hAnsi="Verdana"/>
          <w:sz w:val="20"/>
          <w:szCs w:val="20"/>
          <w:vertAlign w:val="baseline"/>
          <w:rtl w:val="0"/>
        </w:rPr>
        <w:t xml:space="preserve">rs of the</w:t>
      </w:r>
      <w:r w:rsidDel="00000000" w:rsidR="00000000" w:rsidRPr="00000000">
        <w:rPr>
          <w:rFonts w:ascii="Verdana" w:cs="Verdana" w:eastAsia="Verdana" w:hAnsi="Verdana"/>
          <w:sz w:val="20"/>
          <w:szCs w:val="20"/>
          <w:vertAlign w:val="baseline"/>
          <w:rtl w:val="0"/>
        </w:rPr>
        <w:t xml:space="preserve"> committee) before the time appointed for the</w:t>
      </w:r>
    </w:p>
    <w:p w:rsidR="00000000" w:rsidDel="00000000" w:rsidP="00000000" w:rsidRDefault="00000000" w:rsidRPr="00000000" w14:paraId="0000025F">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holding of the meeting.</w:t>
      </w:r>
    </w:p>
    <w:p w:rsidR="00000000" w:rsidDel="00000000" w:rsidP="00000000" w:rsidRDefault="00000000" w:rsidRPr="00000000" w14:paraId="00000260">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1">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  Notice of a meeting given under subsection (3) must specify the</w:t>
      </w:r>
    </w:p>
    <w:p w:rsidR="00000000" w:rsidDel="00000000" w:rsidP="00000000" w:rsidRDefault="00000000" w:rsidRPr="00000000" w14:paraId="0000026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general nature of the business to be transacted at the meeting and no</w:t>
      </w:r>
    </w:p>
    <w:p w:rsidR="00000000" w:rsidDel="00000000" w:rsidP="00000000" w:rsidRDefault="00000000" w:rsidRPr="00000000" w14:paraId="0000026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business other than that business may be transacted at the meeting,</w:t>
      </w:r>
    </w:p>
    <w:p w:rsidR="00000000" w:rsidDel="00000000" w:rsidP="00000000" w:rsidRDefault="00000000" w:rsidRPr="00000000" w14:paraId="0000026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except business that the committee members present at the meeting</w:t>
      </w:r>
    </w:p>
    <w:p w:rsidR="00000000" w:rsidDel="00000000" w:rsidP="00000000" w:rsidRDefault="00000000" w:rsidRPr="00000000" w14:paraId="0000026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unanimously agree to treat as urgent business.</w:t>
      </w:r>
    </w:p>
    <w:p w:rsidR="00000000" w:rsidDel="00000000" w:rsidP="00000000" w:rsidRDefault="00000000" w:rsidRPr="00000000" w14:paraId="00000266">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7">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 Any 3 members of the committee constitute a quorum for the</w:t>
      </w:r>
    </w:p>
    <w:p w:rsidR="00000000" w:rsidDel="00000000" w:rsidP="00000000" w:rsidRDefault="00000000" w:rsidRPr="00000000" w14:paraId="00000268">
      <w:pPr>
        <w:tabs>
          <w:tab w:val="left" w:pos="1134"/>
        </w:tabs>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transaction of the business of a meeting of the committee.</w:t>
      </w:r>
    </w:p>
    <w:p w:rsidR="00000000" w:rsidDel="00000000" w:rsidP="00000000" w:rsidRDefault="00000000" w:rsidRPr="00000000" w14:paraId="00000269">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A">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(6) No business may be transacted by the committee unless a quorum is</w:t>
      </w:r>
    </w:p>
    <w:p w:rsidR="00000000" w:rsidDel="00000000" w:rsidP="00000000" w:rsidRDefault="00000000" w:rsidRPr="00000000" w14:paraId="0000026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present and, if within half an hour after the time appointed for the</w:t>
      </w:r>
    </w:p>
    <w:p w:rsidR="00000000" w:rsidDel="00000000" w:rsidP="00000000" w:rsidRDefault="00000000" w:rsidRPr="00000000" w14:paraId="0000026C">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meeting a quorum is not present, </w:t>
      </w:r>
      <w:r w:rsidDel="00000000" w:rsidR="00000000" w:rsidRPr="00000000">
        <w:rPr>
          <w:rFonts w:ascii="Verdana" w:cs="Verdana" w:eastAsia="Verdana" w:hAnsi="Verdana"/>
          <w:sz w:val="20"/>
          <w:szCs w:val="20"/>
          <w:vertAlign w:val="baseline"/>
          <w:rtl w:val="0"/>
        </w:rPr>
        <w:t xml:space="preserve">the meeting stands adjourned to</w:t>
      </w:r>
    </w:p>
    <w:p w:rsidR="00000000" w:rsidDel="00000000" w:rsidP="00000000" w:rsidRDefault="00000000" w:rsidRPr="00000000" w14:paraId="0000026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same place and at the same hour of the same day in the</w:t>
      </w:r>
    </w:p>
    <w:p w:rsidR="00000000" w:rsidDel="00000000" w:rsidP="00000000" w:rsidRDefault="00000000" w:rsidRPr="00000000" w14:paraId="0000026E">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following week, unless another time or place is designated by the chair or agreed on by the committee and communicated by written or oral notice to committee members.</w:t>
      </w:r>
      <w:r w:rsidDel="00000000" w:rsidR="00000000" w:rsidRPr="00000000">
        <w:rPr>
          <w:rtl w:val="0"/>
        </w:rPr>
      </w:r>
    </w:p>
    <w:p w:rsidR="00000000" w:rsidDel="00000000" w:rsidP="00000000" w:rsidRDefault="00000000" w:rsidRPr="00000000" w14:paraId="0000026F">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70">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(7) If at the adjourned meeting a quorum is not present within half an</w:t>
      </w:r>
    </w:p>
    <w:p w:rsidR="00000000" w:rsidDel="00000000" w:rsidP="00000000" w:rsidRDefault="00000000" w:rsidRPr="00000000" w14:paraId="0000027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hour after the time appointed for the meeting, the meeting is</w:t>
      </w:r>
    </w:p>
    <w:p w:rsidR="00000000" w:rsidDel="00000000" w:rsidP="00000000" w:rsidRDefault="00000000" w:rsidRPr="00000000" w14:paraId="0000027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dissolved.</w:t>
      </w:r>
    </w:p>
    <w:p w:rsidR="00000000" w:rsidDel="00000000" w:rsidP="00000000" w:rsidRDefault="00000000" w:rsidRPr="00000000" w14:paraId="00000273">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74">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(8) At meetings of the committee—</w:t>
      </w:r>
    </w:p>
    <w:p w:rsidR="00000000" w:rsidDel="00000000" w:rsidP="00000000" w:rsidRDefault="00000000" w:rsidRPr="00000000" w14:paraId="00000275">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76">
      <w:pPr>
        <w:ind w:left="1701" w:hanging="567"/>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the </w:t>
      </w:r>
      <w:r w:rsidDel="00000000" w:rsidR="00000000" w:rsidRPr="00000000">
        <w:rPr>
          <w:rFonts w:ascii="Verdana" w:cs="Verdana" w:eastAsia="Verdana" w:hAnsi="Verdana"/>
          <w:sz w:val="20"/>
          <w:szCs w:val="20"/>
          <w:rtl w:val="0"/>
        </w:rPr>
        <w:t xml:space="preserve">convenor</w:t>
      </w:r>
      <w:r w:rsidDel="00000000" w:rsidR="00000000" w:rsidRPr="00000000">
        <w:rPr>
          <w:rFonts w:ascii="Verdana" w:cs="Verdana" w:eastAsia="Verdana" w:hAnsi="Verdana"/>
          <w:sz w:val="20"/>
          <w:szCs w:val="20"/>
          <w:vertAlign w:val="baseline"/>
          <w:rtl w:val="0"/>
        </w:rPr>
        <w:t xml:space="preserve"> or, in the absence of the </w:t>
      </w:r>
      <w:r w:rsidDel="00000000" w:rsidR="00000000" w:rsidRPr="00000000">
        <w:rPr>
          <w:rFonts w:ascii="Verdana" w:cs="Verdana" w:eastAsia="Verdana" w:hAnsi="Verdana"/>
          <w:sz w:val="20"/>
          <w:szCs w:val="20"/>
          <w:rtl w:val="0"/>
        </w:rPr>
        <w:t xml:space="preserve">convenor</w:t>
      </w:r>
      <w:r w:rsidDel="00000000" w:rsidR="00000000" w:rsidRPr="00000000">
        <w:rPr>
          <w:rFonts w:ascii="Verdana" w:cs="Verdana" w:eastAsia="Verdana" w:hAnsi="Verdana"/>
          <w:sz w:val="20"/>
          <w:szCs w:val="20"/>
          <w:vertAlign w:val="baseline"/>
          <w:rtl w:val="0"/>
        </w:rPr>
        <w:t xml:space="preserve">, the </w:t>
      </w:r>
      <w:r w:rsidDel="00000000" w:rsidR="00000000" w:rsidRPr="00000000">
        <w:rPr>
          <w:rFonts w:ascii="Verdana" w:cs="Verdana" w:eastAsia="Verdana" w:hAnsi="Verdana"/>
          <w:sz w:val="20"/>
          <w:szCs w:val="20"/>
          <w:rtl w:val="0"/>
        </w:rPr>
        <w:t xml:space="preserve">deputy-convenor</w:t>
      </w:r>
      <w:r w:rsidDel="00000000" w:rsidR="00000000" w:rsidRPr="00000000">
        <w:rPr>
          <w:rFonts w:ascii="Verdana" w:cs="Verdana" w:eastAsia="Verdana" w:hAnsi="Verdana"/>
          <w:sz w:val="20"/>
          <w:szCs w:val="20"/>
          <w:vertAlign w:val="baseline"/>
          <w:rtl w:val="0"/>
        </w:rPr>
        <w:t xml:space="preserve"> presides; or</w:t>
      </w:r>
    </w:p>
    <w:p w:rsidR="00000000" w:rsidDel="00000000" w:rsidP="00000000" w:rsidRDefault="00000000" w:rsidRPr="00000000" w14:paraId="00000277">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7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if the </w:t>
      </w:r>
      <w:r w:rsidDel="00000000" w:rsidR="00000000" w:rsidRPr="00000000">
        <w:rPr>
          <w:rFonts w:ascii="Verdana" w:cs="Verdana" w:eastAsia="Verdana" w:hAnsi="Verdana"/>
          <w:sz w:val="20"/>
          <w:szCs w:val="20"/>
          <w:rtl w:val="0"/>
        </w:rPr>
        <w:t xml:space="preserve">convenor</w:t>
      </w:r>
      <w:r w:rsidDel="00000000" w:rsidR="00000000" w:rsidRPr="00000000">
        <w:rPr>
          <w:rFonts w:ascii="Verdana" w:cs="Verdana" w:eastAsia="Verdana" w:hAnsi="Verdana"/>
          <w:sz w:val="20"/>
          <w:szCs w:val="20"/>
          <w:vertAlign w:val="baseline"/>
          <w:rtl w:val="0"/>
        </w:rPr>
        <w:t xml:space="preserve"> and the </w:t>
      </w:r>
      <w:r w:rsidDel="00000000" w:rsidR="00000000" w:rsidRPr="00000000">
        <w:rPr>
          <w:rFonts w:ascii="Verdana" w:cs="Verdana" w:eastAsia="Verdana" w:hAnsi="Verdana"/>
          <w:sz w:val="20"/>
          <w:szCs w:val="20"/>
          <w:rtl w:val="0"/>
        </w:rPr>
        <w:t xml:space="preserve">deputy-convenor</w:t>
      </w:r>
      <w:r w:rsidDel="00000000" w:rsidR="00000000" w:rsidRPr="00000000">
        <w:rPr>
          <w:rFonts w:ascii="Verdana" w:cs="Verdana" w:eastAsia="Verdana" w:hAnsi="Verdana"/>
          <w:sz w:val="20"/>
          <w:szCs w:val="20"/>
          <w:vertAlign w:val="baseline"/>
          <w:rtl w:val="0"/>
        </w:rPr>
        <w:t xml:space="preserve"> are absent—1 of the</w:t>
      </w:r>
    </w:p>
    <w:p w:rsidR="00000000" w:rsidDel="00000000" w:rsidP="00000000" w:rsidRDefault="00000000" w:rsidRPr="00000000" w14:paraId="00000279">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remaining members of the committee may be chosen by the</w:t>
      </w:r>
    </w:p>
    <w:p w:rsidR="00000000" w:rsidDel="00000000" w:rsidP="00000000" w:rsidRDefault="00000000" w:rsidRPr="00000000" w14:paraId="0000027A">
      <w:pPr>
        <w:ind w:left="1701" w:firstLine="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members present to preside.</w:t>
      </w:r>
      <w:r w:rsidDel="00000000" w:rsidR="00000000" w:rsidRPr="00000000">
        <w:rPr>
          <w:rtl w:val="0"/>
        </w:rPr>
      </w:r>
    </w:p>
    <w:p w:rsidR="00000000" w:rsidDel="00000000" w:rsidP="00000000" w:rsidRDefault="00000000" w:rsidRPr="00000000" w14:paraId="0000027B">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C">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19</w:t>
        <w:tab/>
        <w:t xml:space="preserve"> Delegation by committee to subcommittee</w:t>
      </w:r>
      <w:r w:rsidDel="00000000" w:rsidR="00000000" w:rsidRPr="00000000">
        <w:rPr>
          <w:rtl w:val="0"/>
        </w:rPr>
      </w:r>
    </w:p>
    <w:p w:rsidR="00000000" w:rsidDel="00000000" w:rsidP="00000000" w:rsidRDefault="00000000" w:rsidRPr="00000000" w14:paraId="0000027D">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7E">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The committee may, in writing, delegate to 1 or more</w:t>
      </w:r>
    </w:p>
    <w:p w:rsidR="00000000" w:rsidDel="00000000" w:rsidP="00000000" w:rsidRDefault="00000000" w:rsidRPr="00000000" w14:paraId="0000027F">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subcommittees (consisting of the member or members of the</w:t>
      </w:r>
    </w:p>
    <w:p w:rsidR="00000000" w:rsidDel="00000000" w:rsidP="00000000" w:rsidRDefault="00000000" w:rsidRPr="00000000" w14:paraId="00000280">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association that the committee considers appropriate) the exercise of</w:t>
      </w:r>
    </w:p>
    <w:p w:rsidR="00000000" w:rsidDel="00000000" w:rsidP="00000000" w:rsidRDefault="00000000" w:rsidRPr="00000000" w14:paraId="0000028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functions of the committee that are specified in the instrument,</w:t>
      </w:r>
    </w:p>
    <w:p w:rsidR="00000000" w:rsidDel="00000000" w:rsidP="00000000" w:rsidRDefault="00000000" w:rsidRPr="00000000" w14:paraId="0000028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than—</w:t>
      </w:r>
    </w:p>
    <w:p w:rsidR="00000000" w:rsidDel="00000000" w:rsidP="00000000" w:rsidRDefault="00000000" w:rsidRPr="00000000" w14:paraId="00000283">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8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this power of delegation; and</w:t>
      </w:r>
    </w:p>
    <w:p w:rsidR="00000000" w:rsidDel="00000000" w:rsidP="00000000" w:rsidRDefault="00000000" w:rsidRPr="00000000" w14:paraId="00000285">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86">
      <w:pPr>
        <w:tabs>
          <w:tab w:val="left" w:pos="1134"/>
        </w:tabs>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a function that is a function imposed on the committee by the</w:t>
      </w:r>
    </w:p>
    <w:p w:rsidR="00000000" w:rsidDel="00000000" w:rsidP="00000000" w:rsidRDefault="00000000" w:rsidRPr="00000000" w14:paraId="00000287">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Act, by any other Territory law, or by resolution of the</w:t>
      </w:r>
    </w:p>
    <w:p w:rsidR="00000000" w:rsidDel="00000000" w:rsidP="00000000" w:rsidRDefault="00000000" w:rsidRPr="00000000" w14:paraId="00000288">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association in general meeting.</w:t>
      </w:r>
    </w:p>
    <w:p w:rsidR="00000000" w:rsidDel="00000000" w:rsidP="00000000" w:rsidRDefault="00000000" w:rsidRPr="00000000" w14:paraId="00000289">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8A">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A function, the exercise of which has been delegated to a</w:t>
      </w:r>
    </w:p>
    <w:p w:rsidR="00000000" w:rsidDel="00000000" w:rsidP="00000000" w:rsidRDefault="00000000" w:rsidRPr="00000000" w14:paraId="0000028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subcommittee under this section may, while the delegation remains</w:t>
      </w:r>
    </w:p>
    <w:p w:rsidR="00000000" w:rsidDel="00000000" w:rsidP="00000000" w:rsidRDefault="00000000" w:rsidRPr="00000000" w14:paraId="0000028C">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unrevoked, be exercised from time to time by the subcommittee in</w:t>
      </w:r>
    </w:p>
    <w:p w:rsidR="00000000" w:rsidDel="00000000" w:rsidP="00000000" w:rsidRDefault="00000000" w:rsidRPr="00000000" w14:paraId="0000028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accordance with the terms of the delegation.</w:t>
      </w:r>
    </w:p>
    <w:p w:rsidR="00000000" w:rsidDel="00000000" w:rsidP="00000000" w:rsidRDefault="00000000" w:rsidRPr="00000000" w14:paraId="0000028E">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8F">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A delegation under this section may be made subject to any</w:t>
      </w:r>
    </w:p>
    <w:p w:rsidR="00000000" w:rsidDel="00000000" w:rsidP="00000000" w:rsidRDefault="00000000" w:rsidRPr="00000000" w14:paraId="00000290">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conditions or limitations about the exercise of any function, or about</w:t>
      </w:r>
    </w:p>
    <w:p w:rsidR="00000000" w:rsidDel="00000000" w:rsidP="00000000" w:rsidRDefault="00000000" w:rsidRPr="00000000" w14:paraId="0000029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time or circumstances, that may be specified in the instrument of</w:t>
      </w:r>
    </w:p>
    <w:p w:rsidR="00000000" w:rsidDel="00000000" w:rsidP="00000000" w:rsidRDefault="00000000" w:rsidRPr="00000000" w14:paraId="0000029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delegation.</w:t>
      </w:r>
    </w:p>
    <w:p w:rsidR="00000000" w:rsidDel="00000000" w:rsidP="00000000" w:rsidRDefault="00000000" w:rsidRPr="00000000" w14:paraId="00000293">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4">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  Despite any delegation under this section, the committee may</w:t>
      </w:r>
    </w:p>
    <w:p w:rsidR="00000000" w:rsidDel="00000000" w:rsidP="00000000" w:rsidRDefault="00000000" w:rsidRPr="00000000" w14:paraId="0000029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continue to exercise any function delegated.</w:t>
      </w:r>
    </w:p>
    <w:p w:rsidR="00000000" w:rsidDel="00000000" w:rsidP="00000000" w:rsidRDefault="00000000" w:rsidRPr="00000000" w14:paraId="00000296">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7">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  Any act or thing done or suffered by a subcommittee acting in the</w:t>
      </w:r>
    </w:p>
    <w:p w:rsidR="00000000" w:rsidDel="00000000" w:rsidP="00000000" w:rsidRDefault="00000000" w:rsidRPr="00000000" w14:paraId="00000298">
      <w:pPr>
        <w:tabs>
          <w:tab w:val="left" w:pos="1134"/>
        </w:tabs>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exercise of a delegation under this section has the same force and</w:t>
      </w:r>
    </w:p>
    <w:p w:rsidR="00000000" w:rsidDel="00000000" w:rsidP="00000000" w:rsidRDefault="00000000" w:rsidRPr="00000000" w14:paraId="00000299">
      <w:pPr>
        <w:tabs>
          <w:tab w:val="left" w:pos="1134"/>
        </w:tabs>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effect as it would have if it had been done or suffered by the</w:t>
      </w:r>
    </w:p>
    <w:p w:rsidR="00000000" w:rsidDel="00000000" w:rsidP="00000000" w:rsidRDefault="00000000" w:rsidRPr="00000000" w14:paraId="0000029A">
      <w:pPr>
        <w:tabs>
          <w:tab w:val="left" w:pos="1134"/>
        </w:tabs>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committee.</w:t>
      </w:r>
    </w:p>
    <w:p w:rsidR="00000000" w:rsidDel="00000000" w:rsidP="00000000" w:rsidRDefault="00000000" w:rsidRPr="00000000" w14:paraId="0000029B">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C">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(6)  The committee may, in writing, revoke wholly or in part any</w:t>
      </w:r>
    </w:p>
    <w:p w:rsidR="00000000" w:rsidDel="00000000" w:rsidP="00000000" w:rsidRDefault="00000000" w:rsidRPr="00000000" w14:paraId="0000029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delegation under this section.</w:t>
      </w:r>
    </w:p>
    <w:p w:rsidR="00000000" w:rsidDel="00000000" w:rsidP="00000000" w:rsidRDefault="00000000" w:rsidRPr="00000000" w14:paraId="0000029E">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F">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(7)  A subcommittee may meet and adjourn as it considers appropriate.</w:t>
      </w:r>
    </w:p>
    <w:p w:rsidR="00000000" w:rsidDel="00000000" w:rsidP="00000000" w:rsidRDefault="00000000" w:rsidRPr="00000000" w14:paraId="000002A0">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A1">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20 </w:t>
        <w:tab/>
        <w:t xml:space="preserve">Voting and decisions</w:t>
      </w:r>
      <w:r w:rsidDel="00000000" w:rsidR="00000000" w:rsidRPr="00000000">
        <w:rPr>
          <w:rtl w:val="0"/>
        </w:rPr>
      </w:r>
    </w:p>
    <w:p w:rsidR="00000000" w:rsidDel="00000000" w:rsidP="00000000" w:rsidRDefault="00000000" w:rsidRPr="00000000" w14:paraId="000002A2">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A3">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Questions arising at a meeting of the committee or of any</w:t>
      </w:r>
    </w:p>
    <w:p w:rsidR="00000000" w:rsidDel="00000000" w:rsidP="00000000" w:rsidRDefault="00000000" w:rsidRPr="00000000" w14:paraId="000002A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subcommittee appointed by the committee are decided by a majority</w:t>
      </w:r>
    </w:p>
    <w:p w:rsidR="00000000" w:rsidDel="00000000" w:rsidP="00000000" w:rsidRDefault="00000000" w:rsidRPr="00000000" w14:paraId="000002A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of the votes of members of the committee or subcommittee present</w:t>
      </w:r>
    </w:p>
    <w:p w:rsidR="00000000" w:rsidDel="00000000" w:rsidP="00000000" w:rsidRDefault="00000000" w:rsidRPr="00000000" w14:paraId="000002A6">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at the meeting.</w:t>
      </w:r>
    </w:p>
    <w:p w:rsidR="00000000" w:rsidDel="00000000" w:rsidP="00000000" w:rsidRDefault="00000000" w:rsidRPr="00000000" w14:paraId="000002A7">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A8">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Each member present at a meeting of the committee or of any</w:t>
      </w:r>
    </w:p>
    <w:p w:rsidR="00000000" w:rsidDel="00000000" w:rsidP="00000000" w:rsidRDefault="00000000" w:rsidRPr="00000000" w14:paraId="000002A9">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subcommittee appointed by the committee (including the person</w:t>
      </w:r>
    </w:p>
    <w:p w:rsidR="00000000" w:rsidDel="00000000" w:rsidP="00000000" w:rsidRDefault="00000000" w:rsidRPr="00000000" w14:paraId="000002AA">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presiding at the meeting) is entitled to 1 vote but, if the votes on any</w:t>
      </w:r>
    </w:p>
    <w:p w:rsidR="00000000" w:rsidDel="00000000" w:rsidP="00000000" w:rsidRDefault="00000000" w:rsidRPr="00000000" w14:paraId="000002A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question are equal, the person presiding may exercise a second or</w:t>
      </w:r>
    </w:p>
    <w:p w:rsidR="00000000" w:rsidDel="00000000" w:rsidP="00000000" w:rsidRDefault="00000000" w:rsidRPr="00000000" w14:paraId="000002AC">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casting vote.</w:t>
      </w:r>
      <w:r w:rsidDel="00000000" w:rsidR="00000000" w:rsidRPr="00000000">
        <w:br w:type="page"/>
      </w:r>
      <w:r w:rsidDel="00000000" w:rsidR="00000000" w:rsidRPr="00000000">
        <w:rPr>
          <w:rtl w:val="0"/>
        </w:rPr>
      </w:r>
    </w:p>
    <w:p w:rsidR="00000000" w:rsidDel="00000000" w:rsidP="00000000" w:rsidRDefault="00000000" w:rsidRPr="00000000" w14:paraId="000002AD">
      <w:pP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vertAlign w:val="baseline"/>
          <w:rtl w:val="0"/>
        </w:rPr>
        <w:t xml:space="preserve">Part 4 General meetings</w:t>
      </w:r>
      <w:r w:rsidDel="00000000" w:rsidR="00000000" w:rsidRPr="00000000">
        <w:rPr>
          <w:rtl w:val="0"/>
        </w:rPr>
      </w:r>
    </w:p>
    <w:p w:rsidR="00000000" w:rsidDel="00000000" w:rsidP="00000000" w:rsidRDefault="00000000" w:rsidRPr="00000000" w14:paraId="000002AE">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AF">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21 </w:t>
        <w:tab/>
        <w:t xml:space="preserve">Annual general meetings—holding of</w:t>
      </w:r>
      <w:r w:rsidDel="00000000" w:rsidR="00000000" w:rsidRPr="00000000">
        <w:rPr>
          <w:rtl w:val="0"/>
        </w:rPr>
      </w:r>
    </w:p>
    <w:p w:rsidR="00000000" w:rsidDel="00000000" w:rsidP="00000000" w:rsidRDefault="00000000" w:rsidRPr="00000000" w14:paraId="000002B0">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1">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With the exception of the first annual general meeting of the</w:t>
      </w:r>
    </w:p>
    <w:p w:rsidR="00000000" w:rsidDel="00000000" w:rsidP="00000000" w:rsidRDefault="00000000" w:rsidRPr="00000000" w14:paraId="000002B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association, the association must, at least once in each calendar year</w:t>
      </w:r>
    </w:p>
    <w:p w:rsidR="00000000" w:rsidDel="00000000" w:rsidP="00000000" w:rsidRDefault="00000000" w:rsidRPr="00000000" w14:paraId="000002B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and within 5 months after the end of each financial year of the</w:t>
      </w:r>
    </w:p>
    <w:p w:rsidR="00000000" w:rsidDel="00000000" w:rsidP="00000000" w:rsidRDefault="00000000" w:rsidRPr="00000000" w14:paraId="000002B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association, call an annual general meeting of its members.</w:t>
      </w:r>
    </w:p>
    <w:p w:rsidR="00000000" w:rsidDel="00000000" w:rsidP="00000000" w:rsidRDefault="00000000" w:rsidRPr="00000000" w14:paraId="000002B5">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6">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The association must hold its first annual general meeting—</w:t>
      </w:r>
    </w:p>
    <w:p w:rsidR="00000000" w:rsidDel="00000000" w:rsidP="00000000" w:rsidRDefault="00000000" w:rsidRPr="00000000" w14:paraId="000002B7">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within 18 months after its incorporation under the Act; and</w:t>
      </w:r>
    </w:p>
    <w:p w:rsidR="00000000" w:rsidDel="00000000" w:rsidP="00000000" w:rsidRDefault="00000000" w:rsidRPr="00000000" w14:paraId="000002B9">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A">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within 5 months after the end of the first financial year of the</w:t>
      </w:r>
    </w:p>
    <w:p w:rsidR="00000000" w:rsidDel="00000000" w:rsidP="00000000" w:rsidRDefault="00000000" w:rsidRPr="00000000" w14:paraId="000002BB">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association.</w:t>
      </w:r>
    </w:p>
    <w:p w:rsidR="00000000" w:rsidDel="00000000" w:rsidP="00000000" w:rsidRDefault="00000000" w:rsidRPr="00000000" w14:paraId="000002BC">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D">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Subsections (1) and (2) have effect subject to the powers of the</w:t>
      </w:r>
    </w:p>
    <w:p w:rsidR="00000000" w:rsidDel="00000000" w:rsidP="00000000" w:rsidRDefault="00000000" w:rsidRPr="00000000" w14:paraId="000002BE">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registrar-general under the Act, section 120 in relation to extensions</w:t>
      </w:r>
    </w:p>
    <w:p w:rsidR="00000000" w:rsidDel="00000000" w:rsidP="00000000" w:rsidRDefault="00000000" w:rsidRPr="00000000" w14:paraId="000002BF">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of time.</w:t>
      </w:r>
    </w:p>
    <w:p w:rsidR="00000000" w:rsidDel="00000000" w:rsidP="00000000" w:rsidRDefault="00000000" w:rsidRPr="00000000" w14:paraId="000002C0">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C1">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22 </w:t>
        <w:tab/>
        <w:t xml:space="preserve">Annual general meetings—calling of and business at</w:t>
      </w:r>
      <w:r w:rsidDel="00000000" w:rsidR="00000000" w:rsidRPr="00000000">
        <w:rPr>
          <w:rtl w:val="0"/>
        </w:rPr>
      </w:r>
    </w:p>
    <w:p w:rsidR="00000000" w:rsidDel="00000000" w:rsidP="00000000" w:rsidRDefault="00000000" w:rsidRPr="00000000" w14:paraId="000002C2">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C3">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The annual general meeting of the association must, subject to the</w:t>
      </w:r>
    </w:p>
    <w:p w:rsidR="00000000" w:rsidDel="00000000" w:rsidP="00000000" w:rsidRDefault="00000000" w:rsidRPr="00000000" w14:paraId="000002C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Act, be called on the date and at the place and time that the</w:t>
      </w:r>
    </w:p>
    <w:p w:rsidR="00000000" w:rsidDel="00000000" w:rsidP="00000000" w:rsidRDefault="00000000" w:rsidRPr="00000000" w14:paraId="000002C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committee considers appropriate.</w:t>
      </w:r>
    </w:p>
    <w:p w:rsidR="00000000" w:rsidDel="00000000" w:rsidP="00000000" w:rsidRDefault="00000000" w:rsidRPr="00000000" w14:paraId="000002C6">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C7">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In addition to any other business that may be transacted at an annual</w:t>
      </w:r>
    </w:p>
    <w:p w:rsidR="00000000" w:rsidDel="00000000" w:rsidP="00000000" w:rsidRDefault="00000000" w:rsidRPr="00000000" w14:paraId="000002C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general meeting, the business of an annual general meeting is—</w:t>
      </w:r>
    </w:p>
    <w:p w:rsidR="00000000" w:rsidDel="00000000" w:rsidP="00000000" w:rsidRDefault="00000000" w:rsidRPr="00000000" w14:paraId="000002C9">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CA">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to confirm the minutes of the last annual general meeting and</w:t>
      </w:r>
    </w:p>
    <w:p w:rsidR="00000000" w:rsidDel="00000000" w:rsidP="00000000" w:rsidRDefault="00000000" w:rsidRPr="00000000" w14:paraId="000002CB">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of any general meeting held since that meeting; and</w:t>
      </w:r>
    </w:p>
    <w:p w:rsidR="00000000" w:rsidDel="00000000" w:rsidP="00000000" w:rsidRDefault="00000000" w:rsidRPr="00000000" w14:paraId="000002CC">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C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to receive from the committee reports on the activities of the</w:t>
      </w:r>
    </w:p>
    <w:p w:rsidR="00000000" w:rsidDel="00000000" w:rsidP="00000000" w:rsidRDefault="00000000" w:rsidRPr="00000000" w14:paraId="000002CE">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association during the last financial year; and</w:t>
      </w:r>
    </w:p>
    <w:p w:rsidR="00000000" w:rsidDel="00000000" w:rsidP="00000000" w:rsidRDefault="00000000" w:rsidRPr="00000000" w14:paraId="000002CF">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0">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    to elect members of the committee, including office-bearers, in </w:t>
      </w:r>
      <w:r w:rsidDel="00000000" w:rsidR="00000000" w:rsidRPr="00000000">
        <w:rPr>
          <w:rFonts w:ascii="Verdana" w:cs="Verdana" w:eastAsia="Verdana" w:hAnsi="Verdana"/>
          <w:sz w:val="20"/>
          <w:szCs w:val="20"/>
          <w:rtl w:val="0"/>
        </w:rPr>
        <w:t xml:space="preserve">accordance with section 13</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and</w:t>
      </w:r>
      <w:r w:rsidDel="00000000" w:rsidR="00000000" w:rsidRPr="00000000">
        <w:rPr>
          <w:rtl w:val="0"/>
        </w:rPr>
      </w:r>
    </w:p>
    <w:p w:rsidR="00000000" w:rsidDel="00000000" w:rsidP="00000000" w:rsidRDefault="00000000" w:rsidRPr="00000000" w14:paraId="000002D1">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   to receive and consider the statement of accounts and the</w:t>
      </w:r>
    </w:p>
    <w:p w:rsidR="00000000" w:rsidDel="00000000" w:rsidP="00000000" w:rsidRDefault="00000000" w:rsidRPr="00000000" w14:paraId="000002D3">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reports that are required to be submitted to members under the</w:t>
      </w:r>
    </w:p>
    <w:p w:rsidR="00000000" w:rsidDel="00000000" w:rsidP="00000000" w:rsidRDefault="00000000" w:rsidRPr="00000000" w14:paraId="000002D4">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Act, section 73 (1).</w:t>
      </w:r>
    </w:p>
    <w:p w:rsidR="00000000" w:rsidDel="00000000" w:rsidP="00000000" w:rsidRDefault="00000000" w:rsidRPr="00000000" w14:paraId="000002D5">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6">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An annual general meeting must be specified as such in the notice</w:t>
      </w:r>
    </w:p>
    <w:p w:rsidR="00000000" w:rsidDel="00000000" w:rsidP="00000000" w:rsidRDefault="00000000" w:rsidRPr="00000000" w14:paraId="000002D7">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calling it in accordance with section 24 (Notice).</w:t>
      </w:r>
    </w:p>
    <w:p w:rsidR="00000000" w:rsidDel="00000000" w:rsidP="00000000" w:rsidRDefault="00000000" w:rsidRPr="00000000" w14:paraId="000002D8">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9">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  An annual general meeting must be conducted in accordance with</w:t>
      </w:r>
    </w:p>
    <w:p w:rsidR="00000000" w:rsidDel="00000000" w:rsidP="00000000" w:rsidRDefault="00000000" w:rsidRPr="00000000" w14:paraId="000002DA">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provisions of this part.</w:t>
      </w:r>
    </w:p>
    <w:p w:rsidR="00000000" w:rsidDel="00000000" w:rsidP="00000000" w:rsidRDefault="00000000" w:rsidRPr="00000000" w14:paraId="000002DB">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C">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23 </w:t>
        <w:tab/>
        <w:t xml:space="preserve">General meetings—calling of</w:t>
      </w:r>
      <w:r w:rsidDel="00000000" w:rsidR="00000000" w:rsidRPr="00000000">
        <w:rPr>
          <w:rtl w:val="0"/>
        </w:rPr>
      </w:r>
    </w:p>
    <w:p w:rsidR="00000000" w:rsidDel="00000000" w:rsidP="00000000" w:rsidRDefault="00000000" w:rsidRPr="00000000" w14:paraId="000002DD">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E">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The committee may, whenever it considers appropriate, call a</w:t>
      </w:r>
    </w:p>
    <w:p w:rsidR="00000000" w:rsidDel="00000000" w:rsidP="00000000" w:rsidRDefault="00000000" w:rsidRPr="00000000" w14:paraId="000002DF">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general meeting of the association.</w:t>
      </w:r>
    </w:p>
    <w:p w:rsidR="00000000" w:rsidDel="00000000" w:rsidP="00000000" w:rsidRDefault="00000000" w:rsidRPr="00000000" w14:paraId="000002E0">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1">
      <w:pPr>
        <w:tabs>
          <w:tab w:val="left" w:pos="709"/>
        </w:tabs>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The committee must, on the requisition in writing of not less than</w:t>
      </w:r>
    </w:p>
    <w:p w:rsidR="00000000" w:rsidDel="00000000" w:rsidP="00000000" w:rsidRDefault="00000000" w:rsidRPr="00000000" w14:paraId="000002E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15</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of the total number of members, call a general meeting of the</w:t>
      </w:r>
    </w:p>
    <w:p w:rsidR="00000000" w:rsidDel="00000000" w:rsidP="00000000" w:rsidRDefault="00000000" w:rsidRPr="00000000" w14:paraId="000002E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association.</w:t>
      </w:r>
    </w:p>
    <w:p w:rsidR="00000000" w:rsidDel="00000000" w:rsidP="00000000" w:rsidRDefault="00000000" w:rsidRPr="00000000" w14:paraId="000002E4">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5">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A requisition of members for a general meeting—</w:t>
      </w:r>
    </w:p>
    <w:p w:rsidR="00000000" w:rsidDel="00000000" w:rsidP="00000000" w:rsidRDefault="00000000" w:rsidRPr="00000000" w14:paraId="000002E6">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7">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must state the purpose or purposes of the meeting; and</w:t>
      </w:r>
    </w:p>
    <w:p w:rsidR="00000000" w:rsidDel="00000000" w:rsidP="00000000" w:rsidRDefault="00000000" w:rsidRPr="00000000" w14:paraId="000002E8">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9">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must be signed by the members making the requisition; and</w:t>
      </w:r>
    </w:p>
    <w:p w:rsidR="00000000" w:rsidDel="00000000" w:rsidP="00000000" w:rsidRDefault="00000000" w:rsidRPr="00000000" w14:paraId="000002EA">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    must be lodged with the secretary; and</w:t>
      </w:r>
    </w:p>
    <w:p w:rsidR="00000000" w:rsidDel="00000000" w:rsidP="00000000" w:rsidRDefault="00000000" w:rsidRPr="00000000" w14:paraId="000002EC">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    may consist of several documents in a similar form, each</w:t>
      </w:r>
    </w:p>
    <w:p w:rsidR="00000000" w:rsidDel="00000000" w:rsidP="00000000" w:rsidRDefault="00000000" w:rsidRPr="00000000" w14:paraId="000002EE">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signed by 1 or more of the members making the requisition.</w:t>
      </w:r>
    </w:p>
    <w:p w:rsidR="00000000" w:rsidDel="00000000" w:rsidP="00000000" w:rsidRDefault="00000000" w:rsidRPr="00000000" w14:paraId="000002EF">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0">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  If the committee fails to call a general meeting within 1 month after</w:t>
      </w:r>
    </w:p>
    <w:p w:rsidR="00000000" w:rsidDel="00000000" w:rsidP="00000000" w:rsidRDefault="00000000" w:rsidRPr="00000000" w14:paraId="000002F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date when a requisition of members for the meeting is lodged</w:t>
      </w:r>
    </w:p>
    <w:p w:rsidR="00000000" w:rsidDel="00000000" w:rsidP="00000000" w:rsidRDefault="00000000" w:rsidRPr="00000000" w14:paraId="000002F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with the secretary, any 1 or more of the members who made the</w:t>
      </w:r>
    </w:p>
    <w:p w:rsidR="00000000" w:rsidDel="00000000" w:rsidP="00000000" w:rsidRDefault="00000000" w:rsidRPr="00000000" w14:paraId="000002F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requisition may call a general meeting to be held not later than 3</w:t>
      </w:r>
    </w:p>
    <w:p w:rsidR="00000000" w:rsidDel="00000000" w:rsidP="00000000" w:rsidRDefault="00000000" w:rsidRPr="00000000" w14:paraId="000002F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months after that date.</w:t>
      </w:r>
    </w:p>
    <w:p w:rsidR="00000000" w:rsidDel="00000000" w:rsidP="00000000" w:rsidRDefault="00000000" w:rsidRPr="00000000" w14:paraId="000002F5">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6">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  A general meeting called by a member or members mentioned in</w:t>
      </w:r>
    </w:p>
    <w:p w:rsidR="00000000" w:rsidDel="00000000" w:rsidP="00000000" w:rsidRDefault="00000000" w:rsidRPr="00000000" w14:paraId="000002F7">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subsection (4) must be called as nearly as is practicable in the same</w:t>
      </w:r>
    </w:p>
    <w:p w:rsidR="00000000" w:rsidDel="00000000" w:rsidP="00000000" w:rsidRDefault="00000000" w:rsidRPr="00000000" w14:paraId="000002F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way as general meetings are called by the committee and any</w:t>
      </w:r>
    </w:p>
    <w:p w:rsidR="00000000" w:rsidDel="00000000" w:rsidP="00000000" w:rsidRDefault="00000000" w:rsidRPr="00000000" w14:paraId="000002F9">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member who thereby incurs expense is entitled to be reimbursed by</w:t>
      </w:r>
    </w:p>
    <w:p w:rsidR="00000000" w:rsidDel="00000000" w:rsidP="00000000" w:rsidRDefault="00000000" w:rsidRPr="00000000" w14:paraId="000002FA">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association for any reasonable expense so incurred.</w:t>
      </w:r>
    </w:p>
    <w:p w:rsidR="00000000" w:rsidDel="00000000" w:rsidP="00000000" w:rsidRDefault="00000000" w:rsidRPr="00000000" w14:paraId="000002FB">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FC">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w:t>
        <w:tab/>
        <w:t xml:space="preserve">Notice</w:t>
      </w:r>
      <w:r w:rsidDel="00000000" w:rsidR="00000000" w:rsidRPr="00000000">
        <w:rPr>
          <w:rtl w:val="0"/>
        </w:rPr>
      </w:r>
    </w:p>
    <w:p w:rsidR="00000000" w:rsidDel="00000000" w:rsidP="00000000" w:rsidRDefault="00000000" w:rsidRPr="00000000" w14:paraId="000002FD">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E">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w:t>
      </w:r>
      <w:r w:rsidDel="00000000" w:rsidR="00000000" w:rsidRPr="00000000">
        <w:rPr>
          <w:rFonts w:ascii="Verdana" w:cs="Verdana" w:eastAsia="Verdana" w:hAnsi="Verdana"/>
          <w:sz w:val="20"/>
          <w:szCs w:val="20"/>
          <w:vertAlign w:val="baseline"/>
          <w:rtl w:val="0"/>
        </w:rPr>
        <w:t xml:space="preserve"> Except if the nature of the business proposed to be dealt with at a</w:t>
      </w:r>
    </w:p>
    <w:p w:rsidR="00000000" w:rsidDel="00000000" w:rsidP="00000000" w:rsidRDefault="00000000" w:rsidRPr="00000000" w14:paraId="000002FF">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general meeting requires a special resolution of the association, the</w:t>
      </w:r>
    </w:p>
    <w:p w:rsidR="00000000" w:rsidDel="00000000" w:rsidP="00000000" w:rsidRDefault="00000000" w:rsidRPr="00000000" w14:paraId="00000300">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secretary must, at least 14 days before the date fixed for the holding</w:t>
      </w:r>
    </w:p>
    <w:p w:rsidR="00000000" w:rsidDel="00000000" w:rsidP="00000000" w:rsidRDefault="00000000" w:rsidRPr="00000000" w14:paraId="0000030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of the general meeting,</w:t>
      </w:r>
      <w:r w:rsidDel="00000000" w:rsidR="00000000" w:rsidRPr="00000000">
        <w:rPr>
          <w:rFonts w:ascii="Verdana" w:cs="Verdana" w:eastAsia="Verdana" w:hAnsi="Verdana"/>
          <w:sz w:val="20"/>
          <w:szCs w:val="20"/>
          <w:rtl w:val="0"/>
        </w:rPr>
        <w:t xml:space="preserve"> send by email</w:t>
      </w:r>
      <w:r w:rsidDel="00000000" w:rsidR="00000000" w:rsidRPr="00000000">
        <w:rPr>
          <w:rFonts w:ascii="Verdana" w:cs="Verdana" w:eastAsia="Verdana" w:hAnsi="Verdana"/>
          <w:sz w:val="20"/>
          <w:szCs w:val="20"/>
          <w:vertAlign w:val="baseline"/>
          <w:rtl w:val="0"/>
        </w:rPr>
        <w:t xml:space="preserve"> to each member at the</w:t>
      </w:r>
    </w:p>
    <w:p w:rsidR="00000000" w:rsidDel="00000000" w:rsidP="00000000" w:rsidRDefault="00000000" w:rsidRPr="00000000" w14:paraId="0000030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member’s email address appearing in the register of members, a notice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specifying the place, date and time of the meeting, and the nature of</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the business proposed to be transacted at the meeting</w:t>
      </w:r>
      <w:r w:rsidDel="00000000" w:rsidR="00000000" w:rsidRPr="00000000">
        <w:rPr>
          <w:rFonts w:ascii="Verdana" w:cs="Verdana" w:eastAsia="Verdana" w:hAnsi="Verdana"/>
          <w:sz w:val="20"/>
          <w:szCs w:val="20"/>
          <w:rtl w:val="0"/>
        </w:rPr>
        <w:t xml:space="preserve">, and instructions for how to participate remotely under subsection 25(5). </w:t>
      </w:r>
      <w:r w:rsidDel="00000000" w:rsidR="00000000" w:rsidRPr="00000000">
        <w:rPr>
          <w:rtl w:val="0"/>
        </w:rPr>
      </w:r>
    </w:p>
    <w:p w:rsidR="00000000" w:rsidDel="00000000" w:rsidP="00000000" w:rsidRDefault="00000000" w:rsidRPr="00000000" w14:paraId="00000303">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04">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If the nature of the business proposed to be dealt with at a general</w:t>
      </w:r>
    </w:p>
    <w:p w:rsidR="00000000" w:rsidDel="00000000" w:rsidP="00000000" w:rsidRDefault="00000000" w:rsidRPr="00000000" w14:paraId="0000030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meeting requires a special resolution of the association, the secretary</w:t>
      </w:r>
    </w:p>
    <w:p w:rsidR="00000000" w:rsidDel="00000000" w:rsidP="00000000" w:rsidRDefault="00000000" w:rsidRPr="00000000" w14:paraId="00000306">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must, at least 21 days before the date fixed for the holding of the</w:t>
      </w:r>
    </w:p>
    <w:p w:rsidR="00000000" w:rsidDel="00000000" w:rsidP="00000000" w:rsidRDefault="00000000" w:rsidRPr="00000000" w14:paraId="00000307">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general meeting, send notice to each member in the way provided in</w:t>
      </w:r>
    </w:p>
    <w:p w:rsidR="00000000" w:rsidDel="00000000" w:rsidP="00000000" w:rsidRDefault="00000000" w:rsidRPr="00000000" w14:paraId="0000030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subsection (1) specifying, in addition to the matter required under</w:t>
      </w:r>
    </w:p>
    <w:p w:rsidR="00000000" w:rsidDel="00000000" w:rsidP="00000000" w:rsidRDefault="00000000" w:rsidRPr="00000000" w14:paraId="00000309">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that subsection, the intention to propose the resolution as a special</w:t>
      </w:r>
    </w:p>
    <w:p w:rsidR="00000000" w:rsidDel="00000000" w:rsidP="00000000" w:rsidRDefault="00000000" w:rsidRPr="00000000" w14:paraId="0000030A">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resolution.</w:t>
      </w:r>
    </w:p>
    <w:p w:rsidR="00000000" w:rsidDel="00000000" w:rsidP="00000000" w:rsidRDefault="00000000" w:rsidRPr="00000000" w14:paraId="0000030B">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0C">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No business other than that specified in the notice calling a general</w:t>
      </w:r>
    </w:p>
    <w:p w:rsidR="00000000" w:rsidDel="00000000" w:rsidP="00000000" w:rsidRDefault="00000000" w:rsidRPr="00000000" w14:paraId="0000030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meeting may be transacted at the meeting except, for an annual</w:t>
      </w:r>
    </w:p>
    <w:p w:rsidR="00000000" w:rsidDel="00000000" w:rsidP="00000000" w:rsidRDefault="00000000" w:rsidRPr="00000000" w14:paraId="0000030E">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general meeting, business that may be transacted under</w:t>
      </w:r>
    </w:p>
    <w:p w:rsidR="00000000" w:rsidDel="00000000" w:rsidP="00000000" w:rsidRDefault="00000000" w:rsidRPr="00000000" w14:paraId="0000030F">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section 22 (2).</w:t>
      </w:r>
    </w:p>
    <w:p w:rsidR="00000000" w:rsidDel="00000000" w:rsidP="00000000" w:rsidRDefault="00000000" w:rsidRPr="00000000" w14:paraId="00000310">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11">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  A member desiring to bring any business before a general meeting</w:t>
      </w:r>
    </w:p>
    <w:p w:rsidR="00000000" w:rsidDel="00000000" w:rsidP="00000000" w:rsidRDefault="00000000" w:rsidRPr="00000000" w14:paraId="0000031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may give written notice of that business to the secretary who must</w:t>
      </w:r>
    </w:p>
    <w:p w:rsidR="00000000" w:rsidDel="00000000" w:rsidP="00000000" w:rsidRDefault="00000000" w:rsidRPr="00000000" w14:paraId="0000031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include that business in the next notice calling a general meeting</w:t>
      </w:r>
    </w:p>
    <w:p w:rsidR="00000000" w:rsidDel="00000000" w:rsidP="00000000" w:rsidRDefault="00000000" w:rsidRPr="00000000" w14:paraId="0000031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given after receipt of the notice from the member.</w:t>
      </w:r>
    </w:p>
    <w:p w:rsidR="00000000" w:rsidDel="00000000" w:rsidP="00000000" w:rsidRDefault="00000000" w:rsidRPr="00000000" w14:paraId="00000315">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16">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17">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18">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25 </w:t>
        <w:tab/>
        <w:t xml:space="preserve">General meetings—procedure and quorum</w:t>
      </w:r>
      <w:r w:rsidDel="00000000" w:rsidR="00000000" w:rsidRPr="00000000">
        <w:rPr>
          <w:rtl w:val="0"/>
        </w:rPr>
      </w:r>
    </w:p>
    <w:p w:rsidR="00000000" w:rsidDel="00000000" w:rsidP="00000000" w:rsidRDefault="00000000" w:rsidRPr="00000000" w14:paraId="00000319">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1A">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No item of business may be transacted at a general meeting unless a</w:t>
      </w:r>
    </w:p>
    <w:p w:rsidR="00000000" w:rsidDel="00000000" w:rsidP="00000000" w:rsidRDefault="00000000" w:rsidRPr="00000000" w14:paraId="0000031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quorum of members entitled under these rules to vote is present</w:t>
      </w:r>
    </w:p>
    <w:p w:rsidR="00000000" w:rsidDel="00000000" w:rsidP="00000000" w:rsidRDefault="00000000" w:rsidRPr="00000000" w14:paraId="0000031C">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during the time the meeting is considering that item.</w:t>
      </w:r>
    </w:p>
    <w:p w:rsidR="00000000" w:rsidDel="00000000" w:rsidP="00000000" w:rsidRDefault="00000000" w:rsidRPr="00000000" w14:paraId="0000031D">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1E">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w:t>
      </w:r>
      <w:r w:rsidDel="00000000" w:rsidR="00000000" w:rsidRPr="00000000">
        <w:rPr>
          <w:rFonts w:ascii="Verdana" w:cs="Verdana" w:eastAsia="Verdana" w:hAnsi="Verdana"/>
          <w:sz w:val="20"/>
          <w:szCs w:val="20"/>
          <w:rtl w:val="0"/>
        </w:rPr>
        <w:t xml:space="preserve">Ten</w:t>
      </w:r>
      <w:r w:rsidDel="00000000" w:rsidR="00000000" w:rsidRPr="00000000">
        <w:rPr>
          <w:rFonts w:ascii="Verdana" w:cs="Verdana" w:eastAsia="Verdana" w:hAnsi="Verdana"/>
          <w:sz w:val="20"/>
          <w:szCs w:val="20"/>
          <w:vertAlign w:val="baseline"/>
          <w:rtl w:val="0"/>
        </w:rPr>
        <w:t xml:space="preserve"> members present in person (who are entitled under these rules</w:t>
      </w:r>
    </w:p>
    <w:p w:rsidR="00000000" w:rsidDel="00000000" w:rsidP="00000000" w:rsidRDefault="00000000" w:rsidRPr="00000000" w14:paraId="0000031F">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to vote at a general meeting) constitute a quorum for the transaction</w:t>
      </w:r>
    </w:p>
    <w:p w:rsidR="00000000" w:rsidDel="00000000" w:rsidP="00000000" w:rsidRDefault="00000000" w:rsidRPr="00000000" w14:paraId="00000320">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of the business of a general meeting.</w:t>
      </w:r>
    </w:p>
    <w:p w:rsidR="00000000" w:rsidDel="00000000" w:rsidP="00000000" w:rsidRDefault="00000000" w:rsidRPr="00000000" w14:paraId="00000321">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22">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If within 30 minutes after the appointed time for the start of a</w:t>
      </w:r>
    </w:p>
    <w:p w:rsidR="00000000" w:rsidDel="00000000" w:rsidP="00000000" w:rsidRDefault="00000000" w:rsidRPr="00000000" w14:paraId="0000032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general meeting a quorum is not present, the meeting if called on the</w:t>
      </w:r>
    </w:p>
    <w:p w:rsidR="00000000" w:rsidDel="00000000" w:rsidP="00000000" w:rsidRDefault="00000000" w:rsidRPr="00000000" w14:paraId="0000032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requisition of members is dissolved and in any other case stands</w:t>
      </w:r>
    </w:p>
    <w:p w:rsidR="00000000" w:rsidDel="00000000" w:rsidP="00000000" w:rsidRDefault="00000000" w:rsidRPr="00000000" w14:paraId="0000032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adjourned to the same day in the following week at the same time</w:t>
      </w:r>
    </w:p>
    <w:p w:rsidR="00000000" w:rsidDel="00000000" w:rsidP="00000000" w:rsidRDefault="00000000" w:rsidRPr="00000000" w14:paraId="00000326">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and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unless another time (within 14 days of the original date of the meeting) or place is designated by the committee and communicated by written notice to members before the day of the meeting</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14:paraId="00000327">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28">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  If at the adjourned meeting a quorum is not present within</w:t>
      </w:r>
    </w:p>
    <w:p w:rsidR="00000000" w:rsidDel="00000000" w:rsidP="00000000" w:rsidRDefault="00000000" w:rsidRPr="00000000" w14:paraId="00000329">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30 minutes after the time appointed for the start of the meeting, the</w:t>
      </w:r>
    </w:p>
    <w:p w:rsidR="00000000" w:rsidDel="00000000" w:rsidP="00000000" w:rsidRDefault="00000000" w:rsidRPr="00000000" w14:paraId="0000032A">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members present (being not less than 3) constitute a quorum.</w:t>
      </w:r>
    </w:p>
    <w:p w:rsidR="00000000" w:rsidDel="00000000" w:rsidP="00000000" w:rsidRDefault="00000000" w:rsidRPr="00000000" w14:paraId="0000032B">
      <w:pPr>
        <w:ind w:left="1134"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C">
      <w:pPr>
        <w:ind w:left="709"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20"/>
          <w:szCs w:val="20"/>
          <w:rtl w:val="0"/>
        </w:rPr>
        <w:t xml:space="preserve">5) </w:t>
      </w:r>
      <w:r w:rsidDel="00000000" w:rsidR="00000000" w:rsidRPr="00000000">
        <w:rPr>
          <w:rFonts w:ascii="Verdana" w:cs="Verdana" w:eastAsia="Verdana" w:hAnsi="Verdana"/>
          <w:sz w:val="20"/>
          <w:szCs w:val="20"/>
          <w:rtl w:val="0"/>
        </w:rPr>
        <w:t xml:space="preserve"> The meeting</w:t>
      </w:r>
      <w:r w:rsidDel="00000000" w:rsidR="00000000" w:rsidRPr="00000000">
        <w:rPr>
          <w:rFonts w:ascii="Verdana" w:cs="Verdana" w:eastAsia="Verdana" w:hAnsi="Verdana"/>
          <w:sz w:val="20"/>
          <w:szCs w:val="20"/>
          <w:rtl w:val="0"/>
        </w:rPr>
        <w:t xml:space="preserve"> must be held with the option</w:t>
      </w:r>
      <w:r w:rsidDel="00000000" w:rsidR="00000000" w:rsidRPr="00000000">
        <w:rPr>
          <w:rFonts w:ascii="Verdana" w:cs="Verdana" w:eastAsia="Verdana" w:hAnsi="Verdana"/>
          <w:sz w:val="20"/>
          <w:szCs w:val="20"/>
          <w:rtl w:val="0"/>
        </w:rPr>
        <w:t xml:space="preserve"> of members </w:t>
      </w:r>
      <w:r w:rsidDel="00000000" w:rsidR="00000000" w:rsidRPr="00000000">
        <w:rPr>
          <w:rFonts w:ascii="Verdana" w:cs="Verdana" w:eastAsia="Verdana" w:hAnsi="Verdana"/>
          <w:sz w:val="20"/>
          <w:szCs w:val="20"/>
          <w:rtl w:val="0"/>
        </w:rPr>
        <w:t xml:space="preserve">attending via an electronic meeting method.</w:t>
      </w:r>
    </w:p>
    <w:p w:rsidR="00000000" w:rsidDel="00000000" w:rsidP="00000000" w:rsidRDefault="00000000" w:rsidRPr="00000000" w14:paraId="0000032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E">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26 </w:t>
        <w:tab/>
        <w:t xml:space="preserve">Presiding member</w:t>
      </w:r>
      <w:r w:rsidDel="00000000" w:rsidR="00000000" w:rsidRPr="00000000">
        <w:rPr>
          <w:rtl w:val="0"/>
        </w:rPr>
      </w:r>
    </w:p>
    <w:p w:rsidR="00000000" w:rsidDel="00000000" w:rsidP="00000000" w:rsidRDefault="00000000" w:rsidRPr="00000000" w14:paraId="0000032F">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30">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The</w:t>
      </w:r>
      <w:r w:rsidDel="00000000" w:rsidR="00000000" w:rsidRPr="00000000">
        <w:rPr>
          <w:rFonts w:ascii="Verdana" w:cs="Verdana" w:eastAsia="Verdana" w:hAnsi="Verdana"/>
          <w:sz w:val="20"/>
          <w:szCs w:val="20"/>
          <w:rtl w:val="0"/>
        </w:rPr>
        <w:t xml:space="preserve"> convenor</w:t>
      </w:r>
      <w:r w:rsidDel="00000000" w:rsidR="00000000" w:rsidRPr="00000000">
        <w:rPr>
          <w:rFonts w:ascii="Verdana" w:cs="Verdana" w:eastAsia="Verdana" w:hAnsi="Verdana"/>
          <w:sz w:val="20"/>
          <w:szCs w:val="20"/>
          <w:vertAlign w:val="baseline"/>
          <w:rtl w:val="0"/>
        </w:rPr>
        <w:t xml:space="preserve">, or in the absence of the </w:t>
      </w:r>
      <w:r w:rsidDel="00000000" w:rsidR="00000000" w:rsidRPr="00000000">
        <w:rPr>
          <w:rFonts w:ascii="Verdana" w:cs="Verdana" w:eastAsia="Verdana" w:hAnsi="Verdana"/>
          <w:sz w:val="20"/>
          <w:szCs w:val="20"/>
          <w:rtl w:val="0"/>
        </w:rPr>
        <w:t xml:space="preserve">convenor</w:t>
      </w:r>
      <w:r w:rsidDel="00000000" w:rsidR="00000000" w:rsidRPr="00000000">
        <w:rPr>
          <w:rFonts w:ascii="Verdana" w:cs="Verdana" w:eastAsia="Verdana" w:hAnsi="Verdana"/>
          <w:sz w:val="20"/>
          <w:szCs w:val="20"/>
          <w:vertAlign w:val="baseline"/>
          <w:rtl w:val="0"/>
        </w:rPr>
        <w:t xml:space="preserve">, the </w:t>
      </w:r>
    </w:p>
    <w:p w:rsidR="00000000" w:rsidDel="00000000" w:rsidP="00000000" w:rsidRDefault="00000000" w:rsidRPr="00000000" w14:paraId="0000033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deputy-convenor </w:t>
      </w:r>
      <w:r w:rsidDel="00000000" w:rsidR="00000000" w:rsidRPr="00000000">
        <w:rPr>
          <w:rFonts w:ascii="Verdana" w:cs="Verdana" w:eastAsia="Verdana" w:hAnsi="Verdana"/>
          <w:sz w:val="20"/>
          <w:szCs w:val="20"/>
          <w:vertAlign w:val="baseline"/>
          <w:rtl w:val="0"/>
        </w:rPr>
        <w:t xml:space="preserve">presides at each general meeting of the association.</w:t>
      </w:r>
    </w:p>
    <w:p w:rsidR="00000000" w:rsidDel="00000000" w:rsidP="00000000" w:rsidRDefault="00000000" w:rsidRPr="00000000" w14:paraId="00000332">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33">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If the </w:t>
      </w:r>
      <w:r w:rsidDel="00000000" w:rsidR="00000000" w:rsidRPr="00000000">
        <w:rPr>
          <w:rFonts w:ascii="Verdana" w:cs="Verdana" w:eastAsia="Verdana" w:hAnsi="Verdana"/>
          <w:sz w:val="20"/>
          <w:szCs w:val="20"/>
          <w:rtl w:val="0"/>
        </w:rPr>
        <w:t xml:space="preserve">convenor </w:t>
      </w:r>
      <w:r w:rsidDel="00000000" w:rsidR="00000000" w:rsidRPr="00000000">
        <w:rPr>
          <w:rFonts w:ascii="Verdana" w:cs="Verdana" w:eastAsia="Verdana" w:hAnsi="Verdana"/>
          <w:sz w:val="20"/>
          <w:szCs w:val="20"/>
          <w:vertAlign w:val="baseline"/>
          <w:rtl w:val="0"/>
        </w:rPr>
        <w:t xml:space="preserve">and the </w:t>
      </w:r>
      <w:r w:rsidDel="00000000" w:rsidR="00000000" w:rsidRPr="00000000">
        <w:rPr>
          <w:rFonts w:ascii="Verdana" w:cs="Verdana" w:eastAsia="Verdana" w:hAnsi="Verdana"/>
          <w:sz w:val="20"/>
          <w:szCs w:val="20"/>
          <w:rtl w:val="0"/>
        </w:rPr>
        <w:t xml:space="preserve">deputy-convenor</w:t>
      </w:r>
      <w:r w:rsidDel="00000000" w:rsidR="00000000" w:rsidRPr="00000000">
        <w:rPr>
          <w:rFonts w:ascii="Verdana" w:cs="Verdana" w:eastAsia="Verdana" w:hAnsi="Verdana"/>
          <w:sz w:val="20"/>
          <w:szCs w:val="20"/>
          <w:vertAlign w:val="baseline"/>
          <w:rtl w:val="0"/>
        </w:rPr>
        <w:t xml:space="preserve"> are absent from a general</w:t>
      </w:r>
    </w:p>
    <w:p w:rsidR="00000000" w:rsidDel="00000000" w:rsidP="00000000" w:rsidRDefault="00000000" w:rsidRPr="00000000" w14:paraId="0000033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meeting, the members present must elect 1 of their number to</w:t>
      </w:r>
    </w:p>
    <w:p w:rsidR="00000000" w:rsidDel="00000000" w:rsidP="00000000" w:rsidRDefault="00000000" w:rsidRPr="00000000" w14:paraId="0000033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preside at the meeting.</w:t>
      </w:r>
    </w:p>
    <w:p w:rsidR="00000000" w:rsidDel="00000000" w:rsidP="00000000" w:rsidRDefault="00000000" w:rsidRPr="00000000" w14:paraId="00000336">
      <w:pPr>
        <w:ind w:left="1134"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7">
      <w:pPr>
        <w:ind w:left="709"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During a general election conducted under section 13, the returning </w:t>
      </w:r>
    </w:p>
    <w:p w:rsidR="00000000" w:rsidDel="00000000" w:rsidP="00000000" w:rsidRDefault="00000000" w:rsidRPr="00000000" w14:paraId="00000338">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officer presides over the meeting. </w:t>
      </w:r>
    </w:p>
    <w:p w:rsidR="00000000" w:rsidDel="00000000" w:rsidP="00000000" w:rsidRDefault="00000000" w:rsidRPr="00000000" w14:paraId="00000339">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A">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3B">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27 </w:t>
        <w:tab/>
        <w:t xml:space="preserve">Adjournment</w:t>
      </w:r>
      <w:r w:rsidDel="00000000" w:rsidR="00000000" w:rsidRPr="00000000">
        <w:rPr>
          <w:rtl w:val="0"/>
        </w:rPr>
      </w:r>
    </w:p>
    <w:p w:rsidR="00000000" w:rsidDel="00000000" w:rsidP="00000000" w:rsidRDefault="00000000" w:rsidRPr="00000000" w14:paraId="0000033C">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3D">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The person presiding at a general meeting at which a quorum is</w:t>
      </w:r>
    </w:p>
    <w:p w:rsidR="00000000" w:rsidDel="00000000" w:rsidP="00000000" w:rsidRDefault="00000000" w:rsidRPr="00000000" w14:paraId="0000033E">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present may, with the consent of the majority of members present at</w:t>
      </w:r>
    </w:p>
    <w:p w:rsidR="00000000" w:rsidDel="00000000" w:rsidP="00000000" w:rsidRDefault="00000000" w:rsidRPr="00000000" w14:paraId="0000033F">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meeting, adjourn the meeting from time to time and place to</w:t>
      </w:r>
    </w:p>
    <w:p w:rsidR="00000000" w:rsidDel="00000000" w:rsidP="00000000" w:rsidRDefault="00000000" w:rsidRPr="00000000" w14:paraId="00000340">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place, but no business may be transacted at an adjourned meeting</w:t>
      </w:r>
    </w:p>
    <w:p w:rsidR="00000000" w:rsidDel="00000000" w:rsidP="00000000" w:rsidRDefault="00000000" w:rsidRPr="00000000" w14:paraId="0000034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than the business left unfinished at the meeting at which the</w:t>
      </w:r>
    </w:p>
    <w:p w:rsidR="00000000" w:rsidDel="00000000" w:rsidP="00000000" w:rsidRDefault="00000000" w:rsidRPr="00000000" w14:paraId="0000034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adjournment took place.</w:t>
      </w:r>
    </w:p>
    <w:p w:rsidR="00000000" w:rsidDel="00000000" w:rsidP="00000000" w:rsidRDefault="00000000" w:rsidRPr="00000000" w14:paraId="00000343">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44">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If a general meeting is adjourned for 14 days or more, the secretary</w:t>
      </w:r>
    </w:p>
    <w:p w:rsidR="00000000" w:rsidDel="00000000" w:rsidP="00000000" w:rsidRDefault="00000000" w:rsidRPr="00000000" w14:paraId="0000034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must give written or oral notice of the adjourned meeting to each</w:t>
      </w:r>
    </w:p>
    <w:p w:rsidR="00000000" w:rsidDel="00000000" w:rsidP="00000000" w:rsidRDefault="00000000" w:rsidRPr="00000000" w14:paraId="00000346">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member of the association stating the place, date and time of the</w:t>
      </w:r>
    </w:p>
    <w:p w:rsidR="00000000" w:rsidDel="00000000" w:rsidP="00000000" w:rsidRDefault="00000000" w:rsidRPr="00000000" w14:paraId="00000347">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meeting and the nature of the business to be transacted at the</w:t>
      </w:r>
    </w:p>
    <w:p w:rsidR="00000000" w:rsidDel="00000000" w:rsidP="00000000" w:rsidRDefault="00000000" w:rsidRPr="00000000" w14:paraId="0000034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meeting.</w:t>
      </w:r>
    </w:p>
    <w:p w:rsidR="00000000" w:rsidDel="00000000" w:rsidP="00000000" w:rsidRDefault="00000000" w:rsidRPr="00000000" w14:paraId="00000349">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4A">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Except as provided in subsections (1) and (2), notice of an</w:t>
      </w:r>
    </w:p>
    <w:p w:rsidR="00000000" w:rsidDel="00000000" w:rsidP="00000000" w:rsidRDefault="00000000" w:rsidRPr="00000000" w14:paraId="0000034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adjournment of a general meeting or of the business to be transacted</w:t>
      </w:r>
    </w:p>
    <w:p w:rsidR="00000000" w:rsidDel="00000000" w:rsidP="00000000" w:rsidRDefault="00000000" w:rsidRPr="00000000" w14:paraId="0000034C">
      <w:pPr>
        <w:ind w:left="1134"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at an adjourned meeting is not required to be given.</w:t>
      </w:r>
      <w:r w:rsidDel="00000000" w:rsidR="00000000" w:rsidRPr="00000000">
        <w:rPr>
          <w:rtl w:val="0"/>
        </w:rPr>
      </w:r>
    </w:p>
    <w:p w:rsidR="00000000" w:rsidDel="00000000" w:rsidP="00000000" w:rsidRDefault="00000000" w:rsidRPr="00000000" w14:paraId="0000034D">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E">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F">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28</w:t>
        <w:tab/>
        <w:t xml:space="preserve">Making of decisions</w:t>
      </w:r>
      <w:r w:rsidDel="00000000" w:rsidR="00000000" w:rsidRPr="00000000">
        <w:rPr>
          <w:rtl w:val="0"/>
        </w:rPr>
      </w:r>
    </w:p>
    <w:p w:rsidR="00000000" w:rsidDel="00000000" w:rsidP="00000000" w:rsidRDefault="00000000" w:rsidRPr="00000000" w14:paraId="00000350">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51">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A question arising at a general meeting of the association is to be</w:t>
      </w:r>
    </w:p>
    <w:p w:rsidR="00000000" w:rsidDel="00000000" w:rsidP="00000000" w:rsidRDefault="00000000" w:rsidRPr="00000000" w14:paraId="0000035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decided on a show of hands and, unless before or on the declaration</w:t>
      </w:r>
    </w:p>
    <w:p w:rsidR="00000000" w:rsidDel="00000000" w:rsidP="00000000" w:rsidRDefault="00000000" w:rsidRPr="00000000" w14:paraId="0000035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of the show of hands a poll is demanded, a declaration by the person</w:t>
      </w:r>
    </w:p>
    <w:p w:rsidR="00000000" w:rsidDel="00000000" w:rsidP="00000000" w:rsidRDefault="00000000" w:rsidRPr="00000000" w14:paraId="0000035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presiding that a resolution has, on a show of hands, been carried or</w:t>
      </w:r>
    </w:p>
    <w:p w:rsidR="00000000" w:rsidDel="00000000" w:rsidP="00000000" w:rsidRDefault="00000000" w:rsidRPr="00000000" w14:paraId="00000355">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carried unanimously or carried by a particular majority or lost, or an</w:t>
      </w:r>
    </w:p>
    <w:p w:rsidR="00000000" w:rsidDel="00000000" w:rsidP="00000000" w:rsidRDefault="00000000" w:rsidRPr="00000000" w14:paraId="00000356">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entry to that effect in the minute</w:t>
      </w:r>
      <w:r w:rsidDel="00000000" w:rsidR="00000000" w:rsidRPr="00000000">
        <w:rPr>
          <w:rFonts w:ascii="Verdana" w:cs="Verdana" w:eastAsia="Verdana" w:hAnsi="Verdana"/>
          <w:sz w:val="20"/>
          <w:szCs w:val="20"/>
          <w:rtl w:val="0"/>
        </w:rPr>
        <w:t xml:space="preserve">s of the meeting</w:t>
      </w:r>
      <w:r w:rsidDel="00000000" w:rsidR="00000000" w:rsidRPr="00000000">
        <w:rPr>
          <w:rFonts w:ascii="Verdana" w:cs="Verdana" w:eastAsia="Verdana" w:hAnsi="Verdana"/>
          <w:sz w:val="20"/>
          <w:szCs w:val="20"/>
          <w:vertAlign w:val="baseline"/>
          <w:rtl w:val="0"/>
        </w:rPr>
        <w:t xml:space="preserve">, is evidence</w:t>
      </w:r>
    </w:p>
    <w:p w:rsidR="00000000" w:rsidDel="00000000" w:rsidP="00000000" w:rsidRDefault="00000000" w:rsidRPr="00000000" w14:paraId="00000357">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of the fact without proof of the number or proportion of the votes</w:t>
      </w:r>
    </w:p>
    <w:p w:rsidR="00000000" w:rsidDel="00000000" w:rsidP="00000000" w:rsidRDefault="00000000" w:rsidRPr="00000000" w14:paraId="00000358">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recorded in favour of or against that resolution.</w:t>
      </w:r>
    </w:p>
    <w:p w:rsidR="00000000" w:rsidDel="00000000" w:rsidP="00000000" w:rsidRDefault="00000000" w:rsidRPr="00000000" w14:paraId="00000359">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5A">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At a general meeting of the association, a poll may be demanded by</w:t>
      </w:r>
    </w:p>
    <w:p w:rsidR="00000000" w:rsidDel="00000000" w:rsidP="00000000" w:rsidRDefault="00000000" w:rsidRPr="00000000" w14:paraId="0000035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person presiding or by not less than 3 members present in person</w:t>
      </w:r>
    </w:p>
    <w:p w:rsidR="00000000" w:rsidDel="00000000" w:rsidP="00000000" w:rsidRDefault="00000000" w:rsidRPr="00000000" w14:paraId="0000035C">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or by proxy at the meeting.</w:t>
      </w:r>
    </w:p>
    <w:p w:rsidR="00000000" w:rsidDel="00000000" w:rsidP="00000000" w:rsidRDefault="00000000" w:rsidRPr="00000000" w14:paraId="0000035D">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5E">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If the poll is demanded at a general meeting, the poll must be</w:t>
      </w:r>
    </w:p>
    <w:p w:rsidR="00000000" w:rsidDel="00000000" w:rsidP="00000000" w:rsidRDefault="00000000" w:rsidRPr="00000000" w14:paraId="0000035F">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taken—</w:t>
      </w:r>
    </w:p>
    <w:p w:rsidR="00000000" w:rsidDel="00000000" w:rsidP="00000000" w:rsidRDefault="00000000" w:rsidRPr="00000000" w14:paraId="00000360">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6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immediately if the poll relates to the election of the person to</w:t>
      </w:r>
    </w:p>
    <w:p w:rsidR="00000000" w:rsidDel="00000000" w:rsidP="00000000" w:rsidRDefault="00000000" w:rsidRPr="00000000" w14:paraId="00000362">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preside at the meeting or to the question of an adjournment; or</w:t>
      </w:r>
    </w:p>
    <w:p w:rsidR="00000000" w:rsidDel="00000000" w:rsidP="00000000" w:rsidRDefault="00000000" w:rsidRPr="00000000" w14:paraId="00000363">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6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in any other case—in the way and at the time before the close</w:t>
      </w:r>
    </w:p>
    <w:p w:rsidR="00000000" w:rsidDel="00000000" w:rsidP="00000000" w:rsidRDefault="00000000" w:rsidRPr="00000000" w14:paraId="00000365">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of the meeting that the person presiding directs, and the</w:t>
      </w:r>
    </w:p>
    <w:p w:rsidR="00000000" w:rsidDel="00000000" w:rsidP="00000000" w:rsidRDefault="00000000" w:rsidRPr="00000000" w14:paraId="00000366">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resolution of the poll on the matter is taken to be the resolution</w:t>
      </w:r>
    </w:p>
    <w:p w:rsidR="00000000" w:rsidDel="00000000" w:rsidP="00000000" w:rsidRDefault="00000000" w:rsidRPr="00000000" w14:paraId="00000367">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of the meeting on that matter.</w:t>
      </w:r>
    </w:p>
    <w:p w:rsidR="00000000" w:rsidDel="00000000" w:rsidP="00000000" w:rsidRDefault="00000000" w:rsidRPr="00000000" w14:paraId="00000368">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69">
      <w:pPr>
        <w:ind w:left="709"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For the avoidance of doubt, this does not apply to elections under </w:t>
      </w:r>
    </w:p>
    <w:p w:rsidR="00000000" w:rsidDel="00000000" w:rsidP="00000000" w:rsidRDefault="00000000" w:rsidRPr="00000000" w14:paraId="0000036A">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section 13, which are instead governed under that section.  </w:t>
      </w:r>
    </w:p>
    <w:p w:rsidR="00000000" w:rsidDel="00000000" w:rsidP="00000000" w:rsidRDefault="00000000" w:rsidRPr="00000000" w14:paraId="0000036B">
      <w:pPr>
        <w:ind w:left="170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6C">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6D">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29 </w:t>
        <w:tab/>
        <w:t xml:space="preserve">Voting</w:t>
      </w:r>
      <w:r w:rsidDel="00000000" w:rsidR="00000000" w:rsidRPr="00000000">
        <w:rPr>
          <w:rtl w:val="0"/>
        </w:rPr>
      </w:r>
    </w:p>
    <w:p w:rsidR="00000000" w:rsidDel="00000000" w:rsidP="00000000" w:rsidRDefault="00000000" w:rsidRPr="00000000" w14:paraId="0000036E">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6F">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Subject to subsection (3), on any question arising at a general</w:t>
      </w:r>
    </w:p>
    <w:p w:rsidR="00000000" w:rsidDel="00000000" w:rsidP="00000000" w:rsidRDefault="00000000" w:rsidRPr="00000000" w14:paraId="00000370">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meeting of the association a member has 1 vote only.</w:t>
      </w:r>
    </w:p>
    <w:p w:rsidR="00000000" w:rsidDel="00000000" w:rsidP="00000000" w:rsidRDefault="00000000" w:rsidRPr="00000000" w14:paraId="00000371">
      <w:pPr>
        <w:ind w:left="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72">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2</w:t>
      </w:r>
      <w:r w:rsidDel="00000000" w:rsidR="00000000" w:rsidRPr="00000000">
        <w:rPr>
          <w:rFonts w:ascii="Verdana" w:cs="Verdana" w:eastAsia="Verdana" w:hAnsi="Verdana"/>
          <w:sz w:val="20"/>
          <w:szCs w:val="20"/>
          <w:vertAlign w:val="baseline"/>
          <w:rtl w:val="0"/>
        </w:rPr>
        <w:t xml:space="preserve">)  If the votes on a question other than an election under </w:t>
      </w:r>
      <w:r w:rsidDel="00000000" w:rsidR="00000000" w:rsidRPr="00000000">
        <w:rPr>
          <w:rFonts w:ascii="Verdana" w:cs="Verdana" w:eastAsia="Verdana" w:hAnsi="Verdana"/>
          <w:sz w:val="20"/>
          <w:szCs w:val="20"/>
          <w:rtl w:val="0"/>
        </w:rPr>
        <w:t xml:space="preserve">subsection </w:t>
      </w:r>
      <w:r w:rsidDel="00000000" w:rsidR="00000000" w:rsidRPr="00000000">
        <w:rPr>
          <w:rtl w:val="0"/>
        </w:rPr>
      </w:r>
    </w:p>
    <w:p w:rsidR="00000000" w:rsidDel="00000000" w:rsidP="00000000" w:rsidRDefault="00000000" w:rsidRPr="00000000" w14:paraId="00000373">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13(4) at a general meeting are equal, the person </w:t>
      </w:r>
      <w:r w:rsidDel="00000000" w:rsidR="00000000" w:rsidRPr="00000000">
        <w:rPr>
          <w:rFonts w:ascii="Verdana" w:cs="Verdana" w:eastAsia="Verdana" w:hAnsi="Verdana"/>
          <w:sz w:val="20"/>
          <w:szCs w:val="20"/>
          <w:vertAlign w:val="baseline"/>
          <w:rtl w:val="0"/>
        </w:rPr>
        <w:t xml:space="preserve">presiding is entitled to exercise a second or casting vote.</w:t>
      </w:r>
    </w:p>
    <w:p w:rsidR="00000000" w:rsidDel="00000000" w:rsidP="00000000" w:rsidRDefault="00000000" w:rsidRPr="00000000" w14:paraId="00000374">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75">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3</w:t>
      </w:r>
      <w:r w:rsidDel="00000000" w:rsidR="00000000" w:rsidRPr="00000000">
        <w:rPr>
          <w:rFonts w:ascii="Verdana" w:cs="Verdana" w:eastAsia="Verdana" w:hAnsi="Verdana"/>
          <w:sz w:val="20"/>
          <w:szCs w:val="20"/>
          <w:vertAlign w:val="baseline"/>
          <w:rtl w:val="0"/>
        </w:rPr>
        <w:t xml:space="preserve">)  A member or proxy is not entitled to vote at any general meeting of</w:t>
      </w:r>
    </w:p>
    <w:p w:rsidR="00000000" w:rsidDel="00000000" w:rsidP="00000000" w:rsidRDefault="00000000" w:rsidRPr="00000000" w14:paraId="00000376">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association unless all money due and payable by the member or</w:t>
      </w:r>
    </w:p>
    <w:p w:rsidR="00000000" w:rsidDel="00000000" w:rsidP="00000000" w:rsidRDefault="00000000" w:rsidRPr="00000000" w14:paraId="00000377">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proxy to the association has been paid, other than the amount of the</w:t>
      </w:r>
    </w:p>
    <w:p w:rsidR="00000000" w:rsidDel="00000000" w:rsidP="00000000" w:rsidRDefault="00000000" w:rsidRPr="00000000" w14:paraId="00000378">
      <w:pPr>
        <w:ind w:left="1134" w:firstLine="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annual subscription payable for the then current year.</w:t>
      </w:r>
      <w:r w:rsidDel="00000000" w:rsidR="00000000" w:rsidRPr="00000000">
        <w:rPr>
          <w:rtl w:val="0"/>
        </w:rPr>
      </w:r>
    </w:p>
    <w:p w:rsidR="00000000" w:rsidDel="00000000" w:rsidP="00000000" w:rsidRDefault="00000000" w:rsidRPr="00000000" w14:paraId="00000379">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7A">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30</w:t>
        <w:tab/>
        <w:t xml:space="preserve"> Appointment of proxies</w:t>
      </w:r>
      <w:r w:rsidDel="00000000" w:rsidR="00000000" w:rsidRPr="00000000">
        <w:rPr>
          <w:rtl w:val="0"/>
        </w:rPr>
      </w:r>
    </w:p>
    <w:p w:rsidR="00000000" w:rsidDel="00000000" w:rsidP="00000000" w:rsidRDefault="00000000" w:rsidRPr="00000000" w14:paraId="0000037B">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7C">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Each member is entitled to appoint another member as proxy by</w:t>
      </w:r>
    </w:p>
    <w:p w:rsidR="00000000" w:rsidDel="00000000" w:rsidP="00000000" w:rsidRDefault="00000000" w:rsidRPr="00000000" w14:paraId="0000037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notice given to the secretary, before the time</w:t>
      </w:r>
      <w:r w:rsidDel="00000000" w:rsidR="00000000" w:rsidRPr="00000000">
        <w:rPr>
          <w:rFonts w:ascii="Verdana" w:cs="Verdana" w:eastAsia="Verdana" w:hAnsi="Verdana"/>
          <w:sz w:val="20"/>
          <w:szCs w:val="20"/>
          <w:rtl w:val="0"/>
        </w:rPr>
        <w:t xml:space="preserve"> specified by the secretary in the notice to the meeting (which must be no more than 24</w:t>
      </w:r>
      <w:r w:rsidDel="00000000" w:rsidR="00000000" w:rsidRPr="00000000">
        <w:rPr>
          <w:rFonts w:ascii="Verdana" w:cs="Verdana" w:eastAsia="Verdana" w:hAnsi="Verdana"/>
          <w:sz w:val="20"/>
          <w:szCs w:val="20"/>
          <w:vertAlign w:val="baseline"/>
          <w:rtl w:val="0"/>
        </w:rPr>
        <w:t xml:space="preserve"> hours before the time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of the meeting for which the proxy is appointed).</w:t>
      </w:r>
    </w:p>
    <w:p w:rsidR="00000000" w:rsidDel="00000000" w:rsidP="00000000" w:rsidRDefault="00000000" w:rsidRPr="00000000" w14:paraId="0000037E">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7F">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The notice appointing the proxy must be </w:t>
      </w:r>
      <w:r w:rsidDel="00000000" w:rsidR="00000000" w:rsidRPr="00000000">
        <w:rPr>
          <w:rFonts w:ascii="Verdana" w:cs="Verdana" w:eastAsia="Verdana" w:hAnsi="Verdana"/>
          <w:sz w:val="20"/>
          <w:szCs w:val="20"/>
          <w:rtl w:val="0"/>
        </w:rPr>
        <w:t xml:space="preserve">submitted in a form that the committee, by resolution, determines.</w:t>
      </w:r>
      <w:r w:rsidDel="00000000" w:rsidR="00000000" w:rsidRPr="00000000">
        <w:rPr>
          <w:rtl w:val="0"/>
        </w:rPr>
      </w:r>
    </w:p>
    <w:p w:rsidR="00000000" w:rsidDel="00000000" w:rsidP="00000000" w:rsidRDefault="00000000" w:rsidRPr="00000000" w14:paraId="00000380">
      <w:pPr>
        <w:ind w:left="1134"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1">
      <w:pPr>
        <w:ind w:left="709"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No member may hold more than 5 proxies.</w:t>
        <w:br w:type="textWrapping"/>
        <w:br w:type="textWrapping"/>
        <w:t xml:space="preserve">(4) A proxy lapses immediately upon the member attending the meeting in person, or upon the member making it known to the secretary prior to the meeting, or the chair during the meeting, that the proxy has been withdrawn.</w:t>
      </w:r>
    </w:p>
    <w:p w:rsidR="00000000" w:rsidDel="00000000" w:rsidP="00000000" w:rsidRDefault="00000000" w:rsidRPr="00000000" w14:paraId="00000382">
      <w:pPr>
        <w:ind w:left="1134"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3">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84">
      <w:pPr>
        <w:rPr>
          <w:rFonts w:ascii="Verdana" w:cs="Verdana" w:eastAsia="Verdana" w:hAnsi="Verdana"/>
          <w:b w:val="0"/>
          <w:sz w:val="32"/>
          <w:szCs w:val="32"/>
          <w:vertAlign w:val="baseline"/>
        </w:rPr>
      </w:pPr>
      <w:r w:rsidDel="00000000" w:rsidR="00000000" w:rsidRPr="00000000">
        <w:rPr>
          <w:rtl w:val="0"/>
        </w:rPr>
      </w:r>
    </w:p>
    <w:p w:rsidR="00000000" w:rsidDel="00000000" w:rsidP="00000000" w:rsidRDefault="00000000" w:rsidRPr="00000000" w14:paraId="00000385">
      <w:pP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vertAlign w:val="baseline"/>
          <w:rtl w:val="0"/>
        </w:rPr>
        <w:t xml:space="preserve">Part 5 Miscellaneous</w:t>
      </w:r>
      <w:r w:rsidDel="00000000" w:rsidR="00000000" w:rsidRPr="00000000">
        <w:rPr>
          <w:rtl w:val="0"/>
        </w:rPr>
      </w:r>
    </w:p>
    <w:p w:rsidR="00000000" w:rsidDel="00000000" w:rsidP="00000000" w:rsidRDefault="00000000" w:rsidRPr="00000000" w14:paraId="00000386">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387">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b w:val="1"/>
          <w:sz w:val="20"/>
          <w:szCs w:val="20"/>
          <w:vertAlign w:val="baseline"/>
          <w:rtl w:val="0"/>
        </w:rPr>
        <w:t xml:space="preserve"> </w:t>
        <w:tab/>
        <w:t xml:space="preserve">Funds—source</w:t>
      </w:r>
      <w:r w:rsidDel="00000000" w:rsidR="00000000" w:rsidRPr="00000000">
        <w:rPr>
          <w:rtl w:val="0"/>
        </w:rPr>
      </w:r>
    </w:p>
    <w:p w:rsidR="00000000" w:rsidDel="00000000" w:rsidP="00000000" w:rsidRDefault="00000000" w:rsidRPr="00000000" w14:paraId="00000388">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89">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The funds of the association must be derived from </w:t>
      </w:r>
      <w:r w:rsidDel="00000000" w:rsidR="00000000" w:rsidRPr="00000000">
        <w:rPr>
          <w:rFonts w:ascii="Verdana" w:cs="Verdana" w:eastAsia="Verdana" w:hAnsi="Verdana"/>
          <w:sz w:val="20"/>
          <w:szCs w:val="20"/>
          <w:rtl w:val="0"/>
        </w:rPr>
        <w:t xml:space="preserve">membership fees,</w:t>
      </w:r>
      <w:r w:rsidDel="00000000" w:rsidR="00000000" w:rsidRPr="00000000">
        <w:rPr>
          <w:rtl w:val="0"/>
        </w:rPr>
      </w:r>
    </w:p>
    <w:p w:rsidR="00000000" w:rsidDel="00000000" w:rsidP="00000000" w:rsidRDefault="00000000" w:rsidRPr="00000000" w14:paraId="0000038A">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donations and, subject to any</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resolution passed by the association in general meeting and subject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to the Act, section 114, any other sources that the committee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decides.</w:t>
      </w:r>
    </w:p>
    <w:p w:rsidR="00000000" w:rsidDel="00000000" w:rsidP="00000000" w:rsidRDefault="00000000" w:rsidRPr="00000000" w14:paraId="0000038B">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8C">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All money received by the association must be deposited as soon as</w:t>
      </w:r>
    </w:p>
    <w:p w:rsidR="00000000" w:rsidDel="00000000" w:rsidP="00000000" w:rsidRDefault="00000000" w:rsidRPr="00000000" w14:paraId="0000038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practicable and without deduction to the credit of the association’s</w:t>
      </w:r>
    </w:p>
    <w:p w:rsidR="00000000" w:rsidDel="00000000" w:rsidP="00000000" w:rsidRDefault="00000000" w:rsidRPr="00000000" w14:paraId="0000038E">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bank account.</w:t>
      </w:r>
    </w:p>
    <w:p w:rsidR="00000000" w:rsidDel="00000000" w:rsidP="00000000" w:rsidRDefault="00000000" w:rsidRPr="00000000" w14:paraId="0000038F">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90">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w:t>
      </w:r>
      <w:r w:rsidDel="00000000" w:rsidR="00000000" w:rsidRPr="00000000">
        <w:rPr>
          <w:rFonts w:ascii="Verdana" w:cs="Verdana" w:eastAsia="Verdana" w:hAnsi="Verdana"/>
          <w:sz w:val="20"/>
          <w:szCs w:val="20"/>
          <w:vertAlign w:val="baseline"/>
          <w:rtl w:val="0"/>
        </w:rPr>
        <w:t xml:space="preserve">The association must, after receiving any</w:t>
      </w:r>
    </w:p>
    <w:p w:rsidR="00000000" w:rsidDel="00000000" w:rsidP="00000000" w:rsidRDefault="00000000" w:rsidRPr="00000000" w14:paraId="00000391">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money, issue an appropriate receipt</w:t>
      </w:r>
      <w:r w:rsidDel="00000000" w:rsidR="00000000" w:rsidRPr="00000000">
        <w:rPr>
          <w:rFonts w:ascii="Verdana" w:cs="Verdana" w:eastAsia="Verdana" w:hAnsi="Verdana"/>
          <w:sz w:val="20"/>
          <w:szCs w:val="20"/>
          <w:rtl w:val="0"/>
        </w:rPr>
        <w:t xml:space="preserve"> on request</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392">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3">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w:t>
      </w:r>
      <w:r w:rsidDel="00000000" w:rsidR="00000000" w:rsidRPr="00000000">
        <w:rPr>
          <w:rFonts w:ascii="Verdana" w:cs="Verdana" w:eastAsia="Verdana" w:hAnsi="Verdana"/>
          <w:b w:val="1"/>
          <w:sz w:val="20"/>
          <w:szCs w:val="20"/>
          <w:rtl w:val="0"/>
        </w:rPr>
        <w:t xml:space="preserve">2</w:t>
      </w:r>
      <w:r w:rsidDel="00000000" w:rsidR="00000000" w:rsidRPr="00000000">
        <w:rPr>
          <w:rFonts w:ascii="Verdana" w:cs="Verdana" w:eastAsia="Verdana" w:hAnsi="Verdana"/>
          <w:b w:val="1"/>
          <w:sz w:val="20"/>
          <w:szCs w:val="20"/>
          <w:vertAlign w:val="baseline"/>
          <w:rtl w:val="0"/>
        </w:rPr>
        <w:t xml:space="preserve"> </w:t>
        <w:tab/>
        <w:t xml:space="preserve">Funds—management</w:t>
      </w:r>
      <w:r w:rsidDel="00000000" w:rsidR="00000000" w:rsidRPr="00000000">
        <w:rPr>
          <w:rtl w:val="0"/>
        </w:rPr>
      </w:r>
    </w:p>
    <w:p w:rsidR="00000000" w:rsidDel="00000000" w:rsidP="00000000" w:rsidRDefault="00000000" w:rsidRPr="00000000" w14:paraId="00000394">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95">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Subject to any resolution passed by the association in general</w:t>
      </w:r>
    </w:p>
    <w:p w:rsidR="00000000" w:rsidDel="00000000" w:rsidP="00000000" w:rsidRDefault="00000000" w:rsidRPr="00000000" w14:paraId="00000396">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meeting, the funds of the association must be used for the objects of</w:t>
      </w:r>
    </w:p>
    <w:p w:rsidR="00000000" w:rsidDel="00000000" w:rsidP="00000000" w:rsidRDefault="00000000" w:rsidRPr="00000000" w14:paraId="00000397">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association in the way that the committee decides.</w:t>
      </w:r>
    </w:p>
    <w:p w:rsidR="00000000" w:rsidDel="00000000" w:rsidP="00000000" w:rsidRDefault="00000000" w:rsidRPr="00000000" w14:paraId="00000398">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99">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All cheques, drafts, bills of exchange, promissory notes and other</w:t>
      </w:r>
    </w:p>
    <w:p w:rsidR="00000000" w:rsidDel="00000000" w:rsidP="00000000" w:rsidRDefault="00000000" w:rsidRPr="00000000" w14:paraId="0000039A">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negotiable instruments must be signed by any 2 members of the</w:t>
      </w:r>
    </w:p>
    <w:p w:rsidR="00000000" w:rsidDel="00000000" w:rsidP="00000000" w:rsidRDefault="00000000" w:rsidRPr="00000000" w14:paraId="0000039B">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committee or employees of the association, being members of the</w:t>
      </w:r>
    </w:p>
    <w:p w:rsidR="00000000" w:rsidDel="00000000" w:rsidP="00000000" w:rsidRDefault="00000000" w:rsidRPr="00000000" w14:paraId="0000039C">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committee or employees authorised to do so by the committee.</w:t>
      </w:r>
    </w:p>
    <w:p w:rsidR="00000000" w:rsidDel="00000000" w:rsidP="00000000" w:rsidRDefault="00000000" w:rsidRPr="00000000" w14:paraId="0000039D">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E">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w:t>
      </w:r>
      <w:r w:rsidDel="00000000" w:rsidR="00000000" w:rsidRPr="00000000">
        <w:rPr>
          <w:rFonts w:ascii="Verdana" w:cs="Verdana" w:eastAsia="Verdana" w:hAnsi="Verdana"/>
          <w:b w:val="1"/>
          <w:sz w:val="20"/>
          <w:szCs w:val="20"/>
          <w:rtl w:val="0"/>
        </w:rPr>
        <w:t xml:space="preserve">3</w:t>
      </w:r>
      <w:r w:rsidDel="00000000" w:rsidR="00000000" w:rsidRPr="00000000">
        <w:rPr>
          <w:rFonts w:ascii="Verdana" w:cs="Verdana" w:eastAsia="Verdana" w:hAnsi="Verdana"/>
          <w:b w:val="1"/>
          <w:sz w:val="20"/>
          <w:szCs w:val="20"/>
          <w:vertAlign w:val="baseline"/>
          <w:rtl w:val="0"/>
        </w:rPr>
        <w:t xml:space="preserve"> </w:t>
        <w:tab/>
        <w:t xml:space="preserve">Alteration of objects and rules</w:t>
      </w:r>
      <w:r w:rsidDel="00000000" w:rsidR="00000000" w:rsidRPr="00000000">
        <w:rPr>
          <w:rtl w:val="0"/>
        </w:rPr>
      </w:r>
    </w:p>
    <w:p w:rsidR="00000000" w:rsidDel="00000000" w:rsidP="00000000" w:rsidRDefault="00000000" w:rsidRPr="00000000" w14:paraId="0000039F">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A0">
      <w:pPr>
        <w:tabs>
          <w:tab w:val="left" w:pos="851"/>
        </w:tabs>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Neither the objects of the association mentioned in the Act,</w:t>
      </w:r>
    </w:p>
    <w:p w:rsidR="00000000" w:rsidDel="00000000" w:rsidP="00000000" w:rsidRDefault="00000000" w:rsidRPr="00000000" w14:paraId="000003A1">
      <w:pPr>
        <w:tabs>
          <w:tab w:val="left" w:pos="851"/>
        </w:tabs>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section 29 nor these rules may be altered except in accordance with</w:t>
      </w:r>
    </w:p>
    <w:p w:rsidR="00000000" w:rsidDel="00000000" w:rsidP="00000000" w:rsidRDefault="00000000" w:rsidRPr="00000000" w14:paraId="000003A2">
      <w:pPr>
        <w:tabs>
          <w:tab w:val="left" w:pos="851"/>
        </w:tabs>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Act.</w:t>
      </w:r>
    </w:p>
    <w:p w:rsidR="00000000" w:rsidDel="00000000" w:rsidP="00000000" w:rsidRDefault="00000000" w:rsidRPr="00000000" w14:paraId="000003A3">
      <w:pPr>
        <w:tabs>
          <w:tab w:val="left" w:pos="0"/>
        </w:tabs>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A4">
      <w:pP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b w:val="1"/>
          <w:sz w:val="20"/>
          <w:szCs w:val="20"/>
          <w:vertAlign w:val="baseline"/>
          <w:rtl w:val="0"/>
        </w:rPr>
        <w:t xml:space="preserve"> </w:t>
        <w:tab/>
        <w:t xml:space="preserve">Common seal</w:t>
      </w:r>
      <w:r w:rsidDel="00000000" w:rsidR="00000000" w:rsidRPr="00000000">
        <w:rPr>
          <w:rtl w:val="0"/>
        </w:rPr>
      </w:r>
    </w:p>
    <w:p w:rsidR="00000000" w:rsidDel="00000000" w:rsidP="00000000" w:rsidRDefault="00000000" w:rsidRPr="00000000" w14:paraId="000003A5">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A6">
      <w:pPr>
        <w:ind w:left="709" w:firstLine="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(1)  The committee may, by resolution, adopt a common seal.</w:t>
      </w:r>
      <w:r w:rsidDel="00000000" w:rsidR="00000000" w:rsidRPr="00000000">
        <w:rPr>
          <w:rtl w:val="0"/>
        </w:rPr>
      </w:r>
    </w:p>
    <w:p w:rsidR="00000000" w:rsidDel="00000000" w:rsidP="00000000" w:rsidRDefault="00000000" w:rsidRPr="00000000" w14:paraId="000003A7">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8">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2</w:t>
      </w:r>
      <w:r w:rsidDel="00000000" w:rsidR="00000000" w:rsidRPr="00000000">
        <w:rPr>
          <w:rFonts w:ascii="Verdana" w:cs="Verdana" w:eastAsia="Verdana" w:hAnsi="Verdana"/>
          <w:sz w:val="20"/>
          <w:szCs w:val="20"/>
          <w:vertAlign w:val="baseline"/>
          <w:rtl w:val="0"/>
        </w:rPr>
        <w:t xml:space="preserve">)  The common seal of the association must be kept in the custody of</w:t>
      </w:r>
    </w:p>
    <w:p w:rsidR="00000000" w:rsidDel="00000000" w:rsidP="00000000" w:rsidRDefault="00000000" w:rsidRPr="00000000" w14:paraId="000003A9">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secretary.</w:t>
      </w:r>
    </w:p>
    <w:p w:rsidR="00000000" w:rsidDel="00000000" w:rsidP="00000000" w:rsidRDefault="00000000" w:rsidRPr="00000000" w14:paraId="000003AA">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AB">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3</w:t>
      </w:r>
      <w:r w:rsidDel="00000000" w:rsidR="00000000" w:rsidRPr="00000000">
        <w:rPr>
          <w:rFonts w:ascii="Verdana" w:cs="Verdana" w:eastAsia="Verdana" w:hAnsi="Verdana"/>
          <w:sz w:val="20"/>
          <w:szCs w:val="20"/>
          <w:vertAlign w:val="baseline"/>
          <w:rtl w:val="0"/>
        </w:rPr>
        <w:t xml:space="preserve">)  The common seal must not be attached to any instrument except by</w:t>
      </w:r>
    </w:p>
    <w:p w:rsidR="00000000" w:rsidDel="00000000" w:rsidP="00000000" w:rsidRDefault="00000000" w:rsidRPr="00000000" w14:paraId="000003AC">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authority of the committee and the attaching of the common seal</w:t>
      </w:r>
    </w:p>
    <w:p w:rsidR="00000000" w:rsidDel="00000000" w:rsidP="00000000" w:rsidRDefault="00000000" w:rsidRPr="00000000" w14:paraId="000003AD">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must be attested by the signatures either of 2 members of the</w:t>
      </w:r>
    </w:p>
    <w:p w:rsidR="00000000" w:rsidDel="00000000" w:rsidP="00000000" w:rsidRDefault="00000000" w:rsidRPr="00000000" w14:paraId="000003AE">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committee or of 1 member of the committee and of the secretary.</w:t>
      </w:r>
    </w:p>
    <w:p w:rsidR="00000000" w:rsidDel="00000000" w:rsidP="00000000" w:rsidRDefault="00000000" w:rsidRPr="00000000" w14:paraId="000003AF">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0">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w:t>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b w:val="1"/>
          <w:sz w:val="20"/>
          <w:szCs w:val="20"/>
          <w:vertAlign w:val="baseline"/>
          <w:rtl w:val="0"/>
        </w:rPr>
        <w:t xml:space="preserve"> </w:t>
        <w:tab/>
        <w:t xml:space="preserve">Custody of books</w:t>
      </w:r>
      <w:r w:rsidDel="00000000" w:rsidR="00000000" w:rsidRPr="00000000">
        <w:rPr>
          <w:rtl w:val="0"/>
        </w:rPr>
      </w:r>
    </w:p>
    <w:p w:rsidR="00000000" w:rsidDel="00000000" w:rsidP="00000000" w:rsidRDefault="00000000" w:rsidRPr="00000000" w14:paraId="000003B1">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B2">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Subject to the Act, the regulation and these rules, the secretary must</w:t>
      </w:r>
    </w:p>
    <w:p w:rsidR="00000000" w:rsidDel="00000000" w:rsidP="00000000" w:rsidRDefault="00000000" w:rsidRPr="00000000" w14:paraId="000003B3">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keep in his or her custody or under his or her control all records,</w:t>
      </w:r>
    </w:p>
    <w:p w:rsidR="00000000" w:rsidDel="00000000" w:rsidP="00000000" w:rsidRDefault="00000000" w:rsidRPr="00000000" w14:paraId="000003B4">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books, and other documents relating to the association.</w:t>
      </w:r>
      <w:r w:rsidDel="00000000" w:rsidR="00000000" w:rsidRPr="00000000">
        <w:rPr>
          <w:rFonts w:ascii="Verdana" w:cs="Verdana" w:eastAsia="Verdana" w:hAnsi="Verdana"/>
          <w:sz w:val="20"/>
          <w:szCs w:val="20"/>
          <w:vertAlign w:val="baseline"/>
          <w:rtl w:val="0"/>
        </w:rPr>
        <w:t xml:space="preserve"> The records, books and other documents of the association may, to the extent permitted by law, be maintained in electronic form.</w:t>
      </w:r>
    </w:p>
    <w:p w:rsidR="00000000" w:rsidDel="00000000" w:rsidP="00000000" w:rsidRDefault="00000000" w:rsidRPr="00000000" w14:paraId="000003B5">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6">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w:t>
      </w:r>
      <w:r w:rsidDel="00000000" w:rsidR="00000000" w:rsidRPr="00000000">
        <w:rPr>
          <w:rFonts w:ascii="Verdana" w:cs="Verdana" w:eastAsia="Verdana" w:hAnsi="Verdana"/>
          <w:b w:val="1"/>
          <w:sz w:val="20"/>
          <w:szCs w:val="20"/>
          <w:rtl w:val="0"/>
        </w:rPr>
        <w:t xml:space="preserve">6</w:t>
      </w:r>
      <w:r w:rsidDel="00000000" w:rsidR="00000000" w:rsidRPr="00000000">
        <w:rPr>
          <w:rFonts w:ascii="Verdana" w:cs="Verdana" w:eastAsia="Verdana" w:hAnsi="Verdana"/>
          <w:b w:val="1"/>
          <w:sz w:val="20"/>
          <w:szCs w:val="20"/>
          <w:vertAlign w:val="baseline"/>
          <w:rtl w:val="0"/>
        </w:rPr>
        <w:t xml:space="preserve"> </w:t>
        <w:tab/>
      </w:r>
      <w:r w:rsidDel="00000000" w:rsidR="00000000" w:rsidRPr="00000000">
        <w:rPr>
          <w:rFonts w:ascii="Verdana" w:cs="Verdana" w:eastAsia="Verdana" w:hAnsi="Verdana"/>
          <w:b w:val="1"/>
          <w:sz w:val="20"/>
          <w:szCs w:val="20"/>
          <w:rtl w:val="0"/>
        </w:rPr>
        <w:t xml:space="preserve">Access to documents</w:t>
      </w:r>
      <w:r w:rsidDel="00000000" w:rsidR="00000000" w:rsidRPr="00000000">
        <w:rPr>
          <w:rtl w:val="0"/>
        </w:rPr>
      </w:r>
    </w:p>
    <w:p w:rsidR="00000000" w:rsidDel="00000000" w:rsidP="00000000" w:rsidRDefault="00000000" w:rsidRPr="00000000" w14:paraId="000003B7">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B8">
      <w:pPr>
        <w:tabs>
          <w:tab w:val="left" w:pos="709"/>
        </w:tabs>
        <w:ind w:left="709"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(1)     On the request of a member, the secretary must give the member:</w:t>
      </w:r>
    </w:p>
    <w:p w:rsidR="00000000" w:rsidDel="00000000" w:rsidP="00000000" w:rsidRDefault="00000000" w:rsidRPr="00000000" w14:paraId="000003B9">
      <w:pPr>
        <w:tabs>
          <w:tab w:val="left" w:pos="709"/>
        </w:tabs>
        <w:ind w:left="709"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A">
      <w:pPr>
        <w:tabs>
          <w:tab w:val="left" w:pos="709"/>
        </w:tabs>
        <w:ind w:left="709"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     a copy of a current statement of the objects of the association; or</w:t>
      </w:r>
    </w:p>
    <w:p w:rsidR="00000000" w:rsidDel="00000000" w:rsidP="00000000" w:rsidRDefault="00000000" w:rsidRPr="00000000" w14:paraId="000003BB">
      <w:pPr>
        <w:tabs>
          <w:tab w:val="left" w:pos="709"/>
        </w:tabs>
        <w:ind w:left="709"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C">
      <w:pPr>
        <w:tabs>
          <w:tab w:val="left" w:pos="709"/>
        </w:tabs>
        <w:ind w:left="709"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     a copy of the rules of the association currently in force; or</w:t>
      </w:r>
    </w:p>
    <w:p w:rsidR="00000000" w:rsidDel="00000000" w:rsidP="00000000" w:rsidRDefault="00000000" w:rsidRPr="00000000" w14:paraId="000003BD">
      <w:pPr>
        <w:tabs>
          <w:tab w:val="left" w:pos="709"/>
        </w:tabs>
        <w:ind w:left="709"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E">
      <w:pPr>
        <w:tabs>
          <w:tab w:val="left" w:pos="709"/>
        </w:tabs>
        <w:ind w:left="709"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     a copy of the deeds of any trust relevant to the association; or</w:t>
      </w:r>
    </w:p>
    <w:p w:rsidR="00000000" w:rsidDel="00000000" w:rsidP="00000000" w:rsidRDefault="00000000" w:rsidRPr="00000000" w14:paraId="000003BF">
      <w:pPr>
        <w:tabs>
          <w:tab w:val="left" w:pos="709"/>
        </w:tabs>
        <w:ind w:left="709"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0">
      <w:pPr>
        <w:tabs>
          <w:tab w:val="left" w:pos="709"/>
        </w:tabs>
        <w:ind w:left="709"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     a summary of the minutes of a meeting of the committee.</w:t>
      </w:r>
    </w:p>
    <w:p w:rsidR="00000000" w:rsidDel="00000000" w:rsidP="00000000" w:rsidRDefault="00000000" w:rsidRPr="00000000" w14:paraId="000003C1">
      <w:pPr>
        <w:tabs>
          <w:tab w:val="left" w:pos="709"/>
        </w:tabs>
        <w:ind w:left="709"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2">
      <w:pPr>
        <w:tabs>
          <w:tab w:val="left" w:pos="709"/>
        </w:tabs>
        <w:ind w:left="709"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The committee may, by resolution, refuse to grant access to a document or part of a document under subsection (1) on the basis that the release would be prejudicial to the interests of the association. </w:t>
      </w:r>
    </w:p>
    <w:p w:rsidR="00000000" w:rsidDel="00000000" w:rsidP="00000000" w:rsidRDefault="00000000" w:rsidRPr="00000000" w14:paraId="000003C3">
      <w:pPr>
        <w:tabs>
          <w:tab w:val="left" w:pos="709"/>
        </w:tabs>
        <w:ind w:left="709"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4">
      <w:pPr>
        <w:tabs>
          <w:tab w:val="left" w:pos="709"/>
        </w:tabs>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(3) Access to documents under subsection (1) is to be given in electronic form. </w:t>
      </w:r>
      <w:r w:rsidDel="00000000" w:rsidR="00000000" w:rsidRPr="00000000">
        <w:rPr>
          <w:rtl w:val="0"/>
        </w:rPr>
      </w:r>
    </w:p>
    <w:p w:rsidR="00000000" w:rsidDel="00000000" w:rsidP="00000000" w:rsidRDefault="00000000" w:rsidRPr="00000000" w14:paraId="000003C5">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6">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7">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w:t>
      </w:r>
      <w:r w:rsidDel="00000000" w:rsidR="00000000" w:rsidRPr="00000000">
        <w:rPr>
          <w:rFonts w:ascii="Verdana" w:cs="Verdana" w:eastAsia="Verdana" w:hAnsi="Verdana"/>
          <w:b w:val="1"/>
          <w:sz w:val="20"/>
          <w:szCs w:val="20"/>
          <w:rtl w:val="0"/>
        </w:rPr>
        <w:t xml:space="preserve">7</w:t>
      </w:r>
      <w:r w:rsidDel="00000000" w:rsidR="00000000" w:rsidRPr="00000000">
        <w:rPr>
          <w:rFonts w:ascii="Verdana" w:cs="Verdana" w:eastAsia="Verdana" w:hAnsi="Verdana"/>
          <w:b w:val="1"/>
          <w:sz w:val="20"/>
          <w:szCs w:val="20"/>
          <w:vertAlign w:val="baseline"/>
          <w:rtl w:val="0"/>
        </w:rPr>
        <w:t xml:space="preserve"> </w:t>
        <w:tab/>
        <w:t xml:space="preserve">Service of notice</w:t>
      </w:r>
      <w:r w:rsidDel="00000000" w:rsidR="00000000" w:rsidRPr="00000000">
        <w:rPr>
          <w:rtl w:val="0"/>
        </w:rPr>
      </w:r>
    </w:p>
    <w:p w:rsidR="00000000" w:rsidDel="00000000" w:rsidP="00000000" w:rsidRDefault="00000000" w:rsidRPr="00000000" w14:paraId="000003C8">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C9">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For these rules, the association may serve a notice on a member by</w:t>
      </w:r>
    </w:p>
    <w:p w:rsidR="00000000" w:rsidDel="00000000" w:rsidP="00000000" w:rsidRDefault="00000000" w:rsidRPr="00000000" w14:paraId="000003CA">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sending it by </w:t>
      </w:r>
      <w:r w:rsidDel="00000000" w:rsidR="00000000" w:rsidRPr="00000000">
        <w:rPr>
          <w:rFonts w:ascii="Verdana" w:cs="Verdana" w:eastAsia="Verdana" w:hAnsi="Verdana"/>
          <w:sz w:val="20"/>
          <w:szCs w:val="20"/>
          <w:rtl w:val="0"/>
        </w:rPr>
        <w:t xml:space="preserve">email </w:t>
      </w:r>
      <w:r w:rsidDel="00000000" w:rsidR="00000000" w:rsidRPr="00000000">
        <w:rPr>
          <w:rFonts w:ascii="Verdana" w:cs="Verdana" w:eastAsia="Verdana" w:hAnsi="Verdana"/>
          <w:sz w:val="20"/>
          <w:szCs w:val="20"/>
          <w:vertAlign w:val="baseline"/>
          <w:rtl w:val="0"/>
        </w:rPr>
        <w:t xml:space="preserve">to the member </w:t>
      </w:r>
      <w:r w:rsidDel="00000000" w:rsidR="00000000" w:rsidRPr="00000000">
        <w:rPr>
          <w:rFonts w:ascii="Verdana" w:cs="Verdana" w:eastAsia="Verdana" w:hAnsi="Verdana"/>
          <w:sz w:val="20"/>
          <w:szCs w:val="20"/>
          <w:rtl w:val="0"/>
        </w:rPr>
        <w:t xml:space="preserve">to</w:t>
      </w:r>
      <w:r w:rsidDel="00000000" w:rsidR="00000000" w:rsidRPr="00000000">
        <w:rPr>
          <w:rFonts w:ascii="Verdana" w:cs="Verdana" w:eastAsia="Verdana" w:hAnsi="Verdana"/>
          <w:sz w:val="20"/>
          <w:szCs w:val="20"/>
          <w:vertAlign w:val="baseline"/>
          <w:rtl w:val="0"/>
        </w:rPr>
        <w:t xml:space="preserve"> the member’s email address shown in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the register of members.</w:t>
      </w:r>
      <w:r w:rsidDel="00000000" w:rsidR="00000000" w:rsidRPr="00000000">
        <w:rPr>
          <w:rtl w:val="0"/>
        </w:rPr>
      </w:r>
    </w:p>
    <w:p w:rsidR="00000000" w:rsidDel="00000000" w:rsidP="00000000" w:rsidRDefault="00000000" w:rsidRPr="00000000" w14:paraId="000003CB">
      <w:pPr>
        <w:ind w:left="709"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C">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D">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w:t>
      </w:r>
      <w:r w:rsidDel="00000000" w:rsidR="00000000" w:rsidRPr="00000000">
        <w:rPr>
          <w:rFonts w:ascii="Verdana" w:cs="Verdana" w:eastAsia="Verdana" w:hAnsi="Verdana"/>
          <w:b w:val="1"/>
          <w:sz w:val="20"/>
          <w:szCs w:val="20"/>
          <w:rtl w:val="0"/>
        </w:rPr>
        <w:t xml:space="preserve">8</w:t>
      </w:r>
      <w:r w:rsidDel="00000000" w:rsidR="00000000" w:rsidRPr="00000000">
        <w:rPr>
          <w:rFonts w:ascii="Verdana" w:cs="Verdana" w:eastAsia="Verdana" w:hAnsi="Verdana"/>
          <w:b w:val="1"/>
          <w:sz w:val="20"/>
          <w:szCs w:val="20"/>
          <w:vertAlign w:val="baseline"/>
          <w:rtl w:val="0"/>
        </w:rPr>
        <w:t xml:space="preserve"> </w:t>
        <w:tab/>
        <w:t xml:space="preserve">Surplus property</w:t>
      </w:r>
      <w:r w:rsidDel="00000000" w:rsidR="00000000" w:rsidRPr="00000000">
        <w:rPr>
          <w:rtl w:val="0"/>
        </w:rPr>
      </w:r>
    </w:p>
    <w:p w:rsidR="00000000" w:rsidDel="00000000" w:rsidP="00000000" w:rsidRDefault="00000000" w:rsidRPr="00000000" w14:paraId="000003CE">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CF">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w:t>
      </w:r>
      <w:r w:rsidDel="00000000" w:rsidR="00000000" w:rsidRPr="00000000">
        <w:rPr>
          <w:rFonts w:ascii="Verdana" w:cs="Verdana" w:eastAsia="Verdana" w:hAnsi="Verdana"/>
          <w:sz w:val="20"/>
          <w:szCs w:val="20"/>
          <w:vertAlign w:val="baseline"/>
          <w:rtl w:val="0"/>
        </w:rPr>
        <w:t xml:space="preserve">At the first general meeting of the association,</w:t>
      </w:r>
      <w:r w:rsidDel="00000000" w:rsidR="00000000" w:rsidRPr="00000000">
        <w:rPr>
          <w:rFonts w:ascii="Verdana" w:cs="Verdana" w:eastAsia="Verdana" w:hAnsi="Verdana"/>
          <w:sz w:val="20"/>
          <w:szCs w:val="20"/>
          <w:vertAlign w:val="baseline"/>
          <w:rtl w:val="0"/>
        </w:rPr>
        <w:t xml:space="preserve"> the association must</w:t>
      </w:r>
    </w:p>
    <w:p w:rsidR="00000000" w:rsidDel="00000000" w:rsidP="00000000" w:rsidRDefault="00000000" w:rsidRPr="00000000" w14:paraId="000003D0">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pass a special resolution nominating—</w:t>
      </w:r>
    </w:p>
    <w:p w:rsidR="00000000" w:rsidDel="00000000" w:rsidP="00000000" w:rsidRDefault="00000000" w:rsidRPr="00000000" w14:paraId="000003D1">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D2">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another association for the Act, section 92 (1) (a); or</w:t>
      </w:r>
    </w:p>
    <w:p w:rsidR="00000000" w:rsidDel="00000000" w:rsidP="00000000" w:rsidRDefault="00000000" w:rsidRPr="00000000" w14:paraId="000003D3">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D4">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a fund, authority or institution for the Act, section 92 (1) (b);</w:t>
      </w:r>
    </w:p>
    <w:p w:rsidR="00000000" w:rsidDel="00000000" w:rsidP="00000000" w:rsidRDefault="00000000" w:rsidRPr="00000000" w14:paraId="000003D5">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in which it is to vest its surplus property in the event of the</w:t>
      </w:r>
    </w:p>
    <w:p w:rsidR="00000000" w:rsidDel="00000000" w:rsidP="00000000" w:rsidRDefault="00000000" w:rsidRPr="00000000" w14:paraId="000003D6">
      <w:pPr>
        <w:ind w:left="1701"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dissolution or winding up of the association.</w:t>
      </w:r>
    </w:p>
    <w:p w:rsidR="00000000" w:rsidDel="00000000" w:rsidP="00000000" w:rsidRDefault="00000000" w:rsidRPr="00000000" w14:paraId="000003D7">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D8">
      <w:pPr>
        <w:ind w:left="709"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An association nominated under subsection (1) (a) must fulfil the</w:t>
      </w:r>
    </w:p>
    <w:p w:rsidR="00000000" w:rsidDel="00000000" w:rsidP="00000000" w:rsidRDefault="00000000" w:rsidRPr="00000000" w14:paraId="000003D9">
      <w:pPr>
        <w:ind w:left="113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requirements specified in the Act, section 92 (2).</w:t>
      </w:r>
    </w:p>
    <w:p w:rsidR="00000000" w:rsidDel="00000000" w:rsidP="00000000" w:rsidRDefault="00000000" w:rsidRPr="00000000" w14:paraId="000003DA">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39</w:t>
        <w:tab/>
        <w:t xml:space="preserve">Use of communications technology to facilitate meetings</w:t>
      </w:r>
    </w:p>
    <w:p w:rsidR="00000000" w:rsidDel="00000000" w:rsidP="00000000" w:rsidRDefault="00000000" w:rsidRPr="00000000" w14:paraId="000003D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Any meeting conducted in accordance with these rules may be conducted either fully or partially by use of an electronic meeting method.</w:t>
      </w:r>
    </w:p>
    <w:p w:rsidR="00000000" w:rsidDel="00000000" w:rsidP="00000000" w:rsidRDefault="00000000" w:rsidRPr="00000000" w14:paraId="000003DE">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F">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person who takes part in a meeting via an electronic meeting method is taken, for all purposes, to be present at the meeting.</w:t>
      </w:r>
    </w:p>
    <w:sectPr>
      <w:footerReference r:id="rId7" w:type="default"/>
      <w:footerReference r:id="rId8" w:type="even"/>
      <w:pgSz w:h="16840" w:w="11907" w:orient="portrait"/>
      <w:pgMar w:bottom="1276" w:top="1276" w:left="1797" w:right="17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AU"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AU" w:val="en-AU"/>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77VGLWK4Uovo7AJ7tbIER4PV1g==">AMUW2mUkYXIOEfvD6rtrr0U05T95n7h72IpnBmAW7RNMvOwhvY8MV6dzbgN2dcwQMl3X0UwZXK51DOIjhDHR4C1MqjAzJdz7kKLUOL3O5zk05lwFUb+atB8=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2015-06-24T23:18:00Z</dcterms:created>
  <dc:creator>jessica sizer</dc:creator>
</cp:coreProperties>
</file>