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朴素贝叶斯在mnist数据集上的表现</w:t>
      </w:r>
    </w:p>
    <w:p>
      <w:pPr>
        <w:jc w:val="right"/>
        <w:rPr>
          <w:rFonts w:hint="eastAsia"/>
          <w:b/>
          <w:bCs/>
          <w:sz w:val="28"/>
          <w:szCs w:val="28"/>
          <w:lang w:val="en-US" w:eastAsia="zh-CN"/>
        </w:rPr>
      </w:pPr>
      <w:r>
        <w:rPr>
          <w:rFonts w:hint="eastAsia"/>
          <w:b/>
          <w:bCs/>
          <w:sz w:val="28"/>
          <w:szCs w:val="28"/>
          <w:lang w:val="en-US" w:eastAsia="zh-CN"/>
        </w:rPr>
        <w:t>20090121 陈立标</w:t>
      </w:r>
    </w:p>
    <w:p>
      <w:pPr>
        <w:numPr>
          <w:ilvl w:val="0"/>
          <w:numId w:val="1"/>
        </w:numPr>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数据集处理</w:t>
      </w:r>
    </w:p>
    <w:p>
      <w:pPr>
        <w:numPr>
          <w:ilvl w:val="0"/>
          <w:numId w:val="0"/>
        </w:numPr>
        <w:ind w:firstLine="420" w:firstLineChars="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采用官网数据集，共有60000个样本。测试集数量依次选取1000、2000、3000...21000共20组，为保证准确率少受偶然因素影响，测试集选取固定5000个样本。</w:t>
      </w:r>
    </w:p>
    <w:p>
      <w:pPr>
        <w:numPr>
          <w:ilvl w:val="0"/>
          <w:numId w:val="1"/>
        </w:numPr>
        <w:ind w:left="0" w:leftChars="0" w:firstLine="0" w:firstLineChars="0"/>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训练结果</w:t>
      </w:r>
    </w:p>
    <w:p>
      <w:pPr>
        <w:numPr>
          <w:ilvl w:val="0"/>
          <w:numId w:val="0"/>
        </w:numPr>
        <w:ind w:firstLine="420" w:firstLineChars="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使用matplotlib进行绘图，如下所示。</w:t>
      </w:r>
    </w:p>
    <w:p>
      <w:pPr>
        <w:numPr>
          <w:ilvl w:val="0"/>
          <w:numId w:val="0"/>
        </w:numPr>
        <w:ind w:leftChars="0" w:firstLine="420" w:firstLineChars="0"/>
        <w:jc w:val="left"/>
      </w:pPr>
      <w:r>
        <w:drawing>
          <wp:inline distT="0" distB="0" distL="114300" distR="114300">
            <wp:extent cx="5273040" cy="39547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3954780"/>
                    </a:xfrm>
                    <a:prstGeom prst="rect">
                      <a:avLst/>
                    </a:prstGeom>
                    <a:noFill/>
                    <a:ln>
                      <a:noFill/>
                    </a:ln>
                  </pic:spPr>
                </pic:pic>
              </a:graphicData>
            </a:graphic>
          </wp:inline>
        </w:drawing>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Test_acc=[84.42, 85.44, 86.0, 86.52, 86.64, 86.58, 86.76, 86.68, 86.76, 86.58, 86.56, 86.72, 86.76, 86.8, 86.64, 86.66, 86.68, 86.74, 86.76, 86.84]</w:t>
      </w:r>
    </w:p>
    <w:p>
      <w:pPr>
        <w:numPr>
          <w:ilvl w:val="0"/>
          <w:numId w:val="0"/>
        </w:numPr>
        <w:ind w:firstLine="420" w:firstLineChars="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Acc_average=86.477%</w:t>
      </w:r>
    </w:p>
    <w:p>
      <w:pPr>
        <w:numPr>
          <w:ilvl w:val="0"/>
          <w:numId w:val="0"/>
        </w:numPr>
        <w:ind w:leftChars="0" w:firstLine="420" w:firstLineChars="0"/>
        <w:jc w:val="left"/>
        <w:rPr>
          <w:rFonts w:hint="eastAsia"/>
          <w:b/>
          <w:bCs/>
          <w:sz w:val="24"/>
          <w:szCs w:val="24"/>
          <w:lang w:val="en-US" w:eastAsia="zh-CN"/>
        </w:rPr>
      </w:pPr>
    </w:p>
    <w:p>
      <w:pPr>
        <w:numPr>
          <w:ilvl w:val="0"/>
          <w:numId w:val="1"/>
        </w:numPr>
        <w:ind w:left="0" w:leftChars="0" w:firstLine="0" w:firstLineChars="0"/>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训练结果分析</w:t>
      </w:r>
    </w:p>
    <w:p>
      <w:pPr>
        <w:numPr>
          <w:ilvl w:val="0"/>
          <w:numId w:val="0"/>
        </w:numPr>
        <w:ind w:leftChars="0" w:firstLine="420" w:firstLineChars="0"/>
        <w:jc w:val="left"/>
        <w:rPr>
          <w:rFonts w:hint="default"/>
          <w:b w:val="0"/>
          <w:bCs w:val="0"/>
          <w:sz w:val="24"/>
          <w:szCs w:val="24"/>
          <w:lang w:val="en-US" w:eastAsia="zh-CN"/>
        </w:rPr>
      </w:pPr>
      <w:r>
        <w:rPr>
          <w:rFonts w:hint="eastAsia"/>
          <w:b w:val="0"/>
          <w:bCs w:val="0"/>
          <w:sz w:val="24"/>
          <w:szCs w:val="24"/>
          <w:lang w:val="en-US" w:eastAsia="zh-CN"/>
        </w:rPr>
        <w:t>由上图可看出，在样本数量较少时样本量的增大对准确率有提升作用，但当样本量逐渐增大，准确率保持平缓，不再和样本量有明显关系，增大样本量不能无限提高准确率。但由于朴素贝叶斯并没有通过类似梯度下降的方式进行优化模型参数，自然不会出现过拟合现象，图像也没有出现下降趋势。</w:t>
      </w:r>
      <w:bookmarkStart w:id="0" w:name="_GoBack"/>
      <w:bookmarkEnd w:id="0"/>
    </w:p>
    <w:p>
      <w:pPr>
        <w:numPr>
          <w:ilvl w:val="0"/>
          <w:numId w:val="0"/>
        </w:numPr>
        <w:jc w:val="left"/>
        <w:rPr>
          <w:rFonts w:hint="default"/>
          <w:b w:val="0"/>
          <w:bCs w:val="0"/>
          <w:sz w:val="24"/>
          <w:szCs w:val="24"/>
          <w:lang w:val="en-US" w:eastAsia="zh-CN"/>
        </w:rPr>
      </w:pPr>
    </w:p>
    <w:p>
      <w:pPr>
        <w:numPr>
          <w:ilvl w:val="0"/>
          <w:numId w:val="1"/>
        </w:numPr>
        <w:ind w:left="0" w:leftChars="0" w:firstLine="0" w:firstLineChars="0"/>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准确率分析</w:t>
      </w:r>
    </w:p>
    <w:p>
      <w:pPr>
        <w:numPr>
          <w:ilvl w:val="0"/>
          <w:numId w:val="0"/>
        </w:numPr>
        <w:ind w:leftChars="0"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mnist数据集来说，86.477%的准确率并不出色，其原因在于朴素贝叶斯忽略了各特征(本题表现为28*28的像素点)之间的联系。但这种舍弃对贝叶斯来说是必须要做的，若考虑彼此间的关系，即使对像素点采取了二值化处理，不同的特征取值也达到了2^784的数量，六万的样本量远远不够，显然不可能进行真正的贝叶斯估计。</w:t>
      </w:r>
    </w:p>
    <w:p>
      <w:pPr>
        <w:numPr>
          <w:ilvl w:val="0"/>
          <w:numId w:val="0"/>
        </w:numPr>
        <w:ind w:leftChars="0"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更进一步说，像素点之间的联系代表着其在图像上的位置关系。例如一个白色的点周围大概率也是白色的点，这些点连接起来组成了笔画，进而组成了整个数字，显然这些位置关系对判断数字是有贡献的，而朴素贝叶斯忽略了这些信息，自然导致准确率无法达到较高水平。</w:t>
      </w:r>
    </w:p>
    <w:p>
      <w:pPr>
        <w:numPr>
          <w:ilvl w:val="0"/>
          <w:numId w:val="0"/>
        </w:numPr>
        <w:ind w:leftChars="0" w:firstLine="420" w:firstLineChars="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使用全连接神经网络，先将784个特征展开成一列，使用线性函数进行不断降维至10类，经测试可以达到95%的准确率，这种操作保留了一行之间的位置关系，但仍忽略了行与行之间的关系。若使用卷积神经网络，对图像进行多次卷积池化(个人认为可以理解为在保留整体位置信息的情况下通过不断牺牲清晰度来进行降维)，再展开为10类，可以达到98%的准确率。</w:t>
      </w:r>
    </w:p>
    <w:p>
      <w:pPr>
        <w:numPr>
          <w:ilvl w:val="0"/>
          <w:numId w:val="0"/>
        </w:numPr>
        <w:ind w:leftChars="0"/>
        <w:jc w:val="left"/>
        <w:rPr>
          <w:rFonts w:hint="default"/>
          <w:b w:val="0"/>
          <w:bCs w:val="0"/>
          <w:sz w:val="24"/>
          <w:szCs w:val="24"/>
          <w:lang w:val="en-US" w:eastAsia="zh-CN"/>
        </w:rPr>
      </w:pPr>
    </w:p>
    <w:p>
      <w:pPr>
        <w:numPr>
          <w:ilvl w:val="0"/>
          <w:numId w:val="1"/>
        </w:numPr>
        <w:ind w:left="0" w:leftChars="0" w:firstLine="0" w:firstLineChars="0"/>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代码</w:t>
      </w:r>
    </w:p>
    <w:p>
      <w:pPr>
        <w:numPr>
          <w:ilvl w:val="0"/>
          <w:numId w:val="0"/>
        </w:numPr>
        <w:ind w:leftChars="0" w:firstLine="420" w:firstLineChars="0"/>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4.1代码运行环境</w:t>
      </w:r>
    </w:p>
    <w:p>
      <w:pPr>
        <w:numPr>
          <w:ilvl w:val="0"/>
          <w:numId w:val="0"/>
        </w:num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Python 3.6.13</w:t>
      </w:r>
    </w:p>
    <w:p>
      <w:pPr>
        <w:numPr>
          <w:ilvl w:val="0"/>
          <w:numId w:val="0"/>
        </w:num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Numpy 1.19.5</w:t>
      </w:r>
    </w:p>
    <w:p>
      <w:pPr>
        <w:numPr>
          <w:ilvl w:val="0"/>
          <w:numId w:val="0"/>
        </w:num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Matplotlib 3.3.4</w:t>
      </w:r>
    </w:p>
    <w:p>
      <w:pPr>
        <w:numPr>
          <w:ilvl w:val="0"/>
          <w:numId w:val="0"/>
        </w:num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Scipy 1.5.4</w:t>
      </w:r>
    </w:p>
    <w:p>
      <w:pPr>
        <w:numPr>
          <w:ilvl w:val="0"/>
          <w:numId w:val="0"/>
        </w:numPr>
        <w:ind w:leftChars="0" w:firstLine="420" w:firstLineChars="0"/>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4.2大体思路</w:t>
      </w:r>
    </w:p>
    <w:p>
      <w:pPr>
        <w:numPr>
          <w:ilvl w:val="0"/>
          <w:numId w:val="0"/>
        </w:numPr>
        <w:ind w:left="420" w:leftChars="0"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利用贝叶斯估计需求出每个类的先验概率及类条件概率，再利用极大似然估计的思想对全部784个特征的取值的类条件概率进行连乘再乘上先验概率，得到10个概率值取极大即为判断结果。</w:t>
      </w:r>
    </w:p>
    <w:p>
      <w:pPr>
        <w:numPr>
          <w:ilvl w:val="0"/>
          <w:numId w:val="0"/>
        </w:numPr>
        <w:ind w:left="420" w:leftChars="0" w:firstLine="420" w:firstLineChars="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首先，需要对数据集进行处理。数据集中以28*28的二维矩阵展现图片，元素代表各个点的灰度值，其范围在0~255之间，其中0为黑色，255为白色，数值越大表示像素越白（可以理解为笔迹更重），但对于数字的识别主要是看笔迹所停留的位置，其轻重并不重要，同时观察数据可以得知大多数的灰度取值都是0（黑底白字），因此为了简化特征取值，若灰度值等于0，令之为0（笔迹没有通过此像素点），若灰度值大于0，令之为1（笔迹通过此像素点）。</w:t>
      </w:r>
    </w:p>
    <w:p>
      <w:pPr>
        <w:numPr>
          <w:ilvl w:val="0"/>
          <w:numId w:val="0"/>
        </w:numPr>
        <w:ind w:left="420" w:leftChars="0"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先验概率，只需找出全部样本中分属于每一类的样本数，再除以总样本数；对于类条件概率，分别取出每一个类别的所有样本，对于其784个特征分别相加除以样本数即得到每个点的白色概率，因为已经对数据进行二值化处理，黑色的概率即为（1-白色概率），自此便可得到所有2*10*784个类条件概率取值。</w:t>
      </w:r>
    </w:p>
    <w:p>
      <w:pPr>
        <w:numPr>
          <w:ilvl w:val="0"/>
          <w:numId w:val="0"/>
        </w:numPr>
        <w:ind w:left="420" w:leftChars="0" w:firstLine="420" w:firstLineChars="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测试集样本，利用极大似然估计的思想，其784个特征若取值为0则乘上白色概率，若取值为1则乘上黑色概率，最后再乘上对应先验概率，将得到的10个概率值进行取极大，对应的类别即为判断结果。值得注意的是，类条件概率是有可能取值为0的（例如有可能所有样本左上角的第一个像素均为黑色），若进行连乘会导致最终结果为0，没有比较意义。因此，在进行类条件概率的计算时进行了拉普拉斯平滑保证结果非0。</w:t>
      </w:r>
    </w:p>
    <w:p>
      <w:pPr>
        <w:numPr>
          <w:ilvl w:val="0"/>
          <w:numId w:val="0"/>
        </w:numPr>
        <w:ind w:left="420" w:leftChars="0" w:firstLine="420" w:firstLineChars="0"/>
        <w:jc w:val="left"/>
        <w:rPr>
          <w:rFonts w:hint="eastAsia"/>
          <w:b w:val="0"/>
          <w:bCs w:val="0"/>
          <w:sz w:val="28"/>
          <w:szCs w:val="28"/>
          <w:lang w:val="en-US" w:eastAsia="zh-CN"/>
        </w:rPr>
      </w:pPr>
    </w:p>
    <w:p>
      <w:pPr>
        <w:numPr>
          <w:ilvl w:val="0"/>
          <w:numId w:val="0"/>
        </w:numPr>
        <w:ind w:firstLine="420" w:firstLineChars="0"/>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4.2代码</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import scipy.io as scio  # 读取.mat文件</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import numpy as np</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from functools import reduce  # 计算连乘用</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import operator</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import matplotlib.pyplot as plt</w:t>
      </w:r>
    </w:p>
    <w:p>
      <w:pPr>
        <w:numPr>
          <w:ilvl w:val="0"/>
          <w:numId w:val="0"/>
        </w:numPr>
        <w:ind w:firstLine="420" w:firstLineChars="0"/>
        <w:jc w:val="left"/>
        <w:rPr>
          <w:rFonts w:hint="default"/>
          <w:b w:val="0"/>
          <w:bCs w:val="0"/>
          <w:sz w:val="24"/>
          <w:szCs w:val="24"/>
          <w:lang w:val="en-US" w:eastAsia="zh-CN"/>
        </w:rPr>
      </w:pP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plt.rcParams["font.sans-serif"] = ["SimHei"]  # 解决图像乱码</w:t>
      </w:r>
    </w:p>
    <w:p>
      <w:pPr>
        <w:numPr>
          <w:ilvl w:val="0"/>
          <w:numId w:val="0"/>
        </w:numPr>
        <w:ind w:firstLine="420" w:firstLineChars="0"/>
        <w:jc w:val="left"/>
        <w:rPr>
          <w:rFonts w:hint="default"/>
          <w:b w:val="0"/>
          <w:bCs w:val="0"/>
          <w:sz w:val="24"/>
          <w:szCs w:val="24"/>
          <w:lang w:val="en-US" w:eastAsia="zh-CN"/>
        </w:rPr>
      </w:pPr>
    </w:p>
    <w:p>
      <w:pPr>
        <w:numPr>
          <w:ilvl w:val="0"/>
          <w:numId w:val="0"/>
        </w:numPr>
        <w:ind w:firstLine="420" w:firstLineChars="0"/>
        <w:jc w:val="left"/>
        <w:rPr>
          <w:rFonts w:hint="default"/>
          <w:b w:val="0"/>
          <w:bCs w:val="0"/>
          <w:sz w:val="24"/>
          <w:szCs w:val="24"/>
          <w:lang w:val="en-US" w:eastAsia="zh-CN"/>
        </w:rPr>
      </w:pP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def readData(xfile, yfile, index):</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 加载文件</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x = scio.loadmat(xfile)</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y = scio.loadmat(yfile)</w:t>
      </w:r>
    </w:p>
    <w:p>
      <w:pPr>
        <w:numPr>
          <w:ilvl w:val="0"/>
          <w:numId w:val="0"/>
        </w:numPr>
        <w:ind w:firstLine="420" w:firstLineChars="0"/>
        <w:jc w:val="left"/>
        <w:rPr>
          <w:rFonts w:hint="default"/>
          <w:b w:val="0"/>
          <w:bCs w:val="0"/>
          <w:sz w:val="24"/>
          <w:szCs w:val="24"/>
          <w:lang w:val="en-US" w:eastAsia="zh-CN"/>
        </w:rPr>
      </w:pP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x = x.get(xfile[8:-4])</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y = y.get(yfile[8:-4])</w:t>
      </w:r>
    </w:p>
    <w:p>
      <w:pPr>
        <w:numPr>
          <w:ilvl w:val="0"/>
          <w:numId w:val="0"/>
        </w:numPr>
        <w:ind w:firstLine="420" w:firstLineChars="0"/>
        <w:jc w:val="left"/>
        <w:rPr>
          <w:rFonts w:hint="default"/>
          <w:b w:val="0"/>
          <w:bCs w:val="0"/>
          <w:sz w:val="24"/>
          <w:szCs w:val="24"/>
          <w:lang w:val="en-US" w:eastAsia="zh-CN"/>
        </w:rPr>
      </w:pP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 二值化</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 对于原始数据，x范围是[0,255],0是纯黑255是纯白</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 此处处理为0就是黑，1就是白</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x = np.where(x &gt; 0, 1, 0)</w:t>
      </w:r>
    </w:p>
    <w:p>
      <w:pPr>
        <w:numPr>
          <w:ilvl w:val="0"/>
          <w:numId w:val="0"/>
        </w:numPr>
        <w:ind w:firstLine="420" w:firstLineChars="0"/>
        <w:jc w:val="left"/>
        <w:rPr>
          <w:rFonts w:hint="default"/>
          <w:b w:val="0"/>
          <w:bCs w:val="0"/>
          <w:sz w:val="24"/>
          <w:szCs w:val="24"/>
          <w:lang w:val="en-US" w:eastAsia="zh-CN"/>
        </w:rPr>
      </w:pP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num = x.shape[0]  # 获取样本量</w:t>
      </w:r>
    </w:p>
    <w:p>
      <w:pPr>
        <w:numPr>
          <w:ilvl w:val="0"/>
          <w:numId w:val="0"/>
        </w:numPr>
        <w:ind w:firstLine="420" w:firstLineChars="0"/>
        <w:jc w:val="left"/>
        <w:rPr>
          <w:rFonts w:hint="default"/>
          <w:b w:val="0"/>
          <w:bCs w:val="0"/>
          <w:sz w:val="24"/>
          <w:szCs w:val="24"/>
          <w:lang w:val="en-US" w:eastAsia="zh-CN"/>
        </w:rPr>
      </w:pP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x_train = x[0:index]</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y_train = y[0:index]</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x_test = x[num-5000:num]</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y_test = y[num-5000:num]</w:t>
      </w:r>
    </w:p>
    <w:p>
      <w:pPr>
        <w:numPr>
          <w:ilvl w:val="0"/>
          <w:numId w:val="0"/>
        </w:numPr>
        <w:ind w:firstLine="420" w:firstLineChars="0"/>
        <w:jc w:val="left"/>
        <w:rPr>
          <w:rFonts w:hint="default"/>
          <w:b w:val="0"/>
          <w:bCs w:val="0"/>
          <w:sz w:val="24"/>
          <w:szCs w:val="24"/>
          <w:lang w:val="en-US" w:eastAsia="zh-CN"/>
        </w:rPr>
      </w:pP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return x_train, y_train, x_test, y_test</w:t>
      </w:r>
    </w:p>
    <w:p>
      <w:pPr>
        <w:numPr>
          <w:ilvl w:val="0"/>
          <w:numId w:val="0"/>
        </w:numPr>
        <w:ind w:firstLine="420" w:firstLineChars="0"/>
        <w:jc w:val="left"/>
        <w:rPr>
          <w:rFonts w:hint="default"/>
          <w:b w:val="0"/>
          <w:bCs w:val="0"/>
          <w:sz w:val="24"/>
          <w:szCs w:val="24"/>
          <w:lang w:val="en-US" w:eastAsia="zh-CN"/>
        </w:rPr>
      </w:pPr>
    </w:p>
    <w:p>
      <w:pPr>
        <w:numPr>
          <w:ilvl w:val="0"/>
          <w:numId w:val="0"/>
        </w:numPr>
        <w:ind w:firstLine="420" w:firstLineChars="0"/>
        <w:jc w:val="left"/>
        <w:rPr>
          <w:rFonts w:hint="default"/>
          <w:b w:val="0"/>
          <w:bCs w:val="0"/>
          <w:sz w:val="24"/>
          <w:szCs w:val="24"/>
          <w:lang w:val="en-US" w:eastAsia="zh-CN"/>
        </w:rPr>
      </w:pP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test_acc = []</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train_acc = []</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for j in range(20):</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 读取训练集、测试集</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x_train, y_train, x_test, y_test = readData("dataset/mnist_train.mat", "dataset/mnist_train_labels.mat",</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1000 + j * 1000)</w:t>
      </w:r>
    </w:p>
    <w:p>
      <w:pPr>
        <w:numPr>
          <w:ilvl w:val="0"/>
          <w:numId w:val="0"/>
        </w:numPr>
        <w:ind w:firstLine="420" w:firstLineChars="0"/>
        <w:jc w:val="left"/>
        <w:rPr>
          <w:rFonts w:hint="default"/>
          <w:b w:val="0"/>
          <w:bCs w:val="0"/>
          <w:sz w:val="24"/>
          <w:szCs w:val="24"/>
          <w:lang w:val="en-US" w:eastAsia="zh-CN"/>
        </w:rPr>
      </w:pP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 计算先验概率</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 按y把数据分成10组</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px_group = []</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 构建类似二维数组的结构</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for i in range(10):</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px_group.append(i)</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px_group[i] = []</w:t>
      </w:r>
    </w:p>
    <w:p>
      <w:pPr>
        <w:numPr>
          <w:ilvl w:val="0"/>
          <w:numId w:val="0"/>
        </w:numPr>
        <w:ind w:firstLine="420" w:firstLineChars="0"/>
        <w:jc w:val="left"/>
        <w:rPr>
          <w:rFonts w:hint="default"/>
          <w:b w:val="0"/>
          <w:bCs w:val="0"/>
          <w:sz w:val="24"/>
          <w:szCs w:val="24"/>
          <w:lang w:val="en-US" w:eastAsia="zh-CN"/>
        </w:rPr>
      </w:pP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 px_group的第一维表示类别[0-9], 第二维表示相应的所有x样例</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for i, y in enumerate(y_train):</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px_group[int(y)].append(x_train[i])</w:t>
      </w:r>
    </w:p>
    <w:p>
      <w:pPr>
        <w:numPr>
          <w:ilvl w:val="0"/>
          <w:numId w:val="0"/>
        </w:numPr>
        <w:ind w:firstLine="420" w:firstLineChars="0"/>
        <w:jc w:val="left"/>
        <w:rPr>
          <w:rFonts w:hint="default"/>
          <w:b w:val="0"/>
          <w:bCs w:val="0"/>
          <w:sz w:val="24"/>
          <w:szCs w:val="24"/>
          <w:lang w:val="en-US" w:eastAsia="zh-CN"/>
        </w:rPr>
      </w:pP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 py[]即为先验概率</w:t>
      </w:r>
    </w:p>
    <w:p>
      <w:pPr>
        <w:numPr>
          <w:ilvl w:val="0"/>
          <w:numId w:val="0"/>
        </w:numPr>
        <w:ind w:firstLine="420" w:firstLineChars="0"/>
        <w:jc w:val="left"/>
        <w:rPr>
          <w:rFonts w:hint="default"/>
          <w:b w:val="0"/>
          <w:bCs w:val="0"/>
          <w:sz w:val="24"/>
          <w:szCs w:val="24"/>
          <w:lang w:val="en-US" w:eastAsia="zh-CN"/>
        </w:rPr>
      </w:pP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py = []</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for i in range(10):</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py.append((len(px_group[i]) + 1) / (x_train.shape[0] + 10))  # 拉普拉斯平滑，避免概率0的出现</w:t>
      </w:r>
    </w:p>
    <w:p>
      <w:pPr>
        <w:numPr>
          <w:ilvl w:val="0"/>
          <w:numId w:val="0"/>
        </w:numPr>
        <w:ind w:firstLine="420" w:firstLineChars="0"/>
        <w:jc w:val="left"/>
        <w:rPr>
          <w:rFonts w:hint="default"/>
          <w:b w:val="0"/>
          <w:bCs w:val="0"/>
          <w:sz w:val="24"/>
          <w:szCs w:val="24"/>
          <w:lang w:val="en-US" w:eastAsia="zh-CN"/>
        </w:rPr>
      </w:pP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py = np.array(py)</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py = py.reshape(-1, 1)</w:t>
      </w:r>
    </w:p>
    <w:p>
      <w:pPr>
        <w:numPr>
          <w:ilvl w:val="0"/>
          <w:numId w:val="0"/>
        </w:numPr>
        <w:ind w:firstLine="420" w:firstLineChars="0"/>
        <w:jc w:val="left"/>
        <w:rPr>
          <w:rFonts w:hint="default"/>
          <w:b w:val="0"/>
          <w:bCs w:val="0"/>
          <w:sz w:val="24"/>
          <w:szCs w:val="24"/>
          <w:lang w:val="en-US" w:eastAsia="zh-CN"/>
        </w:rPr>
      </w:pP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 计算类条件概率</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 一共是10*784个数值，代表每个像素点为白色的概率</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 对每个像素点来说，黑色的概率为(1-白色概率)，即得到了所有特征的所有可能取值的类条件概率值(2*10*784个)</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pxy = []</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for i in range(10):</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group = np.array(px_group[i])  # i=0,group:(5466,784),即数字为0的所有5466个样本</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group = (np.sum(group, axis=0) + 1) / (len(px_group[i]) + 10)  # group:(784,)</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pxy.append(group)</w:t>
      </w:r>
    </w:p>
    <w:p>
      <w:pPr>
        <w:numPr>
          <w:ilvl w:val="0"/>
          <w:numId w:val="0"/>
        </w:numPr>
        <w:ind w:firstLine="420" w:firstLineChars="0"/>
        <w:jc w:val="left"/>
        <w:rPr>
          <w:rFonts w:hint="default"/>
          <w:b w:val="0"/>
          <w:bCs w:val="0"/>
          <w:sz w:val="24"/>
          <w:szCs w:val="24"/>
          <w:lang w:val="en-US" w:eastAsia="zh-CN"/>
        </w:rPr>
      </w:pP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pxy = np.array(pxy)</w:t>
      </w:r>
    </w:p>
    <w:p>
      <w:pPr>
        <w:numPr>
          <w:ilvl w:val="0"/>
          <w:numId w:val="0"/>
        </w:numPr>
        <w:ind w:firstLine="420" w:firstLineChars="0"/>
        <w:jc w:val="left"/>
        <w:rPr>
          <w:rFonts w:hint="default"/>
          <w:b w:val="0"/>
          <w:bCs w:val="0"/>
          <w:sz w:val="24"/>
          <w:szCs w:val="24"/>
          <w:lang w:val="en-US" w:eastAsia="zh-CN"/>
        </w:rPr>
      </w:pPr>
    </w:p>
    <w:p>
      <w:pPr>
        <w:numPr>
          <w:ilvl w:val="0"/>
          <w:numId w:val="0"/>
        </w:numPr>
        <w:ind w:firstLine="420" w:firstLineChars="0"/>
        <w:jc w:val="left"/>
        <w:rPr>
          <w:rFonts w:hint="default"/>
          <w:b w:val="0"/>
          <w:bCs w:val="0"/>
          <w:sz w:val="24"/>
          <w:szCs w:val="24"/>
          <w:lang w:val="en-US" w:eastAsia="zh-CN"/>
        </w:rPr>
      </w:pP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 计算 先验概率*类条件概率并比较</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def predict_ber(x):</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result = []</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for i in range(10):</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 提取出取值为1的特征(取值为0的会置0)</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 此处temp可认为是一个有784个数的列表</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temp = x * pxy[i]</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resulti = []</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for j in np.where(temp == 0, 1 - pxy[i], temp):  # 若取值为0，即为黑色，此时置概率为(1-pxy[i])对位的概率值；若取值为1，不必改变</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py_pxy = py[i][0] * reduce(operator.mul, j)  # 对784个特征取值(0 or 1)的概率进行连乘再乘上先验概率</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resulti.append(py_pxy)</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result.append(resulti)</w:t>
      </w:r>
    </w:p>
    <w:p>
      <w:pPr>
        <w:numPr>
          <w:ilvl w:val="0"/>
          <w:numId w:val="0"/>
        </w:numPr>
        <w:ind w:firstLine="420" w:firstLineChars="0"/>
        <w:jc w:val="left"/>
        <w:rPr>
          <w:rFonts w:hint="default"/>
          <w:b w:val="0"/>
          <w:bCs w:val="0"/>
          <w:sz w:val="24"/>
          <w:szCs w:val="24"/>
          <w:lang w:val="en-US" w:eastAsia="zh-CN"/>
        </w:rPr>
      </w:pP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result = np.argmax(result, axis=0)  # 取10类中概率最大的类</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return result</w:t>
      </w:r>
    </w:p>
    <w:p>
      <w:pPr>
        <w:numPr>
          <w:ilvl w:val="0"/>
          <w:numId w:val="0"/>
        </w:numPr>
        <w:ind w:firstLine="420" w:firstLineChars="0"/>
        <w:jc w:val="left"/>
        <w:rPr>
          <w:rFonts w:hint="default"/>
          <w:b w:val="0"/>
          <w:bCs w:val="0"/>
          <w:sz w:val="24"/>
          <w:szCs w:val="24"/>
          <w:lang w:val="en-US" w:eastAsia="zh-CN"/>
        </w:rPr>
      </w:pPr>
    </w:p>
    <w:p>
      <w:pPr>
        <w:numPr>
          <w:ilvl w:val="0"/>
          <w:numId w:val="0"/>
        </w:numPr>
        <w:ind w:firstLine="420" w:firstLineChars="0"/>
        <w:jc w:val="left"/>
        <w:rPr>
          <w:rFonts w:hint="default"/>
          <w:b w:val="0"/>
          <w:bCs w:val="0"/>
          <w:sz w:val="24"/>
          <w:szCs w:val="24"/>
          <w:lang w:val="en-US" w:eastAsia="zh-CN"/>
        </w:rPr>
      </w:pP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test_result = predict_ber(x_test)</w:t>
      </w:r>
    </w:p>
    <w:p>
      <w:pPr>
        <w:numPr>
          <w:ilvl w:val="0"/>
          <w:numId w:val="0"/>
        </w:numPr>
        <w:ind w:firstLine="420" w:firstLineChars="0"/>
        <w:jc w:val="left"/>
        <w:rPr>
          <w:rFonts w:hint="default"/>
          <w:b w:val="0"/>
          <w:bCs w:val="0"/>
          <w:sz w:val="24"/>
          <w:szCs w:val="24"/>
          <w:lang w:val="en-US" w:eastAsia="zh-CN"/>
        </w:rPr>
      </w:pP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acc_test = np.where(test_result == np.squeeze(y_test), 1, 0)</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print("第{0}次测试准确率:{1}%".format(j + 1, np.sum(acc_test) * 100 / len(test_result)))</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test_acc.append(np.sum(acc_test) * 100 / len(test_result))</w:t>
      </w:r>
    </w:p>
    <w:p>
      <w:pPr>
        <w:numPr>
          <w:ilvl w:val="0"/>
          <w:numId w:val="0"/>
        </w:numPr>
        <w:ind w:firstLine="420" w:firstLineChars="0"/>
        <w:jc w:val="left"/>
        <w:rPr>
          <w:rFonts w:hint="default"/>
          <w:b w:val="0"/>
          <w:bCs w:val="0"/>
          <w:sz w:val="24"/>
          <w:szCs w:val="24"/>
          <w:lang w:val="en-US" w:eastAsia="zh-CN"/>
        </w:rPr>
      </w:pP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print(test_acc)</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test_num = []</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for i in range(20):</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 xml:space="preserve">    test_num.append(1000 + 1000 * i)</w:t>
      </w:r>
    </w:p>
    <w:p>
      <w:pPr>
        <w:numPr>
          <w:ilvl w:val="0"/>
          <w:numId w:val="0"/>
        </w:numPr>
        <w:ind w:firstLine="420" w:firstLineChars="0"/>
        <w:jc w:val="left"/>
        <w:rPr>
          <w:rFonts w:hint="default"/>
          <w:b w:val="0"/>
          <w:bCs w:val="0"/>
          <w:sz w:val="24"/>
          <w:szCs w:val="24"/>
          <w:lang w:val="en-US" w:eastAsia="zh-CN"/>
        </w:rPr>
      </w:pP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plt.figure()</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plt.plot(test_num, test_acc)</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plt.xlabel("训练样本数")</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plt.ylabel("测试集准确率")</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plt.title("朴素贝叶斯在mnist数据集上的表现")</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plt.yticks(range(75, 90, 1))</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plt.show()</w:t>
      </w:r>
    </w:p>
    <w:p>
      <w:pPr>
        <w:numPr>
          <w:ilvl w:val="0"/>
          <w:numId w:val="0"/>
        </w:numPr>
        <w:ind w:firstLine="420" w:firstLineChars="0"/>
        <w:jc w:val="left"/>
        <w:rPr>
          <w:rFonts w:hint="default"/>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EAD939"/>
    <w:multiLevelType w:val="singleLevel"/>
    <w:tmpl w:val="B6EAD93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165078"/>
    <w:rsid w:val="1E001FA0"/>
    <w:rsid w:val="30791792"/>
    <w:rsid w:val="387B56C9"/>
    <w:rsid w:val="3ECF1142"/>
    <w:rsid w:val="530D5B9C"/>
    <w:rsid w:val="5DBC0AA0"/>
    <w:rsid w:val="6B1F3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1297</Words>
  <Characters>1566</Characters>
  <Lines>0</Lines>
  <Paragraphs>0</Paragraphs>
  <TotalTime>16</TotalTime>
  <ScaleCrop>false</ScaleCrop>
  <LinksUpToDate>false</LinksUpToDate>
  <CharactersWithSpaces>1590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2022-04-16T13:28:00Z</dcterms:created>
  <dc:creator>陈立标</dc:creator>
  <cp:lastModifiedBy>用光年换算＆时间</cp:lastModifiedBy>
  <dcterms:modified xsi:type="dcterms:W3CDTF">2022-04-17T04:02:30Z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