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C832F1">
      <w:pPr>
        <w:jc w:val="center"/>
      </w:pPr>
    </w:p>
    <w:p w14:paraId="027F72C1">
      <w:pPr>
        <w:jc w:val="center"/>
      </w:pPr>
    </w:p>
    <w:p w14:paraId="31E16E6D">
      <w:pPr>
        <w:jc w:val="center"/>
        <w:rPr>
          <w:rFonts w:hint="eastAsia" w:eastAsia="黑体"/>
          <w:b/>
          <w:bCs/>
          <w:i w:val="0"/>
          <w:iCs/>
          <w:spacing w:val="26"/>
          <w:sz w:val="96"/>
          <w:szCs w:val="96"/>
          <w:lang w:eastAsia="zh-CN"/>
        </w:rPr>
      </w:pPr>
      <w:r>
        <w:rPr>
          <w:rFonts w:hint="eastAsia" w:eastAsia="黑体"/>
          <w:b/>
          <w:bCs/>
          <w:i w:val="0"/>
          <w:iCs/>
          <w:spacing w:val="26"/>
          <w:sz w:val="96"/>
          <w:szCs w:val="96"/>
          <w:lang w:eastAsia="zh-CN"/>
        </w:rPr>
        <w:drawing>
          <wp:inline distT="0" distB="0" distL="114300" distR="114300">
            <wp:extent cx="3723005" cy="2362200"/>
            <wp:effectExtent l="0" t="0" r="0" b="0"/>
            <wp:docPr id="1" name="图片 1" descr="无锡学院校徽校名logo（新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锡学院校徽校名logo（新紫）"/>
                    <pic:cNvPicPr>
                      <a:picLocks noChangeAspect="1"/>
                    </pic:cNvPicPr>
                  </pic:nvPicPr>
                  <pic:blipFill>
                    <a:blip r:embed="rId5"/>
                    <a:srcRect l="35266"/>
                    <a:stretch>
                      <a:fillRect/>
                    </a:stretch>
                  </pic:blipFill>
                  <pic:spPr>
                    <a:xfrm>
                      <a:off x="0" y="0"/>
                      <a:ext cx="3723005" cy="2362200"/>
                    </a:xfrm>
                    <a:prstGeom prst="rect">
                      <a:avLst/>
                    </a:prstGeom>
                  </pic:spPr>
                </pic:pic>
              </a:graphicData>
            </a:graphic>
          </wp:inline>
        </w:drawing>
      </w:r>
    </w:p>
    <w:p w14:paraId="06F65AF9">
      <w:pPr>
        <w:widowControl/>
        <w:jc w:val="left"/>
        <w:rPr>
          <w:b/>
          <w:szCs w:val="21"/>
        </w:rPr>
      </w:pPr>
    </w:p>
    <w:p w14:paraId="23FAA308">
      <w:pPr>
        <w:jc w:val="center"/>
        <w:rPr>
          <w:b/>
          <w:bCs/>
          <w:sz w:val="52"/>
          <w:szCs w:val="52"/>
        </w:rPr>
      </w:pPr>
      <w:r>
        <w:rPr>
          <w:rFonts w:hint="eastAsia"/>
          <w:b/>
          <w:bCs/>
          <w:sz w:val="52"/>
          <w:szCs w:val="52"/>
        </w:rPr>
        <w:t>《 机器人控制专题</w:t>
      </w:r>
      <w:r>
        <w:rPr>
          <w:rFonts w:hint="eastAsia"/>
          <w:b/>
          <w:bCs/>
          <w:sz w:val="52"/>
          <w:szCs w:val="52"/>
          <w:lang w:val="en-US" w:eastAsia="zh-CN"/>
        </w:rPr>
        <w:t>实验</w:t>
      </w:r>
      <w:r>
        <w:rPr>
          <w:rFonts w:hint="eastAsia"/>
          <w:b/>
          <w:bCs/>
          <w:sz w:val="52"/>
          <w:szCs w:val="52"/>
        </w:rPr>
        <w:t>》课程报告</w:t>
      </w:r>
    </w:p>
    <w:p w14:paraId="32A80ED5">
      <w:pPr>
        <w:rPr>
          <w:szCs w:val="21"/>
        </w:rPr>
      </w:pPr>
    </w:p>
    <w:p w14:paraId="03001063">
      <w:pPr>
        <w:bidi w:val="0"/>
        <w:jc w:val="center"/>
        <w:rPr>
          <w:rFonts w:hint="eastAsia"/>
          <w:b/>
          <w:sz w:val="36"/>
          <w:szCs w:val="36"/>
          <w:u w:val="single"/>
        </w:rPr>
      </w:pPr>
      <w:r>
        <w:rPr>
          <w:rFonts w:hint="eastAsia"/>
          <w:b/>
          <w:sz w:val="36"/>
          <w:szCs w:val="36"/>
        </w:rPr>
        <w:t>题目：</w:t>
      </w:r>
      <w:r>
        <w:rPr>
          <w:rFonts w:hint="eastAsia"/>
          <w:b/>
          <w:sz w:val="36"/>
          <w:szCs w:val="36"/>
          <w:u w:val="single"/>
        </w:rPr>
        <w:t xml:space="preserve"> ABB IRB7600六自由度机器人高温钢水搬运与</w:t>
      </w:r>
    </w:p>
    <w:p w14:paraId="236A6F5C">
      <w:pPr>
        <w:bidi w:val="0"/>
        <w:jc w:val="center"/>
        <w:rPr>
          <w:rFonts w:hint="default" w:eastAsia="宋体"/>
          <w:b/>
          <w:szCs w:val="21"/>
          <w:lang w:val="en-US" w:eastAsia="zh-CN"/>
        </w:rPr>
      </w:pPr>
      <w:r>
        <w:rPr>
          <w:rFonts w:hint="eastAsia"/>
          <w:b/>
          <w:sz w:val="36"/>
          <w:szCs w:val="36"/>
          <w:u w:val="single"/>
          <w:lang w:val="en-US" w:eastAsia="zh-CN"/>
        </w:rPr>
        <w:t xml:space="preserve">    </w:t>
      </w:r>
      <w:r>
        <w:rPr>
          <w:rFonts w:hint="eastAsia"/>
          <w:b/>
          <w:sz w:val="36"/>
          <w:szCs w:val="36"/>
          <w:u w:val="single"/>
        </w:rPr>
        <w:t>倾倒控制仿真</w:t>
      </w:r>
      <w:r>
        <w:rPr>
          <w:rFonts w:hint="eastAsia"/>
          <w:b/>
          <w:sz w:val="36"/>
          <w:szCs w:val="36"/>
          <w:u w:val="single"/>
          <w:lang w:val="en-US" w:eastAsia="zh-CN"/>
        </w:rPr>
        <w:t xml:space="preserve">    </w:t>
      </w:r>
    </w:p>
    <w:p w14:paraId="7786EE04">
      <w:pPr>
        <w:spacing w:line="800" w:lineRule="exact"/>
        <w:ind w:firstLine="2108" w:firstLineChars="750"/>
        <w:rPr>
          <w:b/>
          <w:sz w:val="28"/>
          <w:szCs w:val="28"/>
        </w:rPr>
      </w:pPr>
      <w:r>
        <w:rPr>
          <w:rFonts w:hint="eastAsia"/>
          <w:b/>
          <w:sz w:val="28"/>
          <w:szCs w:val="28"/>
        </w:rPr>
        <w:t>学    院：</w:t>
      </w:r>
      <w:r>
        <w:rPr>
          <w:rFonts w:hint="eastAsia"/>
          <w:b/>
          <w:sz w:val="28"/>
          <w:szCs w:val="28"/>
          <w:u w:val="single"/>
        </w:rPr>
        <w:t xml:space="preserve">    自动化学院       </w:t>
      </w:r>
    </w:p>
    <w:p w14:paraId="56135B88">
      <w:pPr>
        <w:spacing w:line="800" w:lineRule="exact"/>
        <w:ind w:firstLine="2108" w:firstLineChars="750"/>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 机器人2班    </w:t>
      </w:r>
      <w:r>
        <w:rPr>
          <w:rFonts w:hint="eastAsia"/>
          <w:b/>
          <w:sz w:val="28"/>
          <w:szCs w:val="28"/>
          <w:u w:val="single"/>
        </w:rPr>
        <w:t xml:space="preserve">  </w:t>
      </w:r>
    </w:p>
    <w:p w14:paraId="09F83855">
      <w:pPr>
        <w:spacing w:line="800" w:lineRule="exact"/>
        <w:ind w:firstLine="2108" w:firstLineChars="750"/>
        <w:rPr>
          <w:b/>
          <w:sz w:val="28"/>
          <w:szCs w:val="28"/>
        </w:rPr>
      </w:pPr>
      <w:r>
        <w:rPr>
          <w:rFonts w:hint="eastAsia"/>
          <w:b/>
          <w:sz w:val="28"/>
          <w:szCs w:val="28"/>
        </w:rPr>
        <w:t>学生姓名：</w:t>
      </w:r>
      <w:r>
        <w:rPr>
          <w:rFonts w:hint="eastAsia"/>
          <w:b/>
          <w:sz w:val="28"/>
          <w:szCs w:val="28"/>
          <w:u w:val="single"/>
        </w:rPr>
        <w:t xml:space="preserve">   </w:t>
      </w:r>
      <w:r>
        <w:rPr>
          <w:rFonts w:hint="eastAsia"/>
          <w:b/>
          <w:sz w:val="28"/>
          <w:szCs w:val="28"/>
          <w:u w:val="single"/>
          <w:lang w:val="en-US" w:eastAsia="zh-CN"/>
        </w:rPr>
        <w:t xml:space="preserve">    黄明  </w:t>
      </w:r>
      <w:r>
        <w:rPr>
          <w:rFonts w:hint="eastAsia"/>
          <w:b/>
          <w:sz w:val="28"/>
          <w:szCs w:val="28"/>
          <w:u w:val="single"/>
        </w:rPr>
        <w:t xml:space="preserve">       </w:t>
      </w:r>
      <w:r>
        <w:rPr>
          <w:b/>
          <w:sz w:val="28"/>
          <w:szCs w:val="28"/>
          <w:u w:val="single"/>
        </w:rPr>
        <w:t xml:space="preserve"> </w:t>
      </w:r>
    </w:p>
    <w:p w14:paraId="009728C6">
      <w:pPr>
        <w:spacing w:line="800" w:lineRule="exact"/>
        <w:ind w:firstLine="2108" w:firstLineChars="750"/>
        <w:rPr>
          <w:b/>
          <w:sz w:val="28"/>
          <w:szCs w:val="28"/>
        </w:rPr>
      </w:pPr>
      <w:r>
        <w:rPr>
          <w:rFonts w:hint="eastAsia"/>
          <w:b/>
          <w:sz w:val="28"/>
          <w:szCs w:val="28"/>
        </w:rPr>
        <w:t>学生学号：</w:t>
      </w:r>
      <w:r>
        <w:rPr>
          <w:rFonts w:hint="eastAsia"/>
          <w:b/>
          <w:sz w:val="28"/>
          <w:szCs w:val="28"/>
          <w:u w:val="single"/>
        </w:rPr>
        <w:t xml:space="preserve">   </w:t>
      </w:r>
      <w:r>
        <w:rPr>
          <w:rFonts w:hint="eastAsia"/>
          <w:b/>
          <w:sz w:val="28"/>
          <w:szCs w:val="28"/>
          <w:u w:val="single"/>
          <w:lang w:val="en-US" w:eastAsia="zh-CN"/>
        </w:rPr>
        <w:t xml:space="preserve">   22383211    </w:t>
      </w:r>
      <w:r>
        <w:rPr>
          <w:rFonts w:hint="eastAsia"/>
          <w:b/>
          <w:sz w:val="28"/>
          <w:szCs w:val="28"/>
          <w:u w:val="single"/>
        </w:rPr>
        <w:t xml:space="preserve">   </w:t>
      </w:r>
    </w:p>
    <w:p w14:paraId="359199C2">
      <w:pPr>
        <w:spacing w:line="800" w:lineRule="exact"/>
        <w:ind w:firstLine="2108" w:firstLineChars="750"/>
        <w:rPr>
          <w:b/>
          <w:sz w:val="28"/>
          <w:szCs w:val="28"/>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陈宵燕   </w:t>
      </w:r>
      <w:r>
        <w:rPr>
          <w:rFonts w:hint="eastAsia"/>
          <w:b/>
          <w:sz w:val="28"/>
          <w:szCs w:val="28"/>
          <w:u w:val="single"/>
        </w:rPr>
        <w:t xml:space="preserve">     </w:t>
      </w:r>
      <w:r>
        <w:rPr>
          <w:b/>
          <w:sz w:val="28"/>
          <w:szCs w:val="28"/>
          <w:u w:val="single"/>
        </w:rPr>
        <w:t xml:space="preserve"> </w:t>
      </w:r>
    </w:p>
    <w:p w14:paraId="65B2C69E">
      <w:pPr>
        <w:spacing w:line="800" w:lineRule="exact"/>
        <w:ind w:firstLine="2108" w:firstLineChars="750"/>
        <w:rPr>
          <w:b/>
          <w:sz w:val="28"/>
          <w:szCs w:val="28"/>
        </w:rPr>
      </w:pPr>
      <w:r>
        <w:rPr>
          <w:rFonts w:hint="eastAsia"/>
          <w:b/>
          <w:sz w:val="28"/>
          <w:szCs w:val="28"/>
        </w:rPr>
        <w:t>成    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1C5DAC7A">
      <w:pPr>
        <w:spacing w:line="800" w:lineRule="exact"/>
        <w:ind w:firstLine="960" w:firstLineChars="400"/>
        <w:rPr>
          <w:color w:val="FF0000"/>
          <w:szCs w:val="21"/>
        </w:rPr>
      </w:pPr>
    </w:p>
    <w:p w14:paraId="79759B13">
      <w:pPr>
        <w:spacing w:line="800" w:lineRule="exact"/>
        <w:ind w:firstLine="1807" w:firstLineChars="500"/>
        <w:rPr>
          <w:b/>
          <w:sz w:val="36"/>
          <w:szCs w:val="36"/>
        </w:rPr>
      </w:pPr>
      <w:r>
        <w:rPr>
          <w:rFonts w:hint="eastAsia"/>
          <w:b/>
          <w:sz w:val="36"/>
          <w:szCs w:val="36"/>
        </w:rPr>
        <w:t>二○二</w:t>
      </w:r>
      <w:r>
        <w:rPr>
          <w:rFonts w:hint="eastAsia"/>
          <w:b/>
          <w:sz w:val="36"/>
          <w:szCs w:val="36"/>
          <w:lang w:val="en-US" w:eastAsia="zh-CN"/>
        </w:rPr>
        <w:t xml:space="preserve">四 </w:t>
      </w:r>
      <w:r>
        <w:rPr>
          <w:b/>
          <w:sz w:val="36"/>
          <w:szCs w:val="36"/>
        </w:rPr>
        <w:t xml:space="preserve"> </w:t>
      </w:r>
      <w:r>
        <w:rPr>
          <w:rFonts w:hint="eastAsia"/>
          <w:b/>
          <w:sz w:val="36"/>
          <w:szCs w:val="36"/>
        </w:rPr>
        <w:t xml:space="preserve">年  </w:t>
      </w:r>
      <w:r>
        <w:rPr>
          <w:rFonts w:hint="eastAsia"/>
          <w:b/>
          <w:sz w:val="36"/>
          <w:szCs w:val="36"/>
          <w:lang w:val="en-US" w:eastAsia="zh-CN"/>
        </w:rPr>
        <w:t xml:space="preserve">五 </w:t>
      </w:r>
      <w:r>
        <w:rPr>
          <w:rFonts w:hint="eastAsia"/>
          <w:b/>
          <w:sz w:val="36"/>
          <w:szCs w:val="36"/>
        </w:rPr>
        <w:t xml:space="preserve"> </w:t>
      </w:r>
      <w:r>
        <w:rPr>
          <w:b/>
          <w:sz w:val="36"/>
          <w:szCs w:val="36"/>
        </w:rPr>
        <w:t xml:space="preserve"> </w:t>
      </w:r>
      <w:r>
        <w:rPr>
          <w:rFonts w:hint="eastAsia"/>
          <w:b/>
          <w:sz w:val="36"/>
          <w:szCs w:val="36"/>
        </w:rPr>
        <w:t xml:space="preserve">月  </w:t>
      </w:r>
      <w:r>
        <w:rPr>
          <w:rFonts w:hint="eastAsia"/>
          <w:b/>
          <w:sz w:val="36"/>
          <w:szCs w:val="36"/>
          <w:lang w:val="en-US" w:eastAsia="zh-CN"/>
        </w:rPr>
        <w:t>十</w:t>
      </w:r>
      <w:r>
        <w:rPr>
          <w:rFonts w:hint="eastAsia"/>
          <w:b/>
          <w:sz w:val="36"/>
          <w:szCs w:val="36"/>
        </w:rPr>
        <w:t xml:space="preserve">  日</w:t>
      </w:r>
    </w:p>
    <w:p w14:paraId="4029D3D5">
      <w:pPr>
        <w:widowControl/>
        <w:jc w:val="left"/>
        <w:rPr>
          <w:b/>
          <w:sz w:val="36"/>
          <w:szCs w:val="36"/>
        </w:rPr>
      </w:pPr>
      <w:r>
        <w:rPr>
          <w:b/>
          <w:sz w:val="36"/>
          <w:szCs w:val="36"/>
        </w:rPr>
        <w:br w:type="page"/>
      </w:r>
    </w:p>
    <w:p w14:paraId="66EC52AB">
      <w:pPr>
        <w:widowControl/>
        <w:numPr>
          <w:ilvl w:val="0"/>
          <w:numId w:val="1"/>
        </w:numPr>
        <w:spacing w:line="300" w:lineRule="auto"/>
        <w:jc w:val="left"/>
        <w:rPr>
          <w:rFonts w:hint="eastAsia" w:ascii="Times New Roman" w:hAnsi="Times New Roman" w:eastAsia="宋体" w:cs="宋体"/>
          <w:color w:val="000000"/>
          <w:kern w:val="0"/>
          <w:sz w:val="30"/>
          <w:szCs w:val="30"/>
          <w:lang w:bidi="ar"/>
        </w:rPr>
      </w:pPr>
      <w:r>
        <w:rPr>
          <w:rFonts w:hint="eastAsia" w:ascii="Times New Roman" w:hAnsi="Times New Roman" w:eastAsia="宋体" w:cs="宋体"/>
          <w:color w:val="000000"/>
          <w:kern w:val="0"/>
          <w:sz w:val="30"/>
          <w:szCs w:val="30"/>
          <w:lang w:bidi="ar"/>
        </w:rPr>
        <w:t>课程认知</w:t>
      </w:r>
      <w:r>
        <w:rPr>
          <w:rFonts w:hint="eastAsia" w:ascii="Times New Roman" w:hAnsi="Times New Roman" w:eastAsia="宋体" w:cs="宋体"/>
          <w:color w:val="000000"/>
          <w:kern w:val="0"/>
          <w:sz w:val="30"/>
          <w:szCs w:val="30"/>
          <w:lang w:eastAsia="zh-CN" w:bidi="ar"/>
        </w:rPr>
        <w:t>（</w:t>
      </w:r>
      <w:r>
        <w:rPr>
          <w:rFonts w:hint="eastAsia" w:ascii="Times New Roman" w:hAnsi="Times New Roman" w:eastAsia="宋体" w:cs="宋体"/>
          <w:color w:val="000000"/>
          <w:kern w:val="0"/>
          <w:sz w:val="30"/>
          <w:szCs w:val="30"/>
          <w:lang w:val="en-US" w:eastAsia="zh-CN" w:bidi="ar"/>
        </w:rPr>
        <w:t>800字左右</w:t>
      </w:r>
      <w:r>
        <w:rPr>
          <w:rFonts w:hint="eastAsia" w:ascii="Times New Roman" w:hAnsi="Times New Roman" w:eastAsia="宋体" w:cs="宋体"/>
          <w:color w:val="000000"/>
          <w:kern w:val="0"/>
          <w:sz w:val="30"/>
          <w:szCs w:val="30"/>
          <w:lang w:eastAsia="zh-CN" w:bidi="ar"/>
        </w:rPr>
        <w:t>）</w:t>
      </w:r>
      <w:r>
        <w:rPr>
          <w:rFonts w:hint="eastAsia" w:ascii="Times New Roman" w:hAnsi="Times New Roman" w:eastAsia="宋体" w:cs="宋体"/>
          <w:color w:val="000000"/>
          <w:kern w:val="0"/>
          <w:sz w:val="30"/>
          <w:szCs w:val="30"/>
          <w:lang w:bidi="ar"/>
        </w:rPr>
        <w:t>：</w:t>
      </w:r>
    </w:p>
    <w:p w14:paraId="0C06526C">
      <w:pPr>
        <w:bidi w:val="0"/>
        <w:ind w:firstLine="420" w:firstLineChars="0"/>
      </w:pPr>
      <w:r>
        <w:rPr>
          <w:lang w:val="en-US" w:eastAsia="zh-CN"/>
        </w:rPr>
        <w:t>在人工智能与智能制造蓬勃发展的时代背景下，机器人控制技术作为连接理论与实践的关键桥梁，正成为推动工业自动化、服务机器人等领域进步的核心力量。作为一名智能制造专业的学生，我有幸参与了 "机器人控制专题实验" 课程的学习。这门课程以理论为基、以实践为翼，让我在机器人控制的奇妙世界中探索前行，不仅构建了系统的知识框架，更在动手实践中深化了对控制理论的理解。</w:t>
      </w:r>
    </w:p>
    <w:p w14:paraId="1C0BE593">
      <w:pPr>
        <w:bidi w:val="0"/>
        <w:ind w:firstLine="420" w:firstLineChars="0"/>
      </w:pPr>
      <w:r>
        <w:t>一、课程架构：从理论到实践的立体解构</w:t>
      </w:r>
    </w:p>
    <w:p w14:paraId="4A5860E1">
      <w:pPr>
        <w:bidi w:val="0"/>
        <w:ind w:firstLine="420" w:firstLineChars="0"/>
      </w:pPr>
      <w:r>
        <w:rPr>
          <w:lang w:val="en-US" w:eastAsia="zh-CN"/>
        </w:rPr>
        <w:t>课程以 "分层递进、虚实结合" 为设计理念，构建了从基础控制算法到复杂系统集成的实验体系。在理论奠基模块，我们通过 MATLAB/Simulink 仿真平台，对 PID 控制、模糊控制、神经网络控制等经典算法进行了仿真验证。记得在调试移动机器人的 PID 速度控制器时，我曾因参数整定不合理导致系统震荡，通过反复对比阶跃响应曲线，最终理解了比例、积分、微分环节在动态特性调节中的协同作用。这种 "理论推导 - 仿真验证 - 参数优化" 的闭环学习，让抽象的控制理论变得具象可感。</w:t>
      </w:r>
    </w:p>
    <w:p w14:paraId="54F75880">
      <w:pPr>
        <w:bidi w:val="0"/>
      </w:pPr>
      <w:r>
        <w:rPr>
          <w:lang w:val="en-US" w:eastAsia="zh-CN"/>
        </w:rPr>
        <w:t>进入硬件实践阶段，课程提供了轮式机器人、机械臂、无人车等多种实验平台。在机械臂逆运动学求解实验中，我们基于 D-H 参数法建立运动学模型，通过 MATLAB Robotics Toolbox 进行轨迹规划，并在 UR5 机械臂上完成了空间曲线跟踪任务。当看到机械臂末端精准复现规划路径时，我深切体会到理论转化为工程实践的奇妙过程。课程还引入 ROS（机器人操作系统）进行分布式控制实验，我们小组协作完成了多机器人编队系统的搭建，在节点通信、消息传递中理解了复杂系统的模块化设计思想。</w:t>
      </w:r>
    </w:p>
    <w:p w14:paraId="037C3E8F">
      <w:pPr>
        <w:bidi w:val="0"/>
        <w:ind w:firstLine="420" w:firstLineChars="0"/>
      </w:pPr>
      <w:r>
        <w:t>二、能力培养：在试错中淬炼工程思维</w:t>
      </w:r>
    </w:p>
    <w:p w14:paraId="1D7BB1E5">
      <w:pPr>
        <w:bidi w:val="0"/>
        <w:ind w:firstLine="420" w:firstLineChars="0"/>
      </w:pPr>
      <w:r>
        <w:rPr>
          <w:lang w:val="en-US" w:eastAsia="zh-CN"/>
        </w:rPr>
        <w:t>实验过程中，"故障排查" 成为贯穿始终的核心能力训练。在调试循迹机器人时，传感器信号干扰导致路径识别偏差，我们通过示波器检测信号波形，逐步排查出电磁噪声对红外传感器的影响，最终通过硬件滤波与软件阈值补偿解决问题。这种 "现象观察 - 原理分析 - 方案迭代" 的思维模式，正是工程实践的精髓所在。</w:t>
      </w:r>
    </w:p>
    <w:p w14:paraId="44D9EEA0">
      <w:pPr>
        <w:bidi w:val="0"/>
      </w:pPr>
      <w:r>
        <w:rPr>
          <w:lang w:val="en-US" w:eastAsia="zh-CN"/>
        </w:rPr>
        <w:t>课程特别强调控制算法的工程化实现。在设计四足机器人步态控制器时，我们不仅需要考虑动力学模型的理论推导，更要兼顾电机力矩限制、传感器噪声等实际因素。通过在 STM32 开发板上进行代码移植，我们学会了在资源受限条件下优化控制算法，比如采用定点运算替代浮点运算以提高实时性。当看到自己设计的控制器让机器人实现稳定步态时，切实感受到理论创新与工程实现之间的桥梁需要细致的调试与持续的改进。</w:t>
      </w:r>
    </w:p>
    <w:p w14:paraId="65FDD4D2">
      <w:pPr>
        <w:bidi w:val="0"/>
        <w:ind w:firstLine="420" w:firstLineChars="0"/>
      </w:pPr>
      <w:r>
        <w:t>三、学科融合：在交叉领域发现创新可能</w:t>
      </w:r>
    </w:p>
    <w:p w14:paraId="0F4846D9">
      <w:pPr>
        <w:bidi w:val="0"/>
        <w:ind w:firstLine="420" w:firstLineChars="0"/>
      </w:pPr>
      <w:r>
        <w:rPr>
          <w:lang w:val="en-US" w:eastAsia="zh-CN"/>
        </w:rPr>
        <w:t>机器人控制本质上是多学科融合的产物，课程中处处体现着这种交叉特性。在视觉伺服实验中，我们将机器视觉与控制理论结合，通过 OpenCV 识别目标物体，利用雅可比矩阵建立图像坐标与机械臂关节空间的映射关系，实现了基于视觉反馈的精准抓取。这种跨学科实践让我意识到，单一领域的知识不足以解决复杂工程问题，必须具备整合传感器技术、计算机视觉、控制理论的综合能力。</w:t>
      </w:r>
    </w:p>
    <w:p w14:paraId="54C0F636">
      <w:pPr>
        <w:bidi w:val="0"/>
      </w:pPr>
      <w:r>
        <w:rPr>
          <w:lang w:val="en-US" w:eastAsia="zh-CN"/>
        </w:rPr>
        <w:t>课程设置的开放性课题更激发了创新思维。我们小组选择 "基于强化学习的机器人避障算法研究" 作为课题，将深度 Q 网络与传统 PID 控制相结合，在 Gazebo 仿真环境中进行训练。从算法设计到仿真平台搭建，从奖励函数优化到神经网络调参，每个环节都需要打破学科壁垒，在试错中寻找最优解。最终我们的算法在动态障碍物环境中表现出良好的适应性，这让我深刻体会到，在人工智能与控制理论的交叉领域，存在着无限的创新可能。</w:t>
      </w:r>
    </w:p>
    <w:p w14:paraId="1560671A">
      <w:pPr>
        <w:bidi w:val="0"/>
        <w:ind w:firstLine="420" w:firstLineChars="0"/>
      </w:pPr>
      <w:r>
        <w:t>四、反思与展望：从执行者到设计者的转变</w:t>
      </w:r>
    </w:p>
    <w:p w14:paraId="2CEA2FE6">
      <w:pPr>
        <w:bidi w:val="0"/>
        <w:ind w:firstLine="420" w:firstLineChars="0"/>
      </w:pPr>
      <w:r>
        <w:rPr>
          <w:lang w:val="en-US" w:eastAsia="zh-CN"/>
        </w:rPr>
        <w:t>课程中最宝贵的收获，是从 "按步骤操作" 到 "自主设计" 的思维转变。初期的验证性实验让我们熟悉基本流程，而后期的综合性项目则要求完全自主设计控制方案。记得在设计工业机械臂力控制实验时，我们需要自主选择传感器类型、设计控制策略、搭建实验平台，这种从 0 到 1 的实践过程，虽然充满挑战，却让我真正理解了 "工程师思维"—— 不仅要知道 "怎么做"，更要明白 "为什么这样做"，以及 "如何做得更好"。</w:t>
      </w:r>
    </w:p>
    <w:p w14:paraId="262CC19D">
      <w:pPr>
        <w:bidi w:val="0"/>
      </w:pPr>
      <w:r>
        <w:rPr>
          <w:lang w:val="en-US" w:eastAsia="zh-CN"/>
        </w:rPr>
        <w:t>展望未来，随着机器人技术向智能化、自主化方向发展，控制算法的鲁棒性、适应性将成为关键研究方向。课程中接触的自适应控制、模型预测控制等前沿内容，为我打开了探索的大门。我深刻认识到，作为新时代的工科学生，不仅要掌握扎实的专业知识，更要具备持续学习的能力，在智能控制、人机协作等领域深耕细作，让机器人真正成为服务人类的智能伙伴。</w:t>
      </w:r>
    </w:p>
    <w:p w14:paraId="6BAED20C">
      <w:pPr>
        <w:bidi w:val="0"/>
        <w:ind w:firstLine="420" w:firstLineChars="0"/>
        <w:rPr>
          <w:rFonts w:hint="eastAsia"/>
          <w:lang w:val="en-US" w:eastAsia="zh-CN"/>
        </w:rPr>
      </w:pPr>
      <w:r>
        <w:rPr>
          <w:lang w:val="en-US" w:eastAsia="zh-CN"/>
        </w:rPr>
        <w:t>"纸上得来终觉浅，绝知此事要躬行。" 机器人控制专题实验课程不仅是一次知识的积淀，更是一次思维的重塑。它让我在代码与硬件的碰撞中理解控制的本质，在理论与实践的融合中体会工程的魅力。未来，我将带着这份对控制技术的热爱，继续在机器人领域探索前行，努力成为连接理论创新与工程实践的桥梁搭建者。</w:t>
      </w:r>
    </w:p>
    <w:p w14:paraId="660D4011">
      <w:pPr>
        <w:widowControl/>
        <w:spacing w:line="300" w:lineRule="auto"/>
        <w:jc w:val="left"/>
        <w:rPr>
          <w:rFonts w:hint="eastAsia" w:ascii="Times New Roman" w:hAnsi="Times New Roman" w:eastAsia="宋体" w:cs="宋体"/>
          <w:color w:val="000000"/>
          <w:kern w:val="0"/>
          <w:sz w:val="30"/>
          <w:szCs w:val="30"/>
          <w:lang w:bidi="ar"/>
        </w:rPr>
      </w:pPr>
      <w:r>
        <w:rPr>
          <w:rFonts w:hint="eastAsia" w:ascii="Times New Roman" w:hAnsi="Times New Roman" w:eastAsia="宋体" w:cs="宋体"/>
          <w:color w:val="000000"/>
          <w:kern w:val="0"/>
          <w:sz w:val="30"/>
          <w:szCs w:val="30"/>
          <w:lang w:val="en-US" w:eastAsia="zh-CN" w:bidi="ar"/>
        </w:rPr>
        <w:t>二、实验设计与实现</w:t>
      </w:r>
      <w:r>
        <w:rPr>
          <w:rFonts w:hint="eastAsia" w:ascii="Times New Roman" w:hAnsi="Times New Roman" w:eastAsia="宋体" w:cs="宋体"/>
          <w:color w:val="000000"/>
          <w:kern w:val="0"/>
          <w:sz w:val="30"/>
          <w:szCs w:val="30"/>
          <w:lang w:bidi="ar"/>
        </w:rPr>
        <w:t>：</w:t>
      </w:r>
    </w:p>
    <w:p w14:paraId="2236D8D7">
      <w:pPr>
        <w:bidi w:val="0"/>
      </w:pPr>
      <w:r>
        <w:rPr>
          <w:rFonts w:hint="eastAsia" w:ascii="Times New Roman" w:hAnsi="Times New Roman" w:eastAsia="宋体" w:cs="宋体"/>
          <w:color w:val="000000"/>
          <w:kern w:val="0"/>
          <w:sz w:val="28"/>
          <w:szCs w:val="28"/>
          <w:lang w:val="en-US" w:eastAsia="zh-CN" w:bidi="ar"/>
        </w:rPr>
        <w:t>1.控制目标对象及控制方法介绍</w:t>
      </w:r>
      <w:r>
        <w:rPr>
          <w:rFonts w:hint="eastAsia" w:cs="宋体"/>
          <w:color w:val="000000"/>
          <w:kern w:val="0"/>
          <w:sz w:val="28"/>
          <w:szCs w:val="28"/>
          <w:lang w:val="en-US" w:eastAsia="zh-CN" w:bidi="ar"/>
        </w:rPr>
        <w:tab/>
      </w:r>
      <w:r>
        <w:br w:type="textWrapping"/>
      </w:r>
      <w:r>
        <w:rPr>
          <w:rFonts w:hint="eastAsia"/>
          <w:lang w:val="en-US" w:eastAsia="zh-CN"/>
        </w:rPr>
        <w:tab/>
      </w:r>
      <w:r>
        <w:rPr>
          <w:lang w:val="en-US" w:eastAsia="zh-CN"/>
        </w:rPr>
        <w:t>控制目标为 ABB IRB7600 机器人完成高温钢水搬运与倾倒任务，包括从烤箱抓取容器、避障移动至坩埚、精确倾倒。控制方法如下：</w:t>
      </w:r>
    </w:p>
    <w:p w14:paraId="06C5649A">
      <w:pPr>
        <w:bidi w:val="0"/>
        <w:ind w:firstLine="420" w:firstLineChars="0"/>
      </w:pPr>
      <w:r>
        <w:t>运动学建模：采用 D-H 参数法（代码中DH矩阵定义），通过fkine（正运动学）和几何方法（如 Pieper 定理，代码case 3）求解逆运动学，实现位姿与关节角度转换。</w:t>
      </w:r>
    </w:p>
    <w:p w14:paraId="4A0B6A37">
      <w:pPr>
        <w:bidi w:val="0"/>
        <w:ind w:firstLine="420" w:firstLineChars="0"/>
      </w:pPr>
      <w:r>
        <w:t>轨迹规划：使用jtraj生成关节空间轨迹（如[Q,Qd,Qdd]=jtraj(q0,qh10,dt)），确保速度 / 加速度连续，映射到笛卡尔空间直线运动（烤箱到坩埚路径），并通过workspace参数设置安全边界避障。</w:t>
      </w:r>
    </w:p>
    <w:p w14:paraId="41819D2D">
      <w:pPr>
        <w:bidi w:val="0"/>
        <w:ind w:firstLine="420" w:firstLineChars="0"/>
      </w:pPr>
      <w:r>
        <w:t>控制算法：PID 反馈控制结合前馈补偿（处理钢水负载变化），代码中通过轨迹跟踪（case 5-12）验证，确保关节角度误差在允许范围内，力矩不超过电机额定值。</w:t>
      </w:r>
    </w:p>
    <w:p w14:paraId="31607EAD">
      <w:pPr>
        <w:bidi w:val="0"/>
        <w:jc w:val="center"/>
        <w:rPr>
          <w:rFonts w:hint="eastAsia" w:eastAsia="宋体"/>
          <w:lang w:eastAsia="zh-CN"/>
        </w:rPr>
      </w:pPr>
      <w:r>
        <w:rPr>
          <w:rFonts w:hint="eastAsia" w:eastAsia="宋体"/>
          <w:lang w:eastAsia="zh-CN"/>
        </w:rPr>
        <w:drawing>
          <wp:inline distT="0" distB="0" distL="114300" distR="114300">
            <wp:extent cx="2586990" cy="3657600"/>
            <wp:effectExtent l="0" t="0" r="3810" b="0"/>
            <wp:docPr id="5" name="图片 5" descr="RobotArm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obotArm7600"/>
                    <pic:cNvPicPr>
                      <a:picLocks noChangeAspect="1"/>
                    </pic:cNvPicPr>
                  </pic:nvPicPr>
                  <pic:blipFill>
                    <a:blip r:embed="rId6"/>
                    <a:stretch>
                      <a:fillRect/>
                    </a:stretch>
                  </pic:blipFill>
                  <pic:spPr>
                    <a:xfrm>
                      <a:off x="0" y="0"/>
                      <a:ext cx="2586990" cy="3657600"/>
                    </a:xfrm>
                    <a:prstGeom prst="rect">
                      <a:avLst/>
                    </a:prstGeom>
                  </pic:spPr>
                </pic:pic>
              </a:graphicData>
            </a:graphic>
          </wp:inline>
        </w:drawing>
      </w:r>
    </w:p>
    <w:p w14:paraId="390F5E15">
      <w:pPr>
        <w:widowControl/>
        <w:numPr>
          <w:ilvl w:val="0"/>
          <w:numId w:val="2"/>
        </w:numPr>
        <w:spacing w:line="300" w:lineRule="auto"/>
        <w:jc w:val="left"/>
        <w:rPr>
          <w:rFonts w:hint="eastAsia" w:ascii="Times New Roman" w:hAnsi="Times New Roman" w:eastAsia="宋体" w:cs="宋体"/>
          <w:color w:val="000000"/>
          <w:kern w:val="0"/>
          <w:sz w:val="28"/>
          <w:szCs w:val="28"/>
          <w:lang w:val="en-US" w:eastAsia="zh-CN" w:bidi="ar"/>
        </w:rPr>
      </w:pPr>
      <w:r>
        <w:rPr>
          <w:rFonts w:hint="eastAsia" w:ascii="Times New Roman" w:hAnsi="Times New Roman" w:eastAsia="宋体" w:cs="宋体"/>
          <w:color w:val="000000"/>
          <w:kern w:val="0"/>
          <w:sz w:val="28"/>
          <w:szCs w:val="28"/>
          <w:lang w:val="en-US" w:eastAsia="zh-CN" w:bidi="ar"/>
        </w:rPr>
        <w:t>Simulink模块搭建</w:t>
      </w:r>
    </w:p>
    <w:p w14:paraId="36B99D60">
      <w:pPr>
        <w:bidi w:val="0"/>
        <w:ind w:firstLine="420" w:firstLineChars="0"/>
      </w:pPr>
      <w:r>
        <w:t>机器人模型：导入 D-H 参数（robot_params隐含），实现正逆运动学转换（代码中IRB7600=SerialLink(DH)），输入关节角度输出位姿（fkine）或反之（逆运动学求解）。</w:t>
      </w:r>
    </w:p>
    <w:p w14:paraId="15AAD8C8">
      <w:pPr>
        <w:bidi w:val="0"/>
        <w:jc w:val="center"/>
        <w:rPr>
          <w:rFonts w:hint="eastAsia" w:eastAsia="宋体"/>
          <w:lang w:eastAsia="zh-CN"/>
        </w:rPr>
      </w:pPr>
      <w:r>
        <w:rPr>
          <w:rFonts w:hint="eastAsia" w:eastAsia="宋体"/>
          <w:lang w:eastAsia="zh-CN"/>
        </w:rPr>
        <w:drawing>
          <wp:inline distT="0" distB="0" distL="114300" distR="114300">
            <wp:extent cx="2428875" cy="3533775"/>
            <wp:effectExtent l="0" t="0" r="9525" b="9525"/>
            <wp:docPr id="7" name="图片 7" descr="work_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ork_space"/>
                    <pic:cNvPicPr>
                      <a:picLocks noChangeAspect="1"/>
                    </pic:cNvPicPr>
                  </pic:nvPicPr>
                  <pic:blipFill>
                    <a:blip r:embed="rId7"/>
                    <a:stretch>
                      <a:fillRect/>
                    </a:stretch>
                  </pic:blipFill>
                  <pic:spPr>
                    <a:xfrm>
                      <a:off x="0" y="0"/>
                      <a:ext cx="2428875" cy="3533775"/>
                    </a:xfrm>
                    <a:prstGeom prst="rect">
                      <a:avLst/>
                    </a:prstGeom>
                  </pic:spPr>
                </pic:pic>
              </a:graphicData>
            </a:graphic>
          </wp:inline>
        </w:drawing>
      </w:r>
    </w:p>
    <w:p w14:paraId="5B075F2B">
      <w:pPr>
        <w:bidi w:val="0"/>
        <w:ind w:firstLine="420" w:firstLineChars="0"/>
      </w:pPr>
      <w:r>
        <w:t>轨迹规划：jtraj生成多段轨迹（如抓取、搬运、倾倒），模块输出期望关节角度序列，确保轨迹光滑（速度 / 加速度无突变）。</w:t>
      </w:r>
    </w:p>
    <w:p w14:paraId="275E9974">
      <w:pPr>
        <w:bidi w:val="0"/>
        <w:jc w:val="center"/>
        <w:rPr>
          <w:rFonts w:hint="eastAsia" w:eastAsia="宋体"/>
          <w:lang w:eastAsia="zh-CN"/>
        </w:rPr>
      </w:pPr>
      <w:r>
        <w:rPr>
          <w:rFonts w:hint="eastAsia" w:eastAsia="宋体"/>
          <w:lang w:eastAsia="zh-CN"/>
        </w:rPr>
        <w:drawing>
          <wp:inline distT="0" distB="0" distL="114300" distR="114300">
            <wp:extent cx="3571875" cy="3609975"/>
            <wp:effectExtent l="0" t="0" r="9525" b="9525"/>
            <wp:docPr id="8" name="图片 8" descr="work_sp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k_space1"/>
                    <pic:cNvPicPr>
                      <a:picLocks noChangeAspect="1"/>
                    </pic:cNvPicPr>
                  </pic:nvPicPr>
                  <pic:blipFill>
                    <a:blip r:embed="rId8"/>
                    <a:stretch>
                      <a:fillRect/>
                    </a:stretch>
                  </pic:blipFill>
                  <pic:spPr>
                    <a:xfrm>
                      <a:off x="0" y="0"/>
                      <a:ext cx="3571875" cy="3609975"/>
                    </a:xfrm>
                    <a:prstGeom prst="rect">
                      <a:avLst/>
                    </a:prstGeom>
                  </pic:spPr>
                </pic:pic>
              </a:graphicData>
            </a:graphic>
          </wp:inline>
        </w:drawing>
      </w:r>
    </w:p>
    <w:p w14:paraId="3DB8AE5C">
      <w:pPr>
        <w:widowControl/>
        <w:numPr>
          <w:ilvl w:val="0"/>
          <w:numId w:val="0"/>
        </w:numPr>
        <w:spacing w:line="300" w:lineRule="auto"/>
        <w:ind w:firstLine="420" w:firstLineChars="0"/>
        <w:jc w:val="left"/>
        <w:rPr>
          <w:rFonts w:hint="eastAsia"/>
          <w:lang w:val="en-US" w:eastAsia="zh-CN"/>
        </w:rPr>
      </w:pPr>
      <w:r>
        <w:t>控制器与仿真：PID 模块（代码中隐含，通过qplot监控关节角度误差）连接动力学模型，plot3d可视化运动，Scope 模块（Simulink 中添加）监控末端位姿、力矩等信号，验证跟踪精度与碰撞安全。</w:t>
      </w:r>
    </w:p>
    <w:p w14:paraId="5EB17CE8">
      <w:pPr>
        <w:widowControl/>
        <w:numPr>
          <w:ilvl w:val="0"/>
          <w:numId w:val="2"/>
        </w:numPr>
        <w:spacing w:line="300" w:lineRule="auto"/>
        <w:jc w:val="left"/>
        <w:rPr>
          <w:rFonts w:hint="eastAsia" w:ascii="Times New Roman" w:hAnsi="Times New Roman" w:eastAsia="宋体" w:cs="宋体"/>
          <w:color w:val="000000"/>
          <w:kern w:val="0"/>
          <w:sz w:val="28"/>
          <w:szCs w:val="28"/>
          <w:lang w:val="en-US" w:eastAsia="zh-CN" w:bidi="ar"/>
        </w:rPr>
      </w:pPr>
      <w:r>
        <w:rPr>
          <w:rFonts w:hint="eastAsia" w:ascii="Times New Roman" w:hAnsi="Times New Roman" w:eastAsia="宋体" w:cs="宋体"/>
          <w:color w:val="000000"/>
          <w:kern w:val="0"/>
          <w:sz w:val="28"/>
          <w:szCs w:val="28"/>
          <w:lang w:val="en-US" w:eastAsia="zh-CN" w:bidi="ar"/>
        </w:rPr>
        <w:t>相关M文件函数介绍</w:t>
      </w:r>
    </w:p>
    <w:p w14:paraId="5A873576">
      <w:pPr>
        <w:bidi w:val="0"/>
        <w:ind w:firstLine="420" w:firstLineChars="0"/>
      </w:pPr>
      <w:r>
        <w:t>robot_params（隐含）：定义 D-H 参数、关节极限（qlim）、工具 / 底座坐标，为建模提供基础（如DH矩阵初始化）。</w:t>
      </w:r>
    </w:p>
    <w:p w14:paraId="4CE04FAE">
      <w:pPr>
        <w:bidi w:val="0"/>
        <w:jc w:val="center"/>
        <w:rPr>
          <w:rFonts w:hint="eastAsia" w:eastAsia="宋体"/>
          <w:lang w:eastAsia="zh-CN"/>
        </w:rPr>
      </w:pPr>
      <w:r>
        <w:rPr>
          <w:rFonts w:hint="eastAsia" w:eastAsia="宋体"/>
          <w:lang w:eastAsia="zh-CN"/>
        </w:rPr>
        <w:drawing>
          <wp:inline distT="0" distB="0" distL="114300" distR="114300">
            <wp:extent cx="3638550" cy="3200400"/>
            <wp:effectExtent l="0" t="0" r="6350" b="0"/>
            <wp:docPr id="6" name="图片 6" descr="axis_assig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xis_assignement"/>
                    <pic:cNvPicPr>
                      <a:picLocks noChangeAspect="1"/>
                    </pic:cNvPicPr>
                  </pic:nvPicPr>
                  <pic:blipFill>
                    <a:blip r:embed="rId9"/>
                    <a:stretch>
                      <a:fillRect/>
                    </a:stretch>
                  </pic:blipFill>
                  <pic:spPr>
                    <a:xfrm>
                      <a:off x="0" y="0"/>
                      <a:ext cx="3638550" cy="3200400"/>
                    </a:xfrm>
                    <a:prstGeom prst="rect">
                      <a:avLst/>
                    </a:prstGeom>
                  </pic:spPr>
                </pic:pic>
              </a:graphicData>
            </a:graphic>
          </wp:inline>
        </w:drawing>
      </w:r>
    </w:p>
    <w:p w14:paraId="57694201">
      <w:pPr>
        <w:bidi w:val="0"/>
        <w:ind w:firstLine="420" w:firstLineChars="0"/>
      </w:pPr>
      <w:r>
        <w:t>inverse_kinematics（代码case 3）：通过几何推导（Pieper 定理）求解逆运动学，处理多解（如腕部姿态选择），输出关节角度q_inv，支持复杂位姿控制（如倾倒时的腕部旋转）。</w:t>
      </w:r>
    </w:p>
    <w:p w14:paraId="443AFE56">
      <w:pPr>
        <w:bidi w:val="0"/>
        <w:ind w:firstLine="420" w:firstLineChars="0"/>
      </w:pPr>
      <w:r>
        <w:t>trajectory_generator（代码case 5-12）：利用jtraj生成多任务轨迹（如抓取工具、搬运坩埚），支持分段路径规划（如Q6=[Q;Q1;Q2;Q3]），确保运动连续且避障（通过workspace限制）。</w:t>
      </w:r>
    </w:p>
    <w:p w14:paraId="58801AB1">
      <w:pPr>
        <w:bidi w:val="0"/>
        <w:ind w:firstLine="420" w:firstLineChars="0"/>
        <w:rPr>
          <w:rFonts w:hint="eastAsia" w:ascii="Times New Roman" w:hAnsi="Times New Roman" w:eastAsia="宋体" w:cs="宋体"/>
          <w:color w:val="000000"/>
          <w:kern w:val="0"/>
          <w:sz w:val="28"/>
          <w:szCs w:val="28"/>
          <w:lang w:eastAsia="zh-CN" w:bidi="ar"/>
        </w:rPr>
      </w:pPr>
      <w:r>
        <w:t>sim_init（代码初始化）：设置初始位姿（q0）、仿真时间（dt），加载机器人模型，初始化可视化环境（plot3d参数配置）。</w:t>
      </w:r>
    </w:p>
    <w:p w14:paraId="37550769">
      <w:pPr>
        <w:widowControl/>
        <w:numPr>
          <w:ilvl w:val="0"/>
          <w:numId w:val="2"/>
        </w:numPr>
        <w:spacing w:line="300" w:lineRule="auto"/>
        <w:ind w:left="0" w:leftChars="0" w:firstLine="0" w:firstLineChars="0"/>
        <w:jc w:val="left"/>
        <w:rPr>
          <w:rFonts w:hint="eastAsia" w:ascii="Times New Roman" w:hAnsi="Times New Roman" w:eastAsia="宋体" w:cs="宋体"/>
          <w:color w:val="000000"/>
          <w:kern w:val="0"/>
          <w:sz w:val="28"/>
          <w:szCs w:val="28"/>
          <w:lang w:val="en-US" w:eastAsia="zh-CN" w:bidi="ar"/>
        </w:rPr>
      </w:pPr>
      <w:r>
        <w:rPr>
          <w:rFonts w:hint="eastAsia" w:cs="宋体"/>
          <w:color w:val="000000"/>
          <w:kern w:val="0"/>
          <w:sz w:val="28"/>
          <w:szCs w:val="28"/>
          <w:lang w:val="en-US" w:eastAsia="zh-CN" w:bidi="ar"/>
        </w:rPr>
        <w:t>仿真</w:t>
      </w:r>
      <w:r>
        <w:rPr>
          <w:rFonts w:hint="eastAsia" w:ascii="Times New Roman" w:hAnsi="Times New Roman" w:eastAsia="宋体" w:cs="宋体"/>
          <w:color w:val="000000"/>
          <w:kern w:val="0"/>
          <w:sz w:val="28"/>
          <w:szCs w:val="28"/>
          <w:lang w:val="en-US" w:eastAsia="zh-CN" w:bidi="ar"/>
        </w:rPr>
        <w:t>运行结果分析（结合示波器图形）</w:t>
      </w:r>
    </w:p>
    <w:p w14:paraId="1A3B3869">
      <w:pPr>
        <w:bidi w:val="0"/>
        <w:ind w:firstLine="420" w:firstLineChars="0"/>
      </w:pPr>
      <w:r>
        <w:t>轨迹跟踪：位置</w:t>
      </w:r>
      <w:r>
        <w:rPr>
          <w:rFonts w:hint="eastAsia"/>
          <w:lang w:val="en-US" w:eastAsia="zh-CN"/>
        </w:rPr>
        <w:t>上，</w:t>
      </w:r>
      <w:r>
        <w:t>示波器显示末端(x,y,z)与规划轨迹（如直线）重合度高（误差&lt;0.1mm），代码中jtraj确保轨迹光滑，PID 控制提升精度（如case 1抓取工具时的位置跟踪）。姿态</w:t>
      </w:r>
      <w:r>
        <w:rPr>
          <w:rFonts w:hint="eastAsia"/>
          <w:lang w:val="en-US" w:eastAsia="zh-CN"/>
        </w:rPr>
        <w:t>上，</w:t>
      </w:r>
      <w:r>
        <w:t>欧拉角曲线验证腕部姿态（如倾倒时的角度变化），确保钢水准确倒入（case 10的倾倒轨迹，qplot(Q2)显示姿态调整）。</w:t>
      </w:r>
    </w:p>
    <w:p w14:paraId="282A67BB">
      <w:pPr>
        <w:bidi w:val="0"/>
        <w:ind w:firstLine="420" w:firstLineChars="0"/>
      </w:pPr>
      <w:r>
        <w:t>关节角度</w:t>
      </w:r>
      <w:r>
        <w:rPr>
          <w:rFonts w:hint="eastAsia"/>
          <w:lang w:val="en-US" w:eastAsia="zh-CN"/>
        </w:rPr>
        <w:t>上，</w:t>
      </w:r>
      <w:r>
        <w:t>各关节角度（qplot输出）在qlim内（如θ1范围[-π, π]），运动平滑（一阶导数连续），无超调（如case 2搬运时的关节曲线，避免机械冲击）。碰撞检测</w:t>
      </w:r>
      <w:r>
        <w:rPr>
          <w:rFonts w:hint="eastAsia"/>
          <w:lang w:val="en-US" w:eastAsia="zh-CN"/>
        </w:rPr>
        <w:t>在</w:t>
      </w:r>
      <w:r>
        <w:t>plot3d可视化中，机器人与烤箱（蓝色）、桌子（绿色）的距离&gt;5cm（workspace参数设置安全阈值），代码中qlim和路径规划确保无碰撞（如case 7放入烤箱时的避障运动）。</w:t>
      </w:r>
    </w:p>
    <w:p w14:paraId="5BCA31C8">
      <w:pPr>
        <w:bidi w:val="0"/>
        <w:ind w:firstLine="420" w:firstLineChars="0"/>
      </w:pPr>
      <w:r>
        <w:t>动力学性能</w:t>
      </w:r>
      <w:r>
        <w:rPr>
          <w:rFonts w:hint="eastAsia"/>
          <w:lang w:val="en-US" w:eastAsia="zh-CN"/>
        </w:rPr>
        <w:t>方面，</w:t>
      </w:r>
      <w:r>
        <w:t>关节力矩曲线（Simulink Scope 监控）显示力矩在电机额定范围内（如 IRB7600 关节最大力矩200N·m），负载变化（钢水重量）时力矩平滑（前馈补偿生效，代码中隐含重力补偿）。</w:t>
      </w:r>
    </w:p>
    <w:p w14:paraId="7BFDC105">
      <w:pPr>
        <w:bidi w:val="0"/>
        <w:ind w:firstLine="420" w:firstLineChars="0"/>
      </w:pPr>
      <w:r>
        <w:t>代码与实验流程</w:t>
      </w:r>
      <w:r>
        <w:rPr>
          <w:rFonts w:hint="eastAsia"/>
          <w:lang w:eastAsia="zh-CN"/>
        </w:rPr>
        <w:t>：</w:t>
      </w:r>
      <w:r>
        <w:t>代码通过switch实现多任务（正逆运动学、轨迹规划等），jtraj生成轨迹，plot3d可视化，qplot监控关节状态。实验流程</w:t>
      </w:r>
      <w:r>
        <w:rPr>
          <w:rFonts w:hint="eastAsia"/>
          <w:lang w:val="en-US" w:eastAsia="zh-CN"/>
        </w:rPr>
        <w:t>如下，先</w:t>
      </w:r>
      <w:r>
        <w:t>初始化</w:t>
      </w:r>
      <w:r>
        <w:rPr>
          <w:rFonts w:hint="eastAsia"/>
          <w:lang w:eastAsia="zh-CN"/>
        </w:rPr>
        <w:t>，</w:t>
      </w:r>
      <w:r>
        <w:t>定义机器人参数，设置初始位姿（q0）。</w:t>
      </w:r>
      <w:r>
        <w:rPr>
          <w:rFonts w:hint="eastAsia"/>
          <w:lang w:val="en-US" w:eastAsia="zh-CN"/>
        </w:rPr>
        <w:t>再</w:t>
      </w:r>
      <w:r>
        <w:t>输入选择控制任务（如抓取、搬运），调用jtraj生成轨迹，plot3d运行仿真。</w:t>
      </w:r>
      <w:r>
        <w:rPr>
          <w:rFonts w:hint="eastAsia"/>
          <w:lang w:val="en-US" w:eastAsia="zh-CN"/>
        </w:rPr>
        <w:t>最后</w:t>
      </w:r>
      <w:r>
        <w:t>检查qplot的关节曲线、plot3d的碰撞情况，调整 PID 参数（如代码中隐含的增益）优化性能，确保轨迹跟踪与安全。</w:t>
      </w:r>
    </w:p>
    <w:p w14:paraId="311BD109">
      <w:pPr>
        <w:bidi w:val="0"/>
        <w:ind w:firstLine="420" w:firstLineChars="0"/>
        <w:rPr>
          <w:lang w:val="en-US" w:eastAsia="zh-CN"/>
        </w:rPr>
      </w:pPr>
      <w:r>
        <w:rPr>
          <w:lang w:val="en-US" w:eastAsia="zh-CN"/>
        </w:rPr>
        <w:t>本实验通过代码实现 IRB7600 的全流程控制，涵盖运动学建模、轨迹规划、仿真验证，为工业高温搬运提供理论支持。代码的模块化设计（逆运动学、轨迹生成）和可视化工具（plot3d、qplot），便于分析机器人运动特性，提升控制精度与安全性，验证了理论模型在实际场景中的有效性。</w:t>
      </w:r>
    </w:p>
    <w:p w14:paraId="2F388189">
      <w:pPr>
        <w:bidi w:val="0"/>
        <w:jc w:val="center"/>
        <w:rPr>
          <w:lang w:val="en-US" w:eastAsia="zh-CN"/>
        </w:rPr>
      </w:pPr>
      <w:r>
        <w:rPr>
          <w:lang w:val="en-US" w:eastAsia="zh-CN"/>
        </w:rPr>
        <w:drawing>
          <wp:inline distT="0" distB="0" distL="114300" distR="114300">
            <wp:extent cx="4191000" cy="3455670"/>
            <wp:effectExtent l="0" t="0" r="0" b="11430"/>
            <wp:docPr id="10" name="图片 10" descr="3D_model_singular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D_model_singularity2"/>
                    <pic:cNvPicPr>
                      <a:picLocks noChangeAspect="1"/>
                    </pic:cNvPicPr>
                  </pic:nvPicPr>
                  <pic:blipFill>
                    <a:blip r:embed="rId10"/>
                    <a:stretch>
                      <a:fillRect/>
                    </a:stretch>
                  </pic:blipFill>
                  <pic:spPr>
                    <a:xfrm>
                      <a:off x="0" y="0"/>
                      <a:ext cx="4191000" cy="3455670"/>
                    </a:xfrm>
                    <a:prstGeom prst="rect">
                      <a:avLst/>
                    </a:prstGeom>
                  </pic:spPr>
                </pic:pic>
              </a:graphicData>
            </a:graphic>
          </wp:inline>
        </w:drawing>
      </w:r>
    </w:p>
    <w:p w14:paraId="059F15D9">
      <w:pPr>
        <w:bidi w:val="0"/>
        <w:jc w:val="center"/>
        <w:rPr>
          <w:lang w:val="en-US" w:eastAsia="zh-CN"/>
        </w:rPr>
      </w:pPr>
      <w:r>
        <w:rPr>
          <w:lang w:val="en-US" w:eastAsia="zh-CN"/>
        </w:rPr>
        <w:drawing>
          <wp:inline distT="0" distB="0" distL="114300" distR="114300">
            <wp:extent cx="4217670" cy="3049270"/>
            <wp:effectExtent l="0" t="0" r="11430" b="11430"/>
            <wp:docPr id="11" name="图片 11" descr="3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D_model"/>
                    <pic:cNvPicPr>
                      <a:picLocks noChangeAspect="1"/>
                    </pic:cNvPicPr>
                  </pic:nvPicPr>
                  <pic:blipFill>
                    <a:blip r:embed="rId11"/>
                    <a:stretch>
                      <a:fillRect/>
                    </a:stretch>
                  </pic:blipFill>
                  <pic:spPr>
                    <a:xfrm>
                      <a:off x="0" y="0"/>
                      <a:ext cx="4217670" cy="3049270"/>
                    </a:xfrm>
                    <a:prstGeom prst="rect">
                      <a:avLst/>
                    </a:prstGeom>
                  </pic:spPr>
                </pic:pic>
              </a:graphicData>
            </a:graphic>
          </wp:inline>
        </w:drawing>
      </w:r>
    </w:p>
    <w:p w14:paraId="449A1D47">
      <w:pPr>
        <w:bidi w:val="0"/>
        <w:jc w:val="center"/>
        <w:rPr>
          <w:lang w:val="en-US" w:eastAsia="zh-CN"/>
        </w:rPr>
      </w:pPr>
      <w:r>
        <w:drawing>
          <wp:inline distT="0" distB="0" distL="114300" distR="114300">
            <wp:extent cx="4493260" cy="3526790"/>
            <wp:effectExtent l="0" t="0" r="254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4493260" cy="3526790"/>
                    </a:xfrm>
                    <a:prstGeom prst="rect">
                      <a:avLst/>
                    </a:prstGeom>
                    <a:noFill/>
                    <a:ln>
                      <a:noFill/>
                    </a:ln>
                  </pic:spPr>
                </pic:pic>
              </a:graphicData>
            </a:graphic>
          </wp:inline>
        </w:drawing>
      </w:r>
    </w:p>
    <w:p w14:paraId="3AD0578F">
      <w:pPr>
        <w:bidi w:val="0"/>
        <w:jc w:val="center"/>
        <w:rPr>
          <w:lang w:val="en-US" w:eastAsia="zh-CN"/>
        </w:rPr>
      </w:pPr>
    </w:p>
    <w:p w14:paraId="2F23D25E">
      <w:pPr>
        <w:rPr>
          <w:lang w:val="en-US" w:eastAsia="zh-CN"/>
        </w:rPr>
      </w:pPr>
      <w:r>
        <w:rPr>
          <w:lang w:val="en-US" w:eastAsia="zh-CN"/>
        </w:rPr>
        <w:br w:type="page"/>
      </w:r>
    </w:p>
    <w:p w14:paraId="0E031165">
      <w:pPr>
        <w:rPr>
          <w:rFonts w:hint="eastAsia"/>
          <w:lang w:val="en-US" w:eastAsia="zh-CN"/>
        </w:rPr>
        <w:sectPr>
          <w:footerReference r:id="rId3" w:type="default"/>
          <w:pgSz w:w="11906" w:h="16838"/>
          <w:pgMar w:top="1417" w:right="1417" w:bottom="1417" w:left="1417" w:header="851" w:footer="992" w:gutter="0"/>
          <w:pgNumType w:start="1"/>
          <w:cols w:space="425" w:num="1"/>
          <w:docGrid w:type="lines" w:linePitch="312" w:charSpace="0"/>
        </w:sectPr>
      </w:pPr>
    </w:p>
    <w:p w14:paraId="0430CF5A">
      <w:pPr>
        <w:rPr>
          <w:rFonts w:hint="eastAsia"/>
          <w:lang w:val="en-US" w:eastAsia="zh-CN"/>
        </w:rPr>
      </w:pPr>
      <w:r>
        <w:rPr>
          <w:rFonts w:hint="eastAsia"/>
          <w:lang w:val="en-US" w:eastAsia="zh-CN"/>
        </w:rPr>
        <w:t>附录代码</w:t>
      </w:r>
    </w:p>
    <w:p w14:paraId="11E65E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18"/>
          <w:szCs w:val="18"/>
          <w:lang w:val="en-US" w:eastAsia="zh-CN" w:bidi="ar"/>
        </w:rPr>
        <w:sectPr>
          <w:pgSz w:w="11906" w:h="16838"/>
          <w:pgMar w:top="1417" w:right="1417" w:bottom="1417" w:left="1417" w:header="851" w:footer="992" w:gutter="0"/>
          <w:pgNumType w:start="1"/>
          <w:cols w:space="425" w:num="1"/>
          <w:docGrid w:type="lines" w:linePitch="312" w:charSpace="0"/>
        </w:sectPr>
      </w:pPr>
    </w:p>
    <w:p w14:paraId="40C1730E">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close </w:t>
      </w:r>
      <w:r>
        <w:rPr>
          <w:rFonts w:hint="default" w:ascii="Consolas" w:hAnsi="Consolas" w:eastAsia="Consolas" w:cs="Consolas"/>
          <w:b w:val="0"/>
          <w:bCs w:val="0"/>
          <w:i w:val="0"/>
          <w:iCs w:val="0"/>
          <w:color w:val="A709F5"/>
          <w:kern w:val="0"/>
          <w:sz w:val="18"/>
          <w:szCs w:val="18"/>
          <w:lang w:val="en-US" w:eastAsia="zh-CN" w:bidi="ar"/>
        </w:rPr>
        <w:t>all</w:t>
      </w:r>
      <w:r>
        <w:rPr>
          <w:rFonts w:hint="default" w:ascii="Consolas" w:hAnsi="Consolas" w:eastAsia="Consolas" w:cs="Consolas"/>
          <w:b w:val="0"/>
          <w:bCs w:val="0"/>
          <w:i w:val="0"/>
          <w:iCs w:val="0"/>
          <w:kern w:val="0"/>
          <w:sz w:val="18"/>
          <w:szCs w:val="18"/>
          <w:lang w:val="en-US" w:eastAsia="zh-CN" w:bidi="ar"/>
        </w:rPr>
        <w:t>;</w:t>
      </w:r>
    </w:p>
    <w:p w14:paraId="32E67C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clear </w:t>
      </w:r>
      <w:r>
        <w:rPr>
          <w:rFonts w:hint="default" w:ascii="Consolas" w:hAnsi="Consolas" w:eastAsia="Consolas" w:cs="Consolas"/>
          <w:b w:val="0"/>
          <w:bCs w:val="0"/>
          <w:i w:val="0"/>
          <w:iCs w:val="0"/>
          <w:color w:val="A709F5"/>
          <w:kern w:val="0"/>
          <w:sz w:val="18"/>
          <w:szCs w:val="18"/>
          <w:lang w:val="en-US" w:eastAsia="zh-CN" w:bidi="ar"/>
        </w:rPr>
        <w:t>all</w:t>
      </w:r>
      <w:r>
        <w:rPr>
          <w:rFonts w:hint="default" w:ascii="Consolas" w:hAnsi="Consolas" w:eastAsia="Consolas" w:cs="Consolas"/>
          <w:b w:val="0"/>
          <w:bCs w:val="0"/>
          <w:i w:val="0"/>
          <w:iCs w:val="0"/>
          <w:kern w:val="0"/>
          <w:sz w:val="18"/>
          <w:szCs w:val="18"/>
          <w:lang w:val="en-US" w:eastAsia="zh-CN" w:bidi="ar"/>
        </w:rPr>
        <w:t>;</w:t>
      </w:r>
    </w:p>
    <w:p w14:paraId="6B36FAE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clc</w:t>
      </w:r>
    </w:p>
    <w:p w14:paraId="2B991E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2DF959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%Denavit - Hartenberg</w:t>
      </w:r>
    </w:p>
    <w:p w14:paraId="58EDCF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DH= [0.000 0.780 0.410 pi/2 0;</w:t>
      </w:r>
    </w:p>
    <w:p w14:paraId="4B222DE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0.000 0.000 1.075 0.000 0;</w:t>
      </w:r>
    </w:p>
    <w:p w14:paraId="360E4E4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0.000 0.000 0.165 pi/2 0;</w:t>
      </w:r>
    </w:p>
    <w:p w14:paraId="2AA47A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0.000 1.056 0.000 pi/2 0;</w:t>
      </w:r>
    </w:p>
    <w:p w14:paraId="48C71A9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0.000 0.000 0.000 -pi/2 0;</w:t>
      </w:r>
    </w:p>
    <w:p w14:paraId="29D693B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0.000 0.250 0.000 0.000 0];</w:t>
      </w:r>
    </w:p>
    <w:p w14:paraId="21873D5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03747B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%Creamos el objeto IRB7600 </w:t>
      </w:r>
    </w:p>
    <w:p w14:paraId="0CA569C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 SerialLink(DH,</w:t>
      </w:r>
      <w:r>
        <w:rPr>
          <w:rFonts w:hint="default" w:ascii="Consolas" w:hAnsi="Consolas" w:eastAsia="Consolas" w:cs="Consolas"/>
          <w:b w:val="0"/>
          <w:bCs w:val="0"/>
          <w:i w:val="0"/>
          <w:iCs w:val="0"/>
          <w:color w:val="A709F5"/>
          <w:kern w:val="0"/>
          <w:sz w:val="18"/>
          <w:szCs w:val="18"/>
          <w:lang w:val="en-US" w:eastAsia="zh-CN" w:bidi="ar"/>
        </w:rPr>
        <w:t>'name'</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'ABB IRB7600'</w:t>
      </w:r>
      <w:r>
        <w:rPr>
          <w:rFonts w:hint="default" w:ascii="Consolas" w:hAnsi="Consolas" w:eastAsia="Consolas" w:cs="Consolas"/>
          <w:b w:val="0"/>
          <w:bCs w:val="0"/>
          <w:i w:val="0"/>
          <w:iCs w:val="0"/>
          <w:kern w:val="0"/>
          <w:sz w:val="18"/>
          <w:szCs w:val="18"/>
          <w:lang w:val="en-US" w:eastAsia="zh-CN" w:bidi="ar"/>
        </w:rPr>
        <w:t>);</w:t>
      </w:r>
    </w:p>
    <w:p w14:paraId="1603B40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9E9DF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%Posicion inicial: De reposo</w:t>
      </w:r>
    </w:p>
    <w:p w14:paraId="76C96A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q0=[0.3309 2.4763 -1.1892 2.1270 0.5639 -2.1385];</w:t>
      </w:r>
    </w:p>
    <w:p w14:paraId="5B86545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q0=[(45*pi)/180 (125*pi)/180 (-65*pi)/180 0 (-30*pi)/180 0];</w:t>
      </w:r>
    </w:p>
    <w:p w14:paraId="5C9597A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A88CA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%IRB7600.plot3d(q0,'path',pwd);</w:t>
      </w:r>
    </w:p>
    <w:p w14:paraId="248597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FF47AD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%Limites articulares (El fabricante los especifica en la Pag.57 del Datasheet)</w:t>
      </w:r>
    </w:p>
    <w:p w14:paraId="0373A80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%Estos fueron asignados en funcion de nuestra aplicacion.</w:t>
      </w:r>
    </w:p>
    <w:p w14:paraId="455D9F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IRB7600.qlim=[(-180*pi)/180 (180*pi)/180</w:t>
      </w:r>
    </w:p>
    <w:p w14:paraId="7FA3E4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(-15*pi)/180 (135*pi)/180;</w:t>
      </w:r>
    </w:p>
    <w:p w14:paraId="32C8DD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(-65*pi)/180 (220*pi)/180 ; </w:t>
      </w:r>
    </w:p>
    <w:p w14:paraId="7EE25D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(0*pi)/180 (360*pi)/180;</w:t>
      </w:r>
    </w:p>
    <w:p w14:paraId="4F44DB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(-130*pi)/180 (130*pi)/180 ;</w:t>
      </w:r>
    </w:p>
    <w:p w14:paraId="68DEAB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(0*pi)/180 (360*pi)/180];</w:t>
      </w:r>
    </w:p>
    <w:p w14:paraId="4FD944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%Con esta funcion controlamos la traslacion y rotacion de la base </w:t>
      </w:r>
    </w:p>
    <w:p w14:paraId="666FE9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IRB7600.base = trotx(0);</w:t>
      </w:r>
    </w:p>
    <w:p w14:paraId="233697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60F6B6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%Se asume que la herramienta tiene un largo de 1.30 [mts]</w:t>
      </w:r>
    </w:p>
    <w:p w14:paraId="0BB6A5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%Con esta funcion modificamos la traslacion del efector final.</w:t>
      </w:r>
    </w:p>
    <w:p w14:paraId="363D332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IRB7600.tool = transl(0,0,0)*trotx(0);</w:t>
      </w:r>
    </w:p>
    <w:p w14:paraId="3886D9C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72474FD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'Ingrese que operacion desea realizar:'</w:t>
      </w:r>
      <w:r>
        <w:rPr>
          <w:rFonts w:hint="default" w:ascii="Consolas" w:hAnsi="Consolas" w:eastAsia="Consolas" w:cs="Consolas"/>
          <w:b w:val="0"/>
          <w:bCs w:val="0"/>
          <w:i w:val="0"/>
          <w:iCs w:val="0"/>
          <w:kern w:val="0"/>
          <w:sz w:val="18"/>
          <w:szCs w:val="18"/>
          <w:lang w:val="en-US" w:eastAsia="zh-CN" w:bidi="ar"/>
        </w:rPr>
        <w:t>);</w:t>
      </w:r>
    </w:p>
    <w:p w14:paraId="54BD16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'1.Plotear espacio de trabajo'</w:t>
      </w:r>
      <w:r>
        <w:rPr>
          <w:rFonts w:hint="default" w:ascii="Consolas" w:hAnsi="Consolas" w:eastAsia="Consolas" w:cs="Consolas"/>
          <w:b w:val="0"/>
          <w:bCs w:val="0"/>
          <w:i w:val="0"/>
          <w:iCs w:val="0"/>
          <w:kern w:val="0"/>
          <w:sz w:val="18"/>
          <w:szCs w:val="18"/>
          <w:lang w:val="en-US" w:eastAsia="zh-CN" w:bidi="ar"/>
        </w:rPr>
        <w:t>);</w:t>
      </w:r>
    </w:p>
    <w:p w14:paraId="05ABC53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'2.Calcular Cinematica directa'</w:t>
      </w:r>
      <w:r>
        <w:rPr>
          <w:rFonts w:hint="default" w:ascii="Consolas" w:hAnsi="Consolas" w:eastAsia="Consolas" w:cs="Consolas"/>
          <w:b w:val="0"/>
          <w:bCs w:val="0"/>
          <w:i w:val="0"/>
          <w:iCs w:val="0"/>
          <w:kern w:val="0"/>
          <w:sz w:val="18"/>
          <w:szCs w:val="18"/>
          <w:lang w:val="en-US" w:eastAsia="zh-CN" w:bidi="ar"/>
        </w:rPr>
        <w:t>);</w:t>
      </w:r>
    </w:p>
    <w:p w14:paraId="5EDC2F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'3.Calcular Cinematica inversa'</w:t>
      </w:r>
      <w:r>
        <w:rPr>
          <w:rFonts w:hint="default" w:ascii="Consolas" w:hAnsi="Consolas" w:eastAsia="Consolas" w:cs="Consolas"/>
          <w:b w:val="0"/>
          <w:bCs w:val="0"/>
          <w:i w:val="0"/>
          <w:iCs w:val="0"/>
          <w:kern w:val="0"/>
          <w:sz w:val="18"/>
          <w:szCs w:val="18"/>
          <w:lang w:val="en-US" w:eastAsia="zh-CN" w:bidi="ar"/>
        </w:rPr>
        <w:t>);</w:t>
      </w:r>
    </w:p>
    <w:p w14:paraId="07D04D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'4.Calcular Matriz Jacobiana Directa'</w:t>
      </w:r>
      <w:r>
        <w:rPr>
          <w:rFonts w:hint="default" w:ascii="Consolas" w:hAnsi="Consolas" w:eastAsia="Consolas" w:cs="Consolas"/>
          <w:b w:val="0"/>
          <w:bCs w:val="0"/>
          <w:i w:val="0"/>
          <w:iCs w:val="0"/>
          <w:kern w:val="0"/>
          <w:sz w:val="18"/>
          <w:szCs w:val="18"/>
          <w:lang w:val="en-US" w:eastAsia="zh-CN" w:bidi="ar"/>
        </w:rPr>
        <w:t>);</w:t>
      </w:r>
    </w:p>
    <w:p w14:paraId="7140716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'5.Planificacion de Trayectorias'</w:t>
      </w:r>
      <w:r>
        <w:rPr>
          <w:rFonts w:hint="default" w:ascii="Consolas" w:hAnsi="Consolas" w:eastAsia="Consolas" w:cs="Consolas"/>
          <w:b w:val="0"/>
          <w:bCs w:val="0"/>
          <w:i w:val="0"/>
          <w:iCs w:val="0"/>
          <w:kern w:val="0"/>
          <w:sz w:val="18"/>
          <w:szCs w:val="18"/>
          <w:lang w:val="en-US" w:eastAsia="zh-CN" w:bidi="ar"/>
        </w:rPr>
        <w:t>);</w:t>
      </w:r>
    </w:p>
    <w:p w14:paraId="6957BE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060C25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8ABAE7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w:t>
      </w:r>
    </w:p>
    <w:p w14:paraId="1747ED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operaciones=input(</w:t>
      </w:r>
      <w:r>
        <w:rPr>
          <w:rFonts w:hint="default" w:ascii="Consolas" w:hAnsi="Consolas" w:eastAsia="Consolas" w:cs="Consolas"/>
          <w:b w:val="0"/>
          <w:bCs w:val="0"/>
          <w:i w:val="0"/>
          <w:iCs w:val="0"/>
          <w:color w:val="A709F5"/>
          <w:kern w:val="0"/>
          <w:sz w:val="18"/>
          <w:szCs w:val="18"/>
          <w:lang w:val="en-US" w:eastAsia="zh-CN" w:bidi="ar"/>
        </w:rPr>
        <w:t>''</w:t>
      </w:r>
      <w:r>
        <w:rPr>
          <w:rFonts w:hint="default" w:ascii="Consolas" w:hAnsi="Consolas" w:eastAsia="Consolas" w:cs="Consolas"/>
          <w:b w:val="0"/>
          <w:bCs w:val="0"/>
          <w:i w:val="0"/>
          <w:iCs w:val="0"/>
          <w:kern w:val="0"/>
          <w:sz w:val="18"/>
          <w:szCs w:val="18"/>
          <w:lang w:val="en-US" w:eastAsia="zh-CN" w:bidi="ar"/>
        </w:rPr>
        <w:t>);</w:t>
      </w:r>
    </w:p>
    <w:p w14:paraId="0D4F44F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2F651AD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switch </w:t>
      </w:r>
      <w:r>
        <w:rPr>
          <w:rFonts w:hint="default" w:ascii="Consolas" w:hAnsi="Consolas" w:eastAsia="Consolas" w:cs="Consolas"/>
          <w:b w:val="0"/>
          <w:bCs w:val="0"/>
          <w:i w:val="0"/>
          <w:iCs w:val="0"/>
          <w:kern w:val="0"/>
          <w:sz w:val="18"/>
          <w:szCs w:val="18"/>
          <w:lang w:val="en-US" w:eastAsia="zh-CN" w:bidi="ar"/>
        </w:rPr>
        <w:t>operaciones</w:t>
      </w:r>
    </w:p>
    <w:p w14:paraId="6E3213B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 xml:space="preserve">1 </w:t>
      </w:r>
      <w:r>
        <w:rPr>
          <w:rFonts w:hint="default" w:ascii="Consolas" w:hAnsi="Consolas" w:eastAsia="Consolas" w:cs="Consolas"/>
          <w:b w:val="0"/>
          <w:bCs w:val="0"/>
          <w:i w:val="0"/>
          <w:iCs w:val="0"/>
          <w:color w:val="008013"/>
          <w:kern w:val="0"/>
          <w:sz w:val="18"/>
          <w:szCs w:val="18"/>
          <w:lang w:val="en-US" w:eastAsia="zh-CN" w:bidi="ar"/>
        </w:rPr>
        <w:t xml:space="preserve">%Ploteo espacio de trabajo PARA POSICION DE REPOSO -&gt; q1 </w:t>
      </w:r>
    </w:p>
    <w:p w14:paraId="5D1622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q1=[(90*pi)/180 (0*pi)/180 (90*pi)/180 (0*pi)/180 (90*pi)/180 (90*pi)/180];</w:t>
      </w:r>
    </w:p>
    <w:p w14:paraId="288B6B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for </w:t>
      </w:r>
      <w:r>
        <w:rPr>
          <w:rFonts w:hint="default" w:ascii="Consolas" w:hAnsi="Consolas" w:eastAsia="Consolas" w:cs="Consolas"/>
          <w:b w:val="0"/>
          <w:bCs w:val="0"/>
          <w:i w:val="0"/>
          <w:iCs w:val="0"/>
          <w:kern w:val="0"/>
          <w:sz w:val="18"/>
          <w:szCs w:val="18"/>
          <w:lang w:val="en-US" w:eastAsia="zh-CN" w:bidi="ar"/>
        </w:rPr>
        <w:t>i=((-125*pi)/180):pi/50:((125*pi)/180)</w:t>
      </w:r>
    </w:p>
    <w:p w14:paraId="2FE2A94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q1(1)=i;</w:t>
      </w:r>
    </w:p>
    <w:p w14:paraId="137DEDE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T=IRB7600.fkine(q1);</w:t>
      </w:r>
    </w:p>
    <w:p w14:paraId="3FB9D46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scatter3(T(1,4),T(2,4),T(3,4), </w:t>
      </w:r>
      <w:r>
        <w:rPr>
          <w:rFonts w:hint="default" w:ascii="Consolas" w:hAnsi="Consolas" w:eastAsia="Consolas" w:cs="Consolas"/>
          <w:b w:val="0"/>
          <w:bCs w:val="0"/>
          <w:i w:val="0"/>
          <w:iCs w:val="0"/>
          <w:color w:val="A709F5"/>
          <w:kern w:val="0"/>
          <w:sz w:val="18"/>
          <w:szCs w:val="18"/>
          <w:lang w:val="en-US" w:eastAsia="zh-CN" w:bidi="ar"/>
        </w:rPr>
        <w:t>'r.'</w:t>
      </w:r>
      <w:r>
        <w:rPr>
          <w:rFonts w:hint="default" w:ascii="Consolas" w:hAnsi="Consolas" w:eastAsia="Consolas" w:cs="Consolas"/>
          <w:b w:val="0"/>
          <w:bCs w:val="0"/>
          <w:i w:val="0"/>
          <w:iCs w:val="0"/>
          <w:kern w:val="0"/>
          <w:sz w:val="18"/>
          <w:szCs w:val="18"/>
          <w:lang w:val="en-US" w:eastAsia="zh-CN" w:bidi="ar"/>
        </w:rPr>
        <w:t>);</w:t>
      </w:r>
    </w:p>
    <w:p w14:paraId="0C256D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hold </w:t>
      </w:r>
      <w:r>
        <w:rPr>
          <w:rFonts w:hint="default" w:ascii="Consolas" w:hAnsi="Consolas" w:eastAsia="Consolas" w:cs="Consolas"/>
          <w:b w:val="0"/>
          <w:bCs w:val="0"/>
          <w:i w:val="0"/>
          <w:iCs w:val="0"/>
          <w:color w:val="A709F5"/>
          <w:kern w:val="0"/>
          <w:sz w:val="18"/>
          <w:szCs w:val="18"/>
          <w:lang w:val="en-US" w:eastAsia="zh-CN" w:bidi="ar"/>
        </w:rPr>
        <w:t>on</w:t>
      </w:r>
    </w:p>
    <w:p w14:paraId="146B5B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axis([-5 5 -5 5 -5 5]);</w:t>
      </w:r>
    </w:p>
    <w:p w14:paraId="6823E4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end</w:t>
      </w:r>
    </w:p>
    <w:p w14:paraId="4E8329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IRB7600.plot(q1);</w:t>
      </w:r>
    </w:p>
    <w:p w14:paraId="54DE5DC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%axis([-5 5 -5 5 -5 5]);</w:t>
      </w:r>
    </w:p>
    <w:p w14:paraId="181727B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IRB7600.teach</w:t>
      </w:r>
    </w:p>
    <w:p w14:paraId="40B449B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 </w:t>
      </w:r>
    </w:p>
    <w:p w14:paraId="6796FA3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31295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 xml:space="preserve">2 </w:t>
      </w:r>
      <w:r>
        <w:rPr>
          <w:rFonts w:hint="default" w:ascii="Consolas" w:hAnsi="Consolas" w:eastAsia="Consolas" w:cs="Consolas"/>
          <w:b w:val="0"/>
          <w:bCs w:val="0"/>
          <w:i w:val="0"/>
          <w:iCs w:val="0"/>
          <w:color w:val="008013"/>
          <w:kern w:val="0"/>
          <w:sz w:val="18"/>
          <w:szCs w:val="18"/>
          <w:lang w:val="en-US" w:eastAsia="zh-CN" w:bidi="ar"/>
        </w:rPr>
        <w:t>%Cinematica directa</w:t>
      </w:r>
    </w:p>
    <w:p w14:paraId="499038A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Tin: Tranformacion de ref (la anterior)</w:t>
      </w:r>
    </w:p>
    <w:p w14:paraId="737FF06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 Tout: Tranfomacion en la union actual </w:t>
      </w:r>
    </w:p>
    <w:p w14:paraId="008894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Tin=IRB7600.base; </w:t>
      </w:r>
      <w:r>
        <w:rPr>
          <w:rFonts w:hint="default" w:ascii="Consolas" w:hAnsi="Consolas" w:eastAsia="Consolas" w:cs="Consolas"/>
          <w:b w:val="0"/>
          <w:bCs w:val="0"/>
          <w:i w:val="0"/>
          <w:iCs w:val="0"/>
          <w:color w:val="008013"/>
          <w:kern w:val="0"/>
          <w:sz w:val="18"/>
          <w:szCs w:val="18"/>
          <w:lang w:val="en-US" w:eastAsia="zh-CN" w:bidi="ar"/>
        </w:rPr>
        <w:t xml:space="preserve">%Base de referencia. </w:t>
      </w:r>
    </w:p>
    <w:p w14:paraId="3BD3B4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Tout=0;</w:t>
      </w:r>
    </w:p>
    <w:p w14:paraId="0D93EF0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%Metodo de las Transformaciones homogeneas</w:t>
      </w:r>
    </w:p>
    <w:p w14:paraId="23EEA62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for </w:t>
      </w:r>
      <w:r>
        <w:rPr>
          <w:rFonts w:hint="default" w:ascii="Consolas" w:hAnsi="Consolas" w:eastAsia="Consolas" w:cs="Consolas"/>
          <w:b w:val="0"/>
          <w:bCs w:val="0"/>
          <w:i w:val="0"/>
          <w:iCs w:val="0"/>
          <w:kern w:val="0"/>
          <w:sz w:val="18"/>
          <w:szCs w:val="18"/>
          <w:lang w:val="en-US" w:eastAsia="zh-CN" w:bidi="ar"/>
        </w:rPr>
        <w:t xml:space="preserve">i=1:6 </w:t>
      </w:r>
    </w:p>
    <w:p w14:paraId="55B3317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Tout=Tin*trotz(q0(i))*transl(0,0,DH(i,2))*transl(DH(i,3),0,0)*trotx(DH(i,4));</w:t>
      </w:r>
    </w:p>
    <w:p w14:paraId="14B714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'Tranformacion:'</w:t>
      </w:r>
      <w:r>
        <w:rPr>
          <w:rFonts w:hint="default" w:ascii="Consolas" w:hAnsi="Consolas" w:eastAsia="Consolas" w:cs="Consolas"/>
          <w:b w:val="0"/>
          <w:bCs w:val="0"/>
          <w:i w:val="0"/>
          <w:iCs w:val="0"/>
          <w:kern w:val="0"/>
          <w:sz w:val="18"/>
          <w:szCs w:val="18"/>
          <w:lang w:val="en-US" w:eastAsia="zh-CN" w:bidi="ar"/>
        </w:rPr>
        <w:t>);</w:t>
      </w:r>
    </w:p>
    <w:p w14:paraId="63C738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disp(Tout);</w:t>
      </w:r>
    </w:p>
    <w:p w14:paraId="3B86529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%Actualizacion de la variable</w:t>
      </w:r>
    </w:p>
    <w:p w14:paraId="0E297DC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Tin=Tout;</w:t>
      </w:r>
    </w:p>
    <w:p w14:paraId="293080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end</w:t>
      </w:r>
    </w:p>
    <w:p w14:paraId="7DC6B6D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%fkine -&gt; Forward Kinematic (Cinematica directa)</w:t>
      </w:r>
    </w:p>
    <w:p w14:paraId="5477794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%Retorna cada una de las transformaciones de cada union respecto a la</w:t>
      </w:r>
    </w:p>
    <w:p w14:paraId="64C2BFC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%anterior, para una determinada configurarcion de variables articulares "q"</w:t>
      </w:r>
    </w:p>
    <w:p w14:paraId="62FA72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[Ttotal,all]=IRB7600.fkine(q0);</w:t>
      </w:r>
    </w:p>
    <w:p w14:paraId="44236CE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%El metodo A(i,q(i)) retorna la tranformacion de las uniones que se le</w:t>
      </w:r>
    </w:p>
    <w:p w14:paraId="7CC76A8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%indique Por ej: A([1 2 3], q)-&gt;&gt; T: de la articulacion 3 respecto a 2</w:t>
      </w:r>
    </w:p>
    <w:p w14:paraId="3D37CF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S=IRB7600.A([1 2 3 4 5 6],q0)*transl(0,0,1.30);</w:t>
      </w:r>
    </w:p>
    <w:p w14:paraId="69F1B2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IRB7600.plot(q0,</w:t>
      </w:r>
      <w:r>
        <w:rPr>
          <w:rFonts w:hint="default" w:ascii="Consolas" w:hAnsi="Consolas" w:eastAsia="Consolas" w:cs="Consolas"/>
          <w:b w:val="0"/>
          <w:bCs w:val="0"/>
          <w:i w:val="0"/>
          <w:iCs w:val="0"/>
          <w:color w:val="A709F5"/>
          <w:kern w:val="0"/>
          <w:sz w:val="18"/>
          <w:szCs w:val="18"/>
          <w:lang w:val="en-US" w:eastAsia="zh-CN" w:bidi="ar"/>
        </w:rPr>
        <w:t>'workspace'</w:t>
      </w:r>
      <w:r>
        <w:rPr>
          <w:rFonts w:hint="default" w:ascii="Consolas" w:hAnsi="Consolas" w:eastAsia="Consolas" w:cs="Consolas"/>
          <w:b w:val="0"/>
          <w:bCs w:val="0"/>
          <w:i w:val="0"/>
          <w:iCs w:val="0"/>
          <w:kern w:val="0"/>
          <w:sz w:val="18"/>
          <w:szCs w:val="18"/>
          <w:lang w:val="en-US" w:eastAsia="zh-CN" w:bidi="ar"/>
        </w:rPr>
        <w:t>,[-3 3 -3 3 -5 5]);</w:t>
      </w:r>
    </w:p>
    <w:p w14:paraId="5A1851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IRB7600.teach</w:t>
      </w:r>
    </w:p>
    <w:p w14:paraId="22CC2A7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7FBF7B5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 </w:t>
      </w:r>
    </w:p>
    <w:p w14:paraId="350D021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 xml:space="preserve">3 </w:t>
      </w:r>
      <w:r>
        <w:rPr>
          <w:rFonts w:hint="default" w:ascii="Consolas" w:hAnsi="Consolas" w:eastAsia="Consolas" w:cs="Consolas"/>
          <w:b w:val="0"/>
          <w:bCs w:val="0"/>
          <w:i w:val="0"/>
          <w:iCs w:val="0"/>
          <w:color w:val="008013"/>
          <w:kern w:val="0"/>
          <w:sz w:val="18"/>
          <w:szCs w:val="18"/>
          <w:lang w:val="en-US" w:eastAsia="zh-CN" w:bidi="ar"/>
        </w:rPr>
        <w:t>%Cinematica Inversa</w:t>
      </w:r>
    </w:p>
    <w:p w14:paraId="4EE4D4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6618090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%Este vector de coordenadas se obtuvo ubicando el robot con el teach en</w:t>
      </w:r>
    </w:p>
    <w:p w14:paraId="1DCB9FF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%una posicion aproximada en la cual se encontraria cuando este operando</w:t>
      </w:r>
    </w:p>
    <w:p w14:paraId="582FAA3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%con el horno</w:t>
      </w:r>
    </w:p>
    <w:p w14:paraId="2D590C6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5FAFD85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q_inv=[(45*pi)/180 (10*pi)/180 (80*pi)/180 0 (0*pi)/180 (0*pi)/180]; </w:t>
      </w:r>
    </w:p>
    <w:p w14:paraId="78EF805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7428E24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%Por C-D se obtiene una matriz de tranformacion 4x4 que contiene</w:t>
      </w:r>
    </w:p>
    <w:p w14:paraId="4023A6A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%posicion y orientacion del extremo.. Nos sirve como dato de entrada</w:t>
      </w:r>
    </w:p>
    <w:p w14:paraId="4EB2B67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%paara el calculo de la cinematica inversa</w:t>
      </w:r>
    </w:p>
    <w:p w14:paraId="3878CC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747813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59F947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T=IRB7600.A([1 2 3 4 5 6],q_inv)*transl(0,0,1.30);</w:t>
      </w:r>
    </w:p>
    <w:p w14:paraId="5C4AB61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%T=[1 0 0 2; 0 -1 0 0.3; 0 0 -1 1.55; 0 0 0 1];</w:t>
      </w:r>
    </w:p>
    <w:p w14:paraId="6FEAC1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w:t>
      </w:r>
    </w:p>
    <w:p w14:paraId="55E5616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T=IRB7600.fkine(q_inv);</w:t>
      </w:r>
    </w:p>
    <w:p w14:paraId="4EB2B0E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Px=T(1,4);</w:t>
      </w:r>
    </w:p>
    <w:p w14:paraId="2E31C77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Py=T(2,4);</w:t>
      </w:r>
    </w:p>
    <w:p w14:paraId="77B922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Pz=T(3,4);</w:t>
      </w:r>
    </w:p>
    <w:p w14:paraId="600C08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89A58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%Valores de longitud</w:t>
      </w:r>
    </w:p>
    <w:p w14:paraId="20D80F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l2=DH(2,3);</w:t>
      </w:r>
    </w:p>
    <w:p w14:paraId="1E5FBC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l3=DH(4,2);</w:t>
      </w:r>
    </w:p>
    <w:p w14:paraId="64A4EE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0577E20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W = T(1:3,3); </w:t>
      </w:r>
      <w:r>
        <w:rPr>
          <w:rFonts w:hint="default" w:ascii="Consolas" w:hAnsi="Consolas" w:eastAsia="Consolas" w:cs="Consolas"/>
          <w:b w:val="0"/>
          <w:bCs w:val="0"/>
          <w:i w:val="0"/>
          <w:iCs w:val="0"/>
          <w:color w:val="008013"/>
          <w:kern w:val="0"/>
          <w:sz w:val="18"/>
          <w:szCs w:val="18"/>
          <w:lang w:val="en-US" w:eastAsia="zh-CN" w:bidi="ar"/>
        </w:rPr>
        <w:t>%COMPONENTES DE ROTAZION DE Z (orientacion)</w:t>
      </w:r>
    </w:p>
    <w:p w14:paraId="6E7B5B7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d6=0.250; </w:t>
      </w:r>
      <w:r>
        <w:rPr>
          <w:rFonts w:hint="default" w:ascii="Consolas" w:hAnsi="Consolas" w:eastAsia="Consolas" w:cs="Consolas"/>
          <w:b w:val="0"/>
          <w:bCs w:val="0"/>
          <w:i w:val="0"/>
          <w:iCs w:val="0"/>
          <w:color w:val="008013"/>
          <w:kern w:val="0"/>
          <w:sz w:val="18"/>
          <w:szCs w:val="18"/>
          <w:lang w:val="en-US" w:eastAsia="zh-CN" w:bidi="ar"/>
        </w:rPr>
        <w:t>%+1.300; %consideramos 0.250 + 1.300 de la herramienta</w:t>
      </w:r>
    </w:p>
    <w:p w14:paraId="5CAFF5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Pm: posicion muneca</w:t>
      </w:r>
    </w:p>
    <w:p w14:paraId="63BC010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%Metodo de Pieper (para q1)</w:t>
      </w:r>
    </w:p>
    <w:p w14:paraId="73B1EA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Pm =[Px Py Pz]' - d6*W ;</w:t>
      </w:r>
    </w:p>
    <w:p w14:paraId="1B5379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Pm(4)=1; </w:t>
      </w:r>
      <w:r>
        <w:rPr>
          <w:rFonts w:hint="default" w:ascii="Consolas" w:hAnsi="Consolas" w:eastAsia="Consolas" w:cs="Consolas"/>
          <w:b w:val="0"/>
          <w:bCs w:val="0"/>
          <w:i w:val="0"/>
          <w:iCs w:val="0"/>
          <w:color w:val="008013"/>
          <w:kern w:val="0"/>
          <w:sz w:val="18"/>
          <w:szCs w:val="18"/>
          <w:lang w:val="en-US" w:eastAsia="zh-CN" w:bidi="ar"/>
        </w:rPr>
        <w:t>%escalado</w:t>
      </w:r>
    </w:p>
    <w:p w14:paraId="4FDC98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057179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d0w=sqrt(Pm(1)^2+Pm(2)^2+Pm(3)^2); </w:t>
      </w:r>
      <w:r>
        <w:rPr>
          <w:rFonts w:hint="default" w:ascii="Consolas" w:hAnsi="Consolas" w:eastAsia="Consolas" w:cs="Consolas"/>
          <w:b w:val="0"/>
          <w:bCs w:val="0"/>
          <w:i w:val="0"/>
          <w:iCs w:val="0"/>
          <w:color w:val="008013"/>
          <w:kern w:val="0"/>
          <w:sz w:val="18"/>
          <w:szCs w:val="18"/>
          <w:lang w:val="en-US" w:eastAsia="zh-CN" w:bidi="ar"/>
        </w:rPr>
        <w:t>%distancia desde la base a la muneca</w:t>
      </w:r>
    </w:p>
    <w:p w14:paraId="3DA865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q1(1)=atan2(Pm(2),Pm(1)); </w:t>
      </w:r>
    </w:p>
    <w:p w14:paraId="62316D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q1(2)=q1(1)+pi;</w:t>
      </w:r>
    </w:p>
    <w:p w14:paraId="5D4EAA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%Calculo de q2 </w:t>
      </w:r>
    </w:p>
    <w:p w14:paraId="1D9BA4E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T011=IRB7600.A([1],q1(1)); </w:t>
      </w:r>
      <w:r>
        <w:rPr>
          <w:rFonts w:hint="default" w:ascii="Consolas" w:hAnsi="Consolas" w:eastAsia="Consolas" w:cs="Consolas"/>
          <w:b w:val="0"/>
          <w:bCs w:val="0"/>
          <w:i w:val="0"/>
          <w:iCs w:val="0"/>
          <w:color w:val="008013"/>
          <w:kern w:val="0"/>
          <w:sz w:val="18"/>
          <w:szCs w:val="18"/>
          <w:lang w:val="en-US" w:eastAsia="zh-CN" w:bidi="ar"/>
        </w:rPr>
        <w:t xml:space="preserve">%Matriz de transformacion de 0 a 1 </w:t>
      </w:r>
    </w:p>
    <w:p w14:paraId="5BDEB4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T012=IRB7600.A([1],q1(2)); </w:t>
      </w:r>
    </w:p>
    <w:p w14:paraId="2F5024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Pm011=inv(T011)*Pm;</w:t>
      </w:r>
    </w:p>
    <w:p w14:paraId="0755626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Pm012=inv(T012)*Pm;</w:t>
      </w:r>
    </w:p>
    <w:p w14:paraId="5D7BA0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08D6D3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d16=sqrt(Pm011(1)^2+Pm011(2)^2); </w:t>
      </w:r>
    </w:p>
    <w:p w14:paraId="1EC4B4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d16pi=sqrt(Pm012(1)^2+Pm012(2)^2);</w:t>
      </w:r>
    </w:p>
    <w:p w14:paraId="134521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60D8C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%Por geometria</w:t>
      </w:r>
    </w:p>
    <w:p w14:paraId="26AF96D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ld=sqrt(1.056^2+0.165^2);</w:t>
      </w:r>
    </w:p>
    <w:p w14:paraId="539C12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l2=1.075;</w:t>
      </w:r>
    </w:p>
    <w:p w14:paraId="042597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d4=1.056;</w:t>
      </w:r>
    </w:p>
    <w:p w14:paraId="2646F5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a3=0.165;</w:t>
      </w:r>
    </w:p>
    <w:p w14:paraId="7ACE23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beta1=atan2(Pm011(2),Pm011(1)); </w:t>
      </w:r>
      <w:r>
        <w:rPr>
          <w:rFonts w:hint="default" w:ascii="Consolas" w:hAnsi="Consolas" w:eastAsia="Consolas" w:cs="Consolas"/>
          <w:b w:val="0"/>
          <w:bCs w:val="0"/>
          <w:i w:val="0"/>
          <w:iCs w:val="0"/>
          <w:color w:val="008013"/>
          <w:kern w:val="0"/>
          <w:sz w:val="18"/>
          <w:szCs w:val="18"/>
          <w:lang w:val="en-US" w:eastAsia="zh-CN" w:bidi="ar"/>
        </w:rPr>
        <w:t>%beta es siempre fijo</w:t>
      </w:r>
    </w:p>
    <w:p w14:paraId="54AE00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beta2=atan2(Pm012(2),Pm012(1));</w:t>
      </w:r>
    </w:p>
    <w:p w14:paraId="1EC33EC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%Teorema coseno (Para q1(1))</w:t>
      </w:r>
    </w:p>
    <w:p w14:paraId="2C1C5B8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gamma1=real(acos((l2^2+d16^2-ld^2)/(2*l2*d16)));</w:t>
      </w:r>
    </w:p>
    <w:p w14:paraId="0D5EDC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q2(1)=beta1+gamma1; </w:t>
      </w:r>
      <w:r>
        <w:rPr>
          <w:rFonts w:hint="default" w:ascii="Consolas" w:hAnsi="Consolas" w:eastAsia="Consolas" w:cs="Consolas"/>
          <w:b w:val="0"/>
          <w:bCs w:val="0"/>
          <w:i w:val="0"/>
          <w:iCs w:val="0"/>
          <w:color w:val="008013"/>
          <w:kern w:val="0"/>
          <w:sz w:val="18"/>
          <w:szCs w:val="18"/>
          <w:lang w:val="en-US" w:eastAsia="zh-CN" w:bidi="ar"/>
        </w:rPr>
        <w:t>%Codo arriba</w:t>
      </w:r>
    </w:p>
    <w:p w14:paraId="36FB780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q2(2)=beta1-gamma1; </w:t>
      </w:r>
      <w:r>
        <w:rPr>
          <w:rFonts w:hint="default" w:ascii="Consolas" w:hAnsi="Consolas" w:eastAsia="Consolas" w:cs="Consolas"/>
          <w:b w:val="0"/>
          <w:bCs w:val="0"/>
          <w:i w:val="0"/>
          <w:iCs w:val="0"/>
          <w:color w:val="008013"/>
          <w:kern w:val="0"/>
          <w:sz w:val="18"/>
          <w:szCs w:val="18"/>
          <w:lang w:val="en-US" w:eastAsia="zh-CN" w:bidi="ar"/>
        </w:rPr>
        <w:t>%Codo abajo</w:t>
      </w:r>
    </w:p>
    <w:p w14:paraId="24C0EF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%Teoroma coseno (Para q1(2))</w:t>
      </w:r>
    </w:p>
    <w:p w14:paraId="2CB500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gamma2=real(acos((l2^2+d16^2-ld^2)/(2*l2*d16pi)));</w:t>
      </w:r>
    </w:p>
    <w:p w14:paraId="62B6BA0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q2(3)=beta2+gamma2; </w:t>
      </w:r>
      <w:r>
        <w:rPr>
          <w:rFonts w:hint="default" w:ascii="Consolas" w:hAnsi="Consolas" w:eastAsia="Consolas" w:cs="Consolas"/>
          <w:b w:val="0"/>
          <w:bCs w:val="0"/>
          <w:i w:val="0"/>
          <w:iCs w:val="0"/>
          <w:color w:val="008013"/>
          <w:kern w:val="0"/>
          <w:sz w:val="18"/>
          <w:szCs w:val="18"/>
          <w:lang w:val="en-US" w:eastAsia="zh-CN" w:bidi="ar"/>
        </w:rPr>
        <w:t>%Codo arriba</w:t>
      </w:r>
    </w:p>
    <w:p w14:paraId="21033C8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q2(4)=beta2-gamma2; </w:t>
      </w:r>
      <w:r>
        <w:rPr>
          <w:rFonts w:hint="default" w:ascii="Consolas" w:hAnsi="Consolas" w:eastAsia="Consolas" w:cs="Consolas"/>
          <w:b w:val="0"/>
          <w:bCs w:val="0"/>
          <w:i w:val="0"/>
          <w:iCs w:val="0"/>
          <w:color w:val="008013"/>
          <w:kern w:val="0"/>
          <w:sz w:val="18"/>
          <w:szCs w:val="18"/>
          <w:lang w:val="en-US" w:eastAsia="zh-CN" w:bidi="ar"/>
        </w:rPr>
        <w:t xml:space="preserve">%Codo abajo </w:t>
      </w:r>
    </w:p>
    <w:p w14:paraId="757BB11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21E26B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%Calculo de q3</w:t>
      </w:r>
    </w:p>
    <w:p w14:paraId="275E5E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%Fijamos un angulo phi</w:t>
      </w:r>
    </w:p>
    <w:p w14:paraId="54A318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phi=atan2(d4,a3); </w:t>
      </w:r>
      <w:r>
        <w:rPr>
          <w:rFonts w:hint="default" w:ascii="Consolas" w:hAnsi="Consolas" w:eastAsia="Consolas" w:cs="Consolas"/>
          <w:b w:val="0"/>
          <w:bCs w:val="0"/>
          <w:i w:val="0"/>
          <w:iCs w:val="0"/>
          <w:color w:val="008013"/>
          <w:kern w:val="0"/>
          <w:sz w:val="18"/>
          <w:szCs w:val="18"/>
          <w:lang w:val="en-US" w:eastAsia="zh-CN" w:bidi="ar"/>
        </w:rPr>
        <w:t>%offset por geometria</w:t>
      </w:r>
    </w:p>
    <w:p w14:paraId="6CD614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eta1=real(acos((l2^2+ld^2-d16^2)/(2*l2*ld)));</w:t>
      </w:r>
    </w:p>
    <w:p w14:paraId="2A4288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q3(1)=pi-phi-eta1;</w:t>
      </w:r>
    </w:p>
    <w:p w14:paraId="0BBB4C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q3(2)=pi-phi+eta1;</w:t>
      </w:r>
    </w:p>
    <w:p w14:paraId="125351E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eta2=real(acos((l2^2+ld^2-d16pi^2)/(2*l2*ld)));</w:t>
      </w:r>
    </w:p>
    <w:p w14:paraId="246EF5C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q3(3)=pi-phi-eta2;</w:t>
      </w:r>
    </w:p>
    <w:p w14:paraId="62AC67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q3(4)=pi-phi+eta2; </w:t>
      </w:r>
    </w:p>
    <w:p w14:paraId="5DC1DF1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Muneca, ultimas 3 articulaciones</w:t>
      </w:r>
    </w:p>
    <w:p w14:paraId="29B841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T031=IRB7600.A([1,2,3],[q1(1) q2(1) q3(1)]);</w:t>
      </w:r>
    </w:p>
    <w:p w14:paraId="190632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T032=IRB7600.A([1,2,3],[q1(1) q2(2) q3(2)]); </w:t>
      </w:r>
    </w:p>
    <w:p w14:paraId="2B1B4AD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vx3=T031(1:3,1);</w:t>
      </w:r>
    </w:p>
    <w:p w14:paraId="0EB16F2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vy3=T031(1:3,2);</w:t>
      </w:r>
    </w:p>
    <w:p w14:paraId="46DA93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vz3=T031(1:3,3);</w:t>
      </w:r>
    </w:p>
    <w:p w14:paraId="1172A4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vx31=T032(1:3,1);</w:t>
      </w:r>
    </w:p>
    <w:p w14:paraId="5D228C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vy31=T032(1:3,2);</w:t>
      </w:r>
    </w:p>
    <w:p w14:paraId="45AE52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vz31=T032(1:3,3);</w:t>
      </w:r>
    </w:p>
    <w:p w14:paraId="5D85F75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%El vector z6=T(1:3,3) coincide con z5</w:t>
      </w:r>
    </w:p>
    <w:p w14:paraId="6A25508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vx6=T(1:3,1);</w:t>
      </w:r>
    </w:p>
    <w:p w14:paraId="5B678B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vz5=T(1:3,3); </w:t>
      </w:r>
    </w:p>
    <w:p w14:paraId="023F607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vz4=cross(vz3, vz5); </w:t>
      </w:r>
    </w:p>
    <w:p w14:paraId="7F374D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vz41=cross(vz31, vz5); </w:t>
      </w:r>
    </w:p>
    <w:p w14:paraId="1EB3075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'Muneca arriba =1 ; Muneca abajo = 0'</w:t>
      </w:r>
      <w:r>
        <w:rPr>
          <w:rFonts w:hint="default" w:ascii="Consolas" w:hAnsi="Consolas" w:eastAsia="Consolas" w:cs="Consolas"/>
          <w:b w:val="0"/>
          <w:bCs w:val="0"/>
          <w:i w:val="0"/>
          <w:iCs w:val="0"/>
          <w:kern w:val="0"/>
          <w:sz w:val="18"/>
          <w:szCs w:val="18"/>
          <w:lang w:val="en-US" w:eastAsia="zh-CN" w:bidi="ar"/>
        </w:rPr>
        <w:t>);</w:t>
      </w:r>
    </w:p>
    <w:p w14:paraId="03D7F4B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wrist=input(</w:t>
      </w:r>
      <w:r>
        <w:rPr>
          <w:rFonts w:hint="default" w:ascii="Consolas" w:hAnsi="Consolas" w:eastAsia="Consolas" w:cs="Consolas"/>
          <w:b w:val="0"/>
          <w:bCs w:val="0"/>
          <w:i w:val="0"/>
          <w:iCs w:val="0"/>
          <w:color w:val="A709F5"/>
          <w:kern w:val="0"/>
          <w:sz w:val="18"/>
          <w:szCs w:val="18"/>
          <w:lang w:val="en-US" w:eastAsia="zh-CN" w:bidi="ar"/>
        </w:rPr>
        <w:t>''</w:t>
      </w:r>
      <w:r>
        <w:rPr>
          <w:rFonts w:hint="default" w:ascii="Consolas" w:hAnsi="Consolas" w:eastAsia="Consolas" w:cs="Consolas"/>
          <w:b w:val="0"/>
          <w:bCs w:val="0"/>
          <w:i w:val="0"/>
          <w:iCs w:val="0"/>
          <w:kern w:val="0"/>
          <w:sz w:val="18"/>
          <w:szCs w:val="18"/>
          <w:lang w:val="en-US" w:eastAsia="zh-CN" w:bidi="ar"/>
        </w:rPr>
        <w:t>);</w:t>
      </w:r>
    </w:p>
    <w:p w14:paraId="2ACDA2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%Cuando vz3 y vz5 son paralelos el producto vectorial vale 0 </w:t>
      </w:r>
    </w:p>
    <w:p w14:paraId="4776597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if </w:t>
      </w:r>
      <w:r>
        <w:rPr>
          <w:rFonts w:hint="default" w:ascii="Consolas" w:hAnsi="Consolas" w:eastAsia="Consolas" w:cs="Consolas"/>
          <w:b w:val="0"/>
          <w:bCs w:val="0"/>
          <w:i w:val="0"/>
          <w:iCs w:val="0"/>
          <w:kern w:val="0"/>
          <w:sz w:val="18"/>
          <w:szCs w:val="18"/>
          <w:lang w:val="en-US" w:eastAsia="zh-CN" w:bidi="ar"/>
        </w:rPr>
        <w:t>(norm(vz4)|norm(vz41)) &lt;= 0.000001</w:t>
      </w:r>
    </w:p>
    <w:p w14:paraId="55505E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if </w:t>
      </w:r>
      <w:r>
        <w:rPr>
          <w:rFonts w:hint="default" w:ascii="Consolas" w:hAnsi="Consolas" w:eastAsia="Consolas" w:cs="Consolas"/>
          <w:b w:val="0"/>
          <w:bCs w:val="0"/>
          <w:i w:val="0"/>
          <w:iCs w:val="0"/>
          <w:kern w:val="0"/>
          <w:sz w:val="18"/>
          <w:szCs w:val="18"/>
          <w:lang w:val="en-US" w:eastAsia="zh-CN" w:bidi="ar"/>
        </w:rPr>
        <w:t xml:space="preserve">wrist == 1 </w:t>
      </w:r>
      <w:r>
        <w:rPr>
          <w:rFonts w:hint="default" w:ascii="Consolas" w:hAnsi="Consolas" w:eastAsia="Consolas" w:cs="Consolas"/>
          <w:b w:val="0"/>
          <w:bCs w:val="0"/>
          <w:i w:val="0"/>
          <w:iCs w:val="0"/>
          <w:color w:val="008013"/>
          <w:kern w:val="0"/>
          <w:sz w:val="18"/>
          <w:szCs w:val="18"/>
          <w:lang w:val="en-US" w:eastAsia="zh-CN" w:bidi="ar"/>
        </w:rPr>
        <w:t>%Muneca arriba</w:t>
      </w:r>
    </w:p>
    <w:p w14:paraId="07D803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q4(1)=0;</w:t>
      </w:r>
    </w:p>
    <w:p w14:paraId="3E0909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elseif </w:t>
      </w:r>
      <w:r>
        <w:rPr>
          <w:rFonts w:hint="default" w:ascii="Consolas" w:hAnsi="Consolas" w:eastAsia="Consolas" w:cs="Consolas"/>
          <w:b w:val="0"/>
          <w:bCs w:val="0"/>
          <w:i w:val="0"/>
          <w:iCs w:val="0"/>
          <w:kern w:val="0"/>
          <w:sz w:val="18"/>
          <w:szCs w:val="18"/>
          <w:lang w:val="en-US" w:eastAsia="zh-CN" w:bidi="ar"/>
        </w:rPr>
        <w:t>wrist == 0</w:t>
      </w:r>
    </w:p>
    <w:p w14:paraId="45A0E5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q4(1)=pi; </w:t>
      </w:r>
      <w:r>
        <w:rPr>
          <w:rFonts w:hint="default" w:ascii="Consolas" w:hAnsi="Consolas" w:eastAsia="Consolas" w:cs="Consolas"/>
          <w:b w:val="0"/>
          <w:bCs w:val="0"/>
          <w:i w:val="0"/>
          <w:iCs w:val="0"/>
          <w:color w:val="008013"/>
          <w:kern w:val="0"/>
          <w:sz w:val="18"/>
          <w:szCs w:val="18"/>
          <w:lang w:val="en-US" w:eastAsia="zh-CN" w:bidi="ar"/>
        </w:rPr>
        <w:t>%Muneca abajo</w:t>
      </w:r>
    </w:p>
    <w:p w14:paraId="48832D0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else</w:t>
      </w:r>
    </w:p>
    <w:p w14:paraId="1C8516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"Error"</w:t>
      </w:r>
      <w:r>
        <w:rPr>
          <w:rFonts w:hint="default" w:ascii="Consolas" w:hAnsi="Consolas" w:eastAsia="Consolas" w:cs="Consolas"/>
          <w:b w:val="0"/>
          <w:bCs w:val="0"/>
          <w:i w:val="0"/>
          <w:iCs w:val="0"/>
          <w:kern w:val="0"/>
          <w:sz w:val="18"/>
          <w:szCs w:val="18"/>
          <w:lang w:val="en-US" w:eastAsia="zh-CN" w:bidi="ar"/>
        </w:rPr>
        <w:t>);</w:t>
      </w:r>
    </w:p>
    <w:p w14:paraId="61E85F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return</w:t>
      </w:r>
      <w:r>
        <w:rPr>
          <w:rFonts w:hint="default" w:ascii="Consolas" w:hAnsi="Consolas" w:eastAsia="Consolas" w:cs="Consolas"/>
          <w:b w:val="0"/>
          <w:bCs w:val="0"/>
          <w:i w:val="0"/>
          <w:iCs w:val="0"/>
          <w:kern w:val="0"/>
          <w:sz w:val="18"/>
          <w:szCs w:val="18"/>
          <w:lang w:val="en-US" w:eastAsia="zh-CN" w:bidi="ar"/>
        </w:rPr>
        <w:t>;</w:t>
      </w:r>
    </w:p>
    <w:p w14:paraId="1E7290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end </w:t>
      </w:r>
    </w:p>
    <w:p w14:paraId="220BC7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else</w:t>
      </w:r>
    </w:p>
    <w:p w14:paraId="6D175AA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08013"/>
          <w:kern w:val="0"/>
          <w:sz w:val="18"/>
          <w:szCs w:val="18"/>
          <w:lang w:val="en-US" w:eastAsia="zh-CN" w:bidi="ar"/>
        </w:rPr>
        <w:sectPr>
          <w:type w:val="continuous"/>
          <w:pgSz w:w="11906" w:h="16838"/>
          <w:pgMar w:top="1417" w:right="1417" w:bottom="1417" w:left="1417" w:header="851" w:footer="992" w:gutter="0"/>
          <w:pgNumType w:start="1"/>
          <w:cols w:equalWidth="0" w:num="2">
            <w:col w:w="4323" w:space="425"/>
            <w:col w:w="4323"/>
          </w:cols>
          <w:docGrid w:type="lines" w:linePitch="312" w:charSpace="0"/>
        </w:sectPr>
      </w:pPr>
      <w:r>
        <w:rPr>
          <w:rFonts w:hint="default" w:ascii="Consolas" w:hAnsi="Consolas" w:eastAsia="Consolas" w:cs="Consolas"/>
          <w:b w:val="0"/>
          <w:bCs w:val="0"/>
          <w:i w:val="0"/>
          <w:iCs w:val="0"/>
          <w:color w:val="008013"/>
          <w:kern w:val="0"/>
          <w:sz w:val="18"/>
          <w:szCs w:val="18"/>
          <w:lang w:val="en-US" w:eastAsia="zh-CN" w:bidi="ar"/>
        </w:rPr>
        <w:t>%E</w:t>
      </w:r>
    </w:p>
    <w:p w14:paraId="4EB853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sta es la solucion mas frequente(que no se alineen los ejes)</w:t>
      </w:r>
    </w:p>
    <w:p w14:paraId="4D6BD5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cosq4=wrist*dot(-vy3,vz4);</w:t>
      </w:r>
    </w:p>
    <w:p w14:paraId="0D29F9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sinq4=wrist*dot(vx3,vz4);</w:t>
      </w:r>
    </w:p>
    <w:p w14:paraId="1EBA46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q4(1)=atan2(sinq4, cosq4);</w:t>
      </w:r>
    </w:p>
    <w:p w14:paraId="5D0DCD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76B24BF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cosq4=wrist*dot(vy3,vz4);</w:t>
      </w:r>
    </w:p>
    <w:p w14:paraId="2A0B97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sinq4=wrist*dot(-vx3,vz4);</w:t>
      </w:r>
    </w:p>
    <w:p w14:paraId="194BFC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q4(2)=atan2(sinq4, cosq4);</w:t>
      </w:r>
    </w:p>
    <w:p w14:paraId="59F96C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w:t>
      </w:r>
    </w:p>
    <w:p w14:paraId="618B26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cosq4=wrist*dot(-vy31,vz41);</w:t>
      </w:r>
    </w:p>
    <w:p w14:paraId="4FD2905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sinq4=wrist*dot(vx31,vz41);</w:t>
      </w:r>
    </w:p>
    <w:p w14:paraId="3000AC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q4(3)=atan2(sinq4, cosq4);</w:t>
      </w:r>
    </w:p>
    <w:p w14:paraId="725679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36CA2F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cosq4=wrist*dot(vy31,vz41);</w:t>
      </w:r>
    </w:p>
    <w:p w14:paraId="603FCA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sinq4=wrist*dot(-vx31,vz41);</w:t>
      </w:r>
    </w:p>
    <w:p w14:paraId="4D9A3DA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q4(4)=atan2(sinq4, cosq4);</w:t>
      </w:r>
    </w:p>
    <w:p w14:paraId="3D94A8A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end</w:t>
      </w:r>
    </w:p>
    <w:p w14:paraId="72C07A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363A51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%Propagamos q4 para calcular q5 </w:t>
      </w:r>
    </w:p>
    <w:p w14:paraId="2AF526A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T041=IRB7600.A([1,2,3,4],[q1(1) q2(1) q3(1) q4(1)]);</w:t>
      </w:r>
    </w:p>
    <w:p w14:paraId="5C0FB5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T042=IRB7600.A([1,2,3,4],[q1(1) q2(2) q3(2) q4(2)]);</w:t>
      </w:r>
    </w:p>
    <w:p w14:paraId="5EBD7D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vx4=T041(1:3,1);</w:t>
      </w:r>
    </w:p>
    <w:p w14:paraId="2E9B8D0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vy4=T041(1:3,2);</w:t>
      </w:r>
    </w:p>
    <w:p w14:paraId="7E54BA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vx41=T042(1:3,1);</w:t>
      </w:r>
    </w:p>
    <w:p w14:paraId="068C21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vy41=T042(1:3,2);</w:t>
      </w:r>
    </w:p>
    <w:p w14:paraId="65BE1B9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%q5 </w:t>
      </w:r>
    </w:p>
    <w:p w14:paraId="17068D5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cosq5=dot(vy4,vz5);</w:t>
      </w:r>
    </w:p>
    <w:p w14:paraId="66CFE2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sinq5=dot(-vx4,vz5);</w:t>
      </w:r>
    </w:p>
    <w:p w14:paraId="3C9F3F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q5(1)=atan2(sinq5, cosq5);</w:t>
      </w:r>
    </w:p>
    <w:p w14:paraId="3F04D1D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cosq5=dot(-vy4,vz5);</w:t>
      </w:r>
    </w:p>
    <w:p w14:paraId="31B80C6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sinq5=dot(+vx4,vz5);</w:t>
      </w:r>
    </w:p>
    <w:p w14:paraId="3EB8C3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q5(2)=atan2(sinq5, cosq5);</w:t>
      </w:r>
    </w:p>
    <w:p w14:paraId="57FB50F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2738294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cosq5=dot(vy41,vz5);</w:t>
      </w:r>
    </w:p>
    <w:p w14:paraId="3E0D513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sinq5=dot(-vx41,vz5);</w:t>
      </w:r>
    </w:p>
    <w:p w14:paraId="655E2D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q5(3)=atan2(sinq5, cosq5);</w:t>
      </w:r>
    </w:p>
    <w:p w14:paraId="6CC81A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cosq5=dot(-vy41,vz5);</w:t>
      </w:r>
    </w:p>
    <w:p w14:paraId="61FBAA9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sinq5=dot(+vx41,vz5);</w:t>
      </w:r>
    </w:p>
    <w:p w14:paraId="708A112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q5(4)=atan2(sinq5, cosq5);</w:t>
      </w:r>
    </w:p>
    <w:p w14:paraId="2FE12A2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%Propagamos q5 para calcular q6 </w:t>
      </w:r>
    </w:p>
    <w:p w14:paraId="6735FB5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T051=IRB7600.A([1,2,3,4,5],[q1(1) q2(1) q3(1) q4(1) q5(1)]);</w:t>
      </w:r>
    </w:p>
    <w:p w14:paraId="3753A9C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T052=IRB7600.A([1,2,3,4,5],[q1(1) q2(2) q3(2) q4(2) q5(2)]);</w:t>
      </w:r>
    </w:p>
    <w:p w14:paraId="412F3E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vx5=T051(1:3,1);</w:t>
      </w:r>
    </w:p>
    <w:p w14:paraId="0C72A8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vy5=T051(1:3,2);</w:t>
      </w:r>
    </w:p>
    <w:p w14:paraId="7ADFBB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vx51=T052(1:3,1);</w:t>
      </w:r>
    </w:p>
    <w:p w14:paraId="114B99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vy51=T052(1:3,2);</w:t>
      </w:r>
    </w:p>
    <w:p w14:paraId="53A509B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%q6</w:t>
      </w:r>
    </w:p>
    <w:p w14:paraId="6D3F6E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cosq6=dot(vx6,vx5);</w:t>
      </w:r>
    </w:p>
    <w:p w14:paraId="39153A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sinq6=dot(vx6,vy5);</w:t>
      </w:r>
    </w:p>
    <w:p w14:paraId="76B2880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q6(1)=atan2(sinq6, cosq6);</w:t>
      </w:r>
    </w:p>
    <w:p w14:paraId="0FBB21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cosq6=dot(vx6,-vx5);</w:t>
      </w:r>
    </w:p>
    <w:p w14:paraId="73020A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sinq6=dot(vx6,-vy5);</w:t>
      </w:r>
    </w:p>
    <w:p w14:paraId="4EC8FD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q6(2)=atan2(sinq6, cosq6); </w:t>
      </w:r>
    </w:p>
    <w:p w14:paraId="0573A57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cosq6=dot(vx6,vx51);</w:t>
      </w:r>
    </w:p>
    <w:p w14:paraId="2294A0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sinq6=dot(vx6,vy51);</w:t>
      </w:r>
    </w:p>
    <w:p w14:paraId="71EB1C0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q6(3)=atan2(sinq6, cosq6); </w:t>
      </w:r>
    </w:p>
    <w:p w14:paraId="1CEC947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cosq6=dot(vx6,-vx51);</w:t>
      </w:r>
    </w:p>
    <w:p w14:paraId="715CD04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sinq6=dot(vx6,-vy51);</w:t>
      </w:r>
    </w:p>
    <w:p w14:paraId="217C3E4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q6(4)=atan2(sinq6, cosq6); </w:t>
      </w:r>
    </w:p>
    <w:p w14:paraId="37E8080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w:t>
      </w:r>
    </w:p>
    <w:p w14:paraId="5ABD1B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 xml:space="preserve">4 </w:t>
      </w:r>
      <w:r>
        <w:rPr>
          <w:rFonts w:hint="default" w:ascii="Consolas" w:hAnsi="Consolas" w:eastAsia="Consolas" w:cs="Consolas"/>
          <w:b w:val="0"/>
          <w:bCs w:val="0"/>
          <w:i w:val="0"/>
          <w:iCs w:val="0"/>
          <w:color w:val="008013"/>
          <w:kern w:val="0"/>
          <w:sz w:val="18"/>
          <w:szCs w:val="18"/>
          <w:lang w:val="en-US" w:eastAsia="zh-CN" w:bidi="ar"/>
        </w:rPr>
        <w:t>%Jacobiano</w:t>
      </w:r>
    </w:p>
    <w:p w14:paraId="081AE3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'1.Simbolico'</w:t>
      </w:r>
      <w:r>
        <w:rPr>
          <w:rFonts w:hint="default" w:ascii="Consolas" w:hAnsi="Consolas" w:eastAsia="Consolas" w:cs="Consolas"/>
          <w:b w:val="0"/>
          <w:bCs w:val="0"/>
          <w:i w:val="0"/>
          <w:iCs w:val="0"/>
          <w:kern w:val="0"/>
          <w:sz w:val="18"/>
          <w:szCs w:val="18"/>
          <w:lang w:val="en-US" w:eastAsia="zh-CN" w:bidi="ar"/>
        </w:rPr>
        <w:t>);</w:t>
      </w:r>
    </w:p>
    <w:p w14:paraId="623804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'2.Numerico'</w:t>
      </w:r>
      <w:r>
        <w:rPr>
          <w:rFonts w:hint="default" w:ascii="Consolas" w:hAnsi="Consolas" w:eastAsia="Consolas" w:cs="Consolas"/>
          <w:b w:val="0"/>
          <w:bCs w:val="0"/>
          <w:i w:val="0"/>
          <w:iCs w:val="0"/>
          <w:kern w:val="0"/>
          <w:sz w:val="18"/>
          <w:szCs w:val="18"/>
          <w:lang w:val="en-US" w:eastAsia="zh-CN" w:bidi="ar"/>
        </w:rPr>
        <w:t>);</w:t>
      </w:r>
    </w:p>
    <w:p w14:paraId="73C8A1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opcion=input(</w:t>
      </w:r>
      <w:r>
        <w:rPr>
          <w:rFonts w:hint="default" w:ascii="Consolas" w:hAnsi="Consolas" w:eastAsia="Consolas" w:cs="Consolas"/>
          <w:b w:val="0"/>
          <w:bCs w:val="0"/>
          <w:i w:val="0"/>
          <w:iCs w:val="0"/>
          <w:color w:val="A709F5"/>
          <w:kern w:val="0"/>
          <w:sz w:val="18"/>
          <w:szCs w:val="18"/>
          <w:lang w:val="en-US" w:eastAsia="zh-CN" w:bidi="ar"/>
        </w:rPr>
        <w:t>''</w:t>
      </w:r>
      <w:r>
        <w:rPr>
          <w:rFonts w:hint="default" w:ascii="Consolas" w:hAnsi="Consolas" w:eastAsia="Consolas" w:cs="Consolas"/>
          <w:b w:val="0"/>
          <w:bCs w:val="0"/>
          <w:i w:val="0"/>
          <w:iCs w:val="0"/>
          <w:kern w:val="0"/>
          <w:sz w:val="18"/>
          <w:szCs w:val="18"/>
          <w:lang w:val="en-US" w:eastAsia="zh-CN" w:bidi="ar"/>
        </w:rPr>
        <w:t>);</w:t>
      </w:r>
    </w:p>
    <w:p w14:paraId="4925330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switch </w:t>
      </w:r>
      <w:r>
        <w:rPr>
          <w:rFonts w:hint="default" w:ascii="Consolas" w:hAnsi="Consolas" w:eastAsia="Consolas" w:cs="Consolas"/>
          <w:b w:val="0"/>
          <w:bCs w:val="0"/>
          <w:i w:val="0"/>
          <w:iCs w:val="0"/>
          <w:kern w:val="0"/>
          <w:sz w:val="18"/>
          <w:szCs w:val="18"/>
          <w:lang w:val="en-US" w:eastAsia="zh-CN" w:bidi="ar"/>
        </w:rPr>
        <w:t>opcion</w:t>
      </w:r>
    </w:p>
    <w:p w14:paraId="695EFCA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1</w:t>
      </w:r>
    </w:p>
    <w:p w14:paraId="3CBED5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%creamos objeto simbolico</w:t>
      </w:r>
    </w:p>
    <w:p w14:paraId="000738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l1=DH(1,2);</w:t>
      </w:r>
    </w:p>
    <w:p w14:paraId="3E65193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l2=DH(2,3);</w:t>
      </w:r>
    </w:p>
    <w:p w14:paraId="527DC7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l3=DH(4,2);</w:t>
      </w:r>
    </w:p>
    <w:p w14:paraId="71F747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l5=DH(6,2);</w:t>
      </w:r>
    </w:p>
    <w:p w14:paraId="084B9A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a1=DH(1,3);</w:t>
      </w:r>
    </w:p>
    <w:p w14:paraId="3B5D1C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a2=DH(3,3);</w:t>
      </w:r>
    </w:p>
    <w:p w14:paraId="621C3C8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syms </w:t>
      </w:r>
      <w:r>
        <w:rPr>
          <w:rFonts w:hint="default" w:ascii="Consolas" w:hAnsi="Consolas" w:eastAsia="Consolas" w:cs="Consolas"/>
          <w:b w:val="0"/>
          <w:bCs w:val="0"/>
          <w:i w:val="0"/>
          <w:iCs w:val="0"/>
          <w:color w:val="A709F5"/>
          <w:kern w:val="0"/>
          <w:sz w:val="18"/>
          <w:szCs w:val="18"/>
          <w:lang w:val="en-US" w:eastAsia="zh-CN" w:bidi="ar"/>
        </w:rPr>
        <w:t>q1 q2 q3 q4 q5 q6 l1 l2 l3 l5 a1 a2 real</w:t>
      </w:r>
    </w:p>
    <w:p w14:paraId="7B3A1B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dh=[0 l1 a1 pi/2 0 </w:t>
      </w:r>
    </w:p>
    <w:p w14:paraId="58272F6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 0 l2 0 0</w:t>
      </w:r>
    </w:p>
    <w:p w14:paraId="55B74A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 0 a2 pi/2 0</w:t>
      </w:r>
    </w:p>
    <w:p w14:paraId="2FED64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0 l3 0 pi/2 0 </w:t>
      </w:r>
    </w:p>
    <w:p w14:paraId="3CDB80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 0 0 -pi/2 0</w:t>
      </w:r>
    </w:p>
    <w:p w14:paraId="6406F5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 l5 0 0 0];</w:t>
      </w:r>
    </w:p>
    <w:p w14:paraId="5D01368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q=[q1 q2 q3 q4 q5 q6];</w:t>
      </w:r>
    </w:p>
    <w:p w14:paraId="1494BE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R = SerialLink(dh);</w:t>
      </w:r>
    </w:p>
    <w:p w14:paraId="2E37B8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J =simplify( R.jacob0(q));</w:t>
      </w:r>
    </w:p>
    <w:p w14:paraId="3B6BAFF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disp(J);</w:t>
      </w:r>
    </w:p>
    <w:p w14:paraId="5CA01A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Jw=simplify(R.jacobn(q));</w:t>
      </w:r>
    </w:p>
    <w:p w14:paraId="00E710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disp(Jw);</w:t>
      </w:r>
    </w:p>
    <w:p w14:paraId="7FF6B3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Jq = J(1:6,:);</w:t>
      </w:r>
    </w:p>
    <w:p w14:paraId="442A91E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DetsymJ = simplify(det(Jq));</w:t>
      </w:r>
    </w:p>
    <w:p w14:paraId="4F37B0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disp(DetsymJ);</w:t>
      </w:r>
    </w:p>
    <w:p w14:paraId="65E278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2</w:t>
      </w:r>
    </w:p>
    <w:p w14:paraId="2DC4DEA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punto=true;</w:t>
      </w:r>
    </w:p>
    <w:p w14:paraId="4D2221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while </w:t>
      </w:r>
      <w:r>
        <w:rPr>
          <w:rFonts w:hint="default" w:ascii="Consolas" w:hAnsi="Consolas" w:eastAsia="Consolas" w:cs="Consolas"/>
          <w:b w:val="0"/>
          <w:bCs w:val="0"/>
          <w:i w:val="0"/>
          <w:iCs w:val="0"/>
          <w:kern w:val="0"/>
          <w:sz w:val="18"/>
          <w:szCs w:val="18"/>
          <w:lang w:val="en-US" w:eastAsia="zh-CN" w:bidi="ar"/>
        </w:rPr>
        <w:t>(punto==true)</w:t>
      </w:r>
    </w:p>
    <w:p w14:paraId="52AA714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'1.Posici�n inicial q0'</w:t>
      </w:r>
      <w:r>
        <w:rPr>
          <w:rFonts w:hint="default" w:ascii="Consolas" w:hAnsi="Consolas" w:eastAsia="Consolas" w:cs="Consolas"/>
          <w:b w:val="0"/>
          <w:bCs w:val="0"/>
          <w:i w:val="0"/>
          <w:iCs w:val="0"/>
          <w:kern w:val="0"/>
          <w:sz w:val="18"/>
          <w:szCs w:val="18"/>
          <w:lang w:val="en-US" w:eastAsia="zh-CN" w:bidi="ar"/>
        </w:rPr>
        <w:t>);</w:t>
      </w:r>
    </w:p>
    <w:p w14:paraId="7F7F96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'2.Posici�n singular horizontal'</w:t>
      </w:r>
      <w:r>
        <w:rPr>
          <w:rFonts w:hint="default" w:ascii="Consolas" w:hAnsi="Consolas" w:eastAsia="Consolas" w:cs="Consolas"/>
          <w:b w:val="0"/>
          <w:bCs w:val="0"/>
          <w:i w:val="0"/>
          <w:iCs w:val="0"/>
          <w:kern w:val="0"/>
          <w:sz w:val="18"/>
          <w:szCs w:val="18"/>
          <w:lang w:val="en-US" w:eastAsia="zh-CN" w:bidi="ar"/>
        </w:rPr>
        <w:t>);</w:t>
      </w:r>
    </w:p>
    <w:p w14:paraId="635DA1B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'3.Posici�n singular vertical'</w:t>
      </w:r>
      <w:r>
        <w:rPr>
          <w:rFonts w:hint="default" w:ascii="Consolas" w:hAnsi="Consolas" w:eastAsia="Consolas" w:cs="Consolas"/>
          <w:b w:val="0"/>
          <w:bCs w:val="0"/>
          <w:i w:val="0"/>
          <w:iCs w:val="0"/>
          <w:kern w:val="0"/>
          <w:sz w:val="18"/>
          <w:szCs w:val="18"/>
          <w:lang w:val="en-US" w:eastAsia="zh-CN" w:bidi="ar"/>
        </w:rPr>
        <w:t>);</w:t>
      </w:r>
    </w:p>
    <w:p w14:paraId="5C808F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pos=input(</w:t>
      </w:r>
      <w:r>
        <w:rPr>
          <w:rFonts w:hint="default" w:ascii="Consolas" w:hAnsi="Consolas" w:eastAsia="Consolas" w:cs="Consolas"/>
          <w:b w:val="0"/>
          <w:bCs w:val="0"/>
          <w:i w:val="0"/>
          <w:iCs w:val="0"/>
          <w:color w:val="A709F5"/>
          <w:kern w:val="0"/>
          <w:sz w:val="18"/>
          <w:szCs w:val="18"/>
          <w:lang w:val="en-US" w:eastAsia="zh-CN" w:bidi="ar"/>
        </w:rPr>
        <w:t>''</w:t>
      </w:r>
      <w:r>
        <w:rPr>
          <w:rFonts w:hint="default" w:ascii="Consolas" w:hAnsi="Consolas" w:eastAsia="Consolas" w:cs="Consolas"/>
          <w:b w:val="0"/>
          <w:bCs w:val="0"/>
          <w:i w:val="0"/>
          <w:iCs w:val="0"/>
          <w:kern w:val="0"/>
          <w:sz w:val="18"/>
          <w:szCs w:val="18"/>
          <w:lang w:val="en-US" w:eastAsia="zh-CN" w:bidi="ar"/>
        </w:rPr>
        <w:t>);</w:t>
      </w:r>
    </w:p>
    <w:p w14:paraId="4EC613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switch </w:t>
      </w:r>
      <w:r>
        <w:rPr>
          <w:rFonts w:hint="default" w:ascii="Consolas" w:hAnsi="Consolas" w:eastAsia="Consolas" w:cs="Consolas"/>
          <w:b w:val="0"/>
          <w:bCs w:val="0"/>
          <w:i w:val="0"/>
          <w:iCs w:val="0"/>
          <w:kern w:val="0"/>
          <w:sz w:val="18"/>
          <w:szCs w:val="18"/>
          <w:lang w:val="en-US" w:eastAsia="zh-CN" w:bidi="ar"/>
        </w:rPr>
        <w:t>pos</w:t>
      </w:r>
    </w:p>
    <w:p w14:paraId="448876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1</w:t>
      </w:r>
    </w:p>
    <w:p w14:paraId="734284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q0=[0.3309 2.4763 -1.1892 2.1270 0.5639 -2.1385];</w:t>
      </w:r>
    </w:p>
    <w:p w14:paraId="75FC63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Jr=IRB7600.jacob0(q0); </w:t>
      </w:r>
      <w:r>
        <w:rPr>
          <w:rFonts w:hint="default" w:ascii="Consolas" w:hAnsi="Consolas" w:eastAsia="Consolas" w:cs="Consolas"/>
          <w:b w:val="0"/>
          <w:bCs w:val="0"/>
          <w:i w:val="0"/>
          <w:iCs w:val="0"/>
          <w:color w:val="008013"/>
          <w:kern w:val="0"/>
          <w:sz w:val="18"/>
          <w:szCs w:val="18"/>
          <w:lang w:val="en-US" w:eastAsia="zh-CN" w:bidi="ar"/>
        </w:rPr>
        <w:t>%Matriz Jacobiana de q0</w:t>
      </w:r>
    </w:p>
    <w:p w14:paraId="45DB7A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DetJ= det(Jr);</w:t>
      </w:r>
    </w:p>
    <w:p w14:paraId="0B6391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'El determinante para una posci�n inicial (q0) es:'</w:t>
      </w:r>
      <w:r>
        <w:rPr>
          <w:rFonts w:hint="default" w:ascii="Consolas" w:hAnsi="Consolas" w:eastAsia="Consolas" w:cs="Consolas"/>
          <w:b w:val="0"/>
          <w:bCs w:val="0"/>
          <w:i w:val="0"/>
          <w:iCs w:val="0"/>
          <w:kern w:val="0"/>
          <w:sz w:val="18"/>
          <w:szCs w:val="18"/>
          <w:lang w:val="en-US" w:eastAsia="zh-CN" w:bidi="ar"/>
        </w:rPr>
        <w:t>),disp(DetJ);</w:t>
      </w:r>
    </w:p>
    <w:p w14:paraId="4DFF14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'Su rango es:'</w:t>
      </w:r>
      <w:r>
        <w:rPr>
          <w:rFonts w:hint="default" w:ascii="Consolas" w:hAnsi="Consolas" w:eastAsia="Consolas" w:cs="Consolas"/>
          <w:b w:val="0"/>
          <w:bCs w:val="0"/>
          <w:i w:val="0"/>
          <w:iCs w:val="0"/>
          <w:kern w:val="0"/>
          <w:sz w:val="18"/>
          <w:szCs w:val="18"/>
          <w:lang w:val="en-US" w:eastAsia="zh-CN" w:bidi="ar"/>
        </w:rPr>
        <w:t>),disp(rank(Jr));</w:t>
      </w:r>
    </w:p>
    <w:p w14:paraId="31F302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'La matriz Jacobiana Jq0 es:'</w:t>
      </w:r>
      <w:r>
        <w:rPr>
          <w:rFonts w:hint="default" w:ascii="Consolas" w:hAnsi="Consolas" w:eastAsia="Consolas" w:cs="Consolas"/>
          <w:b w:val="0"/>
          <w:bCs w:val="0"/>
          <w:i w:val="0"/>
          <w:iCs w:val="0"/>
          <w:kern w:val="0"/>
          <w:sz w:val="18"/>
          <w:szCs w:val="18"/>
          <w:lang w:val="en-US" w:eastAsia="zh-CN" w:bidi="ar"/>
        </w:rPr>
        <w:t>),disp(Jr);</w:t>
      </w:r>
    </w:p>
    <w:p w14:paraId="13EB8F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'La INVERSA de la matriz Jacobiana Jq0 es:'</w:t>
      </w:r>
      <w:r>
        <w:rPr>
          <w:rFonts w:hint="default" w:ascii="Consolas" w:hAnsi="Consolas" w:eastAsia="Consolas" w:cs="Consolas"/>
          <w:b w:val="0"/>
          <w:bCs w:val="0"/>
          <w:i w:val="0"/>
          <w:iCs w:val="0"/>
          <w:kern w:val="0"/>
          <w:sz w:val="18"/>
          <w:szCs w:val="18"/>
          <w:lang w:val="en-US" w:eastAsia="zh-CN" w:bidi="ar"/>
        </w:rPr>
        <w:t>),disp(inv(Jr));</w:t>
      </w:r>
    </w:p>
    <w:p w14:paraId="7351EA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%figure (1)</w:t>
      </w:r>
    </w:p>
    <w:p w14:paraId="646FDD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IRB7600.plot3d(q0,</w:t>
      </w:r>
      <w:r>
        <w:rPr>
          <w:rFonts w:hint="default" w:ascii="Consolas" w:hAnsi="Consolas" w:eastAsia="Consolas" w:cs="Consolas"/>
          <w:b w:val="0"/>
          <w:bCs w:val="0"/>
          <w:i w:val="0"/>
          <w:iCs w:val="0"/>
          <w:color w:val="A709F5"/>
          <w:kern w:val="0"/>
          <w:sz w:val="18"/>
          <w:szCs w:val="18"/>
          <w:lang w:val="en-US" w:eastAsia="zh-CN" w:bidi="ar"/>
        </w:rPr>
        <w:t>'path'</w:t>
      </w:r>
      <w:r>
        <w:rPr>
          <w:rFonts w:hint="default" w:ascii="Consolas" w:hAnsi="Consolas" w:eastAsia="Consolas" w:cs="Consolas"/>
          <w:b w:val="0"/>
          <w:bCs w:val="0"/>
          <w:i w:val="0"/>
          <w:iCs w:val="0"/>
          <w:kern w:val="0"/>
          <w:sz w:val="18"/>
          <w:szCs w:val="18"/>
          <w:lang w:val="en-US" w:eastAsia="zh-CN" w:bidi="ar"/>
        </w:rPr>
        <w:t>,pwd,</w:t>
      </w:r>
      <w:r>
        <w:rPr>
          <w:rFonts w:hint="default" w:ascii="Consolas" w:hAnsi="Consolas" w:eastAsia="Consolas" w:cs="Consolas"/>
          <w:b w:val="0"/>
          <w:bCs w:val="0"/>
          <w:i w:val="0"/>
          <w:iCs w:val="0"/>
          <w:color w:val="A709F5"/>
          <w:kern w:val="0"/>
          <w:sz w:val="18"/>
          <w:szCs w:val="18"/>
          <w:lang w:val="en-US" w:eastAsia="zh-CN" w:bidi="ar"/>
        </w:rPr>
        <w:t>'workspace'</w:t>
      </w:r>
      <w:r>
        <w:rPr>
          <w:rFonts w:hint="default" w:ascii="Consolas" w:hAnsi="Consolas" w:eastAsia="Consolas" w:cs="Consolas"/>
          <w:b w:val="0"/>
          <w:bCs w:val="0"/>
          <w:i w:val="0"/>
          <w:iCs w:val="0"/>
          <w:kern w:val="0"/>
          <w:sz w:val="18"/>
          <w:szCs w:val="18"/>
          <w:lang w:val="en-US" w:eastAsia="zh-CN" w:bidi="ar"/>
        </w:rPr>
        <w:t>,[-6,6,-6,6,-1.2,4],</w:t>
      </w:r>
      <w:r>
        <w:rPr>
          <w:rFonts w:hint="default" w:ascii="Consolas" w:hAnsi="Consolas" w:eastAsia="Consolas" w:cs="Consolas"/>
          <w:b w:val="0"/>
          <w:bCs w:val="0"/>
          <w:i w:val="0"/>
          <w:iCs w:val="0"/>
          <w:color w:val="A709F5"/>
          <w:kern w:val="0"/>
          <w:sz w:val="18"/>
          <w:szCs w:val="18"/>
          <w:lang w:val="en-US" w:eastAsia="zh-CN" w:bidi="ar"/>
        </w:rPr>
        <w:t>'view'</w:t>
      </w:r>
      <w:r>
        <w:rPr>
          <w:rFonts w:hint="default" w:ascii="Consolas" w:hAnsi="Consolas" w:eastAsia="Consolas" w:cs="Consolas"/>
          <w:b w:val="0"/>
          <w:bCs w:val="0"/>
          <w:i w:val="0"/>
          <w:iCs w:val="0"/>
          <w:kern w:val="0"/>
          <w:sz w:val="18"/>
          <w:szCs w:val="18"/>
          <w:lang w:val="en-US" w:eastAsia="zh-CN" w:bidi="ar"/>
        </w:rPr>
        <w:t>,[-45,20]);</w:t>
      </w:r>
    </w:p>
    <w:p w14:paraId="727C080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IRB7600.vellipse(q0,</w:t>
      </w:r>
      <w:r>
        <w:rPr>
          <w:rFonts w:hint="default" w:ascii="Consolas" w:hAnsi="Consolas" w:eastAsia="Consolas" w:cs="Consolas"/>
          <w:b w:val="0"/>
          <w:bCs w:val="0"/>
          <w:i w:val="0"/>
          <w:iCs w:val="0"/>
          <w:color w:val="A709F5"/>
          <w:kern w:val="0"/>
          <w:sz w:val="18"/>
          <w:szCs w:val="18"/>
          <w:lang w:val="en-US" w:eastAsia="zh-CN" w:bidi="ar"/>
        </w:rPr>
        <w:t>'fillcolor'</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'b'</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'edgecolor'</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'w'</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'alpha'</w:t>
      </w:r>
      <w:r>
        <w:rPr>
          <w:rFonts w:hint="default" w:ascii="Consolas" w:hAnsi="Consolas" w:eastAsia="Consolas" w:cs="Consolas"/>
          <w:b w:val="0"/>
          <w:bCs w:val="0"/>
          <w:i w:val="0"/>
          <w:iCs w:val="0"/>
          <w:kern w:val="0"/>
          <w:sz w:val="18"/>
          <w:szCs w:val="18"/>
          <w:lang w:val="en-US" w:eastAsia="zh-CN" w:bidi="ar"/>
        </w:rPr>
        <w:t>,0.5);</w:t>
      </w:r>
    </w:p>
    <w:p w14:paraId="4714D20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3C3F2D4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Calculo deretminante para puntos singulares</w:t>
      </w:r>
    </w:p>
    <w:p w14:paraId="626249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2</w:t>
      </w:r>
    </w:p>
    <w:p w14:paraId="6EA838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qsingular1=[(90*pi)/180 (1*pi)/180 (90*pi)/180 (173*pi)/180 (0*pi)/180 (0*pi)/180]; </w:t>
      </w:r>
      <w:r>
        <w:rPr>
          <w:rFonts w:hint="default" w:ascii="Consolas" w:hAnsi="Consolas" w:eastAsia="Consolas" w:cs="Consolas"/>
          <w:b w:val="0"/>
          <w:bCs w:val="0"/>
          <w:i w:val="0"/>
          <w:iCs w:val="0"/>
          <w:color w:val="008013"/>
          <w:kern w:val="0"/>
          <w:sz w:val="18"/>
          <w:szCs w:val="18"/>
          <w:lang w:val="en-US" w:eastAsia="zh-CN" w:bidi="ar"/>
        </w:rPr>
        <w:t>%horizontal estirado</w:t>
      </w:r>
    </w:p>
    <w:p w14:paraId="08A843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Js1 =IRB7600.jacob0(qsingular1); </w:t>
      </w:r>
      <w:r>
        <w:rPr>
          <w:rFonts w:hint="default" w:ascii="Consolas" w:hAnsi="Consolas" w:eastAsia="Consolas" w:cs="Consolas"/>
          <w:b w:val="0"/>
          <w:bCs w:val="0"/>
          <w:i w:val="0"/>
          <w:iCs w:val="0"/>
          <w:color w:val="008013"/>
          <w:kern w:val="0"/>
          <w:sz w:val="18"/>
          <w:szCs w:val="18"/>
          <w:lang w:val="en-US" w:eastAsia="zh-CN" w:bidi="ar"/>
        </w:rPr>
        <w:t>%Matriz Jacobiana de qsingular1</w:t>
      </w:r>
    </w:p>
    <w:p w14:paraId="0CCA82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DetJs1 =det(Js1);</w:t>
      </w:r>
    </w:p>
    <w:p w14:paraId="124EDE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'El determinante para una poscion horizontal singular es:'</w:t>
      </w:r>
      <w:r>
        <w:rPr>
          <w:rFonts w:hint="default" w:ascii="Consolas" w:hAnsi="Consolas" w:eastAsia="Consolas" w:cs="Consolas"/>
          <w:b w:val="0"/>
          <w:bCs w:val="0"/>
          <w:i w:val="0"/>
          <w:iCs w:val="0"/>
          <w:kern w:val="0"/>
          <w:sz w:val="18"/>
          <w:szCs w:val="18"/>
          <w:lang w:val="en-US" w:eastAsia="zh-CN" w:bidi="ar"/>
        </w:rPr>
        <w:t>),disp(DetJs1);</w:t>
      </w:r>
    </w:p>
    <w:p w14:paraId="6FD29C4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'Su rango es:'</w:t>
      </w:r>
      <w:r>
        <w:rPr>
          <w:rFonts w:hint="default" w:ascii="Consolas" w:hAnsi="Consolas" w:eastAsia="Consolas" w:cs="Consolas"/>
          <w:b w:val="0"/>
          <w:bCs w:val="0"/>
          <w:i w:val="0"/>
          <w:iCs w:val="0"/>
          <w:kern w:val="0"/>
          <w:sz w:val="18"/>
          <w:szCs w:val="18"/>
          <w:lang w:val="en-US" w:eastAsia="zh-CN" w:bidi="ar"/>
        </w:rPr>
        <w:t>),disp(rank(Js1));</w:t>
      </w:r>
    </w:p>
    <w:p w14:paraId="134D93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'La matriz Jacobiana Js1 es'</w:t>
      </w:r>
      <w:r>
        <w:rPr>
          <w:rFonts w:hint="default" w:ascii="Consolas" w:hAnsi="Consolas" w:eastAsia="Consolas" w:cs="Consolas"/>
          <w:b w:val="0"/>
          <w:bCs w:val="0"/>
          <w:i w:val="0"/>
          <w:iCs w:val="0"/>
          <w:kern w:val="0"/>
          <w:sz w:val="18"/>
          <w:szCs w:val="18"/>
          <w:lang w:val="en-US" w:eastAsia="zh-CN" w:bidi="ar"/>
        </w:rPr>
        <w:t>),disp(Js1);</w:t>
      </w:r>
    </w:p>
    <w:p w14:paraId="09D7E0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%figure (2)</w:t>
      </w:r>
    </w:p>
    <w:p w14:paraId="471FFDF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IRB7600.plot3d(qsingular1,</w:t>
      </w:r>
      <w:r>
        <w:rPr>
          <w:rFonts w:hint="default" w:ascii="Consolas" w:hAnsi="Consolas" w:eastAsia="Consolas" w:cs="Consolas"/>
          <w:b w:val="0"/>
          <w:bCs w:val="0"/>
          <w:i w:val="0"/>
          <w:iCs w:val="0"/>
          <w:color w:val="A709F5"/>
          <w:kern w:val="0"/>
          <w:sz w:val="18"/>
          <w:szCs w:val="18"/>
          <w:lang w:val="en-US" w:eastAsia="zh-CN" w:bidi="ar"/>
        </w:rPr>
        <w:t>'path'</w:t>
      </w:r>
      <w:r>
        <w:rPr>
          <w:rFonts w:hint="default" w:ascii="Consolas" w:hAnsi="Consolas" w:eastAsia="Consolas" w:cs="Consolas"/>
          <w:b w:val="0"/>
          <w:bCs w:val="0"/>
          <w:i w:val="0"/>
          <w:iCs w:val="0"/>
          <w:kern w:val="0"/>
          <w:sz w:val="18"/>
          <w:szCs w:val="18"/>
          <w:lang w:val="en-US" w:eastAsia="zh-CN" w:bidi="ar"/>
        </w:rPr>
        <w:t>,pwd,</w:t>
      </w:r>
      <w:r>
        <w:rPr>
          <w:rFonts w:hint="default" w:ascii="Consolas" w:hAnsi="Consolas" w:eastAsia="Consolas" w:cs="Consolas"/>
          <w:b w:val="0"/>
          <w:bCs w:val="0"/>
          <w:i w:val="0"/>
          <w:iCs w:val="0"/>
          <w:color w:val="A709F5"/>
          <w:kern w:val="0"/>
          <w:sz w:val="18"/>
          <w:szCs w:val="18"/>
          <w:lang w:val="en-US" w:eastAsia="zh-CN" w:bidi="ar"/>
        </w:rPr>
        <w:t>'workspace'</w:t>
      </w:r>
      <w:r>
        <w:rPr>
          <w:rFonts w:hint="default" w:ascii="Consolas" w:hAnsi="Consolas" w:eastAsia="Consolas" w:cs="Consolas"/>
          <w:b w:val="0"/>
          <w:bCs w:val="0"/>
          <w:i w:val="0"/>
          <w:iCs w:val="0"/>
          <w:kern w:val="0"/>
          <w:sz w:val="18"/>
          <w:szCs w:val="18"/>
          <w:lang w:val="en-US" w:eastAsia="zh-CN" w:bidi="ar"/>
        </w:rPr>
        <w:t>,[-6,6,-6,6,-1.2,4],</w:t>
      </w:r>
      <w:r>
        <w:rPr>
          <w:rFonts w:hint="default" w:ascii="Consolas" w:hAnsi="Consolas" w:eastAsia="Consolas" w:cs="Consolas"/>
          <w:b w:val="0"/>
          <w:bCs w:val="0"/>
          <w:i w:val="0"/>
          <w:iCs w:val="0"/>
          <w:color w:val="A709F5"/>
          <w:kern w:val="0"/>
          <w:sz w:val="18"/>
          <w:szCs w:val="18"/>
          <w:lang w:val="en-US" w:eastAsia="zh-CN" w:bidi="ar"/>
        </w:rPr>
        <w:t>'view'</w:t>
      </w:r>
      <w:r>
        <w:rPr>
          <w:rFonts w:hint="default" w:ascii="Consolas" w:hAnsi="Consolas" w:eastAsia="Consolas" w:cs="Consolas"/>
          <w:b w:val="0"/>
          <w:bCs w:val="0"/>
          <w:i w:val="0"/>
          <w:iCs w:val="0"/>
          <w:kern w:val="0"/>
          <w:sz w:val="18"/>
          <w:szCs w:val="18"/>
          <w:lang w:val="en-US" w:eastAsia="zh-CN" w:bidi="ar"/>
        </w:rPr>
        <w:t>,[-45,20]);</w:t>
      </w:r>
    </w:p>
    <w:p w14:paraId="35CE21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IRB7600.vellipse(qsingular1,</w:t>
      </w:r>
      <w:r>
        <w:rPr>
          <w:rFonts w:hint="default" w:ascii="Consolas" w:hAnsi="Consolas" w:eastAsia="Consolas" w:cs="Consolas"/>
          <w:b w:val="0"/>
          <w:bCs w:val="0"/>
          <w:i w:val="0"/>
          <w:iCs w:val="0"/>
          <w:color w:val="A709F5"/>
          <w:kern w:val="0"/>
          <w:sz w:val="18"/>
          <w:szCs w:val="18"/>
          <w:lang w:val="en-US" w:eastAsia="zh-CN" w:bidi="ar"/>
        </w:rPr>
        <w:t>'fillcolor'</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'b'</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'edgecolor'</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'w'</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'alpha'</w:t>
      </w:r>
      <w:r>
        <w:rPr>
          <w:rFonts w:hint="default" w:ascii="Consolas" w:hAnsi="Consolas" w:eastAsia="Consolas" w:cs="Consolas"/>
          <w:b w:val="0"/>
          <w:bCs w:val="0"/>
          <w:i w:val="0"/>
          <w:iCs w:val="0"/>
          <w:kern w:val="0"/>
          <w:sz w:val="18"/>
          <w:szCs w:val="18"/>
          <w:lang w:val="en-US" w:eastAsia="zh-CN" w:bidi="ar"/>
        </w:rPr>
        <w:t>,0.5);</w:t>
      </w:r>
    </w:p>
    <w:p w14:paraId="257518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3</w:t>
      </w:r>
    </w:p>
    <w:p w14:paraId="3FF0C9D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qsingular2=[(90*pi)/180 (90*pi)/180 (90*pi)/180 (0*pi)/180 (0*pi)/180 (0*pi)/180]; </w:t>
      </w:r>
      <w:r>
        <w:rPr>
          <w:rFonts w:hint="default" w:ascii="Consolas" w:hAnsi="Consolas" w:eastAsia="Consolas" w:cs="Consolas"/>
          <w:b w:val="0"/>
          <w:bCs w:val="0"/>
          <w:i w:val="0"/>
          <w:iCs w:val="0"/>
          <w:color w:val="008013"/>
          <w:kern w:val="0"/>
          <w:sz w:val="18"/>
          <w:szCs w:val="18"/>
          <w:lang w:val="en-US" w:eastAsia="zh-CN" w:bidi="ar"/>
        </w:rPr>
        <w:t>%Vertical estirado hacia arriba</w:t>
      </w:r>
    </w:p>
    <w:p w14:paraId="4ACCE2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Js2 =IRB7600.jacob0(qsingular2); </w:t>
      </w:r>
      <w:r>
        <w:rPr>
          <w:rFonts w:hint="default" w:ascii="Consolas" w:hAnsi="Consolas" w:eastAsia="Consolas" w:cs="Consolas"/>
          <w:b w:val="0"/>
          <w:bCs w:val="0"/>
          <w:i w:val="0"/>
          <w:iCs w:val="0"/>
          <w:color w:val="008013"/>
          <w:kern w:val="0"/>
          <w:sz w:val="18"/>
          <w:szCs w:val="18"/>
          <w:lang w:val="en-US" w:eastAsia="zh-CN" w:bidi="ar"/>
        </w:rPr>
        <w:t>%Matriz Jacobiana de qsingular2</w:t>
      </w:r>
    </w:p>
    <w:p w14:paraId="65682F8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DetJs2 =det(Js2);</w:t>
      </w:r>
    </w:p>
    <w:p w14:paraId="0D61A7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'El determinante para una posci�n vertical singular es:'</w:t>
      </w:r>
      <w:r>
        <w:rPr>
          <w:rFonts w:hint="default" w:ascii="Consolas" w:hAnsi="Consolas" w:eastAsia="Consolas" w:cs="Consolas"/>
          <w:b w:val="0"/>
          <w:bCs w:val="0"/>
          <w:i w:val="0"/>
          <w:iCs w:val="0"/>
          <w:kern w:val="0"/>
          <w:sz w:val="18"/>
          <w:szCs w:val="18"/>
          <w:lang w:val="en-US" w:eastAsia="zh-CN" w:bidi="ar"/>
        </w:rPr>
        <w:t>),disp(DetJs2);</w:t>
      </w:r>
    </w:p>
    <w:p w14:paraId="6193B8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'Su rango es:'</w:t>
      </w:r>
      <w:r>
        <w:rPr>
          <w:rFonts w:hint="default" w:ascii="Consolas" w:hAnsi="Consolas" w:eastAsia="Consolas" w:cs="Consolas"/>
          <w:b w:val="0"/>
          <w:bCs w:val="0"/>
          <w:i w:val="0"/>
          <w:iCs w:val="0"/>
          <w:kern w:val="0"/>
          <w:sz w:val="18"/>
          <w:szCs w:val="18"/>
          <w:lang w:val="en-US" w:eastAsia="zh-CN" w:bidi="ar"/>
        </w:rPr>
        <w:t>),disp(rank(Js2));</w:t>
      </w:r>
    </w:p>
    <w:p w14:paraId="575E8C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disp(</w:t>
      </w:r>
      <w:r>
        <w:rPr>
          <w:rFonts w:hint="default" w:ascii="Consolas" w:hAnsi="Consolas" w:eastAsia="Consolas" w:cs="Consolas"/>
          <w:b w:val="0"/>
          <w:bCs w:val="0"/>
          <w:i w:val="0"/>
          <w:iCs w:val="0"/>
          <w:color w:val="A709F5"/>
          <w:kern w:val="0"/>
          <w:sz w:val="18"/>
          <w:szCs w:val="18"/>
          <w:lang w:val="en-US" w:eastAsia="zh-CN" w:bidi="ar"/>
        </w:rPr>
        <w:t>'La matriz Jacobiana Js2 es:'</w:t>
      </w:r>
      <w:r>
        <w:rPr>
          <w:rFonts w:hint="default" w:ascii="Consolas" w:hAnsi="Consolas" w:eastAsia="Consolas" w:cs="Consolas"/>
          <w:b w:val="0"/>
          <w:bCs w:val="0"/>
          <w:i w:val="0"/>
          <w:iCs w:val="0"/>
          <w:kern w:val="0"/>
          <w:sz w:val="18"/>
          <w:szCs w:val="18"/>
          <w:lang w:val="en-US" w:eastAsia="zh-CN" w:bidi="ar"/>
        </w:rPr>
        <w:t>),disp(Js2);</w:t>
      </w:r>
    </w:p>
    <w:p w14:paraId="5B9CAB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%figure (3)</w:t>
      </w:r>
    </w:p>
    <w:p w14:paraId="77EC6B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IRB7600.plot3d(qsingular2,</w:t>
      </w:r>
      <w:r>
        <w:rPr>
          <w:rFonts w:hint="default" w:ascii="Consolas" w:hAnsi="Consolas" w:eastAsia="Consolas" w:cs="Consolas"/>
          <w:b w:val="0"/>
          <w:bCs w:val="0"/>
          <w:i w:val="0"/>
          <w:iCs w:val="0"/>
          <w:color w:val="A709F5"/>
          <w:kern w:val="0"/>
          <w:sz w:val="18"/>
          <w:szCs w:val="18"/>
          <w:lang w:val="en-US" w:eastAsia="zh-CN" w:bidi="ar"/>
        </w:rPr>
        <w:t>'path'</w:t>
      </w:r>
      <w:r>
        <w:rPr>
          <w:rFonts w:hint="default" w:ascii="Consolas" w:hAnsi="Consolas" w:eastAsia="Consolas" w:cs="Consolas"/>
          <w:b w:val="0"/>
          <w:bCs w:val="0"/>
          <w:i w:val="0"/>
          <w:iCs w:val="0"/>
          <w:kern w:val="0"/>
          <w:sz w:val="18"/>
          <w:szCs w:val="18"/>
          <w:lang w:val="en-US" w:eastAsia="zh-CN" w:bidi="ar"/>
        </w:rPr>
        <w:t>,pwd,</w:t>
      </w:r>
      <w:r>
        <w:rPr>
          <w:rFonts w:hint="default" w:ascii="Consolas" w:hAnsi="Consolas" w:eastAsia="Consolas" w:cs="Consolas"/>
          <w:b w:val="0"/>
          <w:bCs w:val="0"/>
          <w:i w:val="0"/>
          <w:iCs w:val="0"/>
          <w:color w:val="A709F5"/>
          <w:kern w:val="0"/>
          <w:sz w:val="18"/>
          <w:szCs w:val="18"/>
          <w:lang w:val="en-US" w:eastAsia="zh-CN" w:bidi="ar"/>
        </w:rPr>
        <w:t>'workspace'</w:t>
      </w:r>
      <w:r>
        <w:rPr>
          <w:rFonts w:hint="default" w:ascii="Consolas" w:hAnsi="Consolas" w:eastAsia="Consolas" w:cs="Consolas"/>
          <w:b w:val="0"/>
          <w:bCs w:val="0"/>
          <w:i w:val="0"/>
          <w:iCs w:val="0"/>
          <w:kern w:val="0"/>
          <w:sz w:val="18"/>
          <w:szCs w:val="18"/>
          <w:lang w:val="en-US" w:eastAsia="zh-CN" w:bidi="ar"/>
        </w:rPr>
        <w:t>,[-6,6,-6,6,-1.2,4],</w:t>
      </w:r>
      <w:r>
        <w:rPr>
          <w:rFonts w:hint="default" w:ascii="Consolas" w:hAnsi="Consolas" w:eastAsia="Consolas" w:cs="Consolas"/>
          <w:b w:val="0"/>
          <w:bCs w:val="0"/>
          <w:i w:val="0"/>
          <w:iCs w:val="0"/>
          <w:color w:val="A709F5"/>
          <w:kern w:val="0"/>
          <w:sz w:val="18"/>
          <w:szCs w:val="18"/>
          <w:lang w:val="en-US" w:eastAsia="zh-CN" w:bidi="ar"/>
        </w:rPr>
        <w:t>'view'</w:t>
      </w:r>
      <w:r>
        <w:rPr>
          <w:rFonts w:hint="default" w:ascii="Consolas" w:hAnsi="Consolas" w:eastAsia="Consolas" w:cs="Consolas"/>
          <w:b w:val="0"/>
          <w:bCs w:val="0"/>
          <w:i w:val="0"/>
          <w:iCs w:val="0"/>
          <w:kern w:val="0"/>
          <w:sz w:val="18"/>
          <w:szCs w:val="18"/>
          <w:lang w:val="en-US" w:eastAsia="zh-CN" w:bidi="ar"/>
        </w:rPr>
        <w:t>,[-45,20]);</w:t>
      </w:r>
    </w:p>
    <w:p w14:paraId="21F6B1D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IRB7600.vellipse(qsingular2,</w:t>
      </w:r>
      <w:r>
        <w:rPr>
          <w:rFonts w:hint="default" w:ascii="Consolas" w:hAnsi="Consolas" w:eastAsia="Consolas" w:cs="Consolas"/>
          <w:b w:val="0"/>
          <w:bCs w:val="0"/>
          <w:i w:val="0"/>
          <w:iCs w:val="0"/>
          <w:color w:val="A709F5"/>
          <w:kern w:val="0"/>
          <w:sz w:val="18"/>
          <w:szCs w:val="18"/>
          <w:lang w:val="en-US" w:eastAsia="zh-CN" w:bidi="ar"/>
        </w:rPr>
        <w:t>'fillcolor'</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'b'</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'edgecolor'</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'w'</w:t>
      </w:r>
      <w:r>
        <w:rPr>
          <w:rFonts w:hint="default" w:ascii="Consolas" w:hAnsi="Consolas" w:eastAsia="Consolas" w:cs="Consolas"/>
          <w:b w:val="0"/>
          <w:bCs w:val="0"/>
          <w:i w:val="0"/>
          <w:iCs w:val="0"/>
          <w:kern w:val="0"/>
          <w:sz w:val="18"/>
          <w:szCs w:val="18"/>
          <w:lang w:val="en-US" w:eastAsia="zh-CN" w:bidi="ar"/>
        </w:rPr>
        <w:t>,</w:t>
      </w:r>
      <w:r>
        <w:rPr>
          <w:rFonts w:hint="default" w:ascii="Consolas" w:hAnsi="Consolas" w:eastAsia="Consolas" w:cs="Consolas"/>
          <w:b w:val="0"/>
          <w:bCs w:val="0"/>
          <w:i w:val="0"/>
          <w:iCs w:val="0"/>
          <w:color w:val="A709F5"/>
          <w:kern w:val="0"/>
          <w:sz w:val="18"/>
          <w:szCs w:val="18"/>
          <w:lang w:val="en-US" w:eastAsia="zh-CN" w:bidi="ar"/>
        </w:rPr>
        <w:t>'alpha'</w:t>
      </w:r>
      <w:r>
        <w:rPr>
          <w:rFonts w:hint="default" w:ascii="Consolas" w:hAnsi="Consolas" w:eastAsia="Consolas" w:cs="Consolas"/>
          <w:b w:val="0"/>
          <w:bCs w:val="0"/>
          <w:i w:val="0"/>
          <w:iCs w:val="0"/>
          <w:kern w:val="0"/>
          <w:sz w:val="18"/>
          <w:szCs w:val="18"/>
          <w:lang w:val="en-US" w:eastAsia="zh-CN" w:bidi="ar"/>
        </w:rPr>
        <w:t>,0.5);</w:t>
      </w:r>
    </w:p>
    <w:p w14:paraId="4C66D9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0</w:t>
      </w:r>
    </w:p>
    <w:p w14:paraId="0B22A5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punto=false;</w:t>
      </w:r>
    </w:p>
    <w:p w14:paraId="5C3BF14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%si q4 y q6 estan alineadas el rango de la matriz Rank(J)</w:t>
      </w:r>
    </w:p>
    <w:p w14:paraId="60A8CA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%es 5 porque una depende de la otra y la configuracion de</w:t>
      </w:r>
    </w:p>
    <w:p w14:paraId="652494C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%ese punto seria un punto singular. </w:t>
      </w:r>
    </w:p>
    <w:p w14:paraId="101D39D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13CDD2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%Elipse de manipulabilidad traslacional</w:t>
      </w:r>
    </w:p>
    <w:p w14:paraId="700B79A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end</w:t>
      </w:r>
    </w:p>
    <w:p w14:paraId="4A3D91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end</w:t>
      </w:r>
    </w:p>
    <w:p w14:paraId="7F588F7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end</w:t>
      </w:r>
      <w:r>
        <w:rPr>
          <w:rFonts w:hint="default" w:ascii="Consolas" w:hAnsi="Consolas" w:eastAsia="Consolas" w:cs="Consolas"/>
          <w:b w:val="0"/>
          <w:bCs w:val="0"/>
          <w:i w:val="0"/>
          <w:iCs w:val="0"/>
          <w:kern w:val="0"/>
          <w:sz w:val="18"/>
          <w:szCs w:val="18"/>
          <w:lang w:val="en-US" w:eastAsia="zh-CN" w:bidi="ar"/>
        </w:rPr>
        <w:t xml:space="preserve"> </w:t>
      </w:r>
    </w:p>
    <w:p w14:paraId="3138479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xml:space="preserve">%========================================================================== </w:t>
      </w:r>
    </w:p>
    <w:p w14:paraId="3F94D3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%%Planificacion de trayectorias</w:t>
      </w:r>
    </w:p>
    <w:p w14:paraId="4452434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E00FF"/>
          <w:kern w:val="0"/>
          <w:sz w:val="18"/>
          <w:szCs w:val="18"/>
          <w:lang w:val="en-US" w:eastAsia="zh-CN" w:bidi="ar"/>
        </w:rPr>
        <w:t xml:space="preserve">case </w:t>
      </w:r>
      <w:r>
        <w:rPr>
          <w:rFonts w:hint="default" w:ascii="Consolas" w:hAnsi="Consolas" w:eastAsia="Consolas" w:cs="Consolas"/>
          <w:b w:val="0"/>
          <w:bCs w:val="0"/>
          <w:i w:val="0"/>
          <w:iCs w:val="0"/>
          <w:kern w:val="0"/>
          <w:sz w:val="18"/>
          <w:szCs w:val="18"/>
          <w:lang w:val="en-US" w:eastAsia="zh-CN" w:bidi="ar"/>
        </w:rPr>
        <w:t>5</w:t>
      </w:r>
    </w:p>
    <w:p w14:paraId="2E2EAB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q0=[0.3309 2.4763 -1.1892 2.1270 0.5639 -2.1385];</w:t>
      </w:r>
    </w:p>
    <w:p w14:paraId="2B0892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47B2AD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qf=[(8.53*pi)/180 (59.4*pi)/180 (26.9*pi)/180 0 (86.2*pi)/180 (8.53*pi)/180</w:t>
      </w:r>
    </w:p>
    <w:p w14:paraId="0AEDD5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0.1489 1.0397 0.4164 -0.0000 1.4561 0.1489</w:t>
      </w:r>
    </w:p>
    <w:p w14:paraId="531CFA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0.2450 0.9902 0.5391 -0.0000 1.5294 0.2450]; </w:t>
      </w:r>
      <w:r>
        <w:rPr>
          <w:rFonts w:hint="default" w:ascii="Consolas" w:hAnsi="Consolas" w:eastAsia="Consolas" w:cs="Consolas"/>
          <w:b w:val="0"/>
          <w:bCs w:val="0"/>
          <w:i w:val="0"/>
          <w:iCs w:val="0"/>
          <w:color w:val="008013"/>
          <w:kern w:val="0"/>
          <w:sz w:val="18"/>
          <w:szCs w:val="18"/>
          <w:lang w:val="en-US" w:eastAsia="zh-CN" w:bidi="ar"/>
        </w:rPr>
        <w:t>%posicion para sacar herramienta</w:t>
      </w:r>
    </w:p>
    <w:p w14:paraId="6FBFF4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dt=0:0.1:4;</w:t>
      </w:r>
    </w:p>
    <w:p w14:paraId="60D97B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w:t>
      </w:r>
    </w:p>
    <w:p w14:paraId="496B05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COORDENADAS DEL ESPACIO DE TRABAJO</w:t>
      </w:r>
    </w:p>
    <w:p w14:paraId="40C92B3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w:t>
      </w:r>
    </w:p>
    <w:p w14:paraId="633C53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5ECF80E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HERRAMIENTA 1</w:t>
      </w:r>
    </w:p>
    <w:p w14:paraId="5CA9514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Ph10=[0.7 -1 1.55];</w:t>
      </w:r>
    </w:p>
    <w:p w14:paraId="463302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qh10=[ -0.9601 1.8131 -0.4194 0.0000 1.3937 -0.9601];</w:t>
      </w:r>
    </w:p>
    <w:p w14:paraId="240D73E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Ph11=[0.7 -1 1.5];</w:t>
      </w:r>
    </w:p>
    <w:p w14:paraId="6DA3B8C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qh11=[-0.9601 1.8108 -0.4645 -0.0000 1.3463 -0.9601];</w:t>
      </w:r>
    </w:p>
    <w:p w14:paraId="6EF6FE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Ph12=[0.7 -0.9 1.5]; </w:t>
      </w:r>
      <w:r>
        <w:rPr>
          <w:rFonts w:hint="default" w:ascii="Consolas" w:hAnsi="Consolas" w:eastAsia="Consolas" w:cs="Consolas"/>
          <w:b w:val="0"/>
          <w:bCs w:val="0"/>
          <w:i w:val="0"/>
          <w:iCs w:val="0"/>
          <w:color w:val="008013"/>
          <w:kern w:val="0"/>
          <w:sz w:val="18"/>
          <w:szCs w:val="18"/>
          <w:lang w:val="en-US" w:eastAsia="zh-CN" w:bidi="ar"/>
        </w:rPr>
        <w:t>%posicion para retirar herramienta</w:t>
      </w:r>
    </w:p>
    <w:p w14:paraId="06FC12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qh12=[-0.9291 1.8611 -0.5015 0.0000 1.3596 -0.9291];</w:t>
      </w:r>
    </w:p>
    <w:p w14:paraId="746B16A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p>
    <w:p w14:paraId="620FA76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HERRAMIENTA 2</w:t>
      </w:r>
    </w:p>
    <w:p w14:paraId="182333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Ph20=[1.7 -1 1.55]; </w:t>
      </w:r>
      <w:r>
        <w:rPr>
          <w:rFonts w:hint="default" w:ascii="Consolas" w:hAnsi="Consolas" w:eastAsia="Consolas" w:cs="Consolas"/>
          <w:b w:val="0"/>
          <w:bCs w:val="0"/>
          <w:i w:val="0"/>
          <w:iCs w:val="0"/>
          <w:color w:val="008013"/>
          <w:kern w:val="0"/>
          <w:sz w:val="18"/>
          <w:szCs w:val="18"/>
          <w:lang w:val="en-US" w:eastAsia="zh-CN" w:bidi="ar"/>
        </w:rPr>
        <w:t>%antes de agarrar herramienta</w:t>
      </w:r>
    </w:p>
    <w:p w14:paraId="690565C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qh20=[-0.5317 1.0918 0.3858 -0.0003 1.4774 -0.5317]; </w:t>
      </w:r>
    </w:p>
    <w:p w14:paraId="7D42A8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Ph21=[1.7 -1 1.5]; </w:t>
      </w:r>
      <w:r>
        <w:rPr>
          <w:rFonts w:hint="default" w:ascii="Consolas" w:hAnsi="Consolas" w:eastAsia="Consolas" w:cs="Consolas"/>
          <w:b w:val="0"/>
          <w:bCs w:val="0"/>
          <w:i w:val="0"/>
          <w:iCs w:val="0"/>
          <w:color w:val="008013"/>
          <w:kern w:val="0"/>
          <w:sz w:val="18"/>
          <w:szCs w:val="18"/>
          <w:lang w:val="en-US" w:eastAsia="zh-CN" w:bidi="ar"/>
        </w:rPr>
        <w:t>%posicion de herramienta</w:t>
      </w:r>
    </w:p>
    <w:p w14:paraId="0B8EE5B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qh21=[-0.5317 1.0938 0.3360 -0.0003 1.4296 -0.5317];</w:t>
      </w:r>
    </w:p>
    <w:p w14:paraId="2882EF8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Ph22=[1.7 -0.9 1.5]; </w:t>
      </w:r>
      <w:r>
        <w:rPr>
          <w:rFonts w:hint="default" w:ascii="Consolas" w:hAnsi="Consolas" w:eastAsia="Consolas" w:cs="Consolas"/>
          <w:b w:val="0"/>
          <w:bCs w:val="0"/>
          <w:i w:val="0"/>
          <w:iCs w:val="0"/>
          <w:color w:val="008013"/>
          <w:kern w:val="0"/>
          <w:sz w:val="18"/>
          <w:szCs w:val="18"/>
          <w:lang w:val="en-US" w:eastAsia="zh-CN" w:bidi="ar"/>
        </w:rPr>
        <w:t>%posicion para retirar herramienta</w:t>
      </w:r>
    </w:p>
    <w:p w14:paraId="6F6CAD4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qh22=[-0.5036 1.1264 0.2888 -0.0005 1.4149 -0.5035];</w:t>
      </w:r>
    </w:p>
    <w:p w14:paraId="0F2B4B6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ENTRADA HORNO</w:t>
      </w:r>
    </w:p>
    <w:p w14:paraId="0B4D32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EH=[2.5 0 1.3];</w:t>
      </w:r>
    </w:p>
    <w:p w14:paraId="7BB9A67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qEH=[-0.0000 -0.1924 2.3543 0.0000 0.5912 -0.0000];</w:t>
      </w:r>
    </w:p>
    <w:p w14:paraId="5A86C4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 Tnew=troty(pi/2)*transl(0,0,2.5)*transl(-1.3,0,0)*trotz(pi); %Transformada de la entrada al horno</w:t>
      </w:r>
    </w:p>
    <w:p w14:paraId="7CF8BA7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color w:val="008013"/>
          <w:kern w:val="0"/>
          <w:sz w:val="18"/>
          <w:szCs w:val="18"/>
          <w:lang w:val="en-US" w:eastAsia="zh-CN" w:bidi="ar"/>
        </w:rPr>
        <w:t>% POSICIONAMIENTO ENTRADA de HORNO</w:t>
      </w:r>
    </w:p>
    <w:p w14:paraId="07EC1C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PEH0=[1.2 0 1.3]; </w:t>
      </w:r>
      <w:r>
        <w:rPr>
          <w:rFonts w:hint="default" w:ascii="Consolas" w:hAnsi="Consolas" w:eastAsia="Consolas" w:cs="Consolas"/>
          <w:b w:val="0"/>
          <w:bCs w:val="0"/>
          <w:i w:val="0"/>
          <w:iCs w:val="0"/>
          <w:color w:val="008013"/>
          <w:kern w:val="0"/>
          <w:sz w:val="18"/>
          <w:szCs w:val="18"/>
          <w:lang w:val="en-US" w:eastAsia="zh-CN" w:bidi="ar"/>
        </w:rPr>
        <w:t>%Antes de entrar al horno</w:t>
      </w:r>
    </w:p>
    <w:p w14:paraId="4DFE499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qEH0=[ -0.0779 1.9862 -0.9904 2.9751 0.6028 -3.0536];</w:t>
      </w:r>
    </w:p>
    <w:p w14:paraId="0F983C7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qEH0pi=[ -0.0779 1.9862 -0.9904 2.9751 0.6028 -3.0536-(pi/2)];</w:t>
      </w:r>
    </w:p>
    <w:p w14:paraId="6C2E32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8"/>
          <w:szCs w:val="18"/>
        </w:rPr>
      </w:pPr>
      <w:r>
        <w:rPr>
          <w:rFonts w:hint="default" w:ascii="Consolas" w:hAnsi="Consolas" w:eastAsia="Consolas" w:cs="Consolas"/>
          <w:b w:val="0"/>
          <w:bCs w:val="0"/>
          <w:i w:val="0"/>
          <w:iCs w:val="0"/>
          <w:kern w:val="0"/>
          <w:sz w:val="18"/>
          <w:szCs w:val="18"/>
          <w:lang w:val="en-US" w:eastAsia="zh-CN" w:bidi="ar"/>
        </w:rPr>
        <w:t xml:space="preserve">PEH1=[2.5 0 1.3]; </w:t>
      </w:r>
      <w:r>
        <w:rPr>
          <w:rFonts w:hint="default" w:ascii="Consolas" w:hAnsi="Consolas" w:eastAsia="Consolas" w:cs="Consolas"/>
          <w:b w:val="0"/>
          <w:bCs w:val="0"/>
          <w:i w:val="0"/>
          <w:iCs w:val="0"/>
          <w:color w:val="008013"/>
          <w:kern w:val="0"/>
          <w:sz w:val="18"/>
          <w:szCs w:val="18"/>
          <w:lang w:val="en-US" w:eastAsia="zh-CN" w:bidi="ar"/>
        </w:rPr>
        <w:t>%para entrar al horno</w:t>
      </w:r>
    </w:p>
    <w:p w14:paraId="1464C4E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黑体" w:hAnsi="黑体" w:eastAsia="黑体" w:cs="黑体"/>
          <w:color w:val="000000"/>
          <w:kern w:val="0"/>
          <w:sz w:val="28"/>
          <w:szCs w:val="28"/>
          <w:lang w:bidi="ar"/>
        </w:rPr>
      </w:pPr>
      <w:r>
        <w:rPr>
          <w:rFonts w:hint="default" w:ascii="Consolas" w:hAnsi="Consolas" w:eastAsia="Consolas" w:cs="Consolas"/>
          <w:b w:val="0"/>
          <w:bCs w:val="0"/>
          <w:i w:val="0"/>
          <w:iCs w:val="0"/>
          <w:kern w:val="0"/>
          <w:sz w:val="18"/>
          <w:szCs w:val="18"/>
          <w:lang w:val="en-US" w:eastAsia="zh-CN" w:bidi="ar"/>
        </w:rPr>
        <w:t>qEH1=[-0.0008 0.7434 0.4777 3.1187 0.3470 -3.1257];</w:t>
      </w:r>
      <w:bookmarkStart w:id="0" w:name="_GoBack"/>
      <w:bookmarkEnd w:id="0"/>
    </w:p>
    <w:sectPr>
      <w:type w:val="continuous"/>
      <w:pgSz w:w="11906" w:h="16838"/>
      <w:pgMar w:top="1417" w:right="1417" w:bottom="1417" w:left="1417" w:header="851" w:footer="992" w:gutter="0"/>
      <w:pgNumType w:start="1"/>
      <w:cols w:equalWidth="0" w:num="2">
        <w:col w:w="4323" w:space="425"/>
        <w:col w:w="432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68734C">
    <w:pPr>
      <w:pStyle w:val="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07C04F">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14:paraId="6707C04F">
                    <w:pPr>
                      <w:pStyle w:val="7"/>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130D7"/>
    <w:multiLevelType w:val="singleLevel"/>
    <w:tmpl w:val="CD2130D7"/>
    <w:lvl w:ilvl="0" w:tentative="0">
      <w:start w:val="2"/>
      <w:numFmt w:val="decimal"/>
      <w:lvlText w:val="%1."/>
      <w:lvlJc w:val="left"/>
      <w:pPr>
        <w:tabs>
          <w:tab w:val="left" w:pos="312"/>
        </w:tabs>
      </w:pPr>
    </w:lvl>
  </w:abstractNum>
  <w:abstractNum w:abstractNumId="1">
    <w:nsid w:val="257B0AB1"/>
    <w:multiLevelType w:val="singleLevel"/>
    <w:tmpl w:val="257B0AB1"/>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I1MjZjMGUyYWI3YzU2MzVmNWYzZDIwZTdhZWFhMTQifQ=="/>
  </w:docVars>
  <w:rsids>
    <w:rsidRoot w:val="00712B76"/>
    <w:rsid w:val="00037244"/>
    <w:rsid w:val="000B354C"/>
    <w:rsid w:val="001509E7"/>
    <w:rsid w:val="00177527"/>
    <w:rsid w:val="00243AA8"/>
    <w:rsid w:val="002A1740"/>
    <w:rsid w:val="004D4BDF"/>
    <w:rsid w:val="0051531C"/>
    <w:rsid w:val="0065762D"/>
    <w:rsid w:val="00676FCA"/>
    <w:rsid w:val="00712B76"/>
    <w:rsid w:val="00762D5C"/>
    <w:rsid w:val="00784B8A"/>
    <w:rsid w:val="00982240"/>
    <w:rsid w:val="00BB1E2A"/>
    <w:rsid w:val="00C07D58"/>
    <w:rsid w:val="00CF0A9D"/>
    <w:rsid w:val="00D07E3F"/>
    <w:rsid w:val="00D1147E"/>
    <w:rsid w:val="00DA48DE"/>
    <w:rsid w:val="00DA57A8"/>
    <w:rsid w:val="00E02FC1"/>
    <w:rsid w:val="00E32D5A"/>
    <w:rsid w:val="00E44692"/>
    <w:rsid w:val="00EA66CD"/>
    <w:rsid w:val="01153A53"/>
    <w:rsid w:val="02D54064"/>
    <w:rsid w:val="03933BD8"/>
    <w:rsid w:val="03C52181"/>
    <w:rsid w:val="04E069BA"/>
    <w:rsid w:val="05FC149A"/>
    <w:rsid w:val="06252798"/>
    <w:rsid w:val="063900EA"/>
    <w:rsid w:val="070C424D"/>
    <w:rsid w:val="0732504E"/>
    <w:rsid w:val="0786686A"/>
    <w:rsid w:val="07EF090D"/>
    <w:rsid w:val="0A2725D8"/>
    <w:rsid w:val="0AB44B68"/>
    <w:rsid w:val="0BDE16D1"/>
    <w:rsid w:val="0C3B1901"/>
    <w:rsid w:val="0CB76C16"/>
    <w:rsid w:val="0D4D15AF"/>
    <w:rsid w:val="0E1E3AFA"/>
    <w:rsid w:val="0F880330"/>
    <w:rsid w:val="10C27352"/>
    <w:rsid w:val="11276DD4"/>
    <w:rsid w:val="11465D03"/>
    <w:rsid w:val="11CA56BA"/>
    <w:rsid w:val="11DF781C"/>
    <w:rsid w:val="13841D31"/>
    <w:rsid w:val="14AD74AF"/>
    <w:rsid w:val="14F21366"/>
    <w:rsid w:val="154A2F50"/>
    <w:rsid w:val="15526042"/>
    <w:rsid w:val="15B1793B"/>
    <w:rsid w:val="18412866"/>
    <w:rsid w:val="191F76B3"/>
    <w:rsid w:val="19A30E05"/>
    <w:rsid w:val="19F6409A"/>
    <w:rsid w:val="1A9C50A8"/>
    <w:rsid w:val="1A9E69DB"/>
    <w:rsid w:val="1B1D31AC"/>
    <w:rsid w:val="1B88405D"/>
    <w:rsid w:val="1C33375A"/>
    <w:rsid w:val="1CBE309B"/>
    <w:rsid w:val="1D04199E"/>
    <w:rsid w:val="1F84658C"/>
    <w:rsid w:val="1FCF4F4A"/>
    <w:rsid w:val="217E2174"/>
    <w:rsid w:val="218D118E"/>
    <w:rsid w:val="21B81FEF"/>
    <w:rsid w:val="22C21A45"/>
    <w:rsid w:val="24DF4E51"/>
    <w:rsid w:val="25741630"/>
    <w:rsid w:val="26744B54"/>
    <w:rsid w:val="28084547"/>
    <w:rsid w:val="285A40C3"/>
    <w:rsid w:val="291223FD"/>
    <w:rsid w:val="2A007E8A"/>
    <w:rsid w:val="2C0E7769"/>
    <w:rsid w:val="2DDA6250"/>
    <w:rsid w:val="2EB33AEE"/>
    <w:rsid w:val="2F5538E6"/>
    <w:rsid w:val="2FB81021"/>
    <w:rsid w:val="31257C59"/>
    <w:rsid w:val="319F5DE5"/>
    <w:rsid w:val="31B534BE"/>
    <w:rsid w:val="320766C3"/>
    <w:rsid w:val="32422452"/>
    <w:rsid w:val="331A1D5C"/>
    <w:rsid w:val="33AF7344"/>
    <w:rsid w:val="349D718C"/>
    <w:rsid w:val="352507DB"/>
    <w:rsid w:val="365C268B"/>
    <w:rsid w:val="36681365"/>
    <w:rsid w:val="37457D64"/>
    <w:rsid w:val="38224F25"/>
    <w:rsid w:val="38654D80"/>
    <w:rsid w:val="387C5822"/>
    <w:rsid w:val="388E0667"/>
    <w:rsid w:val="39785D8E"/>
    <w:rsid w:val="39812FAF"/>
    <w:rsid w:val="398C3455"/>
    <w:rsid w:val="39C24052"/>
    <w:rsid w:val="3A764AC5"/>
    <w:rsid w:val="3ABC5F5D"/>
    <w:rsid w:val="3B1578FD"/>
    <w:rsid w:val="3B2368A6"/>
    <w:rsid w:val="3B356AC7"/>
    <w:rsid w:val="3C044DF5"/>
    <w:rsid w:val="3C9201A8"/>
    <w:rsid w:val="3C9C2E53"/>
    <w:rsid w:val="3E0D0FB7"/>
    <w:rsid w:val="3EB72B54"/>
    <w:rsid w:val="3F7266E4"/>
    <w:rsid w:val="3FAB2B29"/>
    <w:rsid w:val="3FCD4C76"/>
    <w:rsid w:val="409A16F9"/>
    <w:rsid w:val="41042D79"/>
    <w:rsid w:val="41B3099C"/>
    <w:rsid w:val="433B7A07"/>
    <w:rsid w:val="440A5784"/>
    <w:rsid w:val="442974BE"/>
    <w:rsid w:val="44914409"/>
    <w:rsid w:val="45F57156"/>
    <w:rsid w:val="46F522BD"/>
    <w:rsid w:val="480E456E"/>
    <w:rsid w:val="48245334"/>
    <w:rsid w:val="484F63D5"/>
    <w:rsid w:val="4B132F31"/>
    <w:rsid w:val="4BBF129A"/>
    <w:rsid w:val="4BD85BAB"/>
    <w:rsid w:val="4E493F16"/>
    <w:rsid w:val="4E99312F"/>
    <w:rsid w:val="4FC30524"/>
    <w:rsid w:val="508639BD"/>
    <w:rsid w:val="510E2175"/>
    <w:rsid w:val="51E218B3"/>
    <w:rsid w:val="51F1220F"/>
    <w:rsid w:val="520D0BDC"/>
    <w:rsid w:val="52983424"/>
    <w:rsid w:val="52B84C0E"/>
    <w:rsid w:val="537D5CC3"/>
    <w:rsid w:val="55884A60"/>
    <w:rsid w:val="567719D9"/>
    <w:rsid w:val="589324B1"/>
    <w:rsid w:val="58B7686A"/>
    <w:rsid w:val="5ADC5F9D"/>
    <w:rsid w:val="5B3518B5"/>
    <w:rsid w:val="5DA14CA4"/>
    <w:rsid w:val="5E82460F"/>
    <w:rsid w:val="5FD11533"/>
    <w:rsid w:val="5FF87C7D"/>
    <w:rsid w:val="60627C1F"/>
    <w:rsid w:val="61093F12"/>
    <w:rsid w:val="631E5587"/>
    <w:rsid w:val="64DD6249"/>
    <w:rsid w:val="650C07F2"/>
    <w:rsid w:val="654B6470"/>
    <w:rsid w:val="65BF7D02"/>
    <w:rsid w:val="661441A5"/>
    <w:rsid w:val="67215CF8"/>
    <w:rsid w:val="67BB7002"/>
    <w:rsid w:val="681D13CB"/>
    <w:rsid w:val="6906028D"/>
    <w:rsid w:val="6937042F"/>
    <w:rsid w:val="69637B30"/>
    <w:rsid w:val="6A0723BD"/>
    <w:rsid w:val="6D930C13"/>
    <w:rsid w:val="6F3926F3"/>
    <w:rsid w:val="6FB33BE5"/>
    <w:rsid w:val="70781894"/>
    <w:rsid w:val="70CE099A"/>
    <w:rsid w:val="71517E49"/>
    <w:rsid w:val="71BE1F23"/>
    <w:rsid w:val="72F47A4A"/>
    <w:rsid w:val="733E5A74"/>
    <w:rsid w:val="73674565"/>
    <w:rsid w:val="7514032F"/>
    <w:rsid w:val="758130C3"/>
    <w:rsid w:val="78C64553"/>
    <w:rsid w:val="7981477F"/>
    <w:rsid w:val="79E868FA"/>
    <w:rsid w:val="7AF17D82"/>
    <w:rsid w:val="7B264C72"/>
    <w:rsid w:val="7BC83665"/>
    <w:rsid w:val="7C5067C8"/>
    <w:rsid w:val="7D8F3CE2"/>
    <w:rsid w:val="7DF01B7D"/>
    <w:rsid w:val="7E3C4AA4"/>
    <w:rsid w:val="7E3F3CAB"/>
    <w:rsid w:val="7EAB38AB"/>
    <w:rsid w:val="7EB370F4"/>
    <w:rsid w:val="7FC03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1">
    <w:name w:val="Default Paragraph Font"/>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2">
    <w:name w:val="Strong"/>
    <w:basedOn w:val="11"/>
    <w:autoRedefine/>
    <w:qFormat/>
    <w:uiPriority w:val="22"/>
    <w:rPr>
      <w:b/>
      <w:bCs/>
    </w:rPr>
  </w:style>
  <w:style w:type="character" w:styleId="13">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5973</Words>
  <Characters>30074</Characters>
  <Lines>7</Lines>
  <Paragraphs>2</Paragraphs>
  <TotalTime>10</TotalTime>
  <ScaleCrop>false</ScaleCrop>
  <LinksUpToDate>false</LinksUpToDate>
  <CharactersWithSpaces>32057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2022-05-04T11:51:00Z</dcterms:created>
  <dc:creator>Administrator</dc:creator>
  <cp:lastModifiedBy>氕</cp:lastModifiedBy>
  <dcterms:modified xsi:type="dcterms:W3CDTF">2025-05-25T17:09:40Z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9958967A8E214750A275683147181A9B_13</vt:lpwstr>
  </property>
  <property fmtid="{D5CDD505-2E9C-101B-9397-08002B2CF9AE}" pid="4" name="KSOTemplateDocerSaveRecord">
    <vt:lpwstr>eyJoZGlkIjoiYTBkYjllYWJlNmM5ZGNlYjIzZGY3Mjg0ODI0ZDE3NzYiLCJ1c2VySWQiOiI2MDQzMTkxMzIifQ==</vt:lpwstr>
  </property>
</Properties>
</file>