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FA4" w:rsidRPr="001B4FA4" w:rsidRDefault="00151943" w:rsidP="00151943">
      <w:pPr>
        <w:pStyle w:val="2"/>
        <w:jc w:val="center"/>
      </w:pPr>
      <w:r>
        <w:rPr>
          <w:rFonts w:hint="eastAsia"/>
        </w:rPr>
        <w:t>Java</w:t>
      </w:r>
      <w:r>
        <w:t>虚拟机栈</w:t>
      </w:r>
    </w:p>
    <w:p w:rsidR="001B4FA4" w:rsidRPr="001B4FA4" w:rsidRDefault="001B4FA4" w:rsidP="001B4FA4">
      <w:pPr>
        <w:ind w:firstLine="480"/>
      </w:pPr>
      <w:r w:rsidRPr="001B4FA4">
        <w:rPr>
          <w:rFonts w:hint="eastAsia"/>
        </w:rPr>
        <w:t>在之前的文章：</w:t>
      </w:r>
      <w:r w:rsidRPr="001B4FA4">
        <w:rPr>
          <w:rFonts w:hint="eastAsia"/>
        </w:rPr>
        <w:t>Java</w:t>
      </w:r>
      <w:r w:rsidRPr="001B4FA4">
        <w:rPr>
          <w:rFonts w:hint="eastAsia"/>
        </w:rPr>
        <w:t>虚拟机—堆、栈、运行时数据区中，我们整体介绍了</w:t>
      </w:r>
      <w:r w:rsidRPr="001B4FA4">
        <w:rPr>
          <w:rFonts w:hint="eastAsia"/>
        </w:rPr>
        <w:t>JVM</w:t>
      </w:r>
      <w:r w:rsidRPr="001B4FA4">
        <w:rPr>
          <w:rFonts w:hint="eastAsia"/>
        </w:rPr>
        <w:t>在运行时的一些数据区域如堆、方法区、程序计数器、虚拟机栈、本地方法栈。本篇文章，我们围绕其中的一个区域展开——虚拟机栈中的栈元素栈帧</w:t>
      </w:r>
      <w:r w:rsidRPr="001B4FA4">
        <w:rPr>
          <w:rFonts w:hint="eastAsia"/>
        </w:rPr>
        <w:t>Java</w:t>
      </w:r>
      <w:r w:rsidRPr="001B4FA4">
        <w:rPr>
          <w:rFonts w:hint="eastAsia"/>
        </w:rPr>
        <w:t>虚拟机是基于「栈」架构的，如图所示：</w:t>
      </w:r>
    </w:p>
    <w:p w:rsidR="001B4FA4" w:rsidRPr="001B4FA4" w:rsidRDefault="001B4FA4" w:rsidP="001B4FA4">
      <w:pPr>
        <w:pStyle w:val="a5"/>
      </w:pPr>
      <w:r>
        <w:rPr>
          <w:noProof/>
        </w:rPr>
        <w:drawing>
          <wp:inline distT="0" distB="0" distL="0" distR="0">
            <wp:extent cx="5169877" cy="3629950"/>
            <wp:effectExtent l="0" t="0" r="0" b="889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ew"/>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4" t="2763" r="596" b="2168"/>
                    <a:stretch/>
                  </pic:blipFill>
                  <pic:spPr bwMode="auto">
                    <a:xfrm>
                      <a:off x="0" y="0"/>
                      <a:ext cx="5172519" cy="3631805"/>
                    </a:xfrm>
                    <a:prstGeom prst="rect">
                      <a:avLst/>
                    </a:prstGeom>
                    <a:noFill/>
                    <a:ln>
                      <a:noFill/>
                    </a:ln>
                    <a:extLst>
                      <a:ext uri="{53640926-AAD7-44D8-BBD7-CCE9431645EC}">
                        <a14:shadowObscured xmlns:a14="http://schemas.microsoft.com/office/drawing/2010/main"/>
                      </a:ext>
                    </a:extLst>
                  </pic:spPr>
                </pic:pic>
              </a:graphicData>
            </a:graphic>
          </wp:inline>
        </w:drawing>
      </w:r>
    </w:p>
    <w:p w:rsidR="001B4FA4" w:rsidRPr="001B4FA4" w:rsidRDefault="001B4FA4" w:rsidP="001B4FA4">
      <w:pPr>
        <w:ind w:firstLine="480"/>
      </w:pPr>
      <w:r w:rsidRPr="001B4FA4">
        <w:rPr>
          <w:rFonts w:hint="eastAsia"/>
        </w:rPr>
        <w:t>为什么要深入研究虚拟机栈呢？因为它</w:t>
      </w:r>
      <w:r w:rsidRPr="001B4FA4">
        <w:rPr>
          <w:rFonts w:hint="eastAsia"/>
        </w:rPr>
        <w:t>hin</w:t>
      </w:r>
      <w:r w:rsidRPr="001B4FA4">
        <w:rPr>
          <w:rFonts w:hint="eastAsia"/>
        </w:rPr>
        <w:t>重要。除了一些</w:t>
      </w:r>
      <w:r w:rsidRPr="001B4FA4">
        <w:rPr>
          <w:rFonts w:hint="eastAsia"/>
        </w:rPr>
        <w:t>native</w:t>
      </w:r>
      <w:r w:rsidRPr="001B4FA4">
        <w:rPr>
          <w:rFonts w:hint="eastAsia"/>
        </w:rPr>
        <w:t>方法是基于本地方法栈实现的，所有的</w:t>
      </w:r>
      <w:r w:rsidRPr="001B4FA4">
        <w:rPr>
          <w:rFonts w:hint="eastAsia"/>
        </w:rPr>
        <w:t>Java</w:t>
      </w:r>
      <w:r w:rsidRPr="001B4FA4">
        <w:rPr>
          <w:rFonts w:hint="eastAsia"/>
        </w:rPr>
        <w:t>方法几乎都是通</w:t>
      </w:r>
      <w:r w:rsidRPr="001B4FA4">
        <w:rPr>
          <w:rFonts w:hint="eastAsia"/>
        </w:rPr>
        <w:t>Java</w:t>
      </w:r>
      <w:r w:rsidRPr="001B4FA4">
        <w:rPr>
          <w:rFonts w:hint="eastAsia"/>
        </w:rPr>
        <w:t>虚拟机栈来实现方法的调用和执行过程</w:t>
      </w:r>
      <w:r w:rsidRPr="001B4FA4">
        <w:rPr>
          <w:rFonts w:hint="eastAsia"/>
        </w:rPr>
        <w:t>(</w:t>
      </w:r>
      <w:r w:rsidRPr="001B4FA4">
        <w:rPr>
          <w:rFonts w:hint="eastAsia"/>
        </w:rPr>
        <w:t>当然，需要程序计数器、堆、方法区的配合</w:t>
      </w:r>
      <w:r w:rsidRPr="001B4FA4">
        <w:rPr>
          <w:rFonts w:hint="eastAsia"/>
        </w:rPr>
        <w:t>)</w:t>
      </w:r>
      <w:r w:rsidRPr="001B4FA4">
        <w:rPr>
          <w:rFonts w:hint="eastAsia"/>
        </w:rPr>
        <w:t>，所以</w:t>
      </w:r>
      <w:r w:rsidRPr="001B4FA4">
        <w:rPr>
          <w:rFonts w:hint="eastAsia"/>
        </w:rPr>
        <w:t>Java</w:t>
      </w:r>
      <w:r w:rsidRPr="001B4FA4">
        <w:rPr>
          <w:rFonts w:hint="eastAsia"/>
        </w:rPr>
        <w:t>虚拟机栈是虚拟机执行引擎的核心之一。而</w:t>
      </w:r>
      <w:r w:rsidRPr="001B4FA4">
        <w:rPr>
          <w:rFonts w:hint="eastAsia"/>
        </w:rPr>
        <w:t>Java</w:t>
      </w:r>
      <w:r w:rsidRPr="001B4FA4">
        <w:rPr>
          <w:rFonts w:hint="eastAsia"/>
        </w:rPr>
        <w:t>虚拟机栈中出栈入栈的元素就称为「栈帧」。</w:t>
      </w:r>
    </w:p>
    <w:p w:rsidR="001B4FA4" w:rsidRPr="001B4FA4" w:rsidRDefault="001B4FA4" w:rsidP="001B4FA4">
      <w:pPr>
        <w:pStyle w:val="2"/>
      </w:pPr>
      <w:r w:rsidRPr="001B4FA4">
        <w:rPr>
          <w:rFonts w:hint="eastAsia"/>
        </w:rPr>
        <w:t>0.</w:t>
      </w:r>
      <w:r w:rsidRPr="001B4FA4">
        <w:rPr>
          <w:rFonts w:hint="eastAsia"/>
        </w:rPr>
        <w:t>栈帧的概念</w:t>
      </w:r>
    </w:p>
    <w:p w:rsidR="001B4FA4" w:rsidRPr="001B4FA4" w:rsidRDefault="001B4FA4" w:rsidP="001B4FA4">
      <w:pPr>
        <w:ind w:firstLine="480"/>
      </w:pPr>
      <w:r w:rsidRPr="001B4FA4">
        <w:rPr>
          <w:rFonts w:hint="eastAsia"/>
        </w:rPr>
        <w:t>栈帧</w:t>
      </w:r>
      <w:r w:rsidRPr="001B4FA4">
        <w:rPr>
          <w:rFonts w:hint="eastAsia"/>
        </w:rPr>
        <w:t>(Stack Frame)</w:t>
      </w:r>
      <w:r w:rsidRPr="001B4FA4">
        <w:rPr>
          <w:rFonts w:hint="eastAsia"/>
        </w:rPr>
        <w:t>是用于支持虚拟机进行方法调用和方法执行的数据结构。栈帧存储了方法的局部变量表、操作数栈、动态连接和方法返回地址等信息。每一个方法从调用至执行完成的过程，都对应着一个栈帧在虚拟机栈里从入栈到出栈的过程。</w:t>
      </w:r>
    </w:p>
    <w:p w:rsidR="001B4FA4" w:rsidRPr="001B4FA4" w:rsidRDefault="001B4FA4" w:rsidP="001B4FA4">
      <w:pPr>
        <w:ind w:firstLine="480"/>
      </w:pPr>
      <w:r w:rsidRPr="001B4FA4">
        <w:rPr>
          <w:rFonts w:hint="eastAsia"/>
        </w:rPr>
        <w:lastRenderedPageBreak/>
        <w:t>一个线程中方法的调用链可能会很长，很多方法都同时处于执行状态。对于</w:t>
      </w:r>
      <w:r w:rsidRPr="001B4FA4">
        <w:rPr>
          <w:rFonts w:hint="eastAsia"/>
        </w:rPr>
        <w:t>JVM</w:t>
      </w:r>
      <w:r w:rsidRPr="001B4FA4">
        <w:rPr>
          <w:rFonts w:hint="eastAsia"/>
        </w:rPr>
        <w:t>执行引擎来说，在在活动线程中，只有位于</w:t>
      </w:r>
      <w:r w:rsidRPr="001B4FA4">
        <w:rPr>
          <w:rFonts w:hint="eastAsia"/>
        </w:rPr>
        <w:t>JVM</w:t>
      </w:r>
      <w:r w:rsidRPr="001B4FA4">
        <w:rPr>
          <w:rFonts w:hint="eastAsia"/>
        </w:rPr>
        <w:t>虚拟机栈栈顶的元素才是有效的，即称为当前栈帧，与这个栈帧相关连的方法称为当前方法，定义这个方法的类叫做当前类。</w:t>
      </w:r>
    </w:p>
    <w:p w:rsidR="001B4FA4" w:rsidRPr="001B4FA4" w:rsidRDefault="001B4FA4" w:rsidP="001B4FA4">
      <w:pPr>
        <w:ind w:firstLine="480"/>
      </w:pPr>
      <w:r w:rsidRPr="001B4FA4">
        <w:rPr>
          <w:rFonts w:hint="eastAsia"/>
        </w:rPr>
        <w:t>执行引擎运行的所有字节码指令都只针对当前栈帧进行操作。如果当前方法调用了其他方法，或者当前方法执行结束，那这个方法的栈帧就不再是当前栈帧了。</w:t>
      </w:r>
    </w:p>
    <w:p w:rsidR="001B4FA4" w:rsidRPr="001B4FA4" w:rsidRDefault="001B4FA4" w:rsidP="001B4FA4">
      <w:pPr>
        <w:ind w:firstLine="480"/>
      </w:pPr>
      <w:r w:rsidRPr="001B4FA4">
        <w:rPr>
          <w:rFonts w:hint="eastAsia"/>
        </w:rPr>
        <w:t>调用新的方法时，新的栈帧也会随之创建。并且随着程序控制权转移到新方法，新的栈帧成为了当前栈帧。方法返回之际，原栈帧会返回方法的执行结果给之前的栈帧</w:t>
      </w:r>
      <w:r w:rsidRPr="001B4FA4">
        <w:rPr>
          <w:rFonts w:hint="eastAsia"/>
        </w:rPr>
        <w:t>(</w:t>
      </w:r>
      <w:r w:rsidRPr="001B4FA4">
        <w:rPr>
          <w:rFonts w:hint="eastAsia"/>
        </w:rPr>
        <w:t>返回给方法调用者</w:t>
      </w:r>
      <w:r w:rsidRPr="001B4FA4">
        <w:rPr>
          <w:rFonts w:hint="eastAsia"/>
        </w:rPr>
        <w:t>)</w:t>
      </w:r>
      <w:r w:rsidRPr="001B4FA4">
        <w:rPr>
          <w:rFonts w:hint="eastAsia"/>
        </w:rPr>
        <w:t>，随后虚拟机将会丢弃此栈帧。</w:t>
      </w:r>
    </w:p>
    <w:p w:rsidR="001B4FA4" w:rsidRPr="001B4FA4" w:rsidRDefault="001B4FA4" w:rsidP="001B4FA4">
      <w:pPr>
        <w:ind w:firstLine="480"/>
      </w:pPr>
      <w:r w:rsidRPr="001B4FA4">
        <w:rPr>
          <w:rFonts w:hint="eastAsia"/>
        </w:rPr>
        <w:t>栈帧是线程本地的私有数据，不可能在一个栈帧中引用另外一个线程的栈帧。</w:t>
      </w:r>
    </w:p>
    <w:p w:rsidR="001B4FA4" w:rsidRPr="001B4FA4" w:rsidRDefault="001B4FA4" w:rsidP="001B4FA4">
      <w:pPr>
        <w:ind w:firstLine="480"/>
      </w:pPr>
      <w:r w:rsidRPr="001B4FA4">
        <w:rPr>
          <w:rFonts w:hint="eastAsia"/>
        </w:rPr>
        <w:t>在概念模型上，典型的栈帧结构如下：</w:t>
      </w:r>
    </w:p>
    <w:p w:rsidR="001B4FA4" w:rsidRPr="001B4FA4" w:rsidRDefault="001B4FA4" w:rsidP="00BA56D4">
      <w:pPr>
        <w:pStyle w:val="a5"/>
        <w:rPr>
          <w:rFonts w:hint="eastAsia"/>
        </w:rPr>
      </w:pPr>
      <w:r>
        <w:rPr>
          <w:noProof/>
        </w:rPr>
        <w:drawing>
          <wp:inline distT="0" distB="0" distL="0" distR="0">
            <wp:extent cx="4536830" cy="4873863"/>
            <wp:effectExtent l="0" t="0" r="0" b="3175"/>
            <wp:docPr id="4" name="图片 4" descr="https://pic3.zhimg.com/80/v2-9839c3a585cf000c1a059601a30e086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9839c3a585cf000c1a059601a30e086e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4578" cy="4892929"/>
                    </a:xfrm>
                    <a:prstGeom prst="rect">
                      <a:avLst/>
                    </a:prstGeom>
                    <a:noFill/>
                    <a:ln>
                      <a:noFill/>
                    </a:ln>
                  </pic:spPr>
                </pic:pic>
              </a:graphicData>
            </a:graphic>
          </wp:inline>
        </w:drawing>
      </w:r>
    </w:p>
    <w:p w:rsidR="001B4FA4" w:rsidRPr="001B4FA4" w:rsidRDefault="001B4FA4" w:rsidP="002864BB">
      <w:pPr>
        <w:pStyle w:val="a5"/>
        <w:rPr>
          <w:rFonts w:hint="eastAsia"/>
        </w:rPr>
      </w:pPr>
      <w:r>
        <w:rPr>
          <w:noProof/>
        </w:rPr>
        <w:lastRenderedPageBreak/>
        <mc:AlternateContent>
          <mc:Choice Requires="wps">
            <w:drawing>
              <wp:inline distT="0" distB="0" distL="0" distR="0">
                <wp:extent cx="5248763" cy="1404620"/>
                <wp:effectExtent l="0" t="0" r="28575" b="2032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763" cy="1404620"/>
                        </a:xfrm>
                        <a:prstGeom prst="rect">
                          <a:avLst/>
                        </a:prstGeom>
                        <a:solidFill>
                          <a:schemeClr val="accent1">
                            <a:lumMod val="20000"/>
                            <a:lumOff val="80000"/>
                          </a:schemeClr>
                        </a:solidFill>
                        <a:ln w="9525">
                          <a:solidFill>
                            <a:srgbClr val="000000"/>
                          </a:solidFill>
                          <a:miter lim="800000"/>
                          <a:headEnd/>
                          <a:tailEnd/>
                        </a:ln>
                      </wps:spPr>
                      <wps:txbx>
                        <w:txbxContent>
                          <w:p w:rsidR="00BA56D4" w:rsidRPr="00BA56D4" w:rsidRDefault="00BA56D4" w:rsidP="00BA56D4">
                            <w:pPr>
                              <w:ind w:firstLineChars="0" w:firstLine="0"/>
                              <w:rPr>
                                <w:rFonts w:hint="eastAsia"/>
                                <w:b/>
                              </w:rPr>
                            </w:pPr>
                            <w:r w:rsidRPr="00BA56D4">
                              <w:rPr>
                                <w:rFonts w:hint="eastAsia"/>
                                <w:b/>
                                <w:color w:val="FF0000"/>
                              </w:rPr>
                              <w:t>关于「栈帧」</w:t>
                            </w:r>
                            <w:r>
                              <w:rPr>
                                <w:rFonts w:hint="eastAsia"/>
                                <w:b/>
                                <w:color w:val="FF0000"/>
                              </w:rPr>
                              <w:t>，</w:t>
                            </w:r>
                            <w:r w:rsidRPr="00BA56D4">
                              <w:rPr>
                                <w:rFonts w:hint="eastAsia"/>
                                <w:b/>
                                <w:color w:val="FF0000"/>
                              </w:rPr>
                              <w:t>《</w:t>
                            </w:r>
                            <w:r w:rsidRPr="00BA56D4">
                              <w:rPr>
                                <w:rFonts w:hint="eastAsia"/>
                                <w:b/>
                                <w:color w:val="FF0000"/>
                              </w:rPr>
                              <w:t>Java</w:t>
                            </w:r>
                            <w:r w:rsidRPr="00BA56D4">
                              <w:rPr>
                                <w:rFonts w:hint="eastAsia"/>
                                <w:b/>
                                <w:color w:val="FF0000"/>
                              </w:rPr>
                              <w:t>虚拟机规范》中的描述</w:t>
                            </w:r>
                            <w:r>
                              <w:rPr>
                                <w:rFonts w:hint="eastAsia"/>
                                <w:b/>
                                <w:color w:val="FF0000"/>
                              </w:rPr>
                              <w:t>如下</w:t>
                            </w:r>
                            <w:r w:rsidRPr="00BA56D4">
                              <w:rPr>
                                <w:rFonts w:hint="eastAsia"/>
                                <w:b/>
                                <w:color w:val="FF0000"/>
                              </w:rPr>
                              <w:t>：</w:t>
                            </w:r>
                          </w:p>
                          <w:p w:rsidR="001B4FA4" w:rsidRPr="001B4FA4" w:rsidRDefault="001B4FA4" w:rsidP="001B4FA4">
                            <w:pPr>
                              <w:ind w:firstLine="480"/>
                            </w:pPr>
                            <w:r w:rsidRPr="001B4FA4">
                              <w:rPr>
                                <w:rFonts w:hint="eastAsia"/>
                              </w:rPr>
                              <w:t>栈帧是用来存储数据和部分过程结果的数据结构，同时也用来处理动态连接、方法返回值和异常分派。</w:t>
                            </w:r>
                          </w:p>
                          <w:p w:rsidR="001B4FA4" w:rsidRPr="001B4FA4" w:rsidRDefault="001B4FA4" w:rsidP="001B4FA4">
                            <w:pPr>
                              <w:ind w:firstLine="480"/>
                            </w:pPr>
                            <w:r w:rsidRPr="001B4FA4">
                              <w:rPr>
                                <w:rFonts w:hint="eastAsia"/>
                              </w:rPr>
                              <w:t>栈帧随着方法调用而创建，随着方法结束而销毁——无论方法正常完成还是异常完成都算作方法结束。</w:t>
                            </w:r>
                          </w:p>
                          <w:p w:rsidR="001B4FA4" w:rsidRPr="001B4FA4" w:rsidRDefault="001B4FA4" w:rsidP="001B4FA4">
                            <w:pPr>
                              <w:ind w:firstLine="480"/>
                            </w:pPr>
                            <w:r w:rsidRPr="001B4FA4">
                              <w:rPr>
                                <w:rFonts w:hint="eastAsia"/>
                              </w:rPr>
                              <w:t>栈帧的存储空间由创建它的线程分配在</w:t>
                            </w:r>
                            <w:r w:rsidRPr="001B4FA4">
                              <w:rPr>
                                <w:rFonts w:hint="eastAsia"/>
                              </w:rPr>
                              <w:t>Java</w:t>
                            </w:r>
                            <w:r w:rsidRPr="001B4FA4">
                              <w:rPr>
                                <w:rFonts w:hint="eastAsia"/>
                              </w:rPr>
                              <w:t>虚拟机栈之中，每一个栈帧都有自己的本地变量表</w:t>
                            </w:r>
                            <w:r w:rsidRPr="001B4FA4">
                              <w:rPr>
                                <w:rFonts w:hint="eastAsia"/>
                              </w:rPr>
                              <w:t>(</w:t>
                            </w:r>
                            <w:r w:rsidRPr="001B4FA4">
                              <w:rPr>
                                <w:rFonts w:hint="eastAsia"/>
                              </w:rPr>
                              <w:t>局部变量表</w:t>
                            </w:r>
                            <w:r w:rsidRPr="001B4FA4">
                              <w:rPr>
                                <w:rFonts w:hint="eastAsia"/>
                              </w:rPr>
                              <w:t>)</w:t>
                            </w:r>
                            <w:r w:rsidRPr="001B4FA4">
                              <w:rPr>
                                <w:rFonts w:hint="eastAsia"/>
                              </w:rPr>
                              <w:t>、操作数栈和指向当前方法所属的类的运行时常量池的引用。</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" fillcolor="#deeaf6 [660]">
                <v:textbox style="mso-fit-shape-to-text:t">
                  <w:txbxContent>
                    <w:p w:rsidR="00BA56D4" w:rsidRPr="00BA56D4" w:rsidRDefault="00BA56D4" w:rsidP="00BA56D4">
                      <w:pPr>
                        <w:ind w:firstLineChars="0" w:firstLine="0"/>
                        <w:rPr>
                          <w:rFonts w:hint="eastAsia"/>
                          <w:b/>
                        </w:rPr>
                      </w:pPr>
                      <w:r w:rsidRPr="00BA56D4">
                        <w:rPr>
                          <w:rFonts w:hint="eastAsia"/>
                          <w:b/>
                          <w:color w:val="FF0000"/>
                        </w:rPr>
                        <w:t>关于「栈帧」</w:t>
                      </w:r>
                      <w:r>
                        <w:rPr>
                          <w:rFonts w:hint="eastAsia"/>
                          <w:b/>
                          <w:color w:val="FF0000"/>
                        </w:rPr>
                        <w:t>，</w:t>
                      </w:r>
                      <w:r w:rsidRPr="00BA56D4">
                        <w:rPr>
                          <w:rFonts w:hint="eastAsia"/>
                          <w:b/>
                          <w:color w:val="FF0000"/>
                        </w:rPr>
                        <w:t>《</w:t>
                      </w:r>
                      <w:r w:rsidRPr="00BA56D4">
                        <w:rPr>
                          <w:rFonts w:hint="eastAsia"/>
                          <w:b/>
                          <w:color w:val="FF0000"/>
                        </w:rPr>
                        <w:t>Java</w:t>
                      </w:r>
                      <w:r w:rsidRPr="00BA56D4">
                        <w:rPr>
                          <w:rFonts w:hint="eastAsia"/>
                          <w:b/>
                          <w:color w:val="FF0000"/>
                        </w:rPr>
                        <w:t>虚拟机规范》中的描述</w:t>
                      </w:r>
                      <w:r>
                        <w:rPr>
                          <w:rFonts w:hint="eastAsia"/>
                          <w:b/>
                          <w:color w:val="FF0000"/>
                        </w:rPr>
                        <w:t>如下</w:t>
                      </w:r>
                      <w:r w:rsidRPr="00BA56D4">
                        <w:rPr>
                          <w:rFonts w:hint="eastAsia"/>
                          <w:b/>
                          <w:color w:val="FF0000"/>
                        </w:rPr>
                        <w:t>：</w:t>
                      </w:r>
                    </w:p>
                    <w:p w:rsidR="001B4FA4" w:rsidRPr="001B4FA4" w:rsidRDefault="001B4FA4" w:rsidP="001B4FA4">
                      <w:pPr>
                        <w:ind w:firstLine="480"/>
                      </w:pPr>
                      <w:r w:rsidRPr="001B4FA4">
                        <w:rPr>
                          <w:rFonts w:hint="eastAsia"/>
                        </w:rPr>
                        <w:t>栈帧是用来存储数据和部分过程结果的数据结构，同时也用来处理动态连接、方法返回值和异常分派。</w:t>
                      </w:r>
                    </w:p>
                    <w:p w:rsidR="001B4FA4" w:rsidRPr="001B4FA4" w:rsidRDefault="001B4FA4" w:rsidP="001B4FA4">
                      <w:pPr>
                        <w:ind w:firstLine="480"/>
                      </w:pPr>
                      <w:r w:rsidRPr="001B4FA4">
                        <w:rPr>
                          <w:rFonts w:hint="eastAsia"/>
                        </w:rPr>
                        <w:t>栈帧随着方法调用而创建，随着方法结束而销毁——无论方法正常完成还是异常完成都算作方法结束。</w:t>
                      </w:r>
                    </w:p>
                    <w:p w:rsidR="001B4FA4" w:rsidRPr="001B4FA4" w:rsidRDefault="001B4FA4" w:rsidP="001B4FA4">
                      <w:pPr>
                        <w:ind w:firstLine="480"/>
                      </w:pPr>
                      <w:r w:rsidRPr="001B4FA4">
                        <w:rPr>
                          <w:rFonts w:hint="eastAsia"/>
                        </w:rPr>
                        <w:t>栈帧的存储空间由创建它的线程分配在</w:t>
                      </w:r>
                      <w:r w:rsidRPr="001B4FA4">
                        <w:rPr>
                          <w:rFonts w:hint="eastAsia"/>
                        </w:rPr>
                        <w:t>Java</w:t>
                      </w:r>
                      <w:r w:rsidRPr="001B4FA4">
                        <w:rPr>
                          <w:rFonts w:hint="eastAsia"/>
                        </w:rPr>
                        <w:t>虚拟机栈之中，每一个栈帧都有自己的本地变量表</w:t>
                      </w:r>
                      <w:r w:rsidRPr="001B4FA4">
                        <w:rPr>
                          <w:rFonts w:hint="eastAsia"/>
                        </w:rPr>
                        <w:t>(</w:t>
                      </w:r>
                      <w:r w:rsidRPr="001B4FA4">
                        <w:rPr>
                          <w:rFonts w:hint="eastAsia"/>
                        </w:rPr>
                        <w:t>局部变量表</w:t>
                      </w:r>
                      <w:r w:rsidRPr="001B4FA4">
                        <w:rPr>
                          <w:rFonts w:hint="eastAsia"/>
                        </w:rPr>
                        <w:t>)</w:t>
                      </w:r>
                      <w:r w:rsidRPr="001B4FA4">
                        <w:rPr>
                          <w:rFonts w:hint="eastAsia"/>
                        </w:rPr>
                        <w:t>、操作数栈和指向当前方法所属的类的运行时常量池的引用。</w:t>
                      </w:r>
                    </w:p>
                  </w:txbxContent>
                </v:textbox>
                <w10:anchorlock/>
              </v:shape>
            </w:pict>
          </mc:Fallback>
        </mc:AlternateContent>
      </w:r>
    </w:p>
    <w:p w:rsidR="001B4FA4" w:rsidRPr="001B4FA4" w:rsidRDefault="001B4FA4" w:rsidP="001B4FA4">
      <w:pPr>
        <w:ind w:firstLine="480"/>
      </w:pPr>
      <w:r w:rsidRPr="001B4FA4">
        <w:rPr>
          <w:rFonts w:hint="eastAsia"/>
        </w:rPr>
        <w:t>接下来，详细讲解一下栈帧中的局部变量表、操作数栈、动态连接、方法返回地址等各个部分的数据结构和作用。</w:t>
      </w:r>
    </w:p>
    <w:p w:rsidR="001B4FA4" w:rsidRPr="001B4FA4" w:rsidRDefault="001B4FA4" w:rsidP="001B4FA4">
      <w:pPr>
        <w:pStyle w:val="2"/>
      </w:pPr>
      <w:r w:rsidRPr="001B4FA4">
        <w:rPr>
          <w:rFonts w:hint="eastAsia"/>
        </w:rPr>
        <w:t>1.</w:t>
      </w:r>
      <w:r w:rsidRPr="001B4FA4">
        <w:rPr>
          <w:rFonts w:hint="eastAsia"/>
        </w:rPr>
        <w:t>局部变量表</w:t>
      </w:r>
    </w:p>
    <w:p w:rsidR="001B4FA4" w:rsidRPr="001B4FA4" w:rsidRDefault="001B4FA4" w:rsidP="00151943">
      <w:pPr>
        <w:ind w:firstLine="480"/>
      </w:pPr>
      <w:r w:rsidRPr="001B4FA4">
        <w:rPr>
          <w:rFonts w:hint="eastAsia"/>
        </w:rPr>
        <w:t>局部变量表</w:t>
      </w:r>
      <w:r w:rsidRPr="001B4FA4">
        <w:rPr>
          <w:rFonts w:hint="eastAsia"/>
        </w:rPr>
        <w:t>(Local Variable Table)</w:t>
      </w:r>
      <w:r w:rsidRPr="001B4FA4">
        <w:rPr>
          <w:rFonts w:hint="eastAsia"/>
        </w:rPr>
        <w:t>是一组变量值存储空间，用于存放方法参数和方法内定义的局部变量。局部变量表的容量以变量槽</w:t>
      </w:r>
      <w:r w:rsidRPr="001B4FA4">
        <w:rPr>
          <w:rFonts w:hint="eastAsia"/>
        </w:rPr>
        <w:t>(Variable Slot)</w:t>
      </w:r>
      <w:r w:rsidRPr="001B4FA4">
        <w:rPr>
          <w:rFonts w:hint="eastAsia"/>
        </w:rPr>
        <w:t>为最小单位，</w:t>
      </w:r>
      <w:r w:rsidRPr="001B4FA4">
        <w:rPr>
          <w:rFonts w:hint="eastAsia"/>
        </w:rPr>
        <w:t>Java</w:t>
      </w:r>
      <w:r w:rsidRPr="001B4FA4">
        <w:rPr>
          <w:rFonts w:hint="eastAsia"/>
        </w:rPr>
        <w:t>虚拟机规范并没有定义一个槽所应该占用内存空间的大小，但是规定了一个槽应该可以存放一个</w:t>
      </w:r>
      <w:r w:rsidRPr="001B4FA4">
        <w:rPr>
          <w:rFonts w:hint="eastAsia"/>
        </w:rPr>
        <w:t>32</w:t>
      </w:r>
      <w:r w:rsidRPr="001B4FA4">
        <w:rPr>
          <w:rFonts w:hint="eastAsia"/>
        </w:rPr>
        <w:t>位以内的数据类型。</w:t>
      </w:r>
    </w:p>
    <w:p w:rsidR="001B4FA4" w:rsidRPr="001B4FA4" w:rsidRDefault="001B4FA4" w:rsidP="001B4FA4">
      <w:pPr>
        <w:ind w:firstLine="480"/>
      </w:pPr>
      <w:r w:rsidRPr="001B4FA4">
        <w:rPr>
          <w:rFonts w:hint="eastAsia"/>
        </w:rPr>
        <w:t>在</w:t>
      </w:r>
      <w:r w:rsidRPr="001B4FA4">
        <w:rPr>
          <w:rFonts w:hint="eastAsia"/>
        </w:rPr>
        <w:t>Java</w:t>
      </w:r>
      <w:r w:rsidRPr="001B4FA4">
        <w:rPr>
          <w:rFonts w:hint="eastAsia"/>
        </w:rPr>
        <w:t>程序编译为</w:t>
      </w:r>
      <w:r w:rsidRPr="001B4FA4">
        <w:rPr>
          <w:rFonts w:hint="eastAsia"/>
        </w:rPr>
        <w:t>Class</w:t>
      </w:r>
      <w:r w:rsidRPr="001B4FA4">
        <w:rPr>
          <w:rFonts w:hint="eastAsia"/>
        </w:rPr>
        <w:t>文件时</w:t>
      </w:r>
      <w:r w:rsidRPr="001B4FA4">
        <w:rPr>
          <w:rFonts w:hint="eastAsia"/>
        </w:rPr>
        <w:t>,</w:t>
      </w:r>
      <w:r w:rsidRPr="001B4FA4">
        <w:rPr>
          <w:rFonts w:hint="eastAsia"/>
        </w:rPr>
        <w:t>就在方法的</w:t>
      </w:r>
      <w:r w:rsidRPr="001B4FA4">
        <w:rPr>
          <w:rFonts w:hint="eastAsia"/>
        </w:rPr>
        <w:t>Code</w:t>
      </w:r>
      <w:r w:rsidRPr="001B4FA4">
        <w:rPr>
          <w:rFonts w:hint="eastAsia"/>
        </w:rPr>
        <w:t>属性中的</w:t>
      </w:r>
      <w:r w:rsidRPr="001B4FA4">
        <w:rPr>
          <w:rFonts w:hint="eastAsia"/>
        </w:rPr>
        <w:t>max_locals</w:t>
      </w:r>
      <w:r w:rsidRPr="001B4FA4">
        <w:rPr>
          <w:rFonts w:hint="eastAsia"/>
        </w:rPr>
        <w:t>数据项中确定了该方法所需分配的局部变量表的最大容量。</w:t>
      </w:r>
      <w:r w:rsidRPr="001B4FA4">
        <w:rPr>
          <w:rFonts w:hint="eastAsia"/>
        </w:rPr>
        <w:t>(</w:t>
      </w:r>
      <w:r w:rsidRPr="001B4FA4">
        <w:rPr>
          <w:rFonts w:hint="eastAsia"/>
        </w:rPr>
        <w:t>最大</w:t>
      </w:r>
      <w:r w:rsidRPr="001B4FA4">
        <w:rPr>
          <w:rFonts w:hint="eastAsia"/>
        </w:rPr>
        <w:t>Slot</w:t>
      </w:r>
      <w:r w:rsidRPr="001B4FA4">
        <w:rPr>
          <w:rFonts w:hint="eastAsia"/>
        </w:rPr>
        <w:t>数量</w:t>
      </w:r>
      <w:r w:rsidRPr="001B4FA4">
        <w:rPr>
          <w:rFonts w:hint="eastAsia"/>
        </w:rPr>
        <w:t>)</w:t>
      </w:r>
    </w:p>
    <w:p w:rsidR="001B4FA4" w:rsidRPr="001B4FA4" w:rsidRDefault="001B4FA4" w:rsidP="001B4FA4">
      <w:pPr>
        <w:ind w:firstLine="480"/>
      </w:pPr>
      <w:r w:rsidRPr="001B4FA4">
        <w:rPr>
          <w:rFonts w:hint="eastAsia"/>
        </w:rPr>
        <w:t>一个局部变量可以保存一个类型为</w:t>
      </w:r>
      <w:r w:rsidRPr="001B4FA4">
        <w:rPr>
          <w:rFonts w:hint="eastAsia"/>
        </w:rPr>
        <w:t>boolean</w:t>
      </w:r>
      <w:r w:rsidRPr="001B4FA4">
        <w:rPr>
          <w:rFonts w:hint="eastAsia"/>
        </w:rPr>
        <w:t>、</w:t>
      </w:r>
      <w:r w:rsidRPr="001B4FA4">
        <w:rPr>
          <w:rFonts w:hint="eastAsia"/>
        </w:rPr>
        <w:t>byte</w:t>
      </w:r>
      <w:r w:rsidRPr="001B4FA4">
        <w:rPr>
          <w:rFonts w:hint="eastAsia"/>
        </w:rPr>
        <w:t>、</w:t>
      </w:r>
      <w:r w:rsidRPr="001B4FA4">
        <w:rPr>
          <w:rFonts w:hint="eastAsia"/>
        </w:rPr>
        <w:t>char</w:t>
      </w:r>
      <w:r w:rsidRPr="001B4FA4">
        <w:rPr>
          <w:rFonts w:hint="eastAsia"/>
        </w:rPr>
        <w:t>、</w:t>
      </w:r>
      <w:r w:rsidRPr="001B4FA4">
        <w:rPr>
          <w:rFonts w:hint="eastAsia"/>
        </w:rPr>
        <w:t>short</w:t>
      </w:r>
      <w:r w:rsidRPr="001B4FA4">
        <w:rPr>
          <w:rFonts w:hint="eastAsia"/>
        </w:rPr>
        <w:t>、</w:t>
      </w:r>
      <w:r w:rsidRPr="001B4FA4">
        <w:rPr>
          <w:rFonts w:hint="eastAsia"/>
        </w:rPr>
        <w:t>int</w:t>
      </w:r>
      <w:r w:rsidRPr="001B4FA4">
        <w:rPr>
          <w:rFonts w:hint="eastAsia"/>
        </w:rPr>
        <w:t>、</w:t>
      </w:r>
      <w:r w:rsidRPr="001B4FA4">
        <w:rPr>
          <w:rFonts w:hint="eastAsia"/>
        </w:rPr>
        <w:t>float</w:t>
      </w:r>
      <w:r w:rsidRPr="001B4FA4">
        <w:rPr>
          <w:rFonts w:hint="eastAsia"/>
        </w:rPr>
        <w:t>、</w:t>
      </w:r>
      <w:r w:rsidRPr="001B4FA4">
        <w:rPr>
          <w:rFonts w:hint="eastAsia"/>
        </w:rPr>
        <w:t>reference</w:t>
      </w:r>
      <w:r w:rsidRPr="001B4FA4">
        <w:rPr>
          <w:rFonts w:hint="eastAsia"/>
        </w:rPr>
        <w:t>和</w:t>
      </w:r>
      <w:r w:rsidRPr="001B4FA4">
        <w:rPr>
          <w:rFonts w:hint="eastAsia"/>
        </w:rPr>
        <w:t>returnAddress</w:t>
      </w:r>
      <w:r w:rsidRPr="001B4FA4">
        <w:rPr>
          <w:rFonts w:hint="eastAsia"/>
        </w:rPr>
        <w:t>类型的数据。</w:t>
      </w:r>
      <w:r w:rsidRPr="001B4FA4">
        <w:rPr>
          <w:rFonts w:hint="eastAsia"/>
        </w:rPr>
        <w:t>reference</w:t>
      </w:r>
      <w:r w:rsidRPr="001B4FA4">
        <w:rPr>
          <w:rFonts w:hint="eastAsia"/>
        </w:rPr>
        <w:t>类型表示对一个对象实例的引用。</w:t>
      </w:r>
      <w:r w:rsidRPr="001B4FA4">
        <w:rPr>
          <w:rFonts w:hint="eastAsia"/>
        </w:rPr>
        <w:t>returnAddress</w:t>
      </w:r>
      <w:r w:rsidRPr="001B4FA4">
        <w:rPr>
          <w:rFonts w:hint="eastAsia"/>
        </w:rPr>
        <w:t>类型是为</w:t>
      </w:r>
      <w:r w:rsidRPr="001B4FA4">
        <w:rPr>
          <w:rFonts w:hint="eastAsia"/>
        </w:rPr>
        <w:t>jsr</w:t>
      </w:r>
      <w:r w:rsidRPr="001B4FA4">
        <w:rPr>
          <w:rFonts w:hint="eastAsia"/>
        </w:rPr>
        <w:t>、</w:t>
      </w:r>
      <w:r w:rsidRPr="001B4FA4">
        <w:rPr>
          <w:rFonts w:hint="eastAsia"/>
        </w:rPr>
        <w:t>jsr_w</w:t>
      </w:r>
      <w:r w:rsidRPr="001B4FA4">
        <w:rPr>
          <w:rFonts w:hint="eastAsia"/>
        </w:rPr>
        <w:t>和</w:t>
      </w:r>
      <w:r w:rsidRPr="001B4FA4">
        <w:rPr>
          <w:rFonts w:hint="eastAsia"/>
        </w:rPr>
        <w:t>ret</w:t>
      </w:r>
      <w:r w:rsidRPr="001B4FA4">
        <w:rPr>
          <w:rFonts w:hint="eastAsia"/>
        </w:rPr>
        <w:t>指令服务的，目前已经很少使用了。</w:t>
      </w:r>
    </w:p>
    <w:p w:rsidR="001B4FA4" w:rsidRPr="001B4FA4" w:rsidRDefault="001B4FA4" w:rsidP="001B4FA4">
      <w:pPr>
        <w:ind w:firstLine="480"/>
      </w:pPr>
      <w:bookmarkStart w:id="0" w:name="_GoBack"/>
      <w:r w:rsidRPr="001B4FA4">
        <w:rPr>
          <w:rFonts w:hint="eastAsia"/>
        </w:rPr>
        <w:t>虚拟机通过索引定位的方法查找相应的局部变量，索引的范围是从</w:t>
      </w:r>
      <w:r w:rsidRPr="001B4FA4">
        <w:rPr>
          <w:rFonts w:hint="eastAsia"/>
        </w:rPr>
        <w:t>0~</w:t>
      </w:r>
      <w:r w:rsidRPr="001B4FA4">
        <w:rPr>
          <w:rFonts w:hint="eastAsia"/>
        </w:rPr>
        <w:t>局部变量表最大容量。如果</w:t>
      </w:r>
      <w:r w:rsidRPr="001B4FA4">
        <w:rPr>
          <w:rFonts w:hint="eastAsia"/>
        </w:rPr>
        <w:t>Slot</w:t>
      </w:r>
      <w:r w:rsidRPr="001B4FA4">
        <w:rPr>
          <w:rFonts w:hint="eastAsia"/>
        </w:rPr>
        <w:t>是</w:t>
      </w:r>
      <w:r w:rsidRPr="001B4FA4">
        <w:rPr>
          <w:rFonts w:hint="eastAsia"/>
        </w:rPr>
        <w:t>32</w:t>
      </w:r>
      <w:r w:rsidRPr="001B4FA4">
        <w:rPr>
          <w:rFonts w:hint="eastAsia"/>
        </w:rPr>
        <w:t>位的，则遇到一个</w:t>
      </w:r>
      <w:r w:rsidRPr="001B4FA4">
        <w:rPr>
          <w:rFonts w:hint="eastAsia"/>
        </w:rPr>
        <w:t>64</w:t>
      </w:r>
      <w:r w:rsidRPr="001B4FA4">
        <w:rPr>
          <w:rFonts w:hint="eastAsia"/>
        </w:rPr>
        <w:t>位数据类型的变量</w:t>
      </w:r>
      <w:r w:rsidRPr="001B4FA4">
        <w:rPr>
          <w:rFonts w:hint="eastAsia"/>
        </w:rPr>
        <w:t>(</w:t>
      </w:r>
      <w:r w:rsidRPr="001B4FA4">
        <w:rPr>
          <w:rFonts w:hint="eastAsia"/>
        </w:rPr>
        <w:t>如</w:t>
      </w:r>
      <w:r w:rsidRPr="001B4FA4">
        <w:rPr>
          <w:rFonts w:hint="eastAsia"/>
        </w:rPr>
        <w:t>long</w:t>
      </w:r>
      <w:r w:rsidRPr="001B4FA4">
        <w:rPr>
          <w:rFonts w:hint="eastAsia"/>
        </w:rPr>
        <w:t>或</w:t>
      </w:r>
      <w:r w:rsidRPr="001B4FA4">
        <w:rPr>
          <w:rFonts w:hint="eastAsia"/>
        </w:rPr>
        <w:t>double</w:t>
      </w:r>
      <w:r w:rsidRPr="001B4FA4">
        <w:rPr>
          <w:rFonts w:hint="eastAsia"/>
        </w:rPr>
        <w:t>型</w:t>
      </w:r>
      <w:r w:rsidRPr="001B4FA4">
        <w:rPr>
          <w:rFonts w:hint="eastAsia"/>
        </w:rPr>
        <w:t>)</w:t>
      </w:r>
      <w:r w:rsidRPr="001B4FA4">
        <w:rPr>
          <w:rFonts w:hint="eastAsia"/>
        </w:rPr>
        <w:t>，则会连续使用两个连续的</w:t>
      </w:r>
      <w:r w:rsidRPr="001B4FA4">
        <w:rPr>
          <w:rFonts w:hint="eastAsia"/>
        </w:rPr>
        <w:t>Slot</w:t>
      </w:r>
      <w:r w:rsidRPr="001B4FA4">
        <w:rPr>
          <w:rFonts w:hint="eastAsia"/>
        </w:rPr>
        <w:t>来存储。</w:t>
      </w:r>
      <w:bookmarkEnd w:id="0"/>
    </w:p>
    <w:p w:rsidR="001B4FA4" w:rsidRPr="001B4FA4" w:rsidRDefault="001B4FA4" w:rsidP="001B4FA4">
      <w:pPr>
        <w:pStyle w:val="2"/>
      </w:pPr>
      <w:r w:rsidRPr="001B4FA4">
        <w:rPr>
          <w:rFonts w:hint="eastAsia"/>
        </w:rPr>
        <w:t>2.</w:t>
      </w:r>
      <w:r w:rsidRPr="001B4FA4">
        <w:rPr>
          <w:rFonts w:hint="eastAsia"/>
        </w:rPr>
        <w:t>操作数栈</w:t>
      </w:r>
    </w:p>
    <w:p w:rsidR="001B4FA4" w:rsidRPr="001B4FA4" w:rsidRDefault="001B4FA4" w:rsidP="001B4FA4">
      <w:pPr>
        <w:ind w:firstLine="480"/>
      </w:pPr>
      <w:r w:rsidRPr="001B4FA4">
        <w:rPr>
          <w:rFonts w:hint="eastAsia"/>
        </w:rPr>
        <w:t>操作数栈</w:t>
      </w:r>
      <w:r w:rsidRPr="001B4FA4">
        <w:rPr>
          <w:rFonts w:hint="eastAsia"/>
        </w:rPr>
        <w:t>(Operand Stack)</w:t>
      </w:r>
      <w:r w:rsidRPr="001B4FA4">
        <w:rPr>
          <w:rFonts w:hint="eastAsia"/>
        </w:rPr>
        <w:t>也常称为操作栈，它是一个后入先出栈</w:t>
      </w:r>
      <w:r w:rsidRPr="001B4FA4">
        <w:rPr>
          <w:rFonts w:hint="eastAsia"/>
        </w:rPr>
        <w:t>(LIFO)</w:t>
      </w:r>
      <w:r w:rsidRPr="001B4FA4">
        <w:rPr>
          <w:rFonts w:hint="eastAsia"/>
        </w:rPr>
        <w:t>。同局部变量表一样，操作数栈的最大深度也在编译的时候写入到方法的</w:t>
      </w:r>
      <w:r w:rsidRPr="001B4FA4">
        <w:rPr>
          <w:rFonts w:hint="eastAsia"/>
        </w:rPr>
        <w:t>Code</w:t>
      </w:r>
      <w:r w:rsidRPr="001B4FA4">
        <w:rPr>
          <w:rFonts w:hint="eastAsia"/>
        </w:rPr>
        <w:t>属性</w:t>
      </w:r>
      <w:r w:rsidRPr="001B4FA4">
        <w:rPr>
          <w:rFonts w:hint="eastAsia"/>
        </w:rPr>
        <w:lastRenderedPageBreak/>
        <w:t>的</w:t>
      </w:r>
      <w:r w:rsidRPr="001B4FA4">
        <w:rPr>
          <w:rFonts w:hint="eastAsia"/>
        </w:rPr>
        <w:t>max_stacks</w:t>
      </w:r>
      <w:r w:rsidRPr="001B4FA4">
        <w:rPr>
          <w:rFonts w:hint="eastAsia"/>
        </w:rPr>
        <w:t>数据项中。</w:t>
      </w:r>
    </w:p>
    <w:p w:rsidR="001B4FA4" w:rsidRPr="001B4FA4" w:rsidRDefault="001B4FA4" w:rsidP="001B4FA4">
      <w:pPr>
        <w:ind w:firstLine="480"/>
      </w:pPr>
      <w:r w:rsidRPr="001B4FA4">
        <w:rPr>
          <w:rFonts w:hint="eastAsia"/>
        </w:rPr>
        <w:t>操作数栈的每一个元素可以是任意</w:t>
      </w:r>
      <w:r w:rsidRPr="001B4FA4">
        <w:rPr>
          <w:rFonts w:hint="eastAsia"/>
        </w:rPr>
        <w:t>Java</w:t>
      </w:r>
      <w:r w:rsidRPr="001B4FA4">
        <w:rPr>
          <w:rFonts w:hint="eastAsia"/>
        </w:rPr>
        <w:t>数据类型，</w:t>
      </w:r>
      <w:r w:rsidRPr="001B4FA4">
        <w:rPr>
          <w:rFonts w:hint="eastAsia"/>
        </w:rPr>
        <w:t>32</w:t>
      </w:r>
      <w:r w:rsidRPr="001B4FA4">
        <w:rPr>
          <w:rFonts w:hint="eastAsia"/>
        </w:rPr>
        <w:t>位的数据类型占一个栈容量，</w:t>
      </w:r>
      <w:r w:rsidRPr="001B4FA4">
        <w:rPr>
          <w:rFonts w:hint="eastAsia"/>
        </w:rPr>
        <w:t>64</w:t>
      </w:r>
      <w:r w:rsidRPr="001B4FA4">
        <w:rPr>
          <w:rFonts w:hint="eastAsia"/>
        </w:rPr>
        <w:t>位的数据类型占</w:t>
      </w:r>
      <w:r w:rsidRPr="001B4FA4">
        <w:rPr>
          <w:rFonts w:hint="eastAsia"/>
        </w:rPr>
        <w:t>2</w:t>
      </w:r>
      <w:r w:rsidRPr="001B4FA4">
        <w:rPr>
          <w:rFonts w:hint="eastAsia"/>
        </w:rPr>
        <w:t>个栈容量</w:t>
      </w:r>
      <w:r w:rsidRPr="001B4FA4">
        <w:rPr>
          <w:rFonts w:hint="eastAsia"/>
        </w:rPr>
        <w:t>,</w:t>
      </w:r>
      <w:r w:rsidRPr="001B4FA4">
        <w:rPr>
          <w:rFonts w:hint="eastAsia"/>
        </w:rPr>
        <w:t>且在方法执行的任意时刻，操作数栈的深度都不会超过</w:t>
      </w:r>
      <w:r w:rsidRPr="001B4FA4">
        <w:rPr>
          <w:rFonts w:hint="eastAsia"/>
        </w:rPr>
        <w:t>max_stacks</w:t>
      </w:r>
      <w:r w:rsidRPr="001B4FA4">
        <w:rPr>
          <w:rFonts w:hint="eastAsia"/>
        </w:rPr>
        <w:t>中设置的最大值。</w:t>
      </w:r>
    </w:p>
    <w:p w:rsidR="001B4FA4" w:rsidRPr="001B4FA4" w:rsidRDefault="001B4FA4" w:rsidP="001B4FA4">
      <w:pPr>
        <w:ind w:firstLine="480"/>
      </w:pPr>
      <w:r w:rsidRPr="001B4FA4">
        <w:rPr>
          <w:rFonts w:hint="eastAsia"/>
        </w:rPr>
        <w:t>当一个方法刚刚开始执行时，其操作数栈是空的，随着方法执行和字节码指令的执行，会从局部变量表或对象实例的字段中复制常量或变量写入到操作数栈，再随着计算的进行将栈中元素出栈到局部变量表或者返回给方法调用者，也就是出栈</w:t>
      </w:r>
      <w:r w:rsidRPr="001B4FA4">
        <w:rPr>
          <w:rFonts w:hint="eastAsia"/>
        </w:rPr>
        <w:t>/</w:t>
      </w:r>
      <w:r w:rsidRPr="001B4FA4">
        <w:rPr>
          <w:rFonts w:hint="eastAsia"/>
        </w:rPr>
        <w:t>入栈操作。一个完整的方法执行期间往往包含多个这样出栈</w:t>
      </w:r>
      <w:r w:rsidRPr="001B4FA4">
        <w:rPr>
          <w:rFonts w:hint="eastAsia"/>
        </w:rPr>
        <w:t>/</w:t>
      </w:r>
      <w:r w:rsidRPr="001B4FA4">
        <w:rPr>
          <w:rFonts w:hint="eastAsia"/>
        </w:rPr>
        <w:t>入栈的过程。</w:t>
      </w:r>
    </w:p>
    <w:p w:rsidR="001B4FA4" w:rsidRPr="001B4FA4" w:rsidRDefault="001B4FA4" w:rsidP="001B4FA4">
      <w:pPr>
        <w:pStyle w:val="a5"/>
      </w:pPr>
      <w:r>
        <w:rPr>
          <w:noProof/>
        </w:rPr>
        <w:drawing>
          <wp:inline distT="0" distB="0" distL="0" distR="0">
            <wp:extent cx="3691756" cy="1521069"/>
            <wp:effectExtent l="0" t="0" r="4445" b="3175"/>
            <wp:docPr id="5" name="图片 5" descr="http://dl.iteye.com/upload/picture/pic/116487/4032d1b9-43c5-3dc6-95c8-38b9fbb149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picture/pic/116487/4032d1b9-43c5-3dc6-95c8-38b9fbb149b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7006" t="12793" r="22953" b="41081"/>
                    <a:stretch/>
                  </pic:blipFill>
                  <pic:spPr bwMode="auto">
                    <a:xfrm>
                      <a:off x="0" y="0"/>
                      <a:ext cx="3694228" cy="1522088"/>
                    </a:xfrm>
                    <a:prstGeom prst="rect">
                      <a:avLst/>
                    </a:prstGeom>
                    <a:noFill/>
                    <a:ln>
                      <a:noFill/>
                    </a:ln>
                    <a:extLst>
                      <a:ext uri="{53640926-AAD7-44D8-BBD7-CCE9431645EC}">
                        <a14:shadowObscured xmlns:a14="http://schemas.microsoft.com/office/drawing/2010/main"/>
                      </a:ext>
                    </a:extLst>
                  </pic:spPr>
                </pic:pic>
              </a:graphicData>
            </a:graphic>
          </wp:inline>
        </w:drawing>
      </w:r>
    </w:p>
    <w:p w:rsidR="001B4FA4" w:rsidRPr="001B4FA4" w:rsidRDefault="001B4FA4" w:rsidP="001B4FA4">
      <w:pPr>
        <w:pStyle w:val="2"/>
      </w:pPr>
      <w:r w:rsidRPr="001B4FA4">
        <w:rPr>
          <w:rFonts w:hint="eastAsia"/>
        </w:rPr>
        <w:t>3.</w:t>
      </w:r>
      <w:r w:rsidRPr="001B4FA4">
        <w:rPr>
          <w:rFonts w:hint="eastAsia"/>
        </w:rPr>
        <w:t>动态连接</w:t>
      </w:r>
    </w:p>
    <w:p w:rsidR="001B4FA4" w:rsidRPr="001B4FA4" w:rsidRDefault="001B4FA4" w:rsidP="001B4FA4">
      <w:pPr>
        <w:ind w:firstLine="480"/>
      </w:pPr>
      <w:r w:rsidRPr="001B4FA4">
        <w:rPr>
          <w:rFonts w:hint="eastAsia"/>
        </w:rPr>
        <w:t>在一个</w:t>
      </w:r>
      <w:r w:rsidRPr="001B4FA4">
        <w:rPr>
          <w:rFonts w:hint="eastAsia"/>
        </w:rPr>
        <w:t>class</w:t>
      </w:r>
      <w:r w:rsidRPr="001B4FA4">
        <w:rPr>
          <w:rFonts w:hint="eastAsia"/>
        </w:rPr>
        <w:t>文件中，一个方法要调用其他方法，需要将这些方法的符号引用转化为其在内存地址中的直接引用，而符号引用存在于方法区中的运行时常量池。</w:t>
      </w:r>
    </w:p>
    <w:p w:rsidR="001B4FA4" w:rsidRPr="001B4FA4" w:rsidRDefault="001B4FA4" w:rsidP="001B4FA4">
      <w:pPr>
        <w:ind w:firstLine="480"/>
      </w:pPr>
      <w:r w:rsidRPr="001B4FA4">
        <w:rPr>
          <w:rFonts w:hint="eastAsia"/>
        </w:rPr>
        <w:t>Java</w:t>
      </w:r>
      <w:r w:rsidRPr="001B4FA4">
        <w:rPr>
          <w:rFonts w:hint="eastAsia"/>
        </w:rPr>
        <w:t>虚拟机栈中，每个栈帧都包含一个指向运行时常量池中该栈所属方法的符号引用，持有这个引用的目的是为了支持方法调用过程中的动态连接</w:t>
      </w:r>
      <w:r w:rsidRPr="001B4FA4">
        <w:rPr>
          <w:rFonts w:hint="eastAsia"/>
        </w:rPr>
        <w:t>(Dynamic Linking)</w:t>
      </w:r>
      <w:r w:rsidRPr="001B4FA4">
        <w:rPr>
          <w:rFonts w:hint="eastAsia"/>
        </w:rPr>
        <w:t>。</w:t>
      </w:r>
    </w:p>
    <w:p w:rsidR="001B4FA4" w:rsidRPr="001B4FA4" w:rsidRDefault="001B4FA4" w:rsidP="001B4FA4">
      <w:pPr>
        <w:ind w:firstLine="480"/>
      </w:pPr>
      <w:r w:rsidRPr="001B4FA4">
        <w:rPr>
          <w:rFonts w:hint="eastAsia"/>
        </w:rPr>
        <w:t>这些符号引用一部分会在类加载阶段或者第一次使用时就直接转化为直接引用，这类转化称为静态解析。另一部分将在每次运行期间转化为直接引用，这类转化称为动态连接。</w:t>
      </w:r>
    </w:p>
    <w:p w:rsidR="001B4FA4" w:rsidRPr="001B4FA4" w:rsidRDefault="001B4FA4" w:rsidP="001B4FA4">
      <w:pPr>
        <w:pStyle w:val="2"/>
      </w:pPr>
      <w:r w:rsidRPr="001B4FA4">
        <w:rPr>
          <w:rFonts w:hint="eastAsia"/>
        </w:rPr>
        <w:t>4.</w:t>
      </w:r>
      <w:r w:rsidRPr="001B4FA4">
        <w:rPr>
          <w:rFonts w:hint="eastAsia"/>
        </w:rPr>
        <w:t>方法返回</w:t>
      </w:r>
    </w:p>
    <w:p w:rsidR="001B4FA4" w:rsidRPr="001B4FA4" w:rsidRDefault="001B4FA4" w:rsidP="001B4FA4">
      <w:pPr>
        <w:ind w:firstLine="480"/>
      </w:pPr>
      <w:r w:rsidRPr="001B4FA4">
        <w:rPr>
          <w:rFonts w:hint="eastAsia"/>
        </w:rPr>
        <w:t>当一个方法开始执行时，可能有两种方式退出该方法：</w:t>
      </w:r>
    </w:p>
    <w:p w:rsidR="001B4FA4" w:rsidRPr="001B4FA4" w:rsidRDefault="001B4FA4" w:rsidP="001B4FA4">
      <w:pPr>
        <w:pStyle w:val="a5"/>
      </w:pPr>
      <w:r>
        <w:rPr>
          <w:noProof/>
        </w:rPr>
        <w:lastRenderedPageBreak/>
        <mc:AlternateContent>
          <mc:Choice Requires="wps">
            <w:drawing>
              <wp:inline distT="0" distB="0" distL="0" distR="0" wp14:anchorId="1BD6CC6A" wp14:editId="1A6CBEE0">
                <wp:extent cx="5248763" cy="1404620"/>
                <wp:effectExtent l="0" t="0" r="28575" b="2032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763" cy="1404620"/>
                        </a:xfrm>
                        <a:prstGeom prst="rect">
                          <a:avLst/>
                        </a:prstGeom>
                        <a:solidFill>
                          <a:schemeClr val="accent1">
                            <a:lumMod val="20000"/>
                            <a:lumOff val="80000"/>
                          </a:schemeClr>
                        </a:solidFill>
                        <a:ln w="9525">
                          <a:solidFill>
                            <a:srgbClr val="000000"/>
                          </a:solidFill>
                          <a:miter lim="800000"/>
                          <a:headEnd/>
                          <a:tailEnd/>
                        </a:ln>
                      </wps:spPr>
                      <wps:txbx>
                        <w:txbxContent>
                          <w:p w:rsidR="001B4FA4" w:rsidRPr="001B4FA4" w:rsidRDefault="001B4FA4" w:rsidP="001B4FA4">
                            <w:pPr>
                              <w:ind w:firstLineChars="0" w:firstLine="0"/>
                              <w:rPr>
                                <w:b/>
                              </w:rPr>
                            </w:pPr>
                            <w:r w:rsidRPr="001B4FA4">
                              <w:rPr>
                                <w:rFonts w:hint="eastAsia"/>
                                <w:b/>
                              </w:rPr>
                              <w:t>1</w:t>
                            </w:r>
                            <w:r w:rsidRPr="001B4FA4">
                              <w:rPr>
                                <w:rFonts w:hint="eastAsia"/>
                                <w:b/>
                              </w:rPr>
                              <w:t>、正常完成出口</w:t>
                            </w:r>
                          </w:p>
                          <w:p w:rsidR="001B4FA4" w:rsidRPr="001B4FA4" w:rsidRDefault="001B4FA4" w:rsidP="001B4FA4">
                            <w:pPr>
                              <w:ind w:firstLine="480"/>
                            </w:pPr>
                            <w:r w:rsidRPr="001B4FA4">
                              <w:rPr>
                                <w:rFonts w:hint="eastAsia"/>
                              </w:rPr>
                              <w:t>正常完成出口是指方法正常完成并退出，没有抛出任何异常</w:t>
                            </w:r>
                            <w:r w:rsidRPr="001B4FA4">
                              <w:rPr>
                                <w:rFonts w:hint="eastAsia"/>
                              </w:rPr>
                              <w:t>(</w:t>
                            </w:r>
                            <w:r w:rsidRPr="001B4FA4">
                              <w:rPr>
                                <w:rFonts w:hint="eastAsia"/>
                              </w:rPr>
                              <w:t>包括</w:t>
                            </w:r>
                            <w:r w:rsidRPr="001B4FA4">
                              <w:rPr>
                                <w:rFonts w:hint="eastAsia"/>
                              </w:rPr>
                              <w:t>Java</w:t>
                            </w:r>
                            <w:r w:rsidRPr="001B4FA4">
                              <w:rPr>
                                <w:rFonts w:hint="eastAsia"/>
                              </w:rPr>
                              <w:t>虚拟机异常以及执行时通过</w:t>
                            </w:r>
                            <w:r w:rsidRPr="001B4FA4">
                              <w:rPr>
                                <w:rFonts w:hint="eastAsia"/>
                              </w:rPr>
                              <w:t>throw</w:t>
                            </w:r>
                            <w:r w:rsidRPr="001B4FA4">
                              <w:rPr>
                                <w:rFonts w:hint="eastAsia"/>
                              </w:rPr>
                              <w:t>语句显示抛出的异常</w:t>
                            </w:r>
                            <w:r w:rsidRPr="001B4FA4">
                              <w:rPr>
                                <w:rFonts w:hint="eastAsia"/>
                              </w:rPr>
                              <w:t>)</w:t>
                            </w:r>
                            <w:r w:rsidRPr="001B4FA4">
                              <w:rPr>
                                <w:rFonts w:hint="eastAsia"/>
                              </w:rPr>
                              <w:t>。如果当前方法正常完成，则根据当前方法返回的字节码指令，这时有可能会有返回值传递给方法调用者</w:t>
                            </w:r>
                            <w:r w:rsidRPr="001B4FA4">
                              <w:rPr>
                                <w:rFonts w:hint="eastAsia"/>
                              </w:rPr>
                              <w:t>(</w:t>
                            </w:r>
                            <w:r w:rsidRPr="001B4FA4">
                              <w:rPr>
                                <w:rFonts w:hint="eastAsia"/>
                              </w:rPr>
                              <w:t>调用它的方法</w:t>
                            </w:r>
                            <w:r w:rsidRPr="001B4FA4">
                              <w:rPr>
                                <w:rFonts w:hint="eastAsia"/>
                              </w:rPr>
                              <w:t>)</w:t>
                            </w:r>
                            <w:r w:rsidRPr="001B4FA4">
                              <w:rPr>
                                <w:rFonts w:hint="eastAsia"/>
                              </w:rPr>
                              <w:t>，或者无返回值。具体是否有返回值以及返回值的数据类型将根据该方法返回的字节码指令确定。</w:t>
                            </w:r>
                          </w:p>
                        </w:txbxContent>
                      </wps:txbx>
                      <wps:bodyPr rot="0" vert="horz" wrap="square" lIns="91440" tIns="45720" rIns="91440" bIns="45720" anchor="t" anchorCtr="0">
                        <a:spAutoFit/>
                      </wps:bodyPr>
                    </wps:wsp>
                  </a:graphicData>
                </a:graphic>
              </wp:inline>
            </w:drawing>
          </mc:Choice>
          <mc:Fallback>
            <w:pict>
              <v:shape w14:anchorId="1BD6CC6A" id="_x0000_s1027" type="#_x0000_t202" style="width:41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" fillcolor="#deeaf6 [660]">
                <v:textbox style="mso-fit-shape-to-text:t">
                  <w:txbxContent>
                    <w:p w:rsidR="001B4FA4" w:rsidRPr="001B4FA4" w:rsidRDefault="001B4FA4" w:rsidP="001B4FA4">
                      <w:pPr>
                        <w:ind w:firstLineChars="0" w:firstLine="0"/>
                        <w:rPr>
                          <w:rFonts w:hint="eastAsia"/>
                          <w:b/>
                        </w:rPr>
                      </w:pPr>
                      <w:r w:rsidRPr="001B4FA4">
                        <w:rPr>
                          <w:rFonts w:hint="eastAsia"/>
                          <w:b/>
                        </w:rPr>
                        <w:t>1</w:t>
                      </w:r>
                      <w:r w:rsidRPr="001B4FA4">
                        <w:rPr>
                          <w:rFonts w:hint="eastAsia"/>
                          <w:b/>
                        </w:rPr>
                        <w:t>、</w:t>
                      </w:r>
                      <w:r w:rsidRPr="001B4FA4">
                        <w:rPr>
                          <w:rFonts w:hint="eastAsia"/>
                          <w:b/>
                        </w:rPr>
                        <w:t>正常完成出口</w:t>
                      </w:r>
                    </w:p>
                    <w:p w:rsidR="001B4FA4" w:rsidRPr="001B4FA4" w:rsidRDefault="001B4FA4" w:rsidP="001B4FA4">
                      <w:pPr>
                        <w:ind w:firstLine="480"/>
                      </w:pPr>
                      <w:r w:rsidRPr="001B4FA4">
                        <w:rPr>
                          <w:rFonts w:hint="eastAsia"/>
                        </w:rPr>
                        <w:t>正常完成出口是指方法正常完成并退出，没有抛出任何异常</w:t>
                      </w:r>
                      <w:r w:rsidRPr="001B4FA4">
                        <w:rPr>
                          <w:rFonts w:hint="eastAsia"/>
                        </w:rPr>
                        <w:t>(</w:t>
                      </w:r>
                      <w:r w:rsidRPr="001B4FA4">
                        <w:rPr>
                          <w:rFonts w:hint="eastAsia"/>
                        </w:rPr>
                        <w:t>包括</w:t>
                      </w:r>
                      <w:r w:rsidRPr="001B4FA4">
                        <w:rPr>
                          <w:rFonts w:hint="eastAsia"/>
                        </w:rPr>
                        <w:t>Java</w:t>
                      </w:r>
                      <w:r w:rsidRPr="001B4FA4">
                        <w:rPr>
                          <w:rFonts w:hint="eastAsia"/>
                        </w:rPr>
                        <w:t>虚拟机异常以及执行时通过</w:t>
                      </w:r>
                      <w:r w:rsidRPr="001B4FA4">
                        <w:rPr>
                          <w:rFonts w:hint="eastAsia"/>
                        </w:rPr>
                        <w:t>throw</w:t>
                      </w:r>
                      <w:r w:rsidRPr="001B4FA4">
                        <w:rPr>
                          <w:rFonts w:hint="eastAsia"/>
                        </w:rPr>
                        <w:t>语句显示抛出的异常</w:t>
                      </w:r>
                      <w:r w:rsidRPr="001B4FA4">
                        <w:rPr>
                          <w:rFonts w:hint="eastAsia"/>
                        </w:rPr>
                        <w:t>)</w:t>
                      </w:r>
                      <w:r w:rsidRPr="001B4FA4">
                        <w:rPr>
                          <w:rFonts w:hint="eastAsia"/>
                        </w:rPr>
                        <w:t>。如果当前方法正常完成，则根据当前方法返回的字节码指令，这时有可能会有返回值传递给方法调用者</w:t>
                      </w:r>
                      <w:r w:rsidRPr="001B4FA4">
                        <w:rPr>
                          <w:rFonts w:hint="eastAsia"/>
                        </w:rPr>
                        <w:t>(</w:t>
                      </w:r>
                      <w:r w:rsidRPr="001B4FA4">
                        <w:rPr>
                          <w:rFonts w:hint="eastAsia"/>
                        </w:rPr>
                        <w:t>调用它的方法</w:t>
                      </w:r>
                      <w:r w:rsidRPr="001B4FA4">
                        <w:rPr>
                          <w:rFonts w:hint="eastAsia"/>
                        </w:rPr>
                        <w:t>)</w:t>
                      </w:r>
                      <w:r w:rsidRPr="001B4FA4">
                        <w:rPr>
                          <w:rFonts w:hint="eastAsia"/>
                        </w:rPr>
                        <w:t>，或者无返回值。具体是否有返回值以及返回值的数据类型将根据该方法返回的字节码指令确定。</w:t>
                      </w:r>
                    </w:p>
                  </w:txbxContent>
                </v:textbox>
                <w10:anchorlock/>
              </v:shape>
            </w:pict>
          </mc:Fallback>
        </mc:AlternateContent>
      </w:r>
    </w:p>
    <w:p w:rsidR="001B4FA4" w:rsidRPr="001B4FA4" w:rsidRDefault="001B4FA4" w:rsidP="00151943">
      <w:pPr>
        <w:pStyle w:val="a5"/>
      </w:pPr>
      <w:r>
        <w:rPr>
          <w:noProof/>
        </w:rPr>
        <mc:AlternateContent>
          <mc:Choice Requires="wps">
            <w:drawing>
              <wp:inline distT="0" distB="0" distL="0" distR="0" wp14:anchorId="2070E3A6" wp14:editId="25DA2349">
                <wp:extent cx="5248763" cy="1404620"/>
                <wp:effectExtent l="0" t="0" r="28575" b="20320"/>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763" cy="1404620"/>
                        </a:xfrm>
                        <a:prstGeom prst="rect">
                          <a:avLst/>
                        </a:prstGeom>
                        <a:solidFill>
                          <a:schemeClr val="accent1">
                            <a:lumMod val="20000"/>
                            <a:lumOff val="80000"/>
                          </a:schemeClr>
                        </a:solidFill>
                        <a:ln w="9525">
                          <a:solidFill>
                            <a:srgbClr val="000000"/>
                          </a:solidFill>
                          <a:miter lim="800000"/>
                          <a:headEnd/>
                          <a:tailEnd/>
                        </a:ln>
                      </wps:spPr>
                      <wps:txbx>
                        <w:txbxContent>
                          <w:p w:rsidR="001B4FA4" w:rsidRPr="001B4FA4" w:rsidRDefault="001B4FA4" w:rsidP="001B4FA4">
                            <w:pPr>
                              <w:ind w:firstLineChars="0" w:firstLine="0"/>
                              <w:rPr>
                                <w:b/>
                              </w:rPr>
                            </w:pPr>
                            <w:r w:rsidRPr="001B4FA4">
                              <w:rPr>
                                <w:rFonts w:hint="eastAsia"/>
                                <w:b/>
                              </w:rPr>
                              <w:t>2</w:t>
                            </w:r>
                            <w:r w:rsidRPr="001B4FA4">
                              <w:rPr>
                                <w:rFonts w:hint="eastAsia"/>
                                <w:b/>
                              </w:rPr>
                              <w:t>、异常完成出口</w:t>
                            </w:r>
                          </w:p>
                          <w:p w:rsidR="001B4FA4" w:rsidRDefault="001B4FA4" w:rsidP="001B4FA4">
                            <w:pPr>
                              <w:ind w:firstLine="480"/>
                            </w:pPr>
                            <w:r w:rsidRPr="001B4FA4">
                              <w:rPr>
                                <w:rFonts w:hint="eastAsia"/>
                              </w:rPr>
                              <w:t>异常完成出口是指方法执行过程中遇到异常，并且这个异常在方法体内部没有得到处理，导致方法退出。</w:t>
                            </w:r>
                          </w:p>
                          <w:p w:rsidR="00A35432" w:rsidRPr="00A35432" w:rsidRDefault="00A35432" w:rsidP="00A35432">
                            <w:pPr>
                              <w:ind w:firstLine="480"/>
                            </w:pPr>
                            <w:r w:rsidRPr="001B4FA4">
                              <w:rPr>
                                <w:rFonts w:hint="eastAsia"/>
                              </w:rPr>
                              <w:t>无论是</w:t>
                            </w:r>
                            <w:r w:rsidRPr="001B4FA4">
                              <w:rPr>
                                <w:rFonts w:hint="eastAsia"/>
                              </w:rPr>
                              <w:t>Java</w:t>
                            </w:r>
                            <w:r w:rsidRPr="001B4FA4">
                              <w:rPr>
                                <w:rFonts w:hint="eastAsia"/>
                              </w:rPr>
                              <w:t>虚拟机抛出的异常还是代码中使用</w:t>
                            </w:r>
                            <w:r w:rsidRPr="001B4FA4">
                              <w:rPr>
                                <w:rFonts w:hint="eastAsia"/>
                              </w:rPr>
                              <w:t>athrow</w:t>
                            </w:r>
                            <w:r w:rsidRPr="001B4FA4">
                              <w:rPr>
                                <w:rFonts w:hint="eastAsia"/>
                              </w:rPr>
                              <w:t>指令产生的异常，只要在本方法的异常表中没有搜索到相应的异常处理器，就会导致方法退出。</w:t>
                            </w:r>
                          </w:p>
                        </w:txbxContent>
                      </wps:txbx>
                      <wps:bodyPr rot="0" vert="horz" wrap="square" lIns="91440" tIns="45720" rIns="91440" bIns="45720" anchor="t" anchorCtr="0">
                        <a:spAutoFit/>
                      </wps:bodyPr>
                    </wps:wsp>
                  </a:graphicData>
                </a:graphic>
              </wp:inline>
            </w:drawing>
          </mc:Choice>
          <mc:Fallback>
            <w:pict>
              <v:shape w14:anchorId="2070E3A6" id="_x0000_s1028" type="#_x0000_t202" style="width:413.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" fillcolor="#deeaf6 [660]">
                <v:textbox style="mso-fit-shape-to-text:t">
                  <w:txbxContent>
                    <w:p w:rsidR="001B4FA4" w:rsidRPr="001B4FA4" w:rsidRDefault="001B4FA4" w:rsidP="001B4FA4">
                      <w:pPr>
                        <w:ind w:firstLineChars="0" w:firstLine="0"/>
                        <w:rPr>
                          <w:rFonts w:hint="eastAsia"/>
                          <w:b/>
                        </w:rPr>
                      </w:pPr>
                      <w:r w:rsidRPr="001B4FA4">
                        <w:rPr>
                          <w:rFonts w:hint="eastAsia"/>
                          <w:b/>
                        </w:rPr>
                        <w:t>2</w:t>
                      </w:r>
                      <w:r w:rsidRPr="001B4FA4">
                        <w:rPr>
                          <w:rFonts w:hint="eastAsia"/>
                          <w:b/>
                        </w:rPr>
                        <w:t>、</w:t>
                      </w:r>
                      <w:r w:rsidRPr="001B4FA4">
                        <w:rPr>
                          <w:rFonts w:hint="eastAsia"/>
                          <w:b/>
                        </w:rPr>
                        <w:t>异常完成出口</w:t>
                      </w:r>
                    </w:p>
                    <w:p w:rsidR="001B4FA4" w:rsidRDefault="001B4FA4" w:rsidP="001B4FA4">
                      <w:pPr>
                        <w:ind w:firstLine="480"/>
                      </w:pPr>
                      <w:r w:rsidRPr="001B4FA4">
                        <w:rPr>
                          <w:rFonts w:hint="eastAsia"/>
                        </w:rPr>
                        <w:t>异常完成出口是指方法执行过程中遇到异常，并且这个异常在方法体内部没有得到处理，导致方法退出。</w:t>
                      </w:r>
                    </w:p>
                    <w:p w:rsidR="00A35432" w:rsidRPr="00A35432" w:rsidRDefault="00A35432" w:rsidP="00A35432">
                      <w:pPr>
                        <w:ind w:firstLine="480"/>
                        <w:rPr>
                          <w:rFonts w:hint="eastAsia"/>
                        </w:rPr>
                      </w:pPr>
                      <w:r w:rsidRPr="001B4FA4">
                        <w:rPr>
                          <w:rFonts w:hint="eastAsia"/>
                        </w:rPr>
                        <w:t>无论是</w:t>
                      </w:r>
                      <w:r w:rsidRPr="001B4FA4">
                        <w:rPr>
                          <w:rFonts w:hint="eastAsia"/>
                        </w:rPr>
                        <w:t>Java</w:t>
                      </w:r>
                      <w:r w:rsidRPr="001B4FA4">
                        <w:rPr>
                          <w:rFonts w:hint="eastAsia"/>
                        </w:rPr>
                        <w:t>虚拟机抛出的异常还是代码中使用</w:t>
                      </w:r>
                      <w:r w:rsidRPr="001B4FA4">
                        <w:rPr>
                          <w:rFonts w:hint="eastAsia"/>
                        </w:rPr>
                        <w:t>athrow</w:t>
                      </w:r>
                      <w:r w:rsidRPr="001B4FA4">
                        <w:rPr>
                          <w:rFonts w:hint="eastAsia"/>
                        </w:rPr>
                        <w:t>指令产生的异常，只要在本方法的异常表中没有搜索到相应的异常处理器，就会导致方法退出。</w:t>
                      </w:r>
                    </w:p>
                  </w:txbxContent>
                </v:textbox>
                <w10:anchorlock/>
              </v:shape>
            </w:pict>
          </mc:Fallback>
        </mc:AlternateContent>
      </w:r>
    </w:p>
    <w:p w:rsidR="001B4FA4" w:rsidRPr="001B4FA4" w:rsidRDefault="001B4FA4" w:rsidP="001B4FA4">
      <w:pPr>
        <w:ind w:firstLine="480"/>
      </w:pPr>
      <w:r w:rsidRPr="001B4FA4">
        <w:rPr>
          <w:rFonts w:hint="eastAsia"/>
        </w:rPr>
        <w:t>方法退出过程实际上就等同于把当前栈帧出栈，因此退出可以执行的操作有：恢复上层方法的局部变量表和操作数栈，把返回值</w:t>
      </w:r>
      <w:r w:rsidRPr="001B4FA4">
        <w:rPr>
          <w:rFonts w:hint="eastAsia"/>
        </w:rPr>
        <w:t>(</w:t>
      </w:r>
      <w:r w:rsidRPr="001B4FA4">
        <w:rPr>
          <w:rFonts w:hint="eastAsia"/>
        </w:rPr>
        <w:t>如果有的话</w:t>
      </w:r>
      <w:r w:rsidRPr="001B4FA4">
        <w:rPr>
          <w:rFonts w:hint="eastAsia"/>
        </w:rPr>
        <w:t>)</w:t>
      </w:r>
      <w:r w:rsidRPr="001B4FA4">
        <w:rPr>
          <w:rFonts w:hint="eastAsia"/>
        </w:rPr>
        <w:t>压如调用者的操作数栈中，调整</w:t>
      </w:r>
      <w:r w:rsidRPr="001B4FA4">
        <w:rPr>
          <w:rFonts w:hint="eastAsia"/>
        </w:rPr>
        <w:t>PC</w:t>
      </w:r>
      <w:r w:rsidRPr="001B4FA4">
        <w:rPr>
          <w:rFonts w:hint="eastAsia"/>
        </w:rPr>
        <w:t>计数器的值以指向方法调用指令后的下一条指令。</w:t>
      </w:r>
    </w:p>
    <w:p w:rsidR="001B4FA4" w:rsidRPr="001B4FA4" w:rsidRDefault="001B4FA4" w:rsidP="00A35432">
      <w:pPr>
        <w:ind w:firstLine="480"/>
      </w:pPr>
      <w:r w:rsidRPr="001B4FA4">
        <w:rPr>
          <w:rFonts w:hint="eastAsia"/>
        </w:rPr>
        <w:t>一般来说，方法正常退出时，调用者的</w:t>
      </w:r>
      <w:r w:rsidRPr="001B4FA4">
        <w:rPr>
          <w:rFonts w:hint="eastAsia"/>
        </w:rPr>
        <w:t>PC</w:t>
      </w:r>
      <w:r w:rsidRPr="001B4FA4">
        <w:rPr>
          <w:rFonts w:hint="eastAsia"/>
        </w:rPr>
        <w:t>计数值可以作为返回地址，栈帧中可能保存此计数值。而方法异常退出时，返回地址是通过异常处理器表确定的，栈帧中一般不会保存此部分信息。</w:t>
      </w:r>
    </w:p>
    <w:p w:rsidR="001B4FA4" w:rsidRPr="001B4FA4" w:rsidRDefault="001B4FA4" w:rsidP="001B4FA4">
      <w:pPr>
        <w:pStyle w:val="2"/>
      </w:pPr>
      <w:r w:rsidRPr="001B4FA4">
        <w:rPr>
          <w:rFonts w:hint="eastAsia"/>
        </w:rPr>
        <w:t>5.</w:t>
      </w:r>
      <w:r w:rsidRPr="001B4FA4">
        <w:rPr>
          <w:rFonts w:hint="eastAsia"/>
        </w:rPr>
        <w:t>附加信息</w:t>
      </w:r>
    </w:p>
    <w:p w:rsidR="00A85E52" w:rsidRPr="001B4FA4" w:rsidRDefault="001B4FA4" w:rsidP="001B4FA4">
      <w:pPr>
        <w:ind w:firstLine="480"/>
      </w:pPr>
      <w:r w:rsidRPr="001B4FA4">
        <w:rPr>
          <w:rFonts w:hint="eastAsia"/>
        </w:rPr>
        <w:t>虚拟机规范允许具体的虚拟机实现增加一些规范中没有描述的信息到栈帧之中，例如和调试相关的信息，这部分信息完全取决于不同的虚拟机实现。在实际开发中，一般会把动态连接，方法返回地址与其他附加信息一起归为一类，称为栈帧信息。</w:t>
      </w:r>
    </w:p>
    <w:sectPr w:rsidR="00A85E52" w:rsidRPr="001B4FA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2ED" w:rsidRDefault="007D32ED" w:rsidP="00BA56D4">
      <w:pPr>
        <w:spacing w:line="240" w:lineRule="auto"/>
        <w:ind w:firstLine="480"/>
      </w:pPr>
      <w:r>
        <w:separator/>
      </w:r>
    </w:p>
  </w:endnote>
  <w:endnote w:type="continuationSeparator" w:id="0">
    <w:p w:rsidR="007D32ED" w:rsidRDefault="007D32ED" w:rsidP="00BA56D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4" w:rsidRDefault="00BA56D4">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4" w:rsidRDefault="00BA56D4">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4" w:rsidRDefault="00BA56D4">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2ED" w:rsidRDefault="007D32ED" w:rsidP="00BA56D4">
      <w:pPr>
        <w:spacing w:line="240" w:lineRule="auto"/>
        <w:ind w:firstLine="480"/>
      </w:pPr>
      <w:r>
        <w:separator/>
      </w:r>
    </w:p>
  </w:footnote>
  <w:footnote w:type="continuationSeparator" w:id="0">
    <w:p w:rsidR="007D32ED" w:rsidRDefault="007D32ED" w:rsidP="00BA56D4">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4" w:rsidRDefault="00BA56D4">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4" w:rsidRPr="00BA56D4" w:rsidRDefault="00BA56D4" w:rsidP="00BA56D4">
    <w:pPr>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6D4" w:rsidRDefault="00BA56D4">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32F6"/>
    <w:multiLevelType w:val="multilevel"/>
    <w:tmpl w:val="78E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32763"/>
    <w:multiLevelType w:val="multilevel"/>
    <w:tmpl w:val="6536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8A"/>
    <w:rsid w:val="00151943"/>
    <w:rsid w:val="001A1855"/>
    <w:rsid w:val="001B4FA4"/>
    <w:rsid w:val="002773CC"/>
    <w:rsid w:val="002864BB"/>
    <w:rsid w:val="00360DCB"/>
    <w:rsid w:val="00560F8A"/>
    <w:rsid w:val="007D32ED"/>
    <w:rsid w:val="00A35432"/>
    <w:rsid w:val="00A85E52"/>
    <w:rsid w:val="00BA56D4"/>
    <w:rsid w:val="00FB6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D9D0A8-E728-4A27-B6A2-6583072D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855"/>
    <w:pPr>
      <w:widowControl w:val="0"/>
      <w:spacing w:line="440" w:lineRule="exact"/>
      <w:ind w:firstLineChars="200" w:firstLine="200"/>
    </w:pPr>
    <w:rPr>
      <w:sz w:val="24"/>
    </w:rPr>
  </w:style>
  <w:style w:type="paragraph" w:styleId="1">
    <w:name w:val="heading 1"/>
    <w:basedOn w:val="a"/>
    <w:next w:val="a"/>
    <w:link w:val="1Char"/>
    <w:uiPriority w:val="9"/>
    <w:qFormat/>
    <w:rsid w:val="001A1855"/>
    <w:pPr>
      <w:keepNext/>
      <w:keepLines/>
      <w:spacing w:before="100" w:beforeAutospacing="1" w:after="100" w:afterAutospacing="1" w:line="240"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1A1855"/>
    <w:pPr>
      <w:keepNext/>
      <w:keepLines/>
      <w:spacing w:before="100" w:beforeAutospacing="1" w:after="100" w:afterAutospacing="1" w:line="240"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55"/>
    <w:rPr>
      <w:b/>
      <w:bCs/>
      <w:kern w:val="44"/>
      <w:sz w:val="44"/>
      <w:szCs w:val="44"/>
    </w:rPr>
  </w:style>
  <w:style w:type="character" w:customStyle="1" w:styleId="2Char">
    <w:name w:val="标题 2 Char"/>
    <w:basedOn w:val="a0"/>
    <w:link w:val="2"/>
    <w:uiPriority w:val="9"/>
    <w:rsid w:val="001A1855"/>
    <w:rPr>
      <w:rFonts w:asciiTheme="majorHAnsi" w:eastAsiaTheme="majorEastAsia" w:hAnsiTheme="majorHAnsi" w:cstheme="majorBidi"/>
      <w:b/>
      <w:bCs/>
      <w:sz w:val="32"/>
      <w:szCs w:val="32"/>
    </w:rPr>
  </w:style>
  <w:style w:type="paragraph" w:styleId="a3">
    <w:name w:val="Normal (Web)"/>
    <w:basedOn w:val="a"/>
    <w:uiPriority w:val="99"/>
    <w:semiHidden/>
    <w:unhideWhenUsed/>
    <w:rsid w:val="001B4FA4"/>
    <w:pPr>
      <w:widowControl/>
      <w:spacing w:before="100" w:beforeAutospacing="1" w:after="100" w:afterAutospacing="1" w:line="240" w:lineRule="auto"/>
      <w:ind w:firstLineChars="0" w:firstLine="0"/>
    </w:pPr>
    <w:rPr>
      <w:rFonts w:ascii="宋体" w:eastAsia="宋体" w:hAnsi="宋体" w:cs="宋体"/>
      <w:kern w:val="0"/>
      <w:szCs w:val="24"/>
    </w:rPr>
  </w:style>
  <w:style w:type="character" w:styleId="a4">
    <w:name w:val="Hyperlink"/>
    <w:basedOn w:val="a0"/>
    <w:uiPriority w:val="99"/>
    <w:semiHidden/>
    <w:unhideWhenUsed/>
    <w:rsid w:val="001B4FA4"/>
    <w:rPr>
      <w:color w:val="0000FF"/>
      <w:u w:val="single"/>
    </w:rPr>
  </w:style>
  <w:style w:type="paragraph" w:customStyle="1" w:styleId="a5">
    <w:name w:val="图"/>
    <w:basedOn w:val="a"/>
    <w:next w:val="a"/>
    <w:link w:val="Char"/>
    <w:qFormat/>
    <w:rsid w:val="001B4FA4"/>
    <w:pPr>
      <w:spacing w:line="240" w:lineRule="auto"/>
      <w:ind w:firstLineChars="0" w:firstLine="0"/>
      <w:jc w:val="center"/>
    </w:pPr>
  </w:style>
  <w:style w:type="character" w:customStyle="1" w:styleId="Char">
    <w:name w:val="图 Char"/>
    <w:basedOn w:val="a0"/>
    <w:link w:val="a5"/>
    <w:rsid w:val="001B4FA4"/>
    <w:rPr>
      <w:sz w:val="24"/>
    </w:rPr>
  </w:style>
  <w:style w:type="paragraph" w:styleId="a6">
    <w:name w:val="header"/>
    <w:basedOn w:val="a"/>
    <w:link w:val="Char0"/>
    <w:uiPriority w:val="99"/>
    <w:unhideWhenUsed/>
    <w:rsid w:val="00BA56D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uiPriority w:val="99"/>
    <w:rsid w:val="00BA56D4"/>
    <w:rPr>
      <w:sz w:val="18"/>
      <w:szCs w:val="18"/>
    </w:rPr>
  </w:style>
  <w:style w:type="paragraph" w:styleId="a7">
    <w:name w:val="footer"/>
    <w:basedOn w:val="a"/>
    <w:link w:val="Char1"/>
    <w:uiPriority w:val="99"/>
    <w:unhideWhenUsed/>
    <w:rsid w:val="00BA56D4"/>
    <w:pPr>
      <w:tabs>
        <w:tab w:val="center" w:pos="4153"/>
        <w:tab w:val="right" w:pos="8306"/>
      </w:tabs>
      <w:snapToGrid w:val="0"/>
      <w:spacing w:line="240" w:lineRule="atLeast"/>
    </w:pPr>
    <w:rPr>
      <w:sz w:val="18"/>
      <w:szCs w:val="18"/>
    </w:rPr>
  </w:style>
  <w:style w:type="character" w:customStyle="1" w:styleId="Char1">
    <w:name w:val="页脚 Char"/>
    <w:basedOn w:val="a0"/>
    <w:link w:val="a7"/>
    <w:uiPriority w:val="99"/>
    <w:rsid w:val="00BA56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9018925">
      <w:bodyDiv w:val="1"/>
      <w:marLeft w:val="0"/>
      <w:marRight w:val="0"/>
      <w:marTop w:val="0"/>
      <w:marBottom w:val="0"/>
      <w:divBdr>
        <w:top w:val="none" w:sz="0" w:space="0" w:color="auto"/>
        <w:left w:val="none" w:sz="0" w:space="0" w:color="auto"/>
        <w:bottom w:val="none" w:sz="0" w:space="0" w:color="auto"/>
        <w:right w:val="none" w:sz="0" w:space="0" w:color="auto"/>
      </w:divBdr>
      <w:divsChild>
        <w:div w:id="1242526273">
          <w:blockQuote w:val="1"/>
          <w:marLeft w:val="0"/>
          <w:marRight w:val="0"/>
          <w:marTop w:val="240"/>
          <w:marBottom w:val="240"/>
          <w:divBdr>
            <w:top w:val="none" w:sz="0" w:space="0" w:color="auto"/>
            <w:left w:val="single" w:sz="18" w:space="12" w:color="D3D3D3"/>
            <w:bottom w:val="none" w:sz="0" w:space="0" w:color="auto"/>
            <w:right w:val="none" w:sz="0" w:space="0" w:color="auto"/>
          </w:divBdr>
        </w:div>
        <w:div w:id="1374042462">
          <w:blockQuote w:val="1"/>
          <w:marLeft w:val="0"/>
          <w:marRight w:val="0"/>
          <w:marTop w:val="240"/>
          <w:marBottom w:val="240"/>
          <w:divBdr>
            <w:top w:val="none" w:sz="0" w:space="0" w:color="auto"/>
            <w:left w:val="single" w:sz="18" w:space="12" w:color="D3D3D3"/>
            <w:bottom w:val="none" w:sz="0" w:space="0" w:color="auto"/>
            <w:right w:val="none" w:sz="0" w:space="0" w:color="auto"/>
          </w:divBdr>
        </w:div>
        <w:div w:id="1880584743">
          <w:blockQuote w:val="1"/>
          <w:marLeft w:val="0"/>
          <w:marRight w:val="0"/>
          <w:marTop w:val="240"/>
          <w:marBottom w:val="240"/>
          <w:divBdr>
            <w:top w:val="none" w:sz="0" w:space="0" w:color="auto"/>
            <w:left w:val="single" w:sz="18" w:space="12" w:color="D3D3D3"/>
            <w:bottom w:val="none" w:sz="0" w:space="0" w:color="auto"/>
            <w:right w:val="none" w:sz="0" w:space="0" w:color="auto"/>
          </w:divBdr>
        </w:div>
        <w:div w:id="5796210">
          <w:blockQuote w:val="1"/>
          <w:marLeft w:val="0"/>
          <w:marRight w:val="0"/>
          <w:marTop w:val="240"/>
          <w:marBottom w:val="240"/>
          <w:divBdr>
            <w:top w:val="none" w:sz="0" w:space="0" w:color="auto"/>
            <w:left w:val="single" w:sz="18" w:space="12" w:color="D3D3D3"/>
            <w:bottom w:val="none" w:sz="0" w:space="0" w:color="auto"/>
            <w:right w:val="none" w:sz="0" w:space="0" w:color="auto"/>
          </w:divBdr>
        </w:div>
        <w:div w:id="1206528009">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331</Words>
  <Characters>1890</Characters>
  <Application>Microsoft Office Word</Application>
  <DocSecurity>0</DocSecurity>
  <Lines>15</Lines>
  <Paragraphs>4</Paragraphs>
  <ScaleCrop>false</ScaleCrop>
  <Company>Pan</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Greatpan</dc:creator>
  <cp:keywords/>
  <dc:description/>
  <cp:lastModifiedBy>Greatpan</cp:lastModifiedBy>
  <cp:revision>6</cp:revision>
  <dcterms:created xsi:type="dcterms:W3CDTF">2019-01-09T06:40:00Z</dcterms:created>
  <dcterms:modified xsi:type="dcterms:W3CDTF">2019-01-12T11:08:00Z</dcterms:modified>
</cp:coreProperties>
</file>