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4080A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EF556BF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250DEBE7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21FC2FA" w14:textId="77777777" w:rsidR="00DB1115" w:rsidRDefault="00DB1115" w:rsidP="005A20E5">
      <w:pPr>
        <w:ind w:firstLine="0"/>
        <w:jc w:val="center"/>
      </w:pPr>
    </w:p>
    <w:p w14:paraId="3787C44B" w14:textId="77777777" w:rsidR="00DB1115" w:rsidRDefault="00DB1115" w:rsidP="00DB1115">
      <w:pPr>
        <w:ind w:firstLine="0"/>
        <w:jc w:val="center"/>
      </w:pPr>
      <w:r>
        <w:t>Факультет компьютерных наук</w:t>
      </w:r>
    </w:p>
    <w:p w14:paraId="6E82320E" w14:textId="77777777" w:rsidR="00DB1115" w:rsidRDefault="00DB1115" w:rsidP="00DB1115">
      <w:pPr>
        <w:ind w:firstLine="0"/>
        <w:jc w:val="center"/>
      </w:pPr>
      <w:r>
        <w:t>Департамент программной инженерии</w:t>
      </w:r>
    </w:p>
    <w:p w14:paraId="13C747DD" w14:textId="77777777" w:rsidR="00DB1115" w:rsidRDefault="00DB1115" w:rsidP="00DB1115">
      <w:pPr>
        <w:ind w:firstLine="0"/>
        <w:jc w:val="center"/>
      </w:pPr>
    </w:p>
    <w:p w14:paraId="5F1C97AA" w14:textId="77777777" w:rsidR="00DB1115" w:rsidRDefault="00DB1115" w:rsidP="00DB1115">
      <w:pPr>
        <w:ind w:firstLine="0"/>
        <w:jc w:val="center"/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1694"/>
        <w:gridCol w:w="4843"/>
      </w:tblGrid>
      <w:tr w:rsidR="00DB1115" w14:paraId="686AF59E" w14:textId="77777777" w:rsidTr="00DB1115">
        <w:tc>
          <w:tcPr>
            <w:tcW w:w="4803" w:type="dxa"/>
          </w:tcPr>
          <w:p w14:paraId="66F33F4E" w14:textId="77777777" w:rsidR="00DB1115" w:rsidRDefault="00DB1115" w:rsidP="00F63B6D">
            <w:pPr>
              <w:ind w:firstLine="0"/>
              <w:jc w:val="center"/>
            </w:pPr>
            <w:r w:rsidRPr="005A20E5">
              <w:t>СОГЛАСОВАНО</w:t>
            </w:r>
          </w:p>
          <w:p w14:paraId="1CD0786B" w14:textId="0D679247" w:rsidR="00DB1115" w:rsidRDefault="00B31451" w:rsidP="00F63B6D">
            <w:pPr>
              <w:ind w:firstLine="0"/>
              <w:jc w:val="center"/>
            </w:pPr>
            <w:r>
              <w:t>Профессор</w:t>
            </w:r>
            <w:r w:rsidR="00DB1115" w:rsidRPr="005A20E5">
              <w:t xml:space="preserve"> </w:t>
            </w:r>
            <w:r w:rsidR="00DB1115">
              <w:t xml:space="preserve">департамента </w:t>
            </w:r>
          </w:p>
          <w:p w14:paraId="04A855A0" w14:textId="77777777" w:rsidR="00DB1115" w:rsidRDefault="00DB1115" w:rsidP="00F63B6D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48E989CE" w14:textId="77777777" w:rsidR="00DB1115" w:rsidRDefault="00DB1115" w:rsidP="00F63B6D">
            <w:pPr>
              <w:ind w:firstLine="0"/>
              <w:jc w:val="center"/>
            </w:pPr>
            <w:r>
              <w:t>факультета компьютерных наук</w:t>
            </w:r>
          </w:p>
          <w:p w14:paraId="425883E5" w14:textId="77777777" w:rsidR="00DB1115" w:rsidRDefault="00DB1115" w:rsidP="00F63B6D">
            <w:pPr>
              <w:ind w:firstLine="0"/>
              <w:jc w:val="center"/>
            </w:pPr>
            <w:r>
              <w:t>канд.</w:t>
            </w:r>
            <w:r w:rsidRPr="005A20E5">
              <w:t xml:space="preserve"> </w:t>
            </w:r>
            <w:r>
              <w:t>т</w:t>
            </w:r>
            <w:r w:rsidRPr="005A20E5">
              <w:t>ехн</w:t>
            </w:r>
            <w:r>
              <w:t>.</w:t>
            </w:r>
            <w:r w:rsidRPr="005A20E5">
              <w:t xml:space="preserve"> наук</w:t>
            </w:r>
          </w:p>
          <w:p w14:paraId="58C8BCC9" w14:textId="77777777" w:rsidR="00DB1115" w:rsidRDefault="00DB1115" w:rsidP="00F63B6D">
            <w:pPr>
              <w:ind w:firstLine="0"/>
              <w:jc w:val="center"/>
            </w:pPr>
          </w:p>
          <w:p w14:paraId="27FF47A2" w14:textId="170E24A7" w:rsidR="00DB1115" w:rsidRDefault="00DB1115" w:rsidP="00F63B6D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B31451">
              <w:t>А. А</w:t>
            </w:r>
            <w:r>
              <w:t xml:space="preserve">. </w:t>
            </w:r>
            <w:r w:rsidR="00B31451">
              <w:t>Кириченко</w:t>
            </w:r>
          </w:p>
          <w:p w14:paraId="076BD8D0" w14:textId="3ECAB43E" w:rsidR="00DB1115" w:rsidRDefault="00B31451" w:rsidP="00F63B6D">
            <w:pPr>
              <w:ind w:firstLine="0"/>
              <w:jc w:val="center"/>
            </w:pPr>
            <w:r>
              <w:t>«___» _____________ 2016</w:t>
            </w:r>
            <w:r w:rsidR="00DB1115">
              <w:t xml:space="preserve"> г.</w:t>
            </w:r>
          </w:p>
        </w:tc>
        <w:tc>
          <w:tcPr>
            <w:tcW w:w="1694" w:type="dxa"/>
          </w:tcPr>
          <w:p w14:paraId="4F695790" w14:textId="77777777" w:rsidR="00DB1115" w:rsidRDefault="00DB1115" w:rsidP="00F63B6D">
            <w:pPr>
              <w:ind w:firstLine="0"/>
              <w:jc w:val="center"/>
            </w:pPr>
          </w:p>
        </w:tc>
        <w:tc>
          <w:tcPr>
            <w:tcW w:w="4843" w:type="dxa"/>
          </w:tcPr>
          <w:p w14:paraId="17510B67" w14:textId="77777777" w:rsidR="00DB1115" w:rsidRDefault="00DB1115" w:rsidP="00F63B6D">
            <w:pPr>
              <w:ind w:firstLine="0"/>
              <w:jc w:val="center"/>
            </w:pPr>
            <w:r>
              <w:t>УТВЕРЖДАЮ</w:t>
            </w:r>
          </w:p>
          <w:p w14:paraId="1B2F2AF6" w14:textId="77777777" w:rsidR="00DB1115" w:rsidRDefault="00DB1115" w:rsidP="00F63B6D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7B8FF036" w14:textId="77777777" w:rsidR="00DB1115" w:rsidRDefault="00DB1115" w:rsidP="00F63B6D">
            <w:pPr>
              <w:ind w:firstLine="0"/>
              <w:jc w:val="center"/>
            </w:pPr>
          </w:p>
          <w:p w14:paraId="5BFF4772" w14:textId="77777777" w:rsidR="00DB1115" w:rsidRDefault="00DB1115" w:rsidP="00F63B6D">
            <w:pPr>
              <w:ind w:firstLine="0"/>
              <w:jc w:val="center"/>
            </w:pPr>
          </w:p>
          <w:p w14:paraId="6B64B5C1" w14:textId="14A0D6D7" w:rsidR="00DB1115" w:rsidRDefault="00DB1115" w:rsidP="00F63B6D">
            <w:pPr>
              <w:ind w:firstLine="0"/>
              <w:jc w:val="center"/>
            </w:pPr>
            <w:r>
              <w:t>__________________ В.</w:t>
            </w:r>
            <w:r w:rsidR="00B31451">
              <w:t xml:space="preserve"> </w:t>
            </w:r>
            <w:r>
              <w:t>В. Шилов</w:t>
            </w:r>
          </w:p>
          <w:p w14:paraId="119DA90C" w14:textId="7A91F493" w:rsidR="00DB1115" w:rsidRDefault="00B31451" w:rsidP="00F63B6D">
            <w:pPr>
              <w:ind w:firstLine="0"/>
              <w:jc w:val="center"/>
            </w:pPr>
            <w:r>
              <w:t>«___» _____________ 2016</w:t>
            </w:r>
            <w:r w:rsidR="00DB1115">
              <w:t xml:space="preserve"> г.</w:t>
            </w:r>
          </w:p>
        </w:tc>
      </w:tr>
    </w:tbl>
    <w:p w14:paraId="6A5D9A71" w14:textId="77777777" w:rsidR="00DB1115" w:rsidRDefault="00DB1115" w:rsidP="005A20E5">
      <w:pPr>
        <w:ind w:firstLine="0"/>
        <w:jc w:val="center"/>
      </w:pPr>
    </w:p>
    <w:tbl>
      <w:tblPr>
        <w:tblW w:w="11340" w:type="dxa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7FF12711" w14:textId="77777777" w:rsidTr="00DB1115">
        <w:tc>
          <w:tcPr>
            <w:tcW w:w="1281" w:type="dxa"/>
            <w:vMerge w:val="restart"/>
            <w:vAlign w:val="center"/>
          </w:tcPr>
          <w:tbl>
            <w:tblPr>
              <w:tblW w:w="856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4427AE10" w14:textId="77777777" w:rsidTr="00E24C0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3FADE6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33113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60A4BBC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4D822A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8763B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DB029FC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0851BA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340BA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FAF92C3" w14:textId="77777777" w:rsidTr="00E24C0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A478F5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532B44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801E5C0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9E327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038B3F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BD7C5E1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FCEF505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719AA811" w14:textId="77777777" w:rsidR="00DB1115" w:rsidRDefault="00DB1115" w:rsidP="00E50E15">
            <w:pPr>
              <w:ind w:firstLine="0"/>
              <w:jc w:val="center"/>
              <w:rPr>
                <w:b/>
              </w:rPr>
            </w:pPr>
          </w:p>
          <w:p w14:paraId="552E79B4" w14:textId="77777777" w:rsidR="00DB1115" w:rsidRDefault="00DB1115" w:rsidP="00E50E15">
            <w:pPr>
              <w:ind w:firstLine="0"/>
              <w:jc w:val="center"/>
              <w:rPr>
                <w:b/>
              </w:rPr>
            </w:pPr>
          </w:p>
          <w:p w14:paraId="72FFCD06" w14:textId="77777777" w:rsidR="00DB1115" w:rsidRDefault="00DB1115" w:rsidP="00E50E15">
            <w:pPr>
              <w:ind w:firstLine="0"/>
              <w:jc w:val="center"/>
              <w:rPr>
                <w:b/>
              </w:rPr>
            </w:pPr>
          </w:p>
          <w:p w14:paraId="5A6948D4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141BCB5A" w14:textId="1BF2BCDF" w:rsidR="00A22D9A" w:rsidRPr="00642E69" w:rsidRDefault="007C0A9E" w:rsidP="00A22D9A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642E69">
              <w:rPr>
                <w:b/>
                <w:sz w:val="28"/>
                <w:szCs w:val="28"/>
              </w:rPr>
              <w:t>C#-АНАЛИЗАТОР КЛАВИАТУРНОГО ПОЧЕРКА</w:t>
            </w:r>
          </w:p>
          <w:p w14:paraId="09550979" w14:textId="77777777" w:rsidR="00CA5BAB" w:rsidRDefault="00CA5BAB" w:rsidP="00E50E15">
            <w:pPr>
              <w:ind w:firstLine="0"/>
              <w:jc w:val="center"/>
            </w:pPr>
          </w:p>
          <w:p w14:paraId="1E592F44" w14:textId="77777777" w:rsidR="00CA5BAB" w:rsidRDefault="00CA5BAB" w:rsidP="00E50E15">
            <w:pPr>
              <w:ind w:firstLine="0"/>
              <w:jc w:val="center"/>
            </w:pPr>
          </w:p>
          <w:p w14:paraId="5E77020B" w14:textId="77777777" w:rsidR="00CA5BAB" w:rsidRPr="00C93570" w:rsidRDefault="00B874A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16963EA2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CED9024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0BF6CE6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2AC199C2" w14:textId="0B36423F" w:rsidR="00CA5BAB" w:rsidRPr="00C93570" w:rsidRDefault="00B874A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351A18">
              <w:rPr>
                <w:b/>
                <w:sz w:val="28"/>
              </w:rPr>
              <w:t>90</w:t>
            </w:r>
            <w:r>
              <w:rPr>
                <w:b/>
                <w:sz w:val="28"/>
              </w:rPr>
              <w:t>00-01 51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60347806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57ED6222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48DA9807" w14:textId="77777777" w:rsidR="00CA5BAB" w:rsidRDefault="00CA5BAB" w:rsidP="00E50E15">
            <w:pPr>
              <w:ind w:firstLine="0"/>
              <w:jc w:val="center"/>
              <w:rPr>
                <w:sz w:val="28"/>
              </w:rPr>
            </w:pPr>
          </w:p>
          <w:p w14:paraId="0507310B" w14:textId="77777777" w:rsidR="00CA5BAB" w:rsidRPr="00B874A7" w:rsidRDefault="00CA5BAB" w:rsidP="00E50E15">
            <w:pPr>
              <w:ind w:firstLine="0"/>
            </w:pPr>
          </w:p>
        </w:tc>
      </w:tr>
      <w:tr w:rsidR="00CA5BAB" w14:paraId="10E626AF" w14:textId="77777777" w:rsidTr="00DB1115">
        <w:tc>
          <w:tcPr>
            <w:tcW w:w="1281" w:type="dxa"/>
            <w:vMerge/>
            <w:vAlign w:val="center"/>
          </w:tcPr>
          <w:p w14:paraId="6174C098" w14:textId="77777777" w:rsidR="00CA5BAB" w:rsidRPr="00B874A7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70D6627" w14:textId="77777777" w:rsidR="00CA5BAB" w:rsidRPr="00B874A7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3814C554" w14:textId="77777777" w:rsidR="00633F33" w:rsidRDefault="00633F33" w:rsidP="00E50E15">
            <w:pPr>
              <w:ind w:firstLine="0"/>
              <w:jc w:val="center"/>
              <w:rPr>
                <w:lang w:val="en-US"/>
              </w:rPr>
            </w:pPr>
          </w:p>
          <w:p w14:paraId="0FE2F538" w14:textId="77777777" w:rsidR="00633F33" w:rsidRPr="00633F33" w:rsidRDefault="00633F33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4C1EEAEE" w14:textId="77777777" w:rsidTr="00DB1115">
        <w:tc>
          <w:tcPr>
            <w:tcW w:w="1281" w:type="dxa"/>
            <w:vMerge/>
            <w:vAlign w:val="center"/>
          </w:tcPr>
          <w:p w14:paraId="6866CA09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vMerge/>
          </w:tcPr>
          <w:p w14:paraId="4A619987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2"/>
          </w:tcPr>
          <w:p w14:paraId="1D4BBD37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7DA6B367" w14:textId="5795904C" w:rsidR="00CA5BAB" w:rsidRPr="00C636E5" w:rsidRDefault="00CA5BAB" w:rsidP="00E50E15">
            <w:pPr>
              <w:ind w:firstLine="0"/>
              <w:jc w:val="center"/>
            </w:pPr>
            <w:r w:rsidRPr="00C636E5">
              <w:t>студент группы 1</w:t>
            </w:r>
            <w:r w:rsidR="00351A18">
              <w:t>51</w:t>
            </w:r>
            <w:r w:rsidRPr="00C636E5">
              <w:t xml:space="preserve"> ПИ</w:t>
            </w:r>
          </w:p>
          <w:p w14:paraId="7F3D811B" w14:textId="5E5AAD1E" w:rsidR="00CA5BAB" w:rsidRPr="00C636E5" w:rsidRDefault="00CA5BAB" w:rsidP="00E50E15">
            <w:pPr>
              <w:ind w:firstLine="0"/>
              <w:jc w:val="center"/>
            </w:pPr>
            <w:r w:rsidRPr="00C636E5">
              <w:t>_____________________ /</w:t>
            </w:r>
            <w:r w:rsidR="00351A18">
              <w:t>Н</w:t>
            </w:r>
            <w:r w:rsidRPr="00C636E5">
              <w:t>.</w:t>
            </w:r>
            <w:r w:rsidR="00351A18">
              <w:t xml:space="preserve"> </w:t>
            </w:r>
            <w:r w:rsidR="00A22D9A">
              <w:t>А</w:t>
            </w:r>
            <w:r w:rsidRPr="00C636E5">
              <w:t xml:space="preserve">. </w:t>
            </w:r>
            <w:r w:rsidR="00351A18">
              <w:t>Мариносян</w:t>
            </w:r>
            <w:r w:rsidRPr="00C636E5">
              <w:t xml:space="preserve"> /</w:t>
            </w:r>
          </w:p>
          <w:p w14:paraId="758EF166" w14:textId="20C98ACC" w:rsidR="00CA5BAB" w:rsidRDefault="00CA5BAB" w:rsidP="00E50E15">
            <w:pPr>
              <w:ind w:firstLine="0"/>
              <w:jc w:val="center"/>
              <w:rPr>
                <w:lang w:val="en-US"/>
              </w:rPr>
            </w:pPr>
            <w:r w:rsidRPr="00C636E5">
              <w:rPr>
                <w:lang w:val="en-US"/>
              </w:rPr>
              <w:t>«_</w:t>
            </w:r>
            <w:r w:rsidR="00DB1115">
              <w:rPr>
                <w:lang w:val="en-US"/>
              </w:rPr>
              <w:t>___»_______________________ 201</w:t>
            </w:r>
            <w:r w:rsidR="00351A18">
              <w:t>6</w:t>
            </w:r>
            <w:r w:rsidRPr="00C636E5">
              <w:rPr>
                <w:lang w:val="en-US"/>
              </w:rPr>
              <w:t xml:space="preserve"> г.</w:t>
            </w:r>
          </w:p>
          <w:p w14:paraId="07CFDB5B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7F7C4DDF" w14:textId="77777777" w:rsidTr="00DB1115">
        <w:tc>
          <w:tcPr>
            <w:tcW w:w="1281" w:type="dxa"/>
            <w:vMerge/>
            <w:vAlign w:val="center"/>
          </w:tcPr>
          <w:p w14:paraId="59278121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B91B291" w14:textId="77777777" w:rsidR="00CA5BAB" w:rsidRPr="00C636E5" w:rsidRDefault="00CA5BAB" w:rsidP="00E50E15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CA5BAB" w14:paraId="254A3A27" w14:textId="77777777" w:rsidTr="00DB1115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EC4651D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8784" w:type="dxa"/>
            <w:gridSpan w:val="2"/>
          </w:tcPr>
          <w:p w14:paraId="2F67E22D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3F5CAD9E" w14:textId="77777777" w:rsidR="00CA5BAB" w:rsidRDefault="00CA5BAB" w:rsidP="00556B74">
            <w:pPr>
              <w:ind w:firstLine="0"/>
              <w:jc w:val="center"/>
            </w:pPr>
          </w:p>
          <w:p w14:paraId="617D54FF" w14:textId="77777777" w:rsidR="00D95724" w:rsidRDefault="00D95724" w:rsidP="00556B74">
            <w:pPr>
              <w:ind w:firstLine="0"/>
              <w:jc w:val="center"/>
            </w:pPr>
          </w:p>
          <w:p w14:paraId="2032A93C" w14:textId="77777777" w:rsidR="00D95724" w:rsidRDefault="00D95724" w:rsidP="00556B74">
            <w:pPr>
              <w:ind w:firstLine="0"/>
              <w:jc w:val="center"/>
            </w:pPr>
          </w:p>
          <w:p w14:paraId="52931A2B" w14:textId="77777777" w:rsidR="00D95724" w:rsidRDefault="00D95724" w:rsidP="00556B74">
            <w:pPr>
              <w:ind w:firstLine="0"/>
              <w:jc w:val="center"/>
            </w:pPr>
          </w:p>
          <w:p w14:paraId="705FC660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2BA5A596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0CCE46E8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6082FCD5" w14:textId="5B6F4300" w:rsidR="00D95724" w:rsidRDefault="00351A18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tbl>
      <w:tblPr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68"/>
        <w:gridCol w:w="4488"/>
        <w:gridCol w:w="39"/>
        <w:gridCol w:w="1183"/>
        <w:gridCol w:w="2992"/>
        <w:gridCol w:w="1263"/>
        <w:gridCol w:w="107"/>
      </w:tblGrid>
      <w:tr w:rsidR="00297DE2" w14:paraId="5E29A0DD" w14:textId="77777777" w:rsidTr="00297DE2">
        <w:trPr>
          <w:gridBefore w:val="1"/>
          <w:gridAfter w:val="1"/>
          <w:wBefore w:w="1281" w:type="dxa"/>
          <w:wAfter w:w="108" w:type="dxa"/>
        </w:trPr>
        <w:tc>
          <w:tcPr>
            <w:tcW w:w="4531" w:type="dxa"/>
          </w:tcPr>
          <w:p w14:paraId="1C2A6D52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22B09285" w14:textId="77777777" w:rsidR="00297DE2" w:rsidRDefault="00B874A7" w:rsidP="00A22D9A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</w:t>
            </w:r>
            <w:r w:rsidR="00A22D9A"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>00-01 51</w:t>
            </w:r>
            <w:r w:rsidR="00297DE2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6AF1C6D7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8660DBB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66827D67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pPr w:leftFromText="180" w:rightFromText="180" w:vertAnchor="page" w:horzAnchor="margin" w:tblpXSpec="right" w:tblpY="3991"/>
              <w:tblOverlap w:val="never"/>
              <w:tblW w:w="8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43BBBD71" w14:textId="77777777" w:rsidTr="00E24C0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0D27A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B65A86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40EF3477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5F6E1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0E701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1F480DB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BC9AB7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881E0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FEBFD21" w14:textId="77777777" w:rsidTr="00E24C0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001FA3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CA6E07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8000220" w14:textId="77777777" w:rsidTr="00E24C0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B5A94C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9B20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35E4CF5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63BB29D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E413151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60DAED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5F953B6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90D2C49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968A4B8" w14:textId="77777777" w:rsidR="00297DE2" w:rsidRDefault="00297DE2" w:rsidP="00B12A81"/>
          <w:p w14:paraId="2E83E32A" w14:textId="77777777" w:rsidR="00B12A81" w:rsidRDefault="00B12A81" w:rsidP="00B12A81"/>
          <w:p w14:paraId="14AE7E34" w14:textId="77777777" w:rsidR="00B12A81" w:rsidRDefault="00B12A81" w:rsidP="00B12A81"/>
          <w:p w14:paraId="052C505C" w14:textId="77777777" w:rsidR="00B12A81" w:rsidRDefault="00B12A81" w:rsidP="00B12A81"/>
          <w:p w14:paraId="10138722" w14:textId="77777777" w:rsidR="00B12A81" w:rsidRDefault="00B12A81" w:rsidP="00B12A81"/>
          <w:p w14:paraId="5833CF2F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6"/>
          </w:tcPr>
          <w:p w14:paraId="56A021E1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8408C7A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F5A190F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E802E23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676DED1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694EB331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0B3D52A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A983060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B84A1B3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A3C2D2A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05AF6630" w14:textId="77777777" w:rsidR="00826379" w:rsidRPr="00CF0054" w:rsidRDefault="00826379" w:rsidP="0082637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CF0054">
              <w:rPr>
                <w:b/>
                <w:sz w:val="28"/>
                <w:szCs w:val="28"/>
              </w:rPr>
              <w:t>C#-АНАЛИЗАТОР КЛАВИАТУРНОГО ПОЧЕРКА</w:t>
            </w:r>
          </w:p>
          <w:p w14:paraId="00B6855F" w14:textId="77777777" w:rsidR="00297DE2" w:rsidRDefault="00297DE2" w:rsidP="00E50E15">
            <w:pPr>
              <w:ind w:firstLine="0"/>
              <w:jc w:val="center"/>
            </w:pPr>
          </w:p>
          <w:p w14:paraId="752745DB" w14:textId="77777777" w:rsidR="00297DE2" w:rsidRPr="00C93570" w:rsidRDefault="00B874A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7EAFD32C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3A454B07" w14:textId="2934E4E2" w:rsidR="00297DE2" w:rsidRPr="00C93570" w:rsidRDefault="00826379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RU.17701729.5090</w:t>
            </w:r>
            <w:r w:rsidR="00B874A7">
              <w:rPr>
                <w:b/>
                <w:sz w:val="28"/>
              </w:rPr>
              <w:t>00-01 51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0F5C11C1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A21D428" w14:textId="12275684" w:rsidR="00297DE2" w:rsidRPr="00636680" w:rsidRDefault="00786AD3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514636">
              <w:rPr>
                <w:b/>
                <w:sz w:val="28"/>
              </w:rPr>
              <w:t xml:space="preserve">Листов </w:t>
            </w:r>
            <w:r w:rsidR="00EC7EAC" w:rsidRPr="00EC7EAC">
              <w:rPr>
                <w:b/>
                <w:sz w:val="28"/>
                <w:lang w:val="en-US"/>
              </w:rPr>
              <w:t>20</w:t>
            </w:r>
          </w:p>
          <w:p w14:paraId="5ED4E17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7DA716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23CD70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3120F3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6DFA65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CFD999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7FA4053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2FF655E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711BCA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3E7FEDAC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4CCDBB7F" w14:textId="77777777" w:rsidR="00297DE2" w:rsidRDefault="00297DE2" w:rsidP="00E50E15">
            <w:pPr>
              <w:ind w:firstLine="0"/>
              <w:jc w:val="center"/>
            </w:pPr>
          </w:p>
          <w:p w14:paraId="0B9ED314" w14:textId="77777777" w:rsidR="004F56B7" w:rsidRDefault="004F56B7" w:rsidP="00E50E15">
            <w:pPr>
              <w:ind w:firstLine="0"/>
              <w:jc w:val="center"/>
            </w:pPr>
          </w:p>
          <w:p w14:paraId="671454DE" w14:textId="77777777" w:rsidR="00297DE2" w:rsidRPr="00297DE2" w:rsidRDefault="00297DE2" w:rsidP="00E50E15">
            <w:pPr>
              <w:ind w:firstLine="0"/>
              <w:jc w:val="center"/>
            </w:pPr>
          </w:p>
          <w:p w14:paraId="1208C81B" w14:textId="77777777" w:rsidR="00297DE2" w:rsidRDefault="00297DE2" w:rsidP="00E50E15">
            <w:pPr>
              <w:ind w:firstLine="0"/>
              <w:jc w:val="center"/>
            </w:pPr>
          </w:p>
          <w:p w14:paraId="75F16628" w14:textId="77777777" w:rsidR="004F56B7" w:rsidRDefault="004F56B7" w:rsidP="00E50E15">
            <w:pPr>
              <w:ind w:firstLine="0"/>
              <w:jc w:val="center"/>
            </w:pPr>
          </w:p>
          <w:p w14:paraId="48E90F22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62D9BE0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A74D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7B71CBA6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579E9431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9A8036C" w14:textId="77777777" w:rsidR="004F56B7" w:rsidRDefault="004F56B7" w:rsidP="00297DE2">
            <w:pPr>
              <w:ind w:firstLine="0"/>
              <w:jc w:val="center"/>
            </w:pPr>
          </w:p>
          <w:p w14:paraId="3D984E74" w14:textId="77777777" w:rsidR="004F56B7" w:rsidRDefault="004F56B7" w:rsidP="00297DE2">
            <w:pPr>
              <w:ind w:firstLine="0"/>
              <w:jc w:val="center"/>
            </w:pPr>
          </w:p>
          <w:p w14:paraId="17069AAD" w14:textId="77777777" w:rsidR="004F56B7" w:rsidRDefault="004F56B7" w:rsidP="00297DE2">
            <w:pPr>
              <w:ind w:firstLine="0"/>
              <w:jc w:val="center"/>
            </w:pPr>
          </w:p>
          <w:p w14:paraId="73688CDA" w14:textId="77777777" w:rsidR="004F56B7" w:rsidRDefault="004F56B7" w:rsidP="00297DE2">
            <w:pPr>
              <w:ind w:firstLine="0"/>
              <w:jc w:val="center"/>
            </w:pPr>
          </w:p>
          <w:p w14:paraId="0CF07545" w14:textId="77777777" w:rsidR="004F56B7" w:rsidRDefault="004F56B7" w:rsidP="00297DE2">
            <w:pPr>
              <w:ind w:firstLine="0"/>
              <w:jc w:val="center"/>
            </w:pPr>
          </w:p>
          <w:p w14:paraId="7FCF8518" w14:textId="77777777" w:rsidR="004F56B7" w:rsidRDefault="004F56B7" w:rsidP="00297DE2">
            <w:pPr>
              <w:ind w:firstLine="0"/>
              <w:jc w:val="center"/>
            </w:pPr>
          </w:p>
          <w:p w14:paraId="5731F04A" w14:textId="77777777" w:rsidR="00B12A81" w:rsidRDefault="00B12A81" w:rsidP="00B12A81">
            <w:pPr>
              <w:ind w:firstLine="0"/>
            </w:pPr>
          </w:p>
          <w:p w14:paraId="31DC296A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32B70B8A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EC1CE71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6"/>
          </w:tcPr>
          <w:p w14:paraId="6C19BEBB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7B7EE955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3426D7F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6F7C1A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DF8B88D" w14:textId="77777777" w:rsidR="00297DE2" w:rsidRDefault="00297DE2" w:rsidP="00E50E15">
            <w:pPr>
              <w:ind w:firstLine="0"/>
              <w:jc w:val="center"/>
            </w:pPr>
          </w:p>
          <w:p w14:paraId="59CCE186" w14:textId="77777777" w:rsidR="00297DE2" w:rsidRDefault="00297DE2" w:rsidP="00E50E15">
            <w:pPr>
              <w:ind w:firstLine="0"/>
              <w:jc w:val="center"/>
            </w:pPr>
          </w:p>
          <w:p w14:paraId="23F4A587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42BA6D0D" w14:textId="534CB42C" w:rsidR="00DB1115" w:rsidRDefault="00DB1115" w:rsidP="007A562D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C46383">
        <w:rPr>
          <w:b/>
          <w:sz w:val="28"/>
        </w:rPr>
        <w:t>6</w:t>
      </w:r>
    </w:p>
    <w:p w14:paraId="04F66BA3" w14:textId="77777777" w:rsidR="00D95724" w:rsidRDefault="00D95724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14:paraId="7C8BEC81" w14:textId="77777777" w:rsidR="00B36665" w:rsidRPr="0036577E" w:rsidRDefault="005F7960" w:rsidP="00B36665">
      <w:pPr>
        <w:ind w:firstLine="0"/>
        <w:jc w:val="center"/>
        <w:rPr>
          <w:b/>
          <w:szCs w:val="24"/>
        </w:rPr>
      </w:pPr>
      <w:r w:rsidRPr="0036577E">
        <w:rPr>
          <w:b/>
          <w:szCs w:val="24"/>
        </w:rPr>
        <w:lastRenderedPageBreak/>
        <w:t>АННОТАЦИЯ</w:t>
      </w:r>
    </w:p>
    <w:p w14:paraId="1EFD1C15" w14:textId="77777777" w:rsidR="00433C7F" w:rsidRPr="0036577E" w:rsidRDefault="00433C7F" w:rsidP="00433C7F">
      <w:pPr>
        <w:ind w:firstLine="0"/>
        <w:rPr>
          <w:szCs w:val="24"/>
        </w:rPr>
      </w:pPr>
    </w:p>
    <w:p w14:paraId="6F2B17FC" w14:textId="77777777" w:rsidR="009F127F" w:rsidRPr="0036577E" w:rsidRDefault="009F127F" w:rsidP="00433C7F">
      <w:pPr>
        <w:ind w:firstLine="708"/>
        <w:rPr>
          <w:szCs w:val="24"/>
        </w:rPr>
      </w:pPr>
      <w:r w:rsidRPr="0036577E">
        <w:rPr>
          <w:szCs w:val="24"/>
        </w:rP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14:paraId="63440DE3" w14:textId="4CFEE605" w:rsidR="00433C7F" w:rsidRPr="0036577E" w:rsidRDefault="009F127F" w:rsidP="00433C7F">
      <w:pPr>
        <w:ind w:firstLine="708"/>
        <w:rPr>
          <w:szCs w:val="24"/>
        </w:rPr>
      </w:pPr>
      <w:r w:rsidRPr="0036577E">
        <w:rPr>
          <w:szCs w:val="24"/>
        </w:rPr>
        <w:t xml:space="preserve">Настоящая Программа и методика испытаний для </w:t>
      </w:r>
      <w:r w:rsidR="00433C7F" w:rsidRPr="0036577E">
        <w:rPr>
          <w:szCs w:val="24"/>
        </w:rPr>
        <w:t>«</w:t>
      </w:r>
      <w:r w:rsidR="00342ACC">
        <w:rPr>
          <w:szCs w:val="24"/>
        </w:rPr>
        <w:t>C#-анализатора клавиатурного почерка</w:t>
      </w:r>
      <w:r w:rsidR="00433C7F" w:rsidRPr="0036577E">
        <w:rPr>
          <w:szCs w:val="24"/>
        </w:rPr>
        <w:t>» содер</w:t>
      </w:r>
      <w:r w:rsidR="00EF56E7" w:rsidRPr="0036577E">
        <w:rPr>
          <w:szCs w:val="24"/>
        </w:rPr>
        <w:t>жит следующие разделы: «Объект испытаний</w:t>
      </w:r>
      <w:r w:rsidR="00433C7F" w:rsidRPr="0036577E">
        <w:rPr>
          <w:szCs w:val="24"/>
        </w:rPr>
        <w:t>», «</w:t>
      </w:r>
      <w:r w:rsidR="00EF56E7" w:rsidRPr="0036577E">
        <w:rPr>
          <w:szCs w:val="24"/>
        </w:rPr>
        <w:t>Цель испытаний»,</w:t>
      </w:r>
      <w:r w:rsidR="00433C7F" w:rsidRPr="0036577E">
        <w:rPr>
          <w:szCs w:val="24"/>
        </w:rPr>
        <w:t xml:space="preserve"> «Требования к программе», «Требования к программным документам», «</w:t>
      </w:r>
      <w:r w:rsidR="009E56FB" w:rsidRPr="0036577E">
        <w:rPr>
          <w:szCs w:val="24"/>
        </w:rPr>
        <w:t>Средства и порядок испытаний</w:t>
      </w:r>
      <w:r w:rsidR="00433C7F" w:rsidRPr="0036577E">
        <w:rPr>
          <w:szCs w:val="24"/>
        </w:rPr>
        <w:t>», «Приложения»</w:t>
      </w:r>
      <w:r w:rsidR="009E56FB" w:rsidRPr="0036577E">
        <w:rPr>
          <w:szCs w:val="24"/>
        </w:rPr>
        <w:t xml:space="preserve"> [7</w:t>
      </w:r>
      <w:r w:rsidR="0036738E" w:rsidRPr="0036577E">
        <w:rPr>
          <w:szCs w:val="24"/>
        </w:rPr>
        <w:t>]</w:t>
      </w:r>
      <w:r w:rsidR="00433C7F" w:rsidRPr="0036577E">
        <w:rPr>
          <w:szCs w:val="24"/>
        </w:rPr>
        <w:t>.</w:t>
      </w:r>
    </w:p>
    <w:p w14:paraId="44D5BAAC" w14:textId="5F3C2D96" w:rsidR="00433C7F" w:rsidRPr="0036577E" w:rsidRDefault="009E56FB" w:rsidP="00433C7F">
      <w:pPr>
        <w:ind w:firstLine="708"/>
        <w:rPr>
          <w:szCs w:val="24"/>
        </w:rPr>
      </w:pPr>
      <w:r w:rsidRPr="0036577E">
        <w:rPr>
          <w:szCs w:val="24"/>
        </w:rPr>
        <w:t>В разделе «Объект испытаний</w:t>
      </w:r>
      <w:r w:rsidR="00433C7F" w:rsidRPr="0036577E">
        <w:rPr>
          <w:szCs w:val="24"/>
        </w:rPr>
        <w:t>» указано наименование и област</w:t>
      </w:r>
      <w:r w:rsidRPr="0036577E">
        <w:rPr>
          <w:szCs w:val="24"/>
        </w:rPr>
        <w:t>ь</w:t>
      </w:r>
      <w:r w:rsidR="00433C7F" w:rsidRPr="0036577E">
        <w:rPr>
          <w:szCs w:val="24"/>
        </w:rPr>
        <w:t xml:space="preserve"> применения «</w:t>
      </w:r>
      <w:r w:rsidR="00342ACC">
        <w:rPr>
          <w:szCs w:val="24"/>
        </w:rPr>
        <w:t>С</w:t>
      </w:r>
      <w:r w:rsidR="00342ACC">
        <w:rPr>
          <w:szCs w:val="24"/>
          <w:lang w:val="en-US"/>
        </w:rPr>
        <w:t>#-</w:t>
      </w:r>
      <w:r w:rsidR="00342ACC">
        <w:rPr>
          <w:szCs w:val="24"/>
        </w:rPr>
        <w:t>анализатор клавиатурного почерка</w:t>
      </w:r>
      <w:r w:rsidR="00433C7F" w:rsidRPr="0036577E">
        <w:rPr>
          <w:szCs w:val="24"/>
        </w:rPr>
        <w:t>»</w:t>
      </w:r>
      <w:r w:rsidR="0036738E" w:rsidRPr="0036577E">
        <w:rPr>
          <w:szCs w:val="24"/>
        </w:rPr>
        <w:t>.</w:t>
      </w:r>
    </w:p>
    <w:p w14:paraId="56671FF7" w14:textId="77777777" w:rsidR="00B30629" w:rsidRPr="0036577E" w:rsidRDefault="009E56FB" w:rsidP="009E56FB">
      <w:pPr>
        <w:ind w:firstLine="708"/>
        <w:rPr>
          <w:szCs w:val="24"/>
        </w:rPr>
      </w:pPr>
      <w:r w:rsidRPr="0036577E">
        <w:rPr>
          <w:szCs w:val="24"/>
        </w:rPr>
        <w:t>В разделе «Цель испытаний</w:t>
      </w:r>
      <w:r w:rsidR="00433C7F" w:rsidRPr="0036577E">
        <w:rPr>
          <w:szCs w:val="24"/>
        </w:rPr>
        <w:t>» указан</w:t>
      </w:r>
      <w:r w:rsidRPr="0036577E">
        <w:rPr>
          <w:szCs w:val="24"/>
        </w:rPr>
        <w:t>а цель проведения испытаний</w:t>
      </w:r>
      <w:r w:rsidR="00433C7F" w:rsidRPr="0036577E">
        <w:rPr>
          <w:szCs w:val="24"/>
        </w:rPr>
        <w:t xml:space="preserve">. </w:t>
      </w:r>
    </w:p>
    <w:p w14:paraId="4D422B82" w14:textId="77777777" w:rsidR="00433C7F" w:rsidRPr="0036577E" w:rsidRDefault="00433C7F" w:rsidP="00433C7F">
      <w:pPr>
        <w:ind w:firstLine="708"/>
        <w:rPr>
          <w:szCs w:val="24"/>
        </w:rPr>
      </w:pPr>
      <w:r w:rsidRPr="0036577E">
        <w:rPr>
          <w:szCs w:val="24"/>
        </w:rPr>
        <w:t xml:space="preserve">Раздел «Требования к программе» содержит основные требования </w:t>
      </w:r>
      <w:r w:rsidR="009E56FB" w:rsidRPr="0036577E">
        <w:rPr>
          <w:szCs w:val="24"/>
        </w:rPr>
        <w:t>к программе, которые подлежат проверке во время испытаний</w:t>
      </w:r>
      <w:r w:rsidRPr="0036577E">
        <w:rPr>
          <w:szCs w:val="24"/>
        </w:rPr>
        <w:t>.</w:t>
      </w:r>
    </w:p>
    <w:p w14:paraId="7E8BFFD3" w14:textId="77777777" w:rsidR="00433C7F" w:rsidRPr="0036577E" w:rsidRDefault="00433C7F" w:rsidP="00433C7F">
      <w:pPr>
        <w:ind w:firstLine="708"/>
        <w:rPr>
          <w:szCs w:val="24"/>
        </w:rPr>
      </w:pPr>
      <w:r w:rsidRPr="0036577E">
        <w:rPr>
          <w:szCs w:val="24"/>
        </w:rPr>
        <w:t xml:space="preserve">Раздел «Требования к программным документам» содержит </w:t>
      </w:r>
      <w:r w:rsidR="009E56FB" w:rsidRPr="0036577E">
        <w:rPr>
          <w:szCs w:val="24"/>
        </w:rPr>
        <w:t>состав программной документации, которая представляется на испытания, а также специальные требования к ней.</w:t>
      </w:r>
    </w:p>
    <w:p w14:paraId="5BE24D8B" w14:textId="77777777" w:rsidR="00433C7F" w:rsidRPr="0036577E" w:rsidRDefault="00B30629" w:rsidP="00433C7F">
      <w:pPr>
        <w:ind w:firstLine="708"/>
        <w:rPr>
          <w:szCs w:val="24"/>
        </w:rPr>
      </w:pPr>
      <w:r w:rsidRPr="0036577E">
        <w:rPr>
          <w:szCs w:val="24"/>
        </w:rPr>
        <w:t>Р</w:t>
      </w:r>
      <w:r w:rsidR="00433C7F" w:rsidRPr="0036577E">
        <w:rPr>
          <w:szCs w:val="24"/>
        </w:rPr>
        <w:t>аздел «</w:t>
      </w:r>
      <w:r w:rsidR="009E56FB" w:rsidRPr="0036577E">
        <w:rPr>
          <w:szCs w:val="24"/>
        </w:rPr>
        <w:t>Средства и порядок испытаний</w:t>
      </w:r>
      <w:r w:rsidR="00433C7F" w:rsidRPr="0036577E">
        <w:rPr>
          <w:szCs w:val="24"/>
        </w:rPr>
        <w:t xml:space="preserve">» </w:t>
      </w:r>
      <w:r w:rsidRPr="0036577E">
        <w:rPr>
          <w:szCs w:val="24"/>
        </w:rPr>
        <w:t xml:space="preserve">содержит </w:t>
      </w:r>
      <w:r w:rsidR="009E56FB" w:rsidRPr="0036577E">
        <w:rPr>
          <w:szCs w:val="24"/>
        </w:rPr>
        <w:t>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14:paraId="13C5AC22" w14:textId="77777777" w:rsidR="00433C7F" w:rsidRPr="0036577E" w:rsidRDefault="00433C7F" w:rsidP="007B21DD">
      <w:pPr>
        <w:ind w:firstLine="708"/>
        <w:rPr>
          <w:szCs w:val="24"/>
        </w:rPr>
      </w:pPr>
      <w:r w:rsidRPr="0036577E">
        <w:rPr>
          <w:szCs w:val="24"/>
        </w:rPr>
        <w:t>Раздел «</w:t>
      </w:r>
      <w:r w:rsidR="009E56FB" w:rsidRPr="0036577E">
        <w:rPr>
          <w:szCs w:val="24"/>
        </w:rPr>
        <w:t>Методы испытаний</w:t>
      </w:r>
      <w:r w:rsidRPr="0036577E">
        <w:rPr>
          <w:szCs w:val="24"/>
        </w:rPr>
        <w:t xml:space="preserve">» </w:t>
      </w:r>
      <w:r w:rsidR="009E56FB" w:rsidRPr="0036577E">
        <w:rPr>
          <w:szCs w:val="24"/>
        </w:rPr>
        <w:t>содержит информацию об используемых методах испытаний.</w:t>
      </w:r>
    </w:p>
    <w:p w14:paraId="216957A4" w14:textId="77777777" w:rsidR="00B30629" w:rsidRPr="0036577E" w:rsidRDefault="00433C7F" w:rsidP="00B30629">
      <w:pPr>
        <w:ind w:firstLine="708"/>
        <w:rPr>
          <w:szCs w:val="24"/>
        </w:rPr>
      </w:pPr>
      <w:r w:rsidRPr="0036577E">
        <w:rPr>
          <w:szCs w:val="24"/>
        </w:rPr>
        <w:t>Настоящий документ разработан в соответствии с требованиями:</w:t>
      </w:r>
    </w:p>
    <w:p w14:paraId="6153E666" w14:textId="77777777" w:rsidR="00433C7F" w:rsidRPr="0036577E" w:rsidRDefault="00433C7F" w:rsidP="003317FC">
      <w:pPr>
        <w:pStyle w:val="a8"/>
        <w:numPr>
          <w:ilvl w:val="0"/>
          <w:numId w:val="3"/>
        </w:numPr>
        <w:ind w:left="284" w:hanging="284"/>
        <w:rPr>
          <w:szCs w:val="24"/>
        </w:rPr>
      </w:pPr>
      <w:r w:rsidRPr="0036577E">
        <w:rPr>
          <w:szCs w:val="24"/>
        </w:rPr>
        <w:t>ГОСТ 19.101-77 Виды программ и программных документов</w:t>
      </w:r>
      <w:r w:rsidR="009E56FB" w:rsidRPr="0036577E">
        <w:rPr>
          <w:szCs w:val="24"/>
        </w:rPr>
        <w:t xml:space="preserve"> [1]</w:t>
      </w:r>
      <w:r w:rsidR="00B30629" w:rsidRPr="0036577E">
        <w:rPr>
          <w:szCs w:val="24"/>
        </w:rPr>
        <w:t>;</w:t>
      </w:r>
    </w:p>
    <w:p w14:paraId="6ABABD41" w14:textId="77777777" w:rsidR="00433C7F" w:rsidRPr="0036577E" w:rsidRDefault="00433C7F" w:rsidP="003317FC">
      <w:pPr>
        <w:pStyle w:val="a8"/>
        <w:numPr>
          <w:ilvl w:val="0"/>
          <w:numId w:val="3"/>
        </w:numPr>
        <w:ind w:left="284" w:hanging="284"/>
        <w:rPr>
          <w:szCs w:val="24"/>
        </w:rPr>
      </w:pPr>
      <w:r w:rsidRPr="0036577E">
        <w:rPr>
          <w:szCs w:val="24"/>
        </w:rPr>
        <w:t>ГОСТ 19.102-77 Стадии разработки</w:t>
      </w:r>
      <w:r w:rsidR="009E56FB" w:rsidRPr="0036577E">
        <w:rPr>
          <w:szCs w:val="24"/>
          <w:lang w:val="en-US"/>
        </w:rPr>
        <w:t xml:space="preserve"> [2]</w:t>
      </w:r>
      <w:r w:rsidR="00B30629" w:rsidRPr="0036577E">
        <w:rPr>
          <w:szCs w:val="24"/>
          <w:lang w:val="en-US"/>
        </w:rPr>
        <w:t>;</w:t>
      </w:r>
    </w:p>
    <w:p w14:paraId="18FB5D87" w14:textId="77777777" w:rsidR="00433C7F" w:rsidRPr="0036577E" w:rsidRDefault="00433C7F" w:rsidP="003317FC">
      <w:pPr>
        <w:pStyle w:val="a8"/>
        <w:numPr>
          <w:ilvl w:val="0"/>
          <w:numId w:val="3"/>
        </w:numPr>
        <w:ind w:left="284" w:hanging="284"/>
        <w:rPr>
          <w:szCs w:val="24"/>
        </w:rPr>
      </w:pPr>
      <w:r w:rsidRPr="0036577E">
        <w:rPr>
          <w:szCs w:val="24"/>
        </w:rPr>
        <w:t>ГОСТ 19.103-77 Обозначения программ и программных документов</w:t>
      </w:r>
      <w:r w:rsidR="009E56FB" w:rsidRPr="0036577E">
        <w:rPr>
          <w:szCs w:val="24"/>
        </w:rPr>
        <w:t xml:space="preserve"> [3]</w:t>
      </w:r>
      <w:r w:rsidR="00B30629" w:rsidRPr="0036577E">
        <w:rPr>
          <w:szCs w:val="24"/>
        </w:rPr>
        <w:t>;</w:t>
      </w:r>
    </w:p>
    <w:p w14:paraId="7E3FC1A1" w14:textId="77777777" w:rsidR="00433C7F" w:rsidRPr="0036577E" w:rsidRDefault="00433C7F" w:rsidP="003317FC">
      <w:pPr>
        <w:pStyle w:val="a8"/>
        <w:numPr>
          <w:ilvl w:val="0"/>
          <w:numId w:val="3"/>
        </w:numPr>
        <w:ind w:left="284" w:hanging="284"/>
        <w:rPr>
          <w:szCs w:val="24"/>
        </w:rPr>
      </w:pPr>
      <w:r w:rsidRPr="0036577E">
        <w:rPr>
          <w:szCs w:val="24"/>
        </w:rPr>
        <w:t>ГОСТ 19.104-78 Основные надписи</w:t>
      </w:r>
      <w:r w:rsidR="009E56FB" w:rsidRPr="0036577E">
        <w:rPr>
          <w:szCs w:val="24"/>
          <w:lang w:val="en-US"/>
        </w:rPr>
        <w:t xml:space="preserve"> [4]</w:t>
      </w:r>
      <w:r w:rsidR="00B30629" w:rsidRPr="0036577E">
        <w:rPr>
          <w:szCs w:val="24"/>
          <w:lang w:val="en-US"/>
        </w:rPr>
        <w:t>;</w:t>
      </w:r>
    </w:p>
    <w:p w14:paraId="6EF44987" w14:textId="77777777" w:rsidR="00433C7F" w:rsidRPr="0036577E" w:rsidRDefault="00433C7F" w:rsidP="003317FC">
      <w:pPr>
        <w:pStyle w:val="a8"/>
        <w:numPr>
          <w:ilvl w:val="0"/>
          <w:numId w:val="3"/>
        </w:numPr>
        <w:ind w:left="284" w:hanging="284"/>
        <w:rPr>
          <w:szCs w:val="24"/>
        </w:rPr>
      </w:pPr>
      <w:r w:rsidRPr="0036577E">
        <w:rPr>
          <w:szCs w:val="24"/>
        </w:rPr>
        <w:t>ГОСТ 19.105-78 Общие требования к программным документам</w:t>
      </w:r>
      <w:r w:rsidR="009E56FB" w:rsidRPr="0036577E">
        <w:rPr>
          <w:szCs w:val="24"/>
        </w:rPr>
        <w:t xml:space="preserve"> [5]</w:t>
      </w:r>
      <w:r w:rsidR="00B30629" w:rsidRPr="0036577E">
        <w:rPr>
          <w:szCs w:val="24"/>
        </w:rPr>
        <w:t>;</w:t>
      </w:r>
    </w:p>
    <w:p w14:paraId="2CB5AC9E" w14:textId="77777777" w:rsidR="00433C7F" w:rsidRPr="0036577E" w:rsidRDefault="00433C7F" w:rsidP="003317FC">
      <w:pPr>
        <w:pStyle w:val="a8"/>
        <w:numPr>
          <w:ilvl w:val="0"/>
          <w:numId w:val="3"/>
        </w:numPr>
        <w:ind w:left="284" w:hanging="284"/>
        <w:rPr>
          <w:szCs w:val="24"/>
        </w:rPr>
      </w:pPr>
      <w:r w:rsidRPr="0036577E">
        <w:rPr>
          <w:szCs w:val="24"/>
        </w:rPr>
        <w:t>ГОСТ 19.106-78 Требования к программным документам, выполненным печатным способом</w:t>
      </w:r>
      <w:r w:rsidR="009E56FB" w:rsidRPr="0036577E">
        <w:rPr>
          <w:szCs w:val="24"/>
        </w:rPr>
        <w:t xml:space="preserve"> [6]</w:t>
      </w:r>
      <w:r w:rsidR="00B30629" w:rsidRPr="0036577E">
        <w:rPr>
          <w:szCs w:val="24"/>
        </w:rPr>
        <w:t>;</w:t>
      </w:r>
    </w:p>
    <w:p w14:paraId="50ABE484" w14:textId="77777777" w:rsidR="00433C7F" w:rsidRPr="0036577E" w:rsidRDefault="00351DCD" w:rsidP="003317FC">
      <w:pPr>
        <w:pStyle w:val="a8"/>
        <w:numPr>
          <w:ilvl w:val="0"/>
          <w:numId w:val="3"/>
        </w:numPr>
        <w:ind w:left="284" w:hanging="284"/>
        <w:rPr>
          <w:szCs w:val="24"/>
        </w:rPr>
      </w:pPr>
      <w:r w:rsidRPr="0036577E">
        <w:rPr>
          <w:szCs w:val="24"/>
        </w:rPr>
        <w:t>ГОСТ 19.301-79</w:t>
      </w:r>
      <w:r w:rsidR="00433C7F" w:rsidRPr="0036577E">
        <w:rPr>
          <w:szCs w:val="24"/>
        </w:rPr>
        <w:t xml:space="preserve"> </w:t>
      </w:r>
      <w:r w:rsidRPr="0036577E">
        <w:rPr>
          <w:szCs w:val="24"/>
        </w:rPr>
        <w:t>Программа и методика испытаний</w:t>
      </w:r>
      <w:r w:rsidR="00433C7F" w:rsidRPr="0036577E">
        <w:rPr>
          <w:szCs w:val="24"/>
        </w:rPr>
        <w:t>. Требования к содержанию и оформлению</w:t>
      </w:r>
      <w:r w:rsidR="009E56FB" w:rsidRPr="0036577E">
        <w:rPr>
          <w:szCs w:val="24"/>
        </w:rPr>
        <w:t xml:space="preserve"> [7]</w:t>
      </w:r>
      <w:r w:rsidR="00433C7F" w:rsidRPr="0036577E">
        <w:rPr>
          <w:szCs w:val="24"/>
        </w:rPr>
        <w:t>.</w:t>
      </w:r>
    </w:p>
    <w:p w14:paraId="6D6A81DA" w14:textId="77777777" w:rsidR="00433C7F" w:rsidRPr="0036577E" w:rsidRDefault="00433C7F" w:rsidP="00433C7F">
      <w:pPr>
        <w:ind w:firstLine="708"/>
        <w:rPr>
          <w:szCs w:val="24"/>
        </w:rPr>
      </w:pPr>
      <w:r w:rsidRPr="0036577E">
        <w:rPr>
          <w:szCs w:val="24"/>
        </w:rPr>
        <w:t xml:space="preserve">Изменения к данному </w:t>
      </w:r>
      <w:r w:rsidR="00351DCD" w:rsidRPr="0036577E">
        <w:rPr>
          <w:szCs w:val="24"/>
        </w:rPr>
        <w:t>документу</w:t>
      </w:r>
      <w:r w:rsidRPr="0036577E">
        <w:rPr>
          <w:szCs w:val="24"/>
        </w:rPr>
        <w:t xml:space="preserve"> оформляются согласно </w:t>
      </w:r>
      <w:r w:rsidR="007E12C9" w:rsidRPr="0036577E">
        <w:rPr>
          <w:szCs w:val="24"/>
        </w:rPr>
        <w:t>ГОСТ 19.603-78</w:t>
      </w:r>
      <w:r w:rsidR="009E56FB" w:rsidRPr="0036577E">
        <w:rPr>
          <w:szCs w:val="24"/>
        </w:rPr>
        <w:t xml:space="preserve"> [8]</w:t>
      </w:r>
      <w:r w:rsidR="007E12C9" w:rsidRPr="0036577E">
        <w:rPr>
          <w:szCs w:val="24"/>
        </w:rPr>
        <w:t xml:space="preserve">, </w:t>
      </w:r>
      <w:r w:rsidRPr="0036577E">
        <w:rPr>
          <w:szCs w:val="24"/>
        </w:rPr>
        <w:t>ГОСТ 19.604-78</w:t>
      </w:r>
      <w:r w:rsidR="009E56FB" w:rsidRPr="0036577E">
        <w:rPr>
          <w:szCs w:val="24"/>
        </w:rPr>
        <w:t xml:space="preserve"> [9]</w:t>
      </w:r>
      <w:r w:rsidRPr="0036577E">
        <w:rPr>
          <w:szCs w:val="24"/>
        </w:rPr>
        <w:t>.</w:t>
      </w:r>
    </w:p>
    <w:p w14:paraId="2A048999" w14:textId="24D5B416" w:rsidR="00B15916" w:rsidRPr="0036577E" w:rsidRDefault="007E12C9" w:rsidP="00EC2F03">
      <w:pPr>
        <w:ind w:firstLine="708"/>
        <w:rPr>
          <w:szCs w:val="24"/>
        </w:rPr>
      </w:pPr>
      <w:r w:rsidRPr="0036577E">
        <w:rPr>
          <w:szCs w:val="24"/>
        </w:rPr>
        <w:t xml:space="preserve">Перед прочтением данного документа рекомендуется ознакомиться с терминологией, приведенной в </w:t>
      </w:r>
      <w:r w:rsidR="009E56FB" w:rsidRPr="0036577E">
        <w:rPr>
          <w:szCs w:val="24"/>
        </w:rPr>
        <w:t>Приложении 1 настоящей программы и методики испытаний.</w:t>
      </w:r>
    </w:p>
    <w:p w14:paraId="0B1F80BC" w14:textId="77777777" w:rsidR="005F7960" w:rsidRPr="0036577E" w:rsidRDefault="005F7960" w:rsidP="005F7960">
      <w:pPr>
        <w:jc w:val="center"/>
        <w:rPr>
          <w:b/>
          <w:szCs w:val="24"/>
        </w:rPr>
      </w:pPr>
      <w:r w:rsidRPr="0036577E">
        <w:rPr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529A7115" w14:textId="77777777" w:rsidR="00321F13" w:rsidRPr="001D118C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D118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9F102BB" w14:textId="77777777" w:rsidR="00321F13" w:rsidRPr="001D118C" w:rsidRDefault="00321F13" w:rsidP="00321F13">
          <w:pPr>
            <w:rPr>
              <w:b/>
              <w:szCs w:val="24"/>
              <w:lang w:eastAsia="ru-RU"/>
            </w:rPr>
          </w:pPr>
        </w:p>
        <w:p w14:paraId="47BAAB96" w14:textId="77777777" w:rsidR="00C65191" w:rsidRDefault="00321F13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1D118C">
            <w:rPr>
              <w:b/>
              <w:szCs w:val="24"/>
            </w:rPr>
            <w:fldChar w:fldCharType="begin"/>
          </w:r>
          <w:r w:rsidRPr="001D118C">
            <w:rPr>
              <w:b/>
              <w:szCs w:val="24"/>
            </w:rPr>
            <w:instrText xml:space="preserve"> TOC \o "1-3" \h \z \u </w:instrText>
          </w:r>
          <w:r w:rsidRPr="001D118C">
            <w:rPr>
              <w:b/>
              <w:szCs w:val="24"/>
            </w:rPr>
            <w:fldChar w:fldCharType="separate"/>
          </w:r>
          <w:hyperlink w:anchor="_Toc451208136" w:history="1">
            <w:r w:rsidR="00C65191" w:rsidRPr="00DE04EB">
              <w:rPr>
                <w:rStyle w:val="af2"/>
                <w:b/>
                <w:noProof/>
              </w:rPr>
              <w:t>1.</w:t>
            </w:r>
            <w:r w:rsidR="00C65191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C65191" w:rsidRPr="00DE04EB">
              <w:rPr>
                <w:rStyle w:val="af2"/>
                <w:b/>
                <w:noProof/>
              </w:rPr>
              <w:t>ОБЪЕКТ ИСПЫТАНИЙ</w:t>
            </w:r>
            <w:r w:rsidR="00C65191">
              <w:rPr>
                <w:noProof/>
                <w:webHidden/>
              </w:rPr>
              <w:tab/>
            </w:r>
            <w:r w:rsidR="00C65191">
              <w:rPr>
                <w:noProof/>
                <w:webHidden/>
              </w:rPr>
              <w:fldChar w:fldCharType="begin"/>
            </w:r>
            <w:r w:rsidR="00C65191">
              <w:rPr>
                <w:noProof/>
                <w:webHidden/>
              </w:rPr>
              <w:instrText xml:space="preserve"> PAGEREF _Toc451208136 \h </w:instrText>
            </w:r>
            <w:r w:rsidR="00C65191">
              <w:rPr>
                <w:noProof/>
                <w:webHidden/>
              </w:rPr>
            </w:r>
            <w:r w:rsidR="00C65191">
              <w:rPr>
                <w:noProof/>
                <w:webHidden/>
              </w:rPr>
              <w:fldChar w:fldCharType="separate"/>
            </w:r>
            <w:r w:rsidR="00C65191">
              <w:rPr>
                <w:noProof/>
                <w:webHidden/>
              </w:rPr>
              <w:t>5</w:t>
            </w:r>
            <w:r w:rsidR="00C65191">
              <w:rPr>
                <w:noProof/>
                <w:webHidden/>
              </w:rPr>
              <w:fldChar w:fldCharType="end"/>
            </w:r>
          </w:hyperlink>
        </w:p>
        <w:p w14:paraId="5F556551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37" w:history="1">
            <w:r w:rsidRPr="00DE04EB">
              <w:rPr>
                <w:rStyle w:val="af2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Наименование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1CCDBC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38" w:history="1">
            <w:r w:rsidRPr="00DE04EB">
              <w:rPr>
                <w:rStyle w:val="af2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0D820E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39" w:history="1">
            <w:r w:rsidRPr="00DE04EB">
              <w:rPr>
                <w:rStyle w:val="af2"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Обозначение испытуемой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434E59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40" w:history="1">
            <w:r w:rsidRPr="00DE04EB">
              <w:rPr>
                <w:rStyle w:val="af2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582B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41" w:history="1">
            <w:r w:rsidRPr="00DE04EB">
              <w:rPr>
                <w:rStyle w:val="af2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270F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42" w:history="1">
            <w:r w:rsidRPr="00DE04EB">
              <w:rPr>
                <w:rStyle w:val="af2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27688E" w14:textId="77777777" w:rsidR="00C65191" w:rsidRPr="00C65191" w:rsidRDefault="00C65191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Cs w:val="24"/>
              <w:lang w:eastAsia="ru-RU"/>
            </w:rPr>
          </w:pPr>
          <w:hyperlink w:anchor="_Toc451208143" w:history="1">
            <w:r w:rsidRPr="00C65191">
              <w:rPr>
                <w:rStyle w:val="af2"/>
                <w:rFonts w:cs="Times New Roman"/>
                <w:b/>
                <w:iCs/>
                <w:noProof/>
              </w:rPr>
              <w:t>3.1.1.</w:t>
            </w:r>
            <w:r w:rsidRPr="00C65191">
              <w:rPr>
                <w:rFonts w:asciiTheme="minorHAnsi" w:eastAsiaTheme="minorEastAsia" w:hAnsiTheme="minorHAnsi"/>
                <w:b/>
                <w:noProof/>
                <w:szCs w:val="24"/>
                <w:lang w:eastAsia="ru-RU"/>
              </w:rPr>
              <w:tab/>
            </w:r>
            <w:r w:rsidRPr="00C65191">
              <w:rPr>
                <w:rStyle w:val="af2"/>
                <w:rFonts w:cs="Times New Roman"/>
                <w:b/>
                <w:iCs/>
                <w:noProof/>
              </w:rPr>
              <w:t>Требования к составу выполняемых функций</w:t>
            </w:r>
            <w:r w:rsidRPr="00C65191">
              <w:rPr>
                <w:b/>
                <w:noProof/>
                <w:webHidden/>
              </w:rPr>
              <w:tab/>
            </w:r>
            <w:r w:rsidRPr="00C65191">
              <w:rPr>
                <w:b/>
                <w:noProof/>
                <w:webHidden/>
              </w:rPr>
              <w:fldChar w:fldCharType="begin"/>
            </w:r>
            <w:r w:rsidRPr="00C65191">
              <w:rPr>
                <w:b/>
                <w:noProof/>
                <w:webHidden/>
              </w:rPr>
              <w:instrText xml:space="preserve"> PAGEREF _Toc451208143 \h </w:instrText>
            </w:r>
            <w:r w:rsidRPr="00C65191">
              <w:rPr>
                <w:b/>
                <w:noProof/>
                <w:webHidden/>
              </w:rPr>
            </w:r>
            <w:r w:rsidRPr="00C65191">
              <w:rPr>
                <w:b/>
                <w:noProof/>
                <w:webHidden/>
              </w:rPr>
              <w:fldChar w:fldCharType="separate"/>
            </w:r>
            <w:r w:rsidRPr="00C65191">
              <w:rPr>
                <w:b/>
                <w:noProof/>
                <w:webHidden/>
              </w:rPr>
              <w:t>7</w:t>
            </w:r>
            <w:r w:rsidRPr="00C65191">
              <w:rPr>
                <w:b/>
                <w:noProof/>
                <w:webHidden/>
              </w:rPr>
              <w:fldChar w:fldCharType="end"/>
            </w:r>
          </w:hyperlink>
        </w:p>
        <w:p w14:paraId="00E2DE0A" w14:textId="77777777" w:rsidR="00C65191" w:rsidRPr="00C65191" w:rsidRDefault="00C65191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Cs w:val="24"/>
              <w:lang w:eastAsia="ru-RU"/>
            </w:rPr>
          </w:pPr>
          <w:hyperlink w:anchor="_Toc451208144" w:history="1">
            <w:r w:rsidRPr="00C65191">
              <w:rPr>
                <w:rStyle w:val="af2"/>
                <w:rFonts w:cs="Times New Roman"/>
                <w:b/>
                <w:iCs/>
                <w:noProof/>
              </w:rPr>
              <w:t>3.1.2.</w:t>
            </w:r>
            <w:r w:rsidRPr="00C65191">
              <w:rPr>
                <w:rFonts w:asciiTheme="minorHAnsi" w:eastAsiaTheme="minorEastAsia" w:hAnsiTheme="minorHAnsi"/>
                <w:b/>
                <w:noProof/>
                <w:szCs w:val="24"/>
                <w:lang w:eastAsia="ru-RU"/>
              </w:rPr>
              <w:tab/>
            </w:r>
            <w:r w:rsidRPr="00C65191">
              <w:rPr>
                <w:rStyle w:val="af2"/>
                <w:rFonts w:cs="Times New Roman"/>
                <w:b/>
                <w:iCs/>
                <w:noProof/>
              </w:rPr>
              <w:t>Требования к организации входных данных</w:t>
            </w:r>
            <w:r w:rsidRPr="00C65191">
              <w:rPr>
                <w:b/>
                <w:noProof/>
                <w:webHidden/>
              </w:rPr>
              <w:tab/>
            </w:r>
            <w:r w:rsidRPr="00C65191">
              <w:rPr>
                <w:b/>
                <w:noProof/>
                <w:webHidden/>
              </w:rPr>
              <w:fldChar w:fldCharType="begin"/>
            </w:r>
            <w:r w:rsidRPr="00C65191">
              <w:rPr>
                <w:b/>
                <w:noProof/>
                <w:webHidden/>
              </w:rPr>
              <w:instrText xml:space="preserve"> PAGEREF _Toc451208144 \h </w:instrText>
            </w:r>
            <w:r w:rsidRPr="00C65191">
              <w:rPr>
                <w:b/>
                <w:noProof/>
                <w:webHidden/>
              </w:rPr>
            </w:r>
            <w:r w:rsidRPr="00C65191">
              <w:rPr>
                <w:b/>
                <w:noProof/>
                <w:webHidden/>
              </w:rPr>
              <w:fldChar w:fldCharType="separate"/>
            </w:r>
            <w:r w:rsidRPr="00C65191">
              <w:rPr>
                <w:b/>
                <w:noProof/>
                <w:webHidden/>
              </w:rPr>
              <w:t>7</w:t>
            </w:r>
            <w:r w:rsidRPr="00C65191">
              <w:rPr>
                <w:b/>
                <w:noProof/>
                <w:webHidden/>
              </w:rPr>
              <w:fldChar w:fldCharType="end"/>
            </w:r>
          </w:hyperlink>
        </w:p>
        <w:p w14:paraId="1A6CDFEE" w14:textId="77777777" w:rsidR="00C65191" w:rsidRPr="00C65191" w:rsidRDefault="00C65191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Cs w:val="24"/>
              <w:lang w:eastAsia="ru-RU"/>
            </w:rPr>
          </w:pPr>
          <w:hyperlink w:anchor="_Toc451208145" w:history="1">
            <w:r w:rsidRPr="00C65191">
              <w:rPr>
                <w:rStyle w:val="af2"/>
                <w:rFonts w:cs="Times New Roman"/>
                <w:b/>
                <w:iCs/>
                <w:noProof/>
              </w:rPr>
              <w:t>3.1.3.</w:t>
            </w:r>
            <w:r w:rsidRPr="00C65191">
              <w:rPr>
                <w:rFonts w:asciiTheme="minorHAnsi" w:eastAsiaTheme="minorEastAsia" w:hAnsiTheme="minorHAnsi"/>
                <w:b/>
                <w:noProof/>
                <w:szCs w:val="24"/>
                <w:lang w:eastAsia="ru-RU"/>
              </w:rPr>
              <w:tab/>
            </w:r>
            <w:r w:rsidRPr="00C65191">
              <w:rPr>
                <w:rStyle w:val="af2"/>
                <w:rFonts w:cs="Times New Roman"/>
                <w:b/>
                <w:iCs/>
                <w:noProof/>
              </w:rPr>
              <w:t>Требования к организации выходных данных</w:t>
            </w:r>
            <w:r w:rsidRPr="00C65191">
              <w:rPr>
                <w:b/>
                <w:noProof/>
                <w:webHidden/>
              </w:rPr>
              <w:tab/>
            </w:r>
            <w:r w:rsidRPr="00C65191">
              <w:rPr>
                <w:b/>
                <w:noProof/>
                <w:webHidden/>
              </w:rPr>
              <w:fldChar w:fldCharType="begin"/>
            </w:r>
            <w:r w:rsidRPr="00C65191">
              <w:rPr>
                <w:b/>
                <w:noProof/>
                <w:webHidden/>
              </w:rPr>
              <w:instrText xml:space="preserve"> PAGEREF _Toc451208145 \h </w:instrText>
            </w:r>
            <w:r w:rsidRPr="00C65191">
              <w:rPr>
                <w:b/>
                <w:noProof/>
                <w:webHidden/>
              </w:rPr>
            </w:r>
            <w:r w:rsidRPr="00C65191">
              <w:rPr>
                <w:b/>
                <w:noProof/>
                <w:webHidden/>
              </w:rPr>
              <w:fldChar w:fldCharType="separate"/>
            </w:r>
            <w:r w:rsidRPr="00C65191">
              <w:rPr>
                <w:b/>
                <w:noProof/>
                <w:webHidden/>
              </w:rPr>
              <w:t>7</w:t>
            </w:r>
            <w:r w:rsidRPr="00C65191">
              <w:rPr>
                <w:b/>
                <w:noProof/>
                <w:webHidden/>
              </w:rPr>
              <w:fldChar w:fldCharType="end"/>
            </w:r>
          </w:hyperlink>
        </w:p>
        <w:p w14:paraId="5DD76D13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46" w:history="1">
            <w:r w:rsidRPr="00DE04EB">
              <w:rPr>
                <w:rStyle w:val="af2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805F69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47" w:history="1">
            <w:r w:rsidRPr="00DE04EB">
              <w:rPr>
                <w:rStyle w:val="af2"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Отказы из-за некорректных действий оператора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D917B5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48" w:history="1">
            <w:r w:rsidRPr="00DE04EB">
              <w:rPr>
                <w:rStyle w:val="af2"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Требования к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6F6F6B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49" w:history="1">
            <w:r w:rsidRPr="00DE04EB">
              <w:rPr>
                <w:rStyle w:val="af2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2E98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50" w:history="1">
            <w:r w:rsidRPr="00DE04EB">
              <w:rPr>
                <w:rStyle w:val="af2"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Состав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924513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51" w:history="1">
            <w:r w:rsidRPr="00DE04EB">
              <w:rPr>
                <w:rStyle w:val="af2"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Специальные 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70CB29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52" w:history="1">
            <w:r w:rsidRPr="00DE04EB">
              <w:rPr>
                <w:rStyle w:val="af2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B4E5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53" w:history="1">
            <w:r w:rsidRPr="00DE04EB">
              <w:rPr>
                <w:rStyle w:val="af2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Технические средства, используемые во время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DE763A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54" w:history="1">
            <w:r w:rsidRPr="00DE04EB">
              <w:rPr>
                <w:rStyle w:val="af2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Программные средства, используемые во время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6A8263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55" w:history="1">
            <w:r w:rsidRPr="00DE04EB">
              <w:rPr>
                <w:rStyle w:val="af2"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Порядок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18D858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56" w:history="1">
            <w:r w:rsidRPr="00DE04EB">
              <w:rPr>
                <w:rStyle w:val="af2"/>
              </w:rPr>
              <w:t>5.4.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Условия проведения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03093A5" w14:textId="77777777" w:rsidR="00C65191" w:rsidRDefault="00C65191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57" w:history="1">
            <w:r w:rsidRPr="00DE04EB">
              <w:rPr>
                <w:rStyle w:val="af2"/>
                <w:b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D52B" w14:textId="77777777" w:rsidR="00C65191" w:rsidRDefault="00C65191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58" w:history="1">
            <w:r w:rsidRPr="00DE04EB">
              <w:rPr>
                <w:rStyle w:val="af2"/>
                <w:b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9D40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59" w:history="1">
            <w:r w:rsidRPr="00DE04EB">
              <w:rPr>
                <w:rStyle w:val="af2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76CB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60" w:history="1">
            <w:r w:rsidRPr="00DE04EB">
              <w:rPr>
                <w:rStyle w:val="af2"/>
                <w:b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1BB9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61" w:history="1">
            <w:r w:rsidRPr="00DE04EB">
              <w:rPr>
                <w:rStyle w:val="af2"/>
                <w:b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30BF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62" w:history="1">
            <w:r w:rsidRPr="00DE04EB">
              <w:rPr>
                <w:rStyle w:val="af2"/>
                <w:b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Испытание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CD21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63" w:history="1">
            <w:r w:rsidRPr="00DE04EB">
              <w:rPr>
                <w:rStyle w:val="af2"/>
                <w:b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383C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64" w:history="1">
            <w:r w:rsidRPr="00DE04EB">
              <w:rPr>
                <w:rStyle w:val="af2"/>
              </w:rPr>
              <w:t>6.4.1.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Испытание выполнения требования запоминания клавиатурного почерка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D77606A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65" w:history="1">
            <w:r w:rsidRPr="00DE04EB">
              <w:rPr>
                <w:rStyle w:val="af2"/>
              </w:rPr>
              <w:t>6.4.2.</w:t>
            </w:r>
            <w:r>
              <w:rPr>
                <w:rFonts w:asciiTheme="minorHAnsi" w:eastAsiaTheme="minorEastAsia" w:hAnsiTheme="minorHAnsi" w:cstheme="minorBidi"/>
                <w:b w:val="0"/>
                <w:szCs w:val="24"/>
                <w:lang w:eastAsia="ru-RU"/>
              </w:rPr>
              <w:tab/>
            </w:r>
            <w:r w:rsidRPr="00DE04EB">
              <w:rPr>
                <w:rStyle w:val="af2"/>
              </w:rPr>
              <w:t>Испытание выполнения требования идентификации прошедшего регистрацию пользователя при повторном наборе эталонной фразы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BA9DD8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66" w:history="1">
            <w:r w:rsidRPr="00DE04EB">
              <w:rPr>
                <w:rStyle w:val="af2"/>
                <w:b/>
                <w:noProof/>
              </w:rPr>
              <w:t>6.4.3.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DE04EB">
              <w:rPr>
                <w:rStyle w:val="af2"/>
                <w:b/>
                <w:noProof/>
              </w:rPr>
              <w:t>Испытание выполнения требования удаления запомненного клавиатурного почерка выбранного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516B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67" w:history="1">
            <w:r w:rsidRPr="00C65191">
              <w:rPr>
                <w:rStyle w:val="af2"/>
                <w:rFonts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4990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68" w:history="1">
            <w:r w:rsidRPr="00DE04EB">
              <w:rPr>
                <w:rStyle w:val="af2"/>
              </w:rPr>
              <w:t>ТЕРМИНОЛОГИЯ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2491565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69" w:history="1">
            <w:r w:rsidRPr="00DE04EB">
              <w:rPr>
                <w:rStyle w:val="af2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95BC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70" w:history="1">
            <w:r w:rsidRPr="00DE04EB">
              <w:rPr>
                <w:rStyle w:val="af2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6B4988" w14:textId="77777777" w:rsidR="00C65191" w:rsidRDefault="00C65191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208171" w:history="1">
            <w:bookmarkStart w:id="0" w:name="_GoBack"/>
            <w:r w:rsidRPr="00C65191">
              <w:rPr>
                <w:rStyle w:val="af2"/>
                <w:rFonts w:cs="Times New Roman"/>
                <w:b/>
                <w:noProof/>
              </w:rPr>
              <w:t>ПРИЛОЖЕНИЕ 3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A007" w14:textId="77777777" w:rsidR="00C65191" w:rsidRDefault="00C65191">
          <w:pPr>
            <w:pStyle w:val="21"/>
            <w:rPr>
              <w:rFonts w:asciiTheme="minorHAnsi" w:eastAsiaTheme="minorEastAsia" w:hAnsiTheme="minorHAnsi" w:cstheme="minorBidi"/>
              <w:b w:val="0"/>
              <w:szCs w:val="24"/>
              <w:lang w:eastAsia="ru-RU"/>
            </w:rPr>
          </w:pPr>
          <w:hyperlink w:anchor="_Toc451208172" w:history="1">
            <w:r w:rsidRPr="00DE04EB">
              <w:rPr>
                <w:rStyle w:val="af2"/>
              </w:rPr>
              <w:t>ОПИСАНИЕ ФОРМАТА .</w:t>
            </w:r>
            <w:r w:rsidRPr="00DE04EB">
              <w:rPr>
                <w:rStyle w:val="af2"/>
                <w:lang w:val="en-US"/>
              </w:rPr>
              <w:t>bin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_Toc451208172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EFA1E6A" w14:textId="77777777" w:rsidR="00321F13" w:rsidRPr="0036577E" w:rsidRDefault="00321F13">
          <w:pPr>
            <w:rPr>
              <w:szCs w:val="24"/>
            </w:rPr>
          </w:pPr>
          <w:r w:rsidRPr="001D118C">
            <w:rPr>
              <w:b/>
              <w:bCs/>
              <w:szCs w:val="24"/>
            </w:rPr>
            <w:fldChar w:fldCharType="end"/>
          </w:r>
        </w:p>
      </w:sdtContent>
    </w:sdt>
    <w:p w14:paraId="3C6DB155" w14:textId="77777777" w:rsidR="005F7960" w:rsidRPr="0036577E" w:rsidRDefault="005F7960">
      <w:pPr>
        <w:rPr>
          <w:szCs w:val="24"/>
        </w:rPr>
      </w:pPr>
      <w:r w:rsidRPr="0036577E">
        <w:rPr>
          <w:szCs w:val="24"/>
        </w:rPr>
        <w:br w:type="page"/>
      </w:r>
    </w:p>
    <w:p w14:paraId="5738E823" w14:textId="77777777" w:rsidR="005F7960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1" w:name="_Toc451208136"/>
      <w:r w:rsidRPr="0036577E">
        <w:rPr>
          <w:b/>
          <w:szCs w:val="24"/>
        </w:rPr>
        <w:lastRenderedPageBreak/>
        <w:t>ОБЪЕКТ ИСПЫТАНИЙ</w:t>
      </w:r>
      <w:bookmarkEnd w:id="1"/>
    </w:p>
    <w:p w14:paraId="3D2E73E3" w14:textId="77777777" w:rsidR="009F127F" w:rsidRPr="0036577E" w:rsidRDefault="009F127F" w:rsidP="009F127F">
      <w:pPr>
        <w:pStyle w:val="a8"/>
        <w:ind w:left="426" w:firstLine="0"/>
        <w:outlineLvl w:val="0"/>
        <w:rPr>
          <w:szCs w:val="24"/>
        </w:rPr>
      </w:pPr>
    </w:p>
    <w:p w14:paraId="3A2097E4" w14:textId="77777777" w:rsidR="00B874A7" w:rsidRPr="0036577E" w:rsidRDefault="009F127F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2" w:name="_Toc451208137"/>
      <w:r w:rsidRPr="0036577E">
        <w:rPr>
          <w:b/>
          <w:szCs w:val="24"/>
        </w:rPr>
        <w:t>Наименование</w:t>
      </w:r>
      <w:bookmarkEnd w:id="2"/>
    </w:p>
    <w:p w14:paraId="0F6FEA29" w14:textId="77777777" w:rsidR="009F127F" w:rsidRPr="0036577E" w:rsidRDefault="009F127F" w:rsidP="009F127F">
      <w:pPr>
        <w:ind w:firstLine="0"/>
        <w:outlineLvl w:val="0"/>
        <w:rPr>
          <w:szCs w:val="24"/>
        </w:rPr>
      </w:pPr>
    </w:p>
    <w:p w14:paraId="5376E2B0" w14:textId="2DB4BB71" w:rsidR="009F127F" w:rsidRPr="0036577E" w:rsidRDefault="001D39A8" w:rsidP="001D39A8">
      <w:pPr>
        <w:rPr>
          <w:szCs w:val="24"/>
        </w:rPr>
      </w:pPr>
      <w:r w:rsidRPr="0036577E">
        <w:rPr>
          <w:szCs w:val="24"/>
        </w:rPr>
        <w:t>Наименование программы – «</w:t>
      </w:r>
      <w:r w:rsidR="000D1192">
        <w:rPr>
          <w:szCs w:val="24"/>
        </w:rPr>
        <w:t xml:space="preserve">C# </w:t>
      </w:r>
      <w:r w:rsidR="000D1192">
        <w:rPr>
          <w:szCs w:val="24"/>
          <w:lang w:val="en-US"/>
        </w:rPr>
        <w:t>Analyzer of Keystroke Dynamics</w:t>
      </w:r>
      <w:r w:rsidRPr="0036577E">
        <w:rPr>
          <w:szCs w:val="24"/>
        </w:rPr>
        <w:t>».</w:t>
      </w:r>
    </w:p>
    <w:p w14:paraId="12E351D5" w14:textId="77777777" w:rsidR="009F127F" w:rsidRPr="0036577E" w:rsidRDefault="009F127F" w:rsidP="009F127F">
      <w:pPr>
        <w:ind w:firstLine="0"/>
        <w:outlineLvl w:val="0"/>
        <w:rPr>
          <w:szCs w:val="24"/>
        </w:rPr>
      </w:pPr>
    </w:p>
    <w:p w14:paraId="35C70E54" w14:textId="77777777" w:rsidR="009F127F" w:rsidRPr="0036577E" w:rsidRDefault="009F127F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3" w:name="_Toc451208138"/>
      <w:r w:rsidRPr="0036577E">
        <w:rPr>
          <w:b/>
          <w:szCs w:val="24"/>
        </w:rPr>
        <w:t>Область применения</w:t>
      </w:r>
      <w:bookmarkEnd w:id="3"/>
    </w:p>
    <w:p w14:paraId="307D7DF7" w14:textId="77777777" w:rsidR="009F127F" w:rsidRPr="0036577E" w:rsidRDefault="009F127F" w:rsidP="009F127F">
      <w:pPr>
        <w:ind w:firstLine="0"/>
        <w:outlineLvl w:val="0"/>
        <w:rPr>
          <w:szCs w:val="24"/>
        </w:rPr>
      </w:pPr>
    </w:p>
    <w:p w14:paraId="15ADDD33" w14:textId="77777777" w:rsidR="00792F6D" w:rsidRDefault="00A22D9A" w:rsidP="00AE1A56">
      <w:r>
        <w:t>«</w:t>
      </w:r>
      <w:r w:rsidR="00893696">
        <w:rPr>
          <w:szCs w:val="24"/>
        </w:rPr>
        <w:t>С</w:t>
      </w:r>
      <w:r w:rsidR="00893696">
        <w:rPr>
          <w:szCs w:val="24"/>
          <w:lang w:val="en-US"/>
        </w:rPr>
        <w:t>#-</w:t>
      </w:r>
      <w:r w:rsidR="00893696">
        <w:rPr>
          <w:szCs w:val="24"/>
        </w:rPr>
        <w:t>анализатор клавиатурного почерка</w:t>
      </w:r>
      <w:r>
        <w:t xml:space="preserve">» </w:t>
      </w:r>
      <w:r w:rsidRPr="000A10B0">
        <w:t>–</w:t>
      </w:r>
      <w:r>
        <w:t xml:space="preserve"> программа, позволяющая </w:t>
      </w:r>
      <w:r w:rsidR="00893696">
        <w:t xml:space="preserve">идентифицировать людей по их клавиатурному почерку. </w:t>
      </w:r>
    </w:p>
    <w:p w14:paraId="133BB659" w14:textId="607B6EBA" w:rsidR="00A22D9A" w:rsidRDefault="00AE1A56" w:rsidP="00AE1A56">
      <w:r>
        <w:t xml:space="preserve">Данный программный продукт может быть использован в качестве биометрического средства аутентификации в целях повышения информационной безопасности какой-либо </w:t>
      </w:r>
      <w:r w:rsidR="004F6A11">
        <w:t xml:space="preserve">информационной </w:t>
      </w:r>
      <w:r>
        <w:t>системы.</w:t>
      </w:r>
    </w:p>
    <w:p w14:paraId="74CF25DC" w14:textId="77777777" w:rsidR="001D39A8" w:rsidRPr="0036577E" w:rsidRDefault="001D39A8" w:rsidP="009F127F">
      <w:pPr>
        <w:ind w:firstLine="0"/>
        <w:outlineLvl w:val="0"/>
        <w:rPr>
          <w:szCs w:val="24"/>
        </w:rPr>
      </w:pPr>
    </w:p>
    <w:p w14:paraId="49EC539A" w14:textId="77777777" w:rsidR="009F127F" w:rsidRPr="0036577E" w:rsidRDefault="009F127F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4" w:name="_Toc451208139"/>
      <w:r w:rsidRPr="0036577E">
        <w:rPr>
          <w:b/>
          <w:szCs w:val="24"/>
        </w:rPr>
        <w:t>Обозначение испытуемой программы</w:t>
      </w:r>
      <w:bookmarkEnd w:id="4"/>
    </w:p>
    <w:p w14:paraId="0A500F8B" w14:textId="77777777" w:rsidR="009F127F" w:rsidRPr="0036577E" w:rsidRDefault="009F127F" w:rsidP="009F127F">
      <w:pPr>
        <w:ind w:firstLine="0"/>
        <w:outlineLvl w:val="0"/>
        <w:rPr>
          <w:szCs w:val="24"/>
        </w:rPr>
      </w:pPr>
    </w:p>
    <w:p w14:paraId="55C34F58" w14:textId="5E2BBDD7" w:rsidR="001D39A8" w:rsidRPr="0036577E" w:rsidRDefault="008502A6" w:rsidP="00E05DA2">
      <w:r w:rsidRPr="008502A6">
        <w:t>Тема разрабо</w:t>
      </w:r>
      <w:r>
        <w:t>тки в рамках курсовой работы – «С</w:t>
      </w:r>
      <w:r>
        <w:rPr>
          <w:lang w:val="en-US"/>
        </w:rPr>
        <w:t>#-</w:t>
      </w:r>
      <w:r>
        <w:t>анализатор клавиатурного почерка»</w:t>
      </w:r>
      <w:r w:rsidRPr="008502A6">
        <w:t>.</w:t>
      </w:r>
    </w:p>
    <w:p w14:paraId="40C7BD55" w14:textId="77777777" w:rsidR="00B874A7" w:rsidRPr="0036577E" w:rsidRDefault="00B874A7">
      <w:pPr>
        <w:rPr>
          <w:b/>
          <w:szCs w:val="24"/>
        </w:rPr>
      </w:pPr>
      <w:r w:rsidRPr="0036577E">
        <w:rPr>
          <w:b/>
          <w:szCs w:val="24"/>
        </w:rPr>
        <w:br w:type="page"/>
      </w:r>
    </w:p>
    <w:p w14:paraId="49B741F7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5" w:name="_Toc451208140"/>
      <w:r w:rsidRPr="0036577E">
        <w:rPr>
          <w:b/>
          <w:szCs w:val="24"/>
        </w:rPr>
        <w:lastRenderedPageBreak/>
        <w:t>ЦЕЛЬ ИСПЫТАНИЙ</w:t>
      </w:r>
      <w:bookmarkEnd w:id="5"/>
    </w:p>
    <w:p w14:paraId="166A83A4" w14:textId="77777777" w:rsidR="001D39A8" w:rsidRPr="0036577E" w:rsidRDefault="001D39A8" w:rsidP="001D39A8">
      <w:pPr>
        <w:ind w:left="708" w:firstLine="0"/>
        <w:outlineLvl w:val="0"/>
        <w:rPr>
          <w:szCs w:val="24"/>
        </w:rPr>
      </w:pPr>
    </w:p>
    <w:p w14:paraId="0F48D511" w14:textId="770BD297" w:rsidR="001D39A8" w:rsidRPr="0036577E" w:rsidRDefault="001D39A8" w:rsidP="00E05DA2">
      <w:bookmarkStart w:id="6" w:name="_Toc384663901"/>
      <w:bookmarkStart w:id="7" w:name="_Toc385028647"/>
      <w:bookmarkStart w:id="8" w:name="_Toc385595417"/>
      <w:bookmarkStart w:id="9" w:name="_Toc420897372"/>
      <w:r w:rsidRPr="0036577E">
        <w:t>Цель проведения испытаний - пров</w:t>
      </w:r>
      <w:r w:rsidR="005944C5">
        <w:t xml:space="preserve">ерка соответствия </w:t>
      </w:r>
      <w:r w:rsidRPr="0036577E">
        <w:t>разрабо</w:t>
      </w:r>
      <w:r w:rsidR="005944C5">
        <w:t xml:space="preserve">танной программы </w:t>
      </w:r>
      <w:r w:rsidRPr="0036577E">
        <w:t>требовани</w:t>
      </w:r>
      <w:r w:rsidR="00780F27" w:rsidRPr="0036577E">
        <w:t>ям</w:t>
      </w:r>
      <w:r w:rsidR="005944C5">
        <w:t>, изложенным</w:t>
      </w:r>
      <w:r w:rsidRPr="0036577E">
        <w:t xml:space="preserve"> в документе Техническое задание к данной программе.</w:t>
      </w:r>
      <w:bookmarkEnd w:id="6"/>
      <w:bookmarkEnd w:id="7"/>
      <w:bookmarkEnd w:id="8"/>
      <w:bookmarkEnd w:id="9"/>
    </w:p>
    <w:p w14:paraId="1F385EA7" w14:textId="77777777" w:rsidR="00B80ACE" w:rsidRDefault="00B80ACE">
      <w:pPr>
        <w:rPr>
          <w:szCs w:val="24"/>
        </w:rPr>
      </w:pPr>
    </w:p>
    <w:p w14:paraId="5093EDA1" w14:textId="77777777" w:rsidR="00B80ACE" w:rsidRDefault="00B80ACE">
      <w:pPr>
        <w:rPr>
          <w:szCs w:val="24"/>
        </w:rPr>
      </w:pPr>
    </w:p>
    <w:p w14:paraId="561025D5" w14:textId="77777777" w:rsidR="00B80ACE" w:rsidRDefault="00B80ACE">
      <w:pPr>
        <w:rPr>
          <w:szCs w:val="24"/>
        </w:rPr>
      </w:pPr>
    </w:p>
    <w:p w14:paraId="44884F3E" w14:textId="77777777" w:rsidR="00B80ACE" w:rsidRDefault="00B80ACE">
      <w:pPr>
        <w:rPr>
          <w:szCs w:val="24"/>
        </w:rPr>
      </w:pPr>
    </w:p>
    <w:p w14:paraId="3C54E8D2" w14:textId="77777777" w:rsidR="00B80ACE" w:rsidRDefault="00B80ACE">
      <w:pPr>
        <w:rPr>
          <w:szCs w:val="24"/>
        </w:rPr>
      </w:pPr>
    </w:p>
    <w:p w14:paraId="20749E54" w14:textId="77777777" w:rsidR="00B80ACE" w:rsidRDefault="00B80ACE">
      <w:pPr>
        <w:rPr>
          <w:szCs w:val="24"/>
        </w:rPr>
      </w:pPr>
    </w:p>
    <w:p w14:paraId="34EAAE6B" w14:textId="77777777" w:rsidR="00B80ACE" w:rsidRDefault="00B80ACE">
      <w:pPr>
        <w:rPr>
          <w:szCs w:val="24"/>
        </w:rPr>
      </w:pPr>
    </w:p>
    <w:p w14:paraId="2A3217AA" w14:textId="77777777" w:rsidR="00B80ACE" w:rsidRDefault="00B80ACE">
      <w:pPr>
        <w:rPr>
          <w:szCs w:val="24"/>
        </w:rPr>
      </w:pPr>
    </w:p>
    <w:p w14:paraId="5EC29199" w14:textId="77777777" w:rsidR="00B80ACE" w:rsidRDefault="00B80ACE">
      <w:pPr>
        <w:rPr>
          <w:szCs w:val="24"/>
        </w:rPr>
      </w:pPr>
    </w:p>
    <w:p w14:paraId="6958874D" w14:textId="77777777" w:rsidR="00B80ACE" w:rsidRDefault="00B80ACE">
      <w:pPr>
        <w:rPr>
          <w:szCs w:val="24"/>
        </w:rPr>
      </w:pPr>
    </w:p>
    <w:p w14:paraId="044B8452" w14:textId="77777777" w:rsidR="00B80ACE" w:rsidRDefault="00B80ACE">
      <w:pPr>
        <w:rPr>
          <w:szCs w:val="24"/>
        </w:rPr>
      </w:pPr>
    </w:p>
    <w:p w14:paraId="601FEE1E" w14:textId="77777777" w:rsidR="00B80ACE" w:rsidRDefault="00B80ACE">
      <w:pPr>
        <w:rPr>
          <w:szCs w:val="24"/>
        </w:rPr>
      </w:pPr>
    </w:p>
    <w:p w14:paraId="43FED4CF" w14:textId="77777777" w:rsidR="00B80ACE" w:rsidRDefault="00B80ACE">
      <w:pPr>
        <w:rPr>
          <w:szCs w:val="24"/>
        </w:rPr>
      </w:pPr>
    </w:p>
    <w:p w14:paraId="2236CFDC" w14:textId="77777777" w:rsidR="00B80ACE" w:rsidRDefault="00B80ACE">
      <w:pPr>
        <w:rPr>
          <w:szCs w:val="24"/>
        </w:rPr>
      </w:pPr>
    </w:p>
    <w:p w14:paraId="2BD0E96A" w14:textId="77777777" w:rsidR="00B80ACE" w:rsidRDefault="00B80ACE">
      <w:pPr>
        <w:rPr>
          <w:szCs w:val="24"/>
        </w:rPr>
      </w:pPr>
    </w:p>
    <w:p w14:paraId="08974DB8" w14:textId="77777777" w:rsidR="00B80ACE" w:rsidRDefault="00B80ACE">
      <w:pPr>
        <w:rPr>
          <w:szCs w:val="24"/>
        </w:rPr>
      </w:pPr>
    </w:p>
    <w:p w14:paraId="2F8D46E3" w14:textId="77777777" w:rsidR="00B80ACE" w:rsidRDefault="00B80ACE">
      <w:pPr>
        <w:rPr>
          <w:szCs w:val="24"/>
        </w:rPr>
      </w:pPr>
    </w:p>
    <w:p w14:paraId="59E55166" w14:textId="77777777" w:rsidR="00B80ACE" w:rsidRDefault="00B80ACE">
      <w:pPr>
        <w:rPr>
          <w:szCs w:val="24"/>
        </w:rPr>
      </w:pPr>
    </w:p>
    <w:p w14:paraId="4D709537" w14:textId="77777777" w:rsidR="00B80ACE" w:rsidRDefault="00B80ACE">
      <w:pPr>
        <w:rPr>
          <w:szCs w:val="24"/>
        </w:rPr>
      </w:pPr>
    </w:p>
    <w:p w14:paraId="73192CAE" w14:textId="77777777" w:rsidR="00B80ACE" w:rsidRDefault="00B80ACE">
      <w:pPr>
        <w:rPr>
          <w:szCs w:val="24"/>
        </w:rPr>
      </w:pPr>
    </w:p>
    <w:p w14:paraId="27D3F6EA" w14:textId="77777777" w:rsidR="00B80ACE" w:rsidRDefault="00B80ACE">
      <w:pPr>
        <w:rPr>
          <w:szCs w:val="24"/>
        </w:rPr>
      </w:pPr>
    </w:p>
    <w:p w14:paraId="09B43179" w14:textId="77777777" w:rsidR="00B80ACE" w:rsidRDefault="00B80ACE">
      <w:pPr>
        <w:rPr>
          <w:szCs w:val="24"/>
        </w:rPr>
      </w:pPr>
    </w:p>
    <w:p w14:paraId="60DAA6DA" w14:textId="77777777" w:rsidR="00B80ACE" w:rsidRDefault="00B80ACE">
      <w:pPr>
        <w:rPr>
          <w:szCs w:val="24"/>
        </w:rPr>
      </w:pPr>
    </w:p>
    <w:p w14:paraId="3F3FE65E" w14:textId="77777777" w:rsidR="00B80ACE" w:rsidRDefault="00B80ACE">
      <w:pPr>
        <w:rPr>
          <w:szCs w:val="24"/>
        </w:rPr>
      </w:pPr>
    </w:p>
    <w:p w14:paraId="11757094" w14:textId="77777777" w:rsidR="00B80ACE" w:rsidRDefault="00B80ACE">
      <w:pPr>
        <w:rPr>
          <w:szCs w:val="24"/>
        </w:rPr>
      </w:pPr>
    </w:p>
    <w:p w14:paraId="616C9BBB" w14:textId="77777777" w:rsidR="00B80ACE" w:rsidRDefault="00B80ACE">
      <w:pPr>
        <w:rPr>
          <w:szCs w:val="24"/>
        </w:rPr>
      </w:pPr>
    </w:p>
    <w:p w14:paraId="1E9F3718" w14:textId="77777777" w:rsidR="00B80ACE" w:rsidRDefault="00B80ACE">
      <w:pPr>
        <w:rPr>
          <w:szCs w:val="24"/>
        </w:rPr>
      </w:pPr>
    </w:p>
    <w:p w14:paraId="5D11453F" w14:textId="77777777" w:rsidR="00B80ACE" w:rsidRDefault="00B80ACE">
      <w:pPr>
        <w:rPr>
          <w:szCs w:val="24"/>
        </w:rPr>
      </w:pPr>
    </w:p>
    <w:p w14:paraId="7A9A5E32" w14:textId="77777777" w:rsidR="00B80ACE" w:rsidRDefault="00B80ACE">
      <w:pPr>
        <w:rPr>
          <w:szCs w:val="24"/>
        </w:rPr>
      </w:pPr>
    </w:p>
    <w:p w14:paraId="0F1C9BFA" w14:textId="77777777" w:rsidR="00B80ACE" w:rsidRDefault="00B80ACE">
      <w:pPr>
        <w:rPr>
          <w:szCs w:val="24"/>
        </w:rPr>
      </w:pPr>
    </w:p>
    <w:p w14:paraId="57988A61" w14:textId="77777777" w:rsidR="00B80ACE" w:rsidRDefault="00B80ACE">
      <w:pPr>
        <w:rPr>
          <w:szCs w:val="24"/>
        </w:rPr>
      </w:pPr>
    </w:p>
    <w:p w14:paraId="12018CCC" w14:textId="77777777" w:rsidR="00B80ACE" w:rsidRDefault="00B80ACE">
      <w:pPr>
        <w:rPr>
          <w:szCs w:val="24"/>
        </w:rPr>
      </w:pPr>
    </w:p>
    <w:p w14:paraId="6083349E" w14:textId="77777777" w:rsidR="00B80ACE" w:rsidRDefault="00B80ACE">
      <w:pPr>
        <w:rPr>
          <w:szCs w:val="24"/>
        </w:rPr>
      </w:pPr>
    </w:p>
    <w:p w14:paraId="24866851" w14:textId="77777777" w:rsidR="00B80ACE" w:rsidRDefault="00B80ACE">
      <w:pPr>
        <w:rPr>
          <w:szCs w:val="24"/>
        </w:rPr>
      </w:pPr>
    </w:p>
    <w:p w14:paraId="535CB9E0" w14:textId="77777777" w:rsidR="00B80ACE" w:rsidRDefault="00B80ACE">
      <w:pPr>
        <w:rPr>
          <w:szCs w:val="24"/>
        </w:rPr>
      </w:pPr>
    </w:p>
    <w:p w14:paraId="2753A709" w14:textId="77777777" w:rsidR="00B80ACE" w:rsidRDefault="00B80ACE">
      <w:pPr>
        <w:rPr>
          <w:szCs w:val="24"/>
        </w:rPr>
      </w:pPr>
    </w:p>
    <w:p w14:paraId="4F3BC3E2" w14:textId="77777777" w:rsidR="00B80ACE" w:rsidRDefault="00B80ACE">
      <w:pPr>
        <w:rPr>
          <w:szCs w:val="24"/>
        </w:rPr>
      </w:pPr>
    </w:p>
    <w:p w14:paraId="42D6971C" w14:textId="77777777" w:rsidR="00B80ACE" w:rsidRDefault="00B80ACE">
      <w:pPr>
        <w:rPr>
          <w:szCs w:val="24"/>
        </w:rPr>
      </w:pPr>
    </w:p>
    <w:p w14:paraId="3D6FD720" w14:textId="77777777" w:rsidR="00B80ACE" w:rsidRDefault="00B80ACE">
      <w:pPr>
        <w:rPr>
          <w:szCs w:val="24"/>
        </w:rPr>
      </w:pPr>
    </w:p>
    <w:p w14:paraId="069CCB2F" w14:textId="77777777" w:rsidR="00B80ACE" w:rsidRDefault="00B80ACE">
      <w:pPr>
        <w:rPr>
          <w:szCs w:val="24"/>
        </w:rPr>
      </w:pPr>
    </w:p>
    <w:p w14:paraId="482B7469" w14:textId="77777777" w:rsidR="00B80ACE" w:rsidRDefault="00B80ACE">
      <w:pPr>
        <w:rPr>
          <w:szCs w:val="24"/>
        </w:rPr>
      </w:pPr>
    </w:p>
    <w:p w14:paraId="461DABAC" w14:textId="77777777" w:rsidR="00B80ACE" w:rsidRDefault="00B80ACE">
      <w:pPr>
        <w:rPr>
          <w:szCs w:val="24"/>
        </w:rPr>
      </w:pPr>
    </w:p>
    <w:p w14:paraId="7B4FC2EB" w14:textId="77777777" w:rsidR="00B80ACE" w:rsidRDefault="00B80ACE">
      <w:pPr>
        <w:rPr>
          <w:szCs w:val="24"/>
        </w:rPr>
      </w:pPr>
    </w:p>
    <w:p w14:paraId="3DF59E9E" w14:textId="77777777" w:rsidR="00B80ACE" w:rsidRDefault="00B80ACE">
      <w:pPr>
        <w:rPr>
          <w:szCs w:val="24"/>
        </w:rPr>
      </w:pPr>
    </w:p>
    <w:p w14:paraId="12D2E6F2" w14:textId="77777777" w:rsidR="00B80ACE" w:rsidRDefault="00B80ACE">
      <w:pPr>
        <w:rPr>
          <w:szCs w:val="24"/>
        </w:rPr>
      </w:pPr>
    </w:p>
    <w:p w14:paraId="3FF299B2" w14:textId="77777777" w:rsidR="00B80ACE" w:rsidRPr="0036577E" w:rsidRDefault="00B80ACE">
      <w:pPr>
        <w:rPr>
          <w:szCs w:val="24"/>
        </w:rPr>
      </w:pPr>
    </w:p>
    <w:p w14:paraId="636B98FC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10" w:name="_Toc451208141"/>
      <w:r w:rsidRPr="0036577E">
        <w:rPr>
          <w:b/>
          <w:szCs w:val="24"/>
        </w:rPr>
        <w:lastRenderedPageBreak/>
        <w:t>ТРЕБОВАНИЯ К ПРОГРАММЕ</w:t>
      </w:r>
      <w:bookmarkEnd w:id="10"/>
    </w:p>
    <w:p w14:paraId="31D8E99E" w14:textId="77777777" w:rsidR="008042CC" w:rsidRPr="0036577E" w:rsidRDefault="008042CC" w:rsidP="008042CC">
      <w:pPr>
        <w:pStyle w:val="a8"/>
        <w:ind w:left="426" w:firstLine="0"/>
        <w:outlineLvl w:val="0"/>
        <w:rPr>
          <w:b/>
          <w:szCs w:val="24"/>
        </w:rPr>
      </w:pPr>
    </w:p>
    <w:p w14:paraId="698725B7" w14:textId="77777777" w:rsidR="008042CC" w:rsidRPr="0036577E" w:rsidRDefault="008042CC" w:rsidP="00780F27">
      <w:pPr>
        <w:pStyle w:val="2"/>
        <w:numPr>
          <w:ilvl w:val="1"/>
          <w:numId w:val="1"/>
        </w:numPr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11" w:name="_Toc379572128"/>
      <w:bookmarkStart w:id="12" w:name="_Toc384481741"/>
      <w:bookmarkStart w:id="13" w:name="_Toc451208142"/>
      <w:r w:rsidRPr="0036577E">
        <w:rPr>
          <w:rFonts w:ascii="Times New Roman" w:hAnsi="Times New Roman" w:cs="Times New Roman"/>
          <w:color w:val="auto"/>
          <w:sz w:val="24"/>
          <w:szCs w:val="24"/>
        </w:rPr>
        <w:t>Требования к функциональным характеристикам</w:t>
      </w:r>
      <w:bookmarkEnd w:id="11"/>
      <w:bookmarkEnd w:id="12"/>
      <w:bookmarkEnd w:id="13"/>
    </w:p>
    <w:p w14:paraId="00BEDD16" w14:textId="77777777" w:rsidR="008042CC" w:rsidRPr="0036577E" w:rsidRDefault="008042CC" w:rsidP="008042CC">
      <w:pPr>
        <w:ind w:firstLine="0"/>
        <w:outlineLvl w:val="0"/>
        <w:rPr>
          <w:szCs w:val="24"/>
        </w:rPr>
      </w:pPr>
    </w:p>
    <w:p w14:paraId="35345548" w14:textId="77777777" w:rsidR="008042CC" w:rsidRDefault="008042CC" w:rsidP="00780F27">
      <w:pPr>
        <w:pStyle w:val="3"/>
        <w:numPr>
          <w:ilvl w:val="2"/>
          <w:numId w:val="1"/>
        </w:numPr>
        <w:spacing w:before="0"/>
        <w:rPr>
          <w:rFonts w:ascii="Times New Roman" w:hAnsi="Times New Roman" w:cs="Times New Roman"/>
          <w:bCs w:val="0"/>
          <w:iCs/>
          <w:color w:val="auto"/>
          <w:szCs w:val="24"/>
        </w:rPr>
      </w:pPr>
      <w:bookmarkStart w:id="14" w:name="_Toc384481742"/>
      <w:bookmarkStart w:id="15" w:name="_Toc451208143"/>
      <w:r w:rsidRPr="0036577E">
        <w:rPr>
          <w:rFonts w:ascii="Times New Roman" w:hAnsi="Times New Roman" w:cs="Times New Roman"/>
          <w:bCs w:val="0"/>
          <w:iCs/>
          <w:color w:val="auto"/>
          <w:szCs w:val="24"/>
        </w:rPr>
        <w:t>Требования к составу выполняемых функций</w:t>
      </w:r>
      <w:bookmarkEnd w:id="14"/>
      <w:bookmarkEnd w:id="15"/>
    </w:p>
    <w:p w14:paraId="0986D85D" w14:textId="77777777" w:rsidR="007E34A5" w:rsidRPr="007E34A5" w:rsidRDefault="007E34A5" w:rsidP="007E34A5"/>
    <w:p w14:paraId="6CDF96B2" w14:textId="77777777" w:rsidR="007E34A5" w:rsidRDefault="007E34A5" w:rsidP="007E34A5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 xml:space="preserve">Программа должна </w:t>
      </w:r>
      <w:r>
        <w:rPr>
          <w:szCs w:val="24"/>
        </w:rPr>
        <w:t>поддерживать</w:t>
      </w:r>
      <w:r w:rsidRPr="00603D5A">
        <w:rPr>
          <w:szCs w:val="24"/>
        </w:rPr>
        <w:t xml:space="preserve"> </w:t>
      </w:r>
      <w:r>
        <w:rPr>
          <w:szCs w:val="24"/>
        </w:rPr>
        <w:t>следующие функции</w:t>
      </w:r>
      <w:r w:rsidRPr="00603D5A">
        <w:rPr>
          <w:szCs w:val="24"/>
        </w:rPr>
        <w:t>:</w:t>
      </w:r>
    </w:p>
    <w:p w14:paraId="58A523AC" w14:textId="77777777" w:rsidR="007E34A5" w:rsidRPr="00C834DB" w:rsidRDefault="007E34A5" w:rsidP="007E34A5">
      <w:pPr>
        <w:ind w:left="709" w:firstLine="0"/>
        <w:jc w:val="left"/>
        <w:rPr>
          <w:color w:val="000000"/>
        </w:rPr>
      </w:pPr>
      <w:r>
        <w:rPr>
          <w:color w:val="000000"/>
        </w:rPr>
        <w:t>–– запоминание клавиатурного почерка одного или нескольких человек при наборе эталонной фразы</w:t>
      </w:r>
      <w:r>
        <w:rPr>
          <w:color w:val="000000"/>
          <w:lang w:val="en-US"/>
        </w:rPr>
        <w:t>;</w:t>
      </w:r>
    </w:p>
    <w:p w14:paraId="525664CF" w14:textId="77777777" w:rsidR="007E34A5" w:rsidRDefault="007E34A5" w:rsidP="007E34A5">
      <w:pPr>
        <w:ind w:left="709" w:firstLine="0"/>
        <w:jc w:val="left"/>
        <w:rPr>
          <w:color w:val="000000"/>
        </w:rPr>
      </w:pPr>
      <w:r>
        <w:rPr>
          <w:color w:val="000000"/>
          <w:lang w:val="en-US"/>
        </w:rPr>
        <w:t>–– удаление запомненного клавиатурного почерка выбранного человека;</w:t>
      </w:r>
    </w:p>
    <w:p w14:paraId="5766458B" w14:textId="77777777" w:rsidR="007E34A5" w:rsidRDefault="007E34A5" w:rsidP="007E34A5">
      <w:pPr>
        <w:ind w:left="709" w:firstLine="0"/>
        <w:jc w:val="left"/>
        <w:rPr>
          <w:color w:val="000000"/>
        </w:rPr>
      </w:pPr>
      <w:r w:rsidRPr="00DB0D80">
        <w:rPr>
          <w:color w:val="000000"/>
        </w:rPr>
        <w:t>–– идентификация</w:t>
      </w:r>
      <w:r w:rsidRPr="005D4A92">
        <w:rPr>
          <w:color w:val="000000"/>
        </w:rPr>
        <w:t xml:space="preserve"> </w:t>
      </w:r>
      <w:r>
        <w:rPr>
          <w:color w:val="000000"/>
        </w:rPr>
        <w:t>прошедшего регистрацию человека при повторном наборе эталонной фразы.</w:t>
      </w:r>
    </w:p>
    <w:p w14:paraId="3CBFDDB7" w14:textId="77777777" w:rsidR="008042CC" w:rsidRPr="0036577E" w:rsidRDefault="008042CC" w:rsidP="004003A5">
      <w:pPr>
        <w:pStyle w:val="a8"/>
        <w:tabs>
          <w:tab w:val="left" w:pos="0"/>
          <w:tab w:val="left" w:pos="426"/>
        </w:tabs>
        <w:ind w:left="284" w:firstLine="0"/>
        <w:rPr>
          <w:szCs w:val="24"/>
        </w:rPr>
      </w:pPr>
      <w:r w:rsidRPr="0036577E">
        <w:rPr>
          <w:szCs w:val="24"/>
        </w:rPr>
        <w:t xml:space="preserve"> </w:t>
      </w:r>
    </w:p>
    <w:p w14:paraId="27A98A27" w14:textId="77777777" w:rsidR="008042CC" w:rsidRDefault="008042CC" w:rsidP="00780F27">
      <w:pPr>
        <w:pStyle w:val="3"/>
        <w:numPr>
          <w:ilvl w:val="2"/>
          <w:numId w:val="1"/>
        </w:numPr>
        <w:spacing w:before="0"/>
        <w:rPr>
          <w:rFonts w:ascii="Times New Roman" w:hAnsi="Times New Roman" w:cs="Times New Roman"/>
          <w:bCs w:val="0"/>
          <w:iCs/>
          <w:color w:val="auto"/>
          <w:szCs w:val="24"/>
        </w:rPr>
      </w:pPr>
      <w:bookmarkStart w:id="16" w:name="_Toc384481743"/>
      <w:bookmarkStart w:id="17" w:name="_Toc451208144"/>
      <w:r w:rsidRPr="0036577E">
        <w:rPr>
          <w:rFonts w:ascii="Times New Roman" w:hAnsi="Times New Roman" w:cs="Times New Roman"/>
          <w:bCs w:val="0"/>
          <w:iCs/>
          <w:color w:val="auto"/>
          <w:szCs w:val="24"/>
        </w:rPr>
        <w:t>Требования к организации входных данных</w:t>
      </w:r>
      <w:bookmarkEnd w:id="16"/>
      <w:bookmarkEnd w:id="17"/>
    </w:p>
    <w:p w14:paraId="58BF3D05" w14:textId="77777777" w:rsidR="00FD44C0" w:rsidRPr="00FD44C0" w:rsidRDefault="00FD44C0" w:rsidP="00FD44C0"/>
    <w:p w14:paraId="308D3340" w14:textId="77777777" w:rsidR="00FD44C0" w:rsidRDefault="008042CC" w:rsidP="00FD44C0">
      <w:pPr>
        <w:pStyle w:val="a8"/>
        <w:tabs>
          <w:tab w:val="left" w:pos="0"/>
        </w:tabs>
        <w:ind w:left="0" w:firstLine="703"/>
        <w:rPr>
          <w:color w:val="000000"/>
          <w:lang w:val="en-US"/>
        </w:rPr>
      </w:pPr>
      <w:r w:rsidRPr="0036577E">
        <w:rPr>
          <w:szCs w:val="24"/>
        </w:rPr>
        <w:tab/>
      </w:r>
      <w:r w:rsidR="00FD44C0" w:rsidRPr="0071621E">
        <w:rPr>
          <w:szCs w:val="24"/>
        </w:rPr>
        <w:t>Программа должна</w:t>
      </w:r>
      <w:r w:rsidR="00FD44C0">
        <w:rPr>
          <w:szCs w:val="24"/>
        </w:rPr>
        <w:t xml:space="preserve"> </w:t>
      </w:r>
      <w:r w:rsidR="00FD44C0" w:rsidRPr="000D31F3">
        <w:rPr>
          <w:szCs w:val="24"/>
        </w:rPr>
        <w:t xml:space="preserve">получать информацию о клавиатурном почерке </w:t>
      </w:r>
      <w:r w:rsidR="00FD44C0">
        <w:rPr>
          <w:szCs w:val="24"/>
        </w:rPr>
        <w:t>человека путем ввода этим человеком эталонной фразы</w:t>
      </w:r>
      <w:r w:rsidR="00FD44C0">
        <w:rPr>
          <w:color w:val="000000"/>
          <w:lang w:val="en-US"/>
        </w:rPr>
        <w:t xml:space="preserve"> с помощью клавиатуры. При этом для корректной работы программы пользователь должен во всех случаях ввода эталонной фразы придерживаться выбранного темпа ввода эталонной фразы.</w:t>
      </w:r>
    </w:p>
    <w:p w14:paraId="33F3EDC0" w14:textId="77777777" w:rsidR="00FD44C0" w:rsidRPr="007A3D83" w:rsidRDefault="00FD44C0" w:rsidP="00FD44C0">
      <w:pPr>
        <w:pStyle w:val="a8"/>
        <w:tabs>
          <w:tab w:val="left" w:pos="0"/>
        </w:tabs>
        <w:ind w:left="0" w:firstLine="703"/>
        <w:rPr>
          <w:color w:val="000000"/>
          <w:lang w:val="en-US"/>
        </w:rPr>
      </w:pPr>
      <w:r>
        <w:rPr>
          <w:color w:val="000000"/>
          <w:lang w:val="en-US"/>
        </w:rPr>
        <w:t>При смене клавиатуры или изменении психофизического состояния пользователя корректная работа программы не гарантируется.</w:t>
      </w:r>
    </w:p>
    <w:p w14:paraId="2FF4ADE0" w14:textId="77777777" w:rsidR="00FD44C0" w:rsidRPr="00DD3C1D" w:rsidRDefault="00FD44C0" w:rsidP="00FD44C0">
      <w:pPr>
        <w:pStyle w:val="a8"/>
        <w:tabs>
          <w:tab w:val="left" w:pos="0"/>
        </w:tabs>
        <w:ind w:left="0" w:firstLine="703"/>
        <w:rPr>
          <w:szCs w:val="24"/>
        </w:rPr>
      </w:pPr>
      <w:r>
        <w:rPr>
          <w:color w:val="000000"/>
          <w:lang w:val="en-US"/>
        </w:rPr>
        <w:t xml:space="preserve">Программа должна </w:t>
      </w:r>
      <w:r>
        <w:rPr>
          <w:color w:val="000000"/>
        </w:rPr>
        <w:t>в фоновом режиме</w:t>
      </w:r>
      <w:r>
        <w:rPr>
          <w:color w:val="000000"/>
          <w:lang w:val="en-US"/>
        </w:rPr>
        <w:t xml:space="preserve"> получать информацию о запомненных клавиатурных почерках из файла формата .bin </w:t>
      </w:r>
      <w:r w:rsidRPr="00FD05E8">
        <w:rPr>
          <w:szCs w:val="24"/>
        </w:rPr>
        <w:t xml:space="preserve">[см. Приложение </w:t>
      </w:r>
      <w:r>
        <w:rPr>
          <w:szCs w:val="24"/>
        </w:rPr>
        <w:t>3]</w:t>
      </w:r>
      <w:r>
        <w:rPr>
          <w:color w:val="000000"/>
          <w:lang w:val="en-US"/>
        </w:rPr>
        <w:t>.</w:t>
      </w:r>
    </w:p>
    <w:p w14:paraId="2E25B763" w14:textId="058DEB6C" w:rsidR="008042CC" w:rsidRDefault="008042CC" w:rsidP="00780F27">
      <w:pPr>
        <w:ind w:firstLine="0"/>
        <w:outlineLvl w:val="0"/>
        <w:rPr>
          <w:szCs w:val="24"/>
        </w:rPr>
      </w:pPr>
    </w:p>
    <w:p w14:paraId="77F913CC" w14:textId="77777777" w:rsidR="007E40F0" w:rsidRPr="0036577E" w:rsidRDefault="007E40F0" w:rsidP="00780F27">
      <w:pPr>
        <w:ind w:firstLine="0"/>
        <w:outlineLvl w:val="0"/>
        <w:rPr>
          <w:szCs w:val="24"/>
        </w:rPr>
      </w:pPr>
    </w:p>
    <w:p w14:paraId="29797A36" w14:textId="77777777" w:rsidR="008042CC" w:rsidRDefault="008042CC" w:rsidP="00780F27">
      <w:pPr>
        <w:pStyle w:val="3"/>
        <w:numPr>
          <w:ilvl w:val="2"/>
          <w:numId w:val="1"/>
        </w:numPr>
        <w:spacing w:before="0"/>
        <w:rPr>
          <w:rFonts w:ascii="Times New Roman" w:hAnsi="Times New Roman" w:cs="Times New Roman"/>
          <w:bCs w:val="0"/>
          <w:iCs/>
          <w:color w:val="auto"/>
          <w:szCs w:val="24"/>
        </w:rPr>
      </w:pPr>
      <w:bookmarkStart w:id="18" w:name="_Toc384481744"/>
      <w:bookmarkStart w:id="19" w:name="_Toc451208145"/>
      <w:r w:rsidRPr="0036577E">
        <w:rPr>
          <w:rFonts w:ascii="Times New Roman" w:hAnsi="Times New Roman" w:cs="Times New Roman"/>
          <w:bCs w:val="0"/>
          <w:iCs/>
          <w:color w:val="auto"/>
          <w:szCs w:val="24"/>
        </w:rPr>
        <w:t>Требования к организации выходных данных</w:t>
      </w:r>
      <w:bookmarkEnd w:id="18"/>
      <w:bookmarkEnd w:id="19"/>
    </w:p>
    <w:p w14:paraId="086EAA84" w14:textId="77777777" w:rsidR="00AF14D1" w:rsidRPr="00AF14D1" w:rsidRDefault="00AF14D1" w:rsidP="00AF14D1"/>
    <w:p w14:paraId="1141127B" w14:textId="77777777" w:rsidR="00AF14D1" w:rsidRPr="00DD3C1D" w:rsidRDefault="008042CC" w:rsidP="00AF14D1">
      <w:pPr>
        <w:pStyle w:val="a8"/>
        <w:tabs>
          <w:tab w:val="left" w:pos="0"/>
        </w:tabs>
        <w:ind w:left="0" w:firstLine="703"/>
        <w:rPr>
          <w:szCs w:val="24"/>
        </w:rPr>
      </w:pPr>
      <w:r w:rsidRPr="0036577E">
        <w:rPr>
          <w:szCs w:val="24"/>
        </w:rPr>
        <w:tab/>
      </w:r>
      <w:r w:rsidR="00AF14D1">
        <w:rPr>
          <w:color w:val="000000"/>
          <w:lang w:val="en-US"/>
        </w:rPr>
        <w:t xml:space="preserve">Программа должна </w:t>
      </w:r>
      <w:r w:rsidR="00AF14D1">
        <w:rPr>
          <w:color w:val="000000"/>
        </w:rPr>
        <w:t xml:space="preserve">сохранять </w:t>
      </w:r>
      <w:r w:rsidR="00AF14D1">
        <w:rPr>
          <w:color w:val="000000"/>
          <w:lang w:val="en-US"/>
        </w:rPr>
        <w:t xml:space="preserve">полученную информацию о клавиатурных почерках в файл формата .bin </w:t>
      </w:r>
      <w:r w:rsidR="00AF14D1" w:rsidRPr="00FD05E8">
        <w:rPr>
          <w:szCs w:val="24"/>
        </w:rPr>
        <w:t xml:space="preserve">[см. Приложение </w:t>
      </w:r>
      <w:r w:rsidR="00AF14D1">
        <w:rPr>
          <w:szCs w:val="24"/>
        </w:rPr>
        <w:t>3]</w:t>
      </w:r>
      <w:r w:rsidR="00AF14D1">
        <w:rPr>
          <w:color w:val="000000"/>
          <w:lang w:val="en-US"/>
        </w:rPr>
        <w:t>.</w:t>
      </w:r>
    </w:p>
    <w:p w14:paraId="34524242" w14:textId="4862CC36" w:rsidR="008042CC" w:rsidRPr="0036577E" w:rsidRDefault="008042CC" w:rsidP="008042CC">
      <w:pPr>
        <w:ind w:firstLine="0"/>
        <w:outlineLvl w:val="0"/>
        <w:rPr>
          <w:szCs w:val="24"/>
        </w:rPr>
      </w:pPr>
    </w:p>
    <w:p w14:paraId="52C4B33E" w14:textId="77777777" w:rsidR="008042CC" w:rsidRPr="0036577E" w:rsidRDefault="008042CC" w:rsidP="008042CC">
      <w:pPr>
        <w:ind w:firstLine="0"/>
        <w:outlineLvl w:val="0"/>
        <w:rPr>
          <w:szCs w:val="24"/>
        </w:rPr>
      </w:pPr>
    </w:p>
    <w:p w14:paraId="5F1D467C" w14:textId="77777777" w:rsidR="008042CC" w:rsidRPr="0036577E" w:rsidRDefault="008042CC" w:rsidP="00780F27">
      <w:pPr>
        <w:pStyle w:val="2"/>
        <w:numPr>
          <w:ilvl w:val="1"/>
          <w:numId w:val="1"/>
        </w:numPr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36577E">
        <w:rPr>
          <w:b w:val="0"/>
          <w:sz w:val="24"/>
          <w:szCs w:val="24"/>
        </w:rPr>
        <w:t xml:space="preserve"> </w:t>
      </w:r>
      <w:bookmarkStart w:id="20" w:name="_Toc379572129"/>
      <w:bookmarkStart w:id="21" w:name="_Toc384481746"/>
      <w:bookmarkStart w:id="22" w:name="_Toc451208146"/>
      <w:r w:rsidRPr="0036577E">
        <w:rPr>
          <w:rFonts w:ascii="Times New Roman" w:hAnsi="Times New Roman" w:cs="Times New Roman"/>
          <w:color w:val="auto"/>
          <w:sz w:val="24"/>
          <w:szCs w:val="24"/>
        </w:rPr>
        <w:t>Требования к надежности</w:t>
      </w:r>
      <w:bookmarkEnd w:id="20"/>
      <w:bookmarkEnd w:id="21"/>
      <w:bookmarkEnd w:id="22"/>
    </w:p>
    <w:p w14:paraId="0125F1A5" w14:textId="77777777" w:rsidR="008042CC" w:rsidRPr="0036577E" w:rsidRDefault="008042CC" w:rsidP="008042CC">
      <w:pPr>
        <w:ind w:firstLine="0"/>
        <w:outlineLvl w:val="0"/>
        <w:rPr>
          <w:szCs w:val="24"/>
        </w:rPr>
      </w:pPr>
    </w:p>
    <w:p w14:paraId="27B3FE51" w14:textId="77777777" w:rsidR="008042CC" w:rsidRDefault="008042CC" w:rsidP="00780F27">
      <w:pPr>
        <w:pStyle w:val="2"/>
        <w:numPr>
          <w:ilvl w:val="2"/>
          <w:numId w:val="1"/>
        </w:numPr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4481749"/>
      <w:bookmarkStart w:id="24" w:name="_Toc451208147"/>
      <w:r w:rsidRPr="0036577E">
        <w:rPr>
          <w:rFonts w:ascii="Times New Roman" w:hAnsi="Times New Roman" w:cs="Times New Roman"/>
          <w:color w:val="auto"/>
          <w:sz w:val="24"/>
          <w:szCs w:val="24"/>
        </w:rPr>
        <w:t>Отказы из-за некорректных действий оператора</w:t>
      </w:r>
      <w:bookmarkEnd w:id="23"/>
      <w:bookmarkEnd w:id="24"/>
    </w:p>
    <w:p w14:paraId="2C660E4D" w14:textId="77777777" w:rsidR="00123A5F" w:rsidRPr="00123A5F" w:rsidRDefault="00123A5F" w:rsidP="00123A5F"/>
    <w:p w14:paraId="3F3025D2" w14:textId="35A46F98" w:rsidR="007E40F0" w:rsidRDefault="007E40F0" w:rsidP="007E40F0">
      <w:pPr>
        <w:tabs>
          <w:tab w:val="left" w:pos="0"/>
        </w:tabs>
      </w:pPr>
      <w:r>
        <w:t xml:space="preserve">Для недопущения отказа программы вследствие </w:t>
      </w:r>
      <w:r w:rsidR="00123A5F">
        <w:t>повреждения оператором файла с данными о клавиатурных почерках</w:t>
      </w:r>
      <w:r>
        <w:t>, следует предусмотреть обработку</w:t>
      </w:r>
      <w:r w:rsidR="00123A5F">
        <w:t xml:space="preserve"> данной ошибки.</w:t>
      </w:r>
    </w:p>
    <w:p w14:paraId="3527B7B4" w14:textId="77777777" w:rsidR="001D39A8" w:rsidRPr="0036577E" w:rsidRDefault="001D39A8" w:rsidP="007E40F0">
      <w:pPr>
        <w:ind w:firstLine="708"/>
        <w:outlineLvl w:val="0"/>
        <w:rPr>
          <w:szCs w:val="24"/>
        </w:rPr>
      </w:pPr>
    </w:p>
    <w:p w14:paraId="4FBF3E6B" w14:textId="77777777" w:rsidR="00625A4E" w:rsidRDefault="00625A4E" w:rsidP="00F247B3">
      <w:pPr>
        <w:pStyle w:val="a8"/>
        <w:keepNext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25" w:name="_Toc451208148"/>
      <w:r w:rsidRPr="0036577E">
        <w:rPr>
          <w:b/>
          <w:szCs w:val="24"/>
        </w:rPr>
        <w:t>Требования к интерфейсу</w:t>
      </w:r>
      <w:bookmarkEnd w:id="25"/>
    </w:p>
    <w:p w14:paraId="32238556" w14:textId="77777777" w:rsidR="00F6359B" w:rsidRPr="0036577E" w:rsidRDefault="00F6359B" w:rsidP="00F6359B">
      <w:pPr>
        <w:pStyle w:val="a8"/>
        <w:keepNext/>
        <w:ind w:left="0" w:firstLine="0"/>
        <w:outlineLvl w:val="1"/>
        <w:rPr>
          <w:b/>
          <w:szCs w:val="24"/>
        </w:rPr>
      </w:pPr>
    </w:p>
    <w:p w14:paraId="2465D307" w14:textId="77777777" w:rsidR="00F6359B" w:rsidRDefault="00F6359B" w:rsidP="00F6359B">
      <w:pPr>
        <w:tabs>
          <w:tab w:val="left" w:pos="0"/>
        </w:tabs>
        <w:rPr>
          <w:szCs w:val="24"/>
        </w:rPr>
      </w:pPr>
      <w:r>
        <w:rPr>
          <w:szCs w:val="24"/>
        </w:rPr>
        <w:t>Интерфейс программы должен быть понятен конечному пользователю без наличия специального или профессионального образования.</w:t>
      </w:r>
    </w:p>
    <w:p w14:paraId="715D8A15" w14:textId="77777777" w:rsidR="00F6359B" w:rsidRDefault="00F6359B" w:rsidP="00F6359B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2C873FF7" w14:textId="77777777" w:rsidR="00F6359B" w:rsidRDefault="00F6359B" w:rsidP="00F6359B">
      <w:pPr>
        <w:tabs>
          <w:tab w:val="left" w:pos="0"/>
        </w:tabs>
        <w:rPr>
          <w:szCs w:val="24"/>
        </w:rPr>
      </w:pPr>
      <w:r>
        <w:rPr>
          <w:szCs w:val="24"/>
        </w:rPr>
        <w:t>В случае возникновения ошибок пользователю должны выводиться информативные сообщения.</w:t>
      </w:r>
    </w:p>
    <w:p w14:paraId="5BADB5C7" w14:textId="77777777" w:rsidR="00F6359B" w:rsidRDefault="00F6359B" w:rsidP="00F6359B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программном продукте должны быть предусмотрены подсказки для облегчения взаимодействия пользователя с программой.</w:t>
      </w:r>
    </w:p>
    <w:p w14:paraId="2A5126C0" w14:textId="77777777" w:rsidR="00B874A7" w:rsidRPr="0036577E" w:rsidRDefault="00B874A7" w:rsidP="007E40F0">
      <w:pPr>
        <w:ind w:left="709" w:firstLine="0"/>
        <w:outlineLvl w:val="0"/>
        <w:rPr>
          <w:szCs w:val="24"/>
        </w:rPr>
      </w:pPr>
      <w:r w:rsidRPr="0036577E">
        <w:rPr>
          <w:szCs w:val="24"/>
        </w:rPr>
        <w:br w:type="page"/>
      </w:r>
    </w:p>
    <w:p w14:paraId="06486427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26" w:name="_Toc451208149"/>
      <w:r w:rsidRPr="0036577E">
        <w:rPr>
          <w:b/>
          <w:szCs w:val="24"/>
        </w:rPr>
        <w:lastRenderedPageBreak/>
        <w:t>ТРЕБОВАНИЯ К ПРОГРАММНОЙ ДОКУМЕНТАЦИИ</w:t>
      </w:r>
      <w:bookmarkEnd w:id="26"/>
    </w:p>
    <w:p w14:paraId="2236DBD3" w14:textId="77777777" w:rsidR="001D39A8" w:rsidRPr="0036577E" w:rsidRDefault="001D39A8" w:rsidP="001D39A8">
      <w:pPr>
        <w:pStyle w:val="a8"/>
        <w:tabs>
          <w:tab w:val="left" w:pos="0"/>
        </w:tabs>
        <w:ind w:left="1069" w:firstLine="0"/>
        <w:rPr>
          <w:b/>
          <w:szCs w:val="24"/>
        </w:rPr>
      </w:pPr>
    </w:p>
    <w:p w14:paraId="2D9BF536" w14:textId="77777777" w:rsidR="001D39A8" w:rsidRPr="0036577E" w:rsidRDefault="004A6BF7" w:rsidP="001D39A8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7" w:name="_Toc379572137"/>
      <w:bookmarkStart w:id="28" w:name="_Toc451208150"/>
      <w:r w:rsidRPr="0036577E">
        <w:rPr>
          <w:b/>
          <w:szCs w:val="24"/>
        </w:rPr>
        <w:t>С</w:t>
      </w:r>
      <w:r w:rsidR="001D39A8" w:rsidRPr="0036577E">
        <w:rPr>
          <w:b/>
          <w:szCs w:val="24"/>
        </w:rPr>
        <w:t>остав программной документации</w:t>
      </w:r>
      <w:bookmarkEnd w:id="27"/>
      <w:bookmarkEnd w:id="28"/>
    </w:p>
    <w:p w14:paraId="531ADE00" w14:textId="77777777" w:rsidR="00A57695" w:rsidRPr="0036577E" w:rsidRDefault="004A6BF7" w:rsidP="001D39A8">
      <w:pPr>
        <w:pStyle w:val="a8"/>
        <w:tabs>
          <w:tab w:val="left" w:pos="0"/>
        </w:tabs>
        <w:ind w:left="0" w:firstLine="0"/>
        <w:rPr>
          <w:szCs w:val="24"/>
        </w:rPr>
      </w:pPr>
      <w:r w:rsidRPr="0036577E">
        <w:rPr>
          <w:szCs w:val="24"/>
        </w:rPr>
        <w:tab/>
      </w:r>
    </w:p>
    <w:p w14:paraId="48C3877B" w14:textId="77777777" w:rsidR="001D39A8" w:rsidRPr="0036577E" w:rsidRDefault="00A57695" w:rsidP="001D39A8">
      <w:pPr>
        <w:pStyle w:val="a8"/>
        <w:tabs>
          <w:tab w:val="left" w:pos="0"/>
        </w:tabs>
        <w:ind w:left="0" w:firstLine="0"/>
        <w:rPr>
          <w:szCs w:val="24"/>
        </w:rPr>
      </w:pPr>
      <w:r w:rsidRPr="0036577E">
        <w:rPr>
          <w:szCs w:val="24"/>
        </w:rPr>
        <w:tab/>
      </w:r>
      <w:r w:rsidR="004A6BF7" w:rsidRPr="0036577E">
        <w:rPr>
          <w:szCs w:val="24"/>
        </w:rPr>
        <w:t>На испытания должна быть представлена документация к программе в следующем составе:</w:t>
      </w:r>
    </w:p>
    <w:p w14:paraId="10315F97" w14:textId="74EA7202" w:rsidR="001D39A8" w:rsidRPr="0036577E" w:rsidRDefault="001D39A8" w:rsidP="003317FC">
      <w:pPr>
        <w:pStyle w:val="a8"/>
        <w:numPr>
          <w:ilvl w:val="0"/>
          <w:numId w:val="5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A2785D">
        <w:rPr>
          <w:rFonts w:cs="Times New Roman"/>
          <w:szCs w:val="24"/>
        </w:rPr>
        <w:t>С</w:t>
      </w:r>
      <w:r w:rsidR="00A2785D">
        <w:rPr>
          <w:rFonts w:cs="Times New Roman"/>
          <w:szCs w:val="24"/>
          <w:lang w:val="en-US"/>
        </w:rPr>
        <w:t>#</w:t>
      </w:r>
      <w:r w:rsidR="00A2785D">
        <w:rPr>
          <w:rFonts w:cs="Times New Roman"/>
          <w:szCs w:val="24"/>
        </w:rPr>
        <w:t>-анализатор клавиатурного почерка</w:t>
      </w:r>
      <w:r w:rsidRPr="0036577E">
        <w:rPr>
          <w:rFonts w:cs="Times New Roman"/>
          <w:szCs w:val="24"/>
        </w:rPr>
        <w:t>». Техническое задание (ГОСТ 19.201-78);</w:t>
      </w:r>
    </w:p>
    <w:p w14:paraId="512CD888" w14:textId="3B68EF34" w:rsidR="001D39A8" w:rsidRPr="0036577E" w:rsidRDefault="001D39A8" w:rsidP="003317FC">
      <w:pPr>
        <w:pStyle w:val="a8"/>
        <w:numPr>
          <w:ilvl w:val="0"/>
          <w:numId w:val="5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A2785D">
        <w:rPr>
          <w:rFonts w:cs="Times New Roman"/>
          <w:szCs w:val="24"/>
        </w:rPr>
        <w:t>С</w:t>
      </w:r>
      <w:r w:rsidR="00A2785D">
        <w:rPr>
          <w:rFonts w:cs="Times New Roman"/>
          <w:szCs w:val="24"/>
          <w:lang w:val="en-US"/>
        </w:rPr>
        <w:t>#</w:t>
      </w:r>
      <w:r w:rsidR="00A2785D">
        <w:rPr>
          <w:rFonts w:cs="Times New Roman"/>
          <w:szCs w:val="24"/>
        </w:rPr>
        <w:t>-анализатор клавиатурного почерка</w:t>
      </w:r>
      <w:r w:rsidRPr="0036577E">
        <w:rPr>
          <w:rFonts w:cs="Times New Roman"/>
          <w:szCs w:val="24"/>
        </w:rPr>
        <w:t>». Программа и методика испытаний (ГОСТ 19.301-79);</w:t>
      </w:r>
    </w:p>
    <w:p w14:paraId="407BA77B" w14:textId="717DCB1A" w:rsidR="001D39A8" w:rsidRPr="0036577E" w:rsidRDefault="001D39A8" w:rsidP="003317FC">
      <w:pPr>
        <w:pStyle w:val="a8"/>
        <w:numPr>
          <w:ilvl w:val="0"/>
          <w:numId w:val="5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A2785D">
        <w:rPr>
          <w:rFonts w:cs="Times New Roman"/>
          <w:szCs w:val="24"/>
        </w:rPr>
        <w:t>С</w:t>
      </w:r>
      <w:r w:rsidR="00A2785D">
        <w:rPr>
          <w:rFonts w:cs="Times New Roman"/>
          <w:szCs w:val="24"/>
          <w:lang w:val="en-US"/>
        </w:rPr>
        <w:t>#</w:t>
      </w:r>
      <w:r w:rsidR="00A2785D">
        <w:rPr>
          <w:rFonts w:cs="Times New Roman"/>
          <w:szCs w:val="24"/>
        </w:rPr>
        <w:t>-анализатор клавиатурного почерка</w:t>
      </w:r>
      <w:r w:rsidRPr="0036577E">
        <w:rPr>
          <w:rFonts w:cs="Times New Roman"/>
          <w:szCs w:val="24"/>
        </w:rPr>
        <w:t>». Текст программы (ГОСТ 19.401-78)</w:t>
      </w:r>
      <w:r w:rsidRPr="0036577E">
        <w:rPr>
          <w:szCs w:val="24"/>
        </w:rPr>
        <w:t>;</w:t>
      </w:r>
    </w:p>
    <w:p w14:paraId="62D4FDDC" w14:textId="6085D616" w:rsidR="001D39A8" w:rsidRPr="0036577E" w:rsidRDefault="001D39A8" w:rsidP="003317FC">
      <w:pPr>
        <w:pStyle w:val="a8"/>
        <w:numPr>
          <w:ilvl w:val="0"/>
          <w:numId w:val="5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A2785D">
        <w:rPr>
          <w:rFonts w:cs="Times New Roman"/>
          <w:szCs w:val="24"/>
        </w:rPr>
        <w:t>С</w:t>
      </w:r>
      <w:r w:rsidR="00A2785D">
        <w:rPr>
          <w:rFonts w:cs="Times New Roman"/>
          <w:szCs w:val="24"/>
          <w:lang w:val="en-US"/>
        </w:rPr>
        <w:t>#</w:t>
      </w:r>
      <w:r w:rsidR="00A2785D">
        <w:rPr>
          <w:rFonts w:cs="Times New Roman"/>
          <w:szCs w:val="24"/>
        </w:rPr>
        <w:t>-анализатор клавиатурного почерка</w:t>
      </w:r>
      <w:r w:rsidRPr="0036577E">
        <w:rPr>
          <w:rFonts w:cs="Times New Roman"/>
          <w:szCs w:val="24"/>
        </w:rPr>
        <w:t>». Пояснительная записка (ГОСТ 19.404-79);</w:t>
      </w:r>
    </w:p>
    <w:p w14:paraId="201BDB82" w14:textId="1A6CCA98" w:rsidR="001D39A8" w:rsidRPr="0036577E" w:rsidRDefault="001D39A8" w:rsidP="003317FC">
      <w:pPr>
        <w:pStyle w:val="a8"/>
        <w:numPr>
          <w:ilvl w:val="0"/>
          <w:numId w:val="5"/>
        </w:numPr>
        <w:tabs>
          <w:tab w:val="left" w:pos="284"/>
        </w:tabs>
        <w:ind w:left="284" w:hanging="284"/>
        <w:rPr>
          <w:rFonts w:cs="Times New Roman"/>
          <w:szCs w:val="24"/>
        </w:rPr>
      </w:pPr>
      <w:r w:rsidRPr="0036577E">
        <w:rPr>
          <w:rFonts w:cs="Times New Roman"/>
          <w:szCs w:val="24"/>
        </w:rPr>
        <w:t>«</w:t>
      </w:r>
      <w:r w:rsidR="00A2785D">
        <w:rPr>
          <w:rFonts w:cs="Times New Roman"/>
          <w:szCs w:val="24"/>
        </w:rPr>
        <w:t>С</w:t>
      </w:r>
      <w:r w:rsidR="00A2785D">
        <w:rPr>
          <w:rFonts w:cs="Times New Roman"/>
          <w:szCs w:val="24"/>
          <w:lang w:val="en-US"/>
        </w:rPr>
        <w:t>#</w:t>
      </w:r>
      <w:r w:rsidR="00A2785D">
        <w:rPr>
          <w:rFonts w:cs="Times New Roman"/>
          <w:szCs w:val="24"/>
        </w:rPr>
        <w:t>-анализатор клавиатурного почерка</w:t>
      </w:r>
      <w:r w:rsidRPr="0036577E">
        <w:rPr>
          <w:rFonts w:cs="Times New Roman"/>
          <w:szCs w:val="24"/>
        </w:rPr>
        <w:t>». Руководство оператора (ГОСТ 19.505-79);</w:t>
      </w:r>
    </w:p>
    <w:p w14:paraId="692BE932" w14:textId="77777777" w:rsidR="001D39A8" w:rsidRPr="007D068F" w:rsidRDefault="001D39A8" w:rsidP="001D39A8">
      <w:pPr>
        <w:pStyle w:val="a8"/>
        <w:tabs>
          <w:tab w:val="left" w:pos="0"/>
        </w:tabs>
        <w:ind w:left="0" w:firstLine="0"/>
        <w:rPr>
          <w:szCs w:val="24"/>
          <w:lang w:val="en-US"/>
        </w:rPr>
      </w:pPr>
    </w:p>
    <w:p w14:paraId="549E2204" w14:textId="77777777" w:rsidR="001D39A8" w:rsidRPr="0036577E" w:rsidRDefault="001D39A8" w:rsidP="001D39A8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r w:rsidRPr="0036577E">
        <w:rPr>
          <w:b/>
          <w:szCs w:val="24"/>
        </w:rPr>
        <w:t xml:space="preserve"> </w:t>
      </w:r>
      <w:bookmarkStart w:id="29" w:name="_Toc451208151"/>
      <w:r w:rsidRPr="0036577E">
        <w:rPr>
          <w:b/>
          <w:szCs w:val="24"/>
        </w:rPr>
        <w:t>Специальные требования к программной документации</w:t>
      </w:r>
      <w:bookmarkEnd w:id="29"/>
    </w:p>
    <w:p w14:paraId="518BE126" w14:textId="77777777" w:rsidR="001D39A8" w:rsidRPr="0036577E" w:rsidRDefault="001D39A8" w:rsidP="001D39A8">
      <w:pPr>
        <w:tabs>
          <w:tab w:val="left" w:pos="0"/>
        </w:tabs>
        <w:rPr>
          <w:szCs w:val="24"/>
        </w:rPr>
      </w:pPr>
    </w:p>
    <w:p w14:paraId="7E4945A5" w14:textId="77777777" w:rsidR="001D39A8" w:rsidRPr="0036577E" w:rsidRDefault="001D39A8" w:rsidP="003317FC">
      <w:pPr>
        <w:pStyle w:val="a8"/>
        <w:numPr>
          <w:ilvl w:val="0"/>
          <w:numId w:val="6"/>
        </w:numPr>
        <w:tabs>
          <w:tab w:val="left" w:pos="0"/>
        </w:tabs>
        <w:ind w:left="284" w:hanging="284"/>
        <w:rPr>
          <w:szCs w:val="24"/>
        </w:rPr>
      </w:pPr>
      <w:r w:rsidRPr="0036577E">
        <w:rPr>
          <w:szCs w:val="24"/>
        </w:rPr>
        <w:t xml:space="preserve">Все документы к программе должны быть выполнены в соответствии с ГОСТ 19.106-78 (Требования к программным документам, выполненным печатным способом) и ГОСТ к этому виду документа (см. п. </w:t>
      </w:r>
      <w:r w:rsidR="004A6BF7" w:rsidRPr="0036577E">
        <w:rPr>
          <w:szCs w:val="24"/>
        </w:rPr>
        <w:t>4</w:t>
      </w:r>
      <w:r w:rsidRPr="0036577E">
        <w:rPr>
          <w:szCs w:val="24"/>
        </w:rPr>
        <w:t>.1.).</w:t>
      </w:r>
    </w:p>
    <w:p w14:paraId="5C01B8C9" w14:textId="5A4F12B9" w:rsidR="001D39A8" w:rsidRPr="0036577E" w:rsidRDefault="001D39A8" w:rsidP="003317FC">
      <w:pPr>
        <w:pStyle w:val="a8"/>
        <w:numPr>
          <w:ilvl w:val="0"/>
          <w:numId w:val="6"/>
        </w:numPr>
        <w:tabs>
          <w:tab w:val="left" w:pos="0"/>
        </w:tabs>
        <w:ind w:left="284" w:hanging="284"/>
        <w:rPr>
          <w:szCs w:val="24"/>
        </w:rPr>
      </w:pPr>
      <w:r w:rsidRPr="0036577E">
        <w:rPr>
          <w:szCs w:val="24"/>
        </w:rPr>
        <w:t>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информационно-образовательн</w:t>
      </w:r>
      <w:r w:rsidR="00E216F8">
        <w:rPr>
          <w:szCs w:val="24"/>
        </w:rPr>
        <w:t xml:space="preserve">ую среду НИУ ВШЭ LMS (Learning </w:t>
      </w:r>
      <w:r w:rsidR="00E216F8">
        <w:rPr>
          <w:szCs w:val="24"/>
          <w:lang w:val="en-US"/>
        </w:rPr>
        <w:t>M</w:t>
      </w:r>
      <w:r w:rsidR="00E216F8">
        <w:rPr>
          <w:szCs w:val="24"/>
        </w:rPr>
        <w:t>anagement S</w:t>
      </w:r>
      <w:r w:rsidRPr="0036577E">
        <w:rPr>
          <w:szCs w:val="24"/>
        </w:rPr>
        <w:t>ystem) и ее защитой.</w:t>
      </w:r>
    </w:p>
    <w:p w14:paraId="491ADBF3" w14:textId="049E0284" w:rsidR="001D39A8" w:rsidRPr="0036577E" w:rsidRDefault="001D39A8" w:rsidP="003317FC">
      <w:pPr>
        <w:pStyle w:val="a8"/>
        <w:numPr>
          <w:ilvl w:val="0"/>
          <w:numId w:val="6"/>
        </w:numPr>
        <w:tabs>
          <w:tab w:val="left" w:pos="0"/>
        </w:tabs>
        <w:ind w:left="284" w:hanging="284"/>
        <w:rPr>
          <w:szCs w:val="24"/>
        </w:rPr>
      </w:pPr>
      <w:r w:rsidRPr="0036577E">
        <w:rPr>
          <w:szCs w:val="24"/>
        </w:rPr>
        <w:t>Вся документация также сдается в электронном виде в формате .</w:t>
      </w:r>
      <w:r w:rsidRPr="0036577E">
        <w:rPr>
          <w:szCs w:val="24"/>
          <w:lang w:val="en-US"/>
        </w:rPr>
        <w:t>pdf</w:t>
      </w:r>
      <w:r w:rsidRPr="0036577E">
        <w:rPr>
          <w:szCs w:val="24"/>
        </w:rPr>
        <w:t xml:space="preserve"> или .</w:t>
      </w:r>
      <w:r w:rsidRPr="0036577E">
        <w:rPr>
          <w:szCs w:val="24"/>
          <w:lang w:val="en-US"/>
        </w:rPr>
        <w:t>docx</w:t>
      </w:r>
      <w:r w:rsidRPr="0036577E">
        <w:rPr>
          <w:szCs w:val="24"/>
        </w:rPr>
        <w:t>. в архиве формата .</w:t>
      </w:r>
      <w:r w:rsidRPr="0036577E">
        <w:rPr>
          <w:szCs w:val="24"/>
          <w:lang w:val="en-US"/>
        </w:rPr>
        <w:t>rar</w:t>
      </w:r>
      <w:r w:rsidRPr="0036577E">
        <w:rPr>
          <w:szCs w:val="24"/>
        </w:rPr>
        <w:t xml:space="preserve">. Все документы перед защитой курсовой работы должны быть загружены в информационно-образовательную среду НИУ ВШЭ </w:t>
      </w:r>
      <w:r w:rsidRPr="0036577E">
        <w:rPr>
          <w:szCs w:val="24"/>
          <w:lang w:val="en-US"/>
        </w:rPr>
        <w:t>LMS</w:t>
      </w:r>
      <w:r w:rsidR="009A4C2E">
        <w:rPr>
          <w:szCs w:val="24"/>
        </w:rPr>
        <w:t xml:space="preserve"> (Learning Management S</w:t>
      </w:r>
      <w:r w:rsidRPr="0036577E">
        <w:rPr>
          <w:szCs w:val="24"/>
        </w:rPr>
        <w:t>ystem) в личном кабинете во вкладке «Проекты» - «Курсовая работа».</w:t>
      </w:r>
    </w:p>
    <w:p w14:paraId="2674C675" w14:textId="77777777" w:rsidR="001D39A8" w:rsidRPr="0036577E" w:rsidRDefault="001D39A8" w:rsidP="001D39A8">
      <w:pPr>
        <w:ind w:firstLine="0"/>
        <w:outlineLvl w:val="0"/>
        <w:rPr>
          <w:szCs w:val="24"/>
        </w:rPr>
      </w:pPr>
    </w:p>
    <w:p w14:paraId="68EE2D6D" w14:textId="77777777" w:rsidR="00B874A7" w:rsidRPr="0036577E" w:rsidRDefault="00B874A7">
      <w:pPr>
        <w:rPr>
          <w:szCs w:val="24"/>
        </w:rPr>
      </w:pPr>
      <w:r w:rsidRPr="0036577E">
        <w:rPr>
          <w:szCs w:val="24"/>
        </w:rPr>
        <w:br w:type="page"/>
      </w:r>
    </w:p>
    <w:p w14:paraId="14518DE9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30" w:name="_Toc451208152"/>
      <w:r w:rsidRPr="0036577E">
        <w:rPr>
          <w:b/>
          <w:szCs w:val="24"/>
        </w:rPr>
        <w:lastRenderedPageBreak/>
        <w:t>СРЕДСТВА И ПОРЯДОК ИСПЫТАНИЙ</w:t>
      </w:r>
      <w:bookmarkEnd w:id="30"/>
    </w:p>
    <w:p w14:paraId="17BDD8EC" w14:textId="77777777" w:rsidR="00A57695" w:rsidRPr="0036577E" w:rsidRDefault="00A57695" w:rsidP="00A57695">
      <w:pPr>
        <w:ind w:firstLine="0"/>
        <w:outlineLvl w:val="0"/>
        <w:rPr>
          <w:b/>
          <w:szCs w:val="24"/>
        </w:rPr>
      </w:pPr>
    </w:p>
    <w:p w14:paraId="69378ED4" w14:textId="77777777" w:rsidR="004A6BF7" w:rsidRPr="0036577E" w:rsidRDefault="00A57695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31" w:name="_Toc451208153"/>
      <w:r w:rsidRPr="0036577E">
        <w:rPr>
          <w:b/>
          <w:szCs w:val="24"/>
        </w:rPr>
        <w:t>Технические средства, используемые во время испытаний</w:t>
      </w:r>
      <w:bookmarkEnd w:id="31"/>
    </w:p>
    <w:p w14:paraId="136F4498" w14:textId="77777777" w:rsidR="00896441" w:rsidRPr="0036577E" w:rsidRDefault="00896441" w:rsidP="00A57695">
      <w:pPr>
        <w:outlineLvl w:val="0"/>
        <w:rPr>
          <w:szCs w:val="24"/>
        </w:rPr>
      </w:pPr>
    </w:p>
    <w:p w14:paraId="647F9005" w14:textId="51110044" w:rsidR="00F7401D" w:rsidRDefault="0023408C" w:rsidP="00F7401D">
      <w:pPr>
        <w:pStyle w:val="a8"/>
        <w:tabs>
          <w:tab w:val="left" w:pos="0"/>
        </w:tabs>
        <w:ind w:left="0"/>
      </w:pPr>
      <w:r>
        <w:t xml:space="preserve">Во время испытаний использовались технические средства, </w:t>
      </w:r>
      <w:r w:rsidR="00883487">
        <w:t xml:space="preserve">удовлетворяющие техническим условиям </w:t>
      </w:r>
      <w:r>
        <w:t>для</w:t>
      </w:r>
      <w:r w:rsidR="00F7401D" w:rsidRPr="0042643E">
        <w:t xml:space="preserve"> </w:t>
      </w:r>
      <w:r w:rsidR="00883487">
        <w:t xml:space="preserve">обеспечения </w:t>
      </w:r>
      <w:r w:rsidR="00F7401D" w:rsidRPr="0042643E">
        <w:t xml:space="preserve">надёжной и бесперебойной работы </w:t>
      </w:r>
      <w:r>
        <w:t xml:space="preserve">программы </w:t>
      </w:r>
      <w:r w:rsidR="00F7401D" w:rsidRPr="006952AB">
        <w:t>[12]:</w:t>
      </w:r>
    </w:p>
    <w:p w14:paraId="0CC5054F" w14:textId="3F99B438" w:rsidR="00F7401D" w:rsidRDefault="00F7401D" w:rsidP="00F7401D">
      <w:pPr>
        <w:tabs>
          <w:tab w:val="left" w:pos="284"/>
        </w:tabs>
        <w:ind w:firstLine="0"/>
      </w:pPr>
      <w:r>
        <w:t>1)</w:t>
      </w:r>
      <w:r>
        <w:tab/>
        <w:t xml:space="preserve">персональный компьютер, оснащенный 32-разрядным </w:t>
      </w:r>
      <w:r w:rsidRPr="00D8781D">
        <w:t>процессор</w:t>
      </w:r>
      <w:r>
        <w:t xml:space="preserve">ом </w:t>
      </w:r>
      <w:r w:rsidRPr="00D8781D">
        <w:t>с та</w:t>
      </w:r>
      <w:r>
        <w:t>ктовой частотой 1</w:t>
      </w:r>
      <w:r w:rsidR="00883487">
        <w:t>,6</w:t>
      </w:r>
      <w:r>
        <w:t xml:space="preserve"> ГГц;</w:t>
      </w:r>
    </w:p>
    <w:p w14:paraId="7D696AFB" w14:textId="403A5473" w:rsidR="00F7401D" w:rsidRPr="00EE7B0F" w:rsidRDefault="00F7401D" w:rsidP="00F7401D">
      <w:pPr>
        <w:tabs>
          <w:tab w:val="left" w:pos="284"/>
        </w:tabs>
        <w:ind w:firstLine="0"/>
        <w:rPr>
          <w:lang w:val="en-US"/>
        </w:rPr>
      </w:pPr>
      <w:r>
        <w:t>2)</w:t>
      </w:r>
      <w:r>
        <w:tab/>
      </w:r>
      <w:r w:rsidR="002B716A">
        <w:t>4</w:t>
      </w:r>
      <w:r>
        <w:t xml:space="preserve"> Г</w:t>
      </w:r>
      <w:r w:rsidRPr="00D8781D">
        <w:t>Б</w:t>
      </w:r>
      <w:r w:rsidR="002B716A">
        <w:t xml:space="preserve"> </w:t>
      </w:r>
      <w:r w:rsidRPr="00D8781D">
        <w:t>оперативной п</w:t>
      </w:r>
      <w:r w:rsidR="002B716A">
        <w:t>амяти</w:t>
      </w:r>
      <w:r>
        <w:rPr>
          <w:lang w:val="en-US"/>
        </w:rPr>
        <w:t>;</w:t>
      </w:r>
    </w:p>
    <w:p w14:paraId="503A23BB" w14:textId="119D24F0" w:rsidR="00F7401D" w:rsidRDefault="00F7401D" w:rsidP="00F7401D">
      <w:pPr>
        <w:tabs>
          <w:tab w:val="left" w:pos="284"/>
        </w:tabs>
        <w:ind w:firstLine="0"/>
      </w:pPr>
      <w:r>
        <w:t>3)</w:t>
      </w:r>
      <w:r>
        <w:tab/>
      </w:r>
      <w:r w:rsidR="00883487">
        <w:t>2</w:t>
      </w:r>
      <w:r w:rsidRPr="00D8781D">
        <w:t xml:space="preserve"> ГБ свободного места на жестком диске;</w:t>
      </w:r>
    </w:p>
    <w:p w14:paraId="6179A336" w14:textId="7235B7AA" w:rsidR="00F7401D" w:rsidRDefault="00F7401D" w:rsidP="00F7401D">
      <w:pPr>
        <w:tabs>
          <w:tab w:val="left" w:pos="284"/>
        </w:tabs>
        <w:ind w:firstLine="0"/>
      </w:pPr>
      <w:r>
        <w:t>4)</w:t>
      </w:r>
      <w:r>
        <w:tab/>
      </w:r>
      <w:r w:rsidRPr="00F9791D">
        <w:t>видеокарта и мони</w:t>
      </w:r>
      <w:r>
        <w:t>тор, поддерживающие режим S</w:t>
      </w:r>
      <w:r w:rsidRPr="00F9791D">
        <w:t xml:space="preserve">VGA с разрешением не менее чем </w:t>
      </w:r>
      <w:r w:rsidR="008F2473" w:rsidRPr="008F2473">
        <w:t>1440 x 900</w:t>
      </w:r>
      <w:r w:rsidR="008F2473">
        <w:t xml:space="preserve"> </w:t>
      </w:r>
      <w:r w:rsidRPr="00F9791D">
        <w:t>точек</w:t>
      </w:r>
      <w:r>
        <w:t>;</w:t>
      </w:r>
    </w:p>
    <w:p w14:paraId="12772623" w14:textId="77777777" w:rsidR="00F7401D" w:rsidRDefault="00F7401D" w:rsidP="00F7401D">
      <w:pPr>
        <w:tabs>
          <w:tab w:val="left" w:pos="284"/>
        </w:tabs>
        <w:ind w:firstLine="0"/>
      </w:pPr>
      <w:r>
        <w:t>5)</w:t>
      </w:r>
      <w:r>
        <w:tab/>
        <w:t>совместимое</w:t>
      </w:r>
      <w:r w:rsidRPr="00F9791D">
        <w:t xml:space="preserve"> указывающее устройство</w:t>
      </w:r>
      <w:r>
        <w:t>;</w:t>
      </w:r>
    </w:p>
    <w:p w14:paraId="7FFEC62E" w14:textId="77777777" w:rsidR="00F7401D" w:rsidRDefault="00F7401D" w:rsidP="00F7401D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14:paraId="6C05DF20" w14:textId="77777777" w:rsidR="00F7401D" w:rsidRDefault="00F7401D" w:rsidP="00F7401D">
      <w:pPr>
        <w:tabs>
          <w:tab w:val="left" w:pos="284"/>
        </w:tabs>
        <w:ind w:firstLine="0"/>
      </w:pPr>
      <w:r>
        <w:t>7)</w:t>
      </w:r>
      <w:r>
        <w:tab/>
        <w:t>CD-ROM привод;</w:t>
      </w:r>
    </w:p>
    <w:p w14:paraId="52D413FF" w14:textId="77777777" w:rsidR="00A57695" w:rsidRPr="0036577E" w:rsidRDefault="00A57695" w:rsidP="00A57695">
      <w:pPr>
        <w:pStyle w:val="a8"/>
        <w:ind w:left="1069" w:firstLine="0"/>
        <w:outlineLvl w:val="0"/>
        <w:rPr>
          <w:szCs w:val="24"/>
        </w:rPr>
      </w:pPr>
    </w:p>
    <w:p w14:paraId="2D100DF5" w14:textId="77777777" w:rsidR="00A57695" w:rsidRPr="0036577E" w:rsidRDefault="00A57695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32" w:name="_Toc451208154"/>
      <w:r w:rsidRPr="0036577E">
        <w:rPr>
          <w:b/>
          <w:szCs w:val="24"/>
        </w:rPr>
        <w:t>Программные средства, используемые во время испытаний</w:t>
      </w:r>
      <w:bookmarkEnd w:id="32"/>
    </w:p>
    <w:p w14:paraId="5BF42E31" w14:textId="77777777" w:rsidR="00A57695" w:rsidRPr="0036577E" w:rsidRDefault="00A57695" w:rsidP="00A57695">
      <w:pPr>
        <w:pStyle w:val="a8"/>
        <w:ind w:left="1069" w:firstLine="0"/>
        <w:outlineLvl w:val="0"/>
        <w:rPr>
          <w:szCs w:val="24"/>
        </w:rPr>
      </w:pPr>
    </w:p>
    <w:p w14:paraId="419D04DD" w14:textId="1A9C2CEB" w:rsidR="00896441" w:rsidRPr="0036577E" w:rsidRDefault="00D82449" w:rsidP="00E05DA2">
      <w:bookmarkStart w:id="33" w:name="_Toc384663943"/>
      <w:bookmarkStart w:id="34" w:name="_Toc385028695"/>
      <w:bookmarkStart w:id="35" w:name="_Toc385595441"/>
      <w:bookmarkStart w:id="36" w:name="_Toc420897389"/>
      <w:r>
        <w:t>Во время испытаний использовались программные средства, необходимые д</w:t>
      </w:r>
      <w:r w:rsidR="00896441" w:rsidRPr="0036577E">
        <w:t>ля надёжной и бесперебойной работы программы:</w:t>
      </w:r>
      <w:bookmarkEnd w:id="33"/>
      <w:bookmarkEnd w:id="34"/>
      <w:bookmarkEnd w:id="35"/>
      <w:bookmarkEnd w:id="36"/>
    </w:p>
    <w:p w14:paraId="37ABD200" w14:textId="6A6C170E" w:rsidR="00324758" w:rsidRPr="00D04D0C" w:rsidRDefault="00324758" w:rsidP="00324758">
      <w:pPr>
        <w:tabs>
          <w:tab w:val="left" w:pos="142"/>
          <w:tab w:val="left" w:pos="284"/>
          <w:tab w:val="left" w:pos="426"/>
        </w:tabs>
        <w:ind w:firstLine="0"/>
        <w:rPr>
          <w:lang w:val="en-US"/>
        </w:rPr>
      </w:pPr>
      <w:r>
        <w:t>1)</w:t>
      </w:r>
      <w:r>
        <w:tab/>
        <w:t xml:space="preserve">операционная система Microsoft Windows </w:t>
      </w:r>
      <w:r w:rsidR="00D04D0C">
        <w:t>7</w:t>
      </w:r>
      <w:r w:rsidR="00D04D0C">
        <w:rPr>
          <w:lang w:val="en-US"/>
        </w:rPr>
        <w:t>;</w:t>
      </w:r>
    </w:p>
    <w:p w14:paraId="584D3510" w14:textId="7B9CA5A9" w:rsidR="00A2769A" w:rsidRDefault="00324758" w:rsidP="00A2769A">
      <w:pPr>
        <w:tabs>
          <w:tab w:val="left" w:pos="142"/>
          <w:tab w:val="left" w:pos="284"/>
          <w:tab w:val="left" w:pos="426"/>
        </w:tabs>
        <w:ind w:firstLine="0"/>
      </w:pPr>
      <w:r>
        <w:t>2)</w:t>
      </w:r>
      <w:r>
        <w:tab/>
        <w:t>установл</w:t>
      </w:r>
      <w:r w:rsidR="00D04D0C">
        <w:t>енный Microsoft .NET Framework 4</w:t>
      </w:r>
      <w:r>
        <w:t>.</w:t>
      </w:r>
      <w:r w:rsidR="00D04D0C">
        <w:t>0, требующий Windows Installer 5.0</w:t>
      </w:r>
      <w:r>
        <w:t>;</w:t>
      </w:r>
    </w:p>
    <w:p w14:paraId="36FCC558" w14:textId="160A3F96" w:rsidR="007B21DD" w:rsidRPr="0036577E" w:rsidRDefault="00A2769A" w:rsidP="00A2769A">
      <w:pPr>
        <w:tabs>
          <w:tab w:val="left" w:pos="142"/>
          <w:tab w:val="left" w:pos="284"/>
          <w:tab w:val="left" w:pos="426"/>
        </w:tabs>
        <w:ind w:firstLine="0"/>
        <w:rPr>
          <w:szCs w:val="24"/>
        </w:rPr>
      </w:pPr>
      <w:r>
        <w:t>3)</w:t>
      </w:r>
      <w:r w:rsidRPr="0036577E">
        <w:rPr>
          <w:szCs w:val="24"/>
        </w:rPr>
        <w:t xml:space="preserve"> </w:t>
      </w:r>
      <w:r w:rsidR="007B21DD" w:rsidRPr="0036577E">
        <w:rPr>
          <w:szCs w:val="24"/>
        </w:rPr>
        <w:t>Диск в состав которого входит программная документация, приложение (исполняемые файлы, и прочие необходимые для работы программы файлы) и презентация проекта.</w:t>
      </w:r>
    </w:p>
    <w:p w14:paraId="1A2BA381" w14:textId="77777777" w:rsidR="00A57695" w:rsidRPr="0036577E" w:rsidRDefault="00A57695" w:rsidP="00896441">
      <w:pPr>
        <w:pStyle w:val="a8"/>
        <w:ind w:left="284" w:hanging="284"/>
        <w:outlineLvl w:val="0"/>
        <w:rPr>
          <w:szCs w:val="24"/>
        </w:rPr>
      </w:pPr>
    </w:p>
    <w:p w14:paraId="172C39DF" w14:textId="77777777" w:rsidR="00A57695" w:rsidRPr="0036577E" w:rsidRDefault="00A57695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37" w:name="_Toc451208155"/>
      <w:r w:rsidRPr="0036577E">
        <w:rPr>
          <w:b/>
          <w:szCs w:val="24"/>
        </w:rPr>
        <w:t>Порядок проведения испытаний</w:t>
      </w:r>
      <w:bookmarkEnd w:id="37"/>
    </w:p>
    <w:p w14:paraId="16B4E7B9" w14:textId="77777777" w:rsidR="00A57695" w:rsidRPr="0036577E" w:rsidRDefault="00A57695" w:rsidP="007B21DD">
      <w:pPr>
        <w:outlineLvl w:val="0"/>
        <w:rPr>
          <w:szCs w:val="24"/>
          <w:lang w:val="en-US"/>
        </w:rPr>
      </w:pPr>
    </w:p>
    <w:p w14:paraId="352A512A" w14:textId="77777777" w:rsidR="007B21DD" w:rsidRPr="0036577E" w:rsidRDefault="007B21DD" w:rsidP="00E05DA2">
      <w:bookmarkStart w:id="38" w:name="_Toc385595443"/>
      <w:bookmarkStart w:id="39" w:name="_Toc420897391"/>
      <w:r w:rsidRPr="0036577E">
        <w:t>Испытания должны проводиться в следующем порядке:</w:t>
      </w:r>
      <w:bookmarkEnd w:id="38"/>
      <w:bookmarkEnd w:id="39"/>
    </w:p>
    <w:p w14:paraId="33789180" w14:textId="798E2BE6" w:rsidR="007B21DD" w:rsidRPr="0036577E" w:rsidRDefault="00216AD2" w:rsidP="00216AD2">
      <w:bookmarkStart w:id="40" w:name="_Toc385595444"/>
      <w:bookmarkStart w:id="41" w:name="_Toc420897392"/>
      <w:r>
        <w:t xml:space="preserve">1) </w:t>
      </w:r>
      <w:r w:rsidR="007B21DD" w:rsidRPr="0036577E">
        <w:t>проверка требований к программной документации;</w:t>
      </w:r>
      <w:bookmarkEnd w:id="40"/>
      <w:bookmarkEnd w:id="41"/>
    </w:p>
    <w:p w14:paraId="33729BCA" w14:textId="5E370094" w:rsidR="007B21DD" w:rsidRPr="0036577E" w:rsidRDefault="00216AD2" w:rsidP="00216AD2">
      <w:bookmarkStart w:id="42" w:name="_Toc385595445"/>
      <w:bookmarkStart w:id="43" w:name="_Toc420897393"/>
      <w:r>
        <w:t xml:space="preserve">2) </w:t>
      </w:r>
      <w:r w:rsidR="007B21DD" w:rsidRPr="0036577E">
        <w:t>проверка требований к интерфейсу;</w:t>
      </w:r>
      <w:bookmarkEnd w:id="42"/>
      <w:bookmarkEnd w:id="43"/>
    </w:p>
    <w:p w14:paraId="4ECF6860" w14:textId="7F1E0880" w:rsidR="007B21DD" w:rsidRPr="0036577E" w:rsidRDefault="00216AD2" w:rsidP="00216AD2">
      <w:bookmarkStart w:id="44" w:name="_Toc385595446"/>
      <w:bookmarkStart w:id="45" w:name="_Toc420897394"/>
      <w:r>
        <w:t xml:space="preserve">3) </w:t>
      </w:r>
      <w:r w:rsidR="007B21DD" w:rsidRPr="0036577E">
        <w:t>проверка требований к надежности;</w:t>
      </w:r>
      <w:bookmarkEnd w:id="44"/>
      <w:bookmarkEnd w:id="45"/>
    </w:p>
    <w:p w14:paraId="05E41C78" w14:textId="3E39156E" w:rsidR="007B21DD" w:rsidRPr="0036577E" w:rsidRDefault="00216AD2" w:rsidP="00216AD2">
      <w:bookmarkStart w:id="46" w:name="_Toc385595447"/>
      <w:bookmarkStart w:id="47" w:name="_Toc420897395"/>
      <w:r>
        <w:t xml:space="preserve">4) </w:t>
      </w:r>
      <w:r w:rsidR="007B21DD" w:rsidRPr="0036577E">
        <w:t xml:space="preserve">проверка требований к </w:t>
      </w:r>
      <w:bookmarkEnd w:id="46"/>
      <w:bookmarkEnd w:id="47"/>
      <w:r w:rsidR="00D04D0C">
        <w:t>составу выполняемых функций</w:t>
      </w:r>
      <w:r w:rsidR="00D04D0C" w:rsidRPr="00216AD2">
        <w:rPr>
          <w:lang w:val="en-US"/>
        </w:rPr>
        <w:t>;</w:t>
      </w:r>
    </w:p>
    <w:p w14:paraId="1B24E929" w14:textId="77777777" w:rsidR="00F42DD3" w:rsidRPr="0036577E" w:rsidRDefault="00F42DD3" w:rsidP="00733CF6">
      <w:pPr>
        <w:pStyle w:val="a8"/>
        <w:ind w:left="0" w:firstLine="0"/>
        <w:rPr>
          <w:szCs w:val="24"/>
        </w:rPr>
      </w:pPr>
    </w:p>
    <w:p w14:paraId="72117AE5" w14:textId="77777777" w:rsidR="00F42DD3" w:rsidRPr="0036577E" w:rsidRDefault="00F42DD3" w:rsidP="00780F27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r w:rsidRPr="0036577E">
        <w:rPr>
          <w:szCs w:val="24"/>
        </w:rPr>
        <w:t xml:space="preserve"> </w:t>
      </w:r>
      <w:bookmarkStart w:id="48" w:name="_Toc451208156"/>
      <w:r w:rsidRPr="0036577E">
        <w:rPr>
          <w:b/>
          <w:szCs w:val="24"/>
        </w:rPr>
        <w:t>Условия проведения испытаний</w:t>
      </w:r>
      <w:bookmarkEnd w:id="48"/>
    </w:p>
    <w:p w14:paraId="23A49B74" w14:textId="77777777" w:rsidR="00F42DD3" w:rsidRPr="0036577E" w:rsidRDefault="00F42DD3" w:rsidP="00F42DD3">
      <w:pPr>
        <w:pStyle w:val="a8"/>
        <w:ind w:left="1069" w:firstLine="0"/>
        <w:rPr>
          <w:szCs w:val="24"/>
        </w:rPr>
      </w:pPr>
    </w:p>
    <w:p w14:paraId="7CEC7925" w14:textId="77777777" w:rsidR="00F42DD3" w:rsidRDefault="00F42DD3" w:rsidP="00780F27">
      <w:pPr>
        <w:pStyle w:val="a8"/>
        <w:numPr>
          <w:ilvl w:val="2"/>
          <w:numId w:val="1"/>
        </w:numPr>
        <w:outlineLvl w:val="2"/>
        <w:rPr>
          <w:b/>
          <w:szCs w:val="24"/>
        </w:rPr>
      </w:pPr>
      <w:bookmarkStart w:id="49" w:name="_Toc451208157"/>
      <w:r w:rsidRPr="0036577E">
        <w:rPr>
          <w:b/>
          <w:szCs w:val="24"/>
        </w:rPr>
        <w:t>Климатические условия</w:t>
      </w:r>
      <w:bookmarkEnd w:id="49"/>
    </w:p>
    <w:p w14:paraId="06B89578" w14:textId="77777777" w:rsidR="00A4123B" w:rsidRPr="00A4123B" w:rsidRDefault="00A4123B" w:rsidP="00A4123B">
      <w:pPr>
        <w:ind w:left="709" w:firstLine="0"/>
        <w:outlineLvl w:val="2"/>
        <w:rPr>
          <w:b/>
          <w:szCs w:val="24"/>
        </w:rPr>
      </w:pPr>
    </w:p>
    <w:p w14:paraId="43AD45DE" w14:textId="121C2F90" w:rsidR="00E04F47" w:rsidRDefault="00E04F47" w:rsidP="00E04F47">
      <w:pPr>
        <w:tabs>
          <w:tab w:val="left" w:pos="0"/>
        </w:tabs>
      </w:pPr>
      <w:r>
        <w:t>Климатические условия эксплуата</w:t>
      </w:r>
      <w:r w:rsidR="00A85601">
        <w:t>ции удовлетворяли требованиям</w:t>
      </w:r>
      <w:r>
        <w:t>, предъявляемым к персональным компьютерам и компакт-дискам (</w:t>
      </w:r>
      <w:r>
        <w:rPr>
          <w:lang w:val="en-US"/>
        </w:rPr>
        <w:t>CD</w:t>
      </w:r>
      <w:r w:rsidRPr="00FE3A2C">
        <w:t>)</w:t>
      </w:r>
      <w:r>
        <w:t xml:space="preserve"> в части условий их эксплуатации.</w:t>
      </w:r>
    </w:p>
    <w:p w14:paraId="695E30C2" w14:textId="26BD34E2" w:rsidR="00E04F47" w:rsidRDefault="00A85601" w:rsidP="00E04F47">
      <w:pPr>
        <w:tabs>
          <w:tab w:val="left" w:pos="0"/>
        </w:tabs>
      </w:pPr>
      <w:r>
        <w:t>Работа производилась</w:t>
      </w:r>
      <w:r w:rsidR="00E04F47">
        <w:t xml:space="preserve"> в закрытом отапливаемом помещении со стабильными климатическими условиями категории 4.1 согласно ГОСТ 15150-69 [10</w:t>
      </w:r>
      <w:r w:rsidR="00E04F47" w:rsidRPr="00C114BE">
        <w:t>]</w:t>
      </w:r>
      <w:r w:rsidR="00E04F47">
        <w:t>.</w:t>
      </w:r>
    </w:p>
    <w:p w14:paraId="5D817DE2" w14:textId="4BD8B12D" w:rsidR="00E04F47" w:rsidRDefault="00E04F47" w:rsidP="00E04F47">
      <w:pPr>
        <w:tabs>
          <w:tab w:val="left" w:pos="0"/>
        </w:tabs>
      </w:pPr>
      <w:r>
        <w:t>Для предотвращения повреждений компакт-диска (</w:t>
      </w:r>
      <w:r>
        <w:rPr>
          <w:lang w:val="en-US"/>
        </w:rPr>
        <w:t>CD</w:t>
      </w:r>
      <w:r w:rsidRPr="009C6159">
        <w:t xml:space="preserve">) </w:t>
      </w:r>
      <w:r>
        <w:t xml:space="preserve">и сохранения на нем записанной информации </w:t>
      </w:r>
      <w:r w:rsidR="00A85601">
        <w:t>поддерживались</w:t>
      </w:r>
      <w:r>
        <w:t xml:space="preserve"> следующие климатические условия [11</w:t>
      </w:r>
      <w:r w:rsidRPr="00674E5C">
        <w:t>]</w:t>
      </w:r>
      <w:r>
        <w:t>:</w:t>
      </w:r>
    </w:p>
    <w:p w14:paraId="4BC72729" w14:textId="77777777" w:rsidR="00E04F47" w:rsidRDefault="00E04F47" w:rsidP="00E04F47">
      <w:pPr>
        <w:pStyle w:val="a8"/>
        <w:numPr>
          <w:ilvl w:val="0"/>
          <w:numId w:val="29"/>
        </w:numPr>
        <w:tabs>
          <w:tab w:val="left" w:pos="0"/>
        </w:tabs>
        <w:ind w:left="357" w:hanging="357"/>
      </w:pPr>
      <w:r>
        <w:t>влажность от 20% до 70%;</w:t>
      </w:r>
    </w:p>
    <w:p w14:paraId="3236247D" w14:textId="77777777" w:rsidR="00E04F47" w:rsidRDefault="00E04F47" w:rsidP="00E04F47">
      <w:pPr>
        <w:pStyle w:val="a8"/>
        <w:numPr>
          <w:ilvl w:val="0"/>
          <w:numId w:val="29"/>
        </w:numPr>
        <w:tabs>
          <w:tab w:val="left" w:pos="0"/>
        </w:tabs>
        <w:ind w:left="357" w:hanging="357"/>
      </w:pPr>
      <w:r>
        <w:t>температура от 5°C до 30°C;</w:t>
      </w:r>
    </w:p>
    <w:p w14:paraId="6222AC05" w14:textId="77777777" w:rsidR="00E04F47" w:rsidRPr="009C6159" w:rsidRDefault="00E04F47" w:rsidP="00E04F47">
      <w:pPr>
        <w:pStyle w:val="a8"/>
        <w:numPr>
          <w:ilvl w:val="0"/>
          <w:numId w:val="29"/>
        </w:numPr>
        <w:tabs>
          <w:tab w:val="left" w:pos="0"/>
        </w:tabs>
        <w:ind w:left="357" w:hanging="357"/>
      </w:pPr>
      <w:r w:rsidRPr="00A12192">
        <w:t>атмосферное давление — от 84 до 106,</w:t>
      </w:r>
      <w:r>
        <w:t>7 кПа (от 630 до 800 мм рт. ст).</w:t>
      </w:r>
    </w:p>
    <w:p w14:paraId="0028454D" w14:textId="77777777" w:rsidR="00F42DD3" w:rsidRPr="0036577E" w:rsidRDefault="00F42DD3" w:rsidP="00F42DD3">
      <w:pPr>
        <w:pStyle w:val="a8"/>
        <w:tabs>
          <w:tab w:val="left" w:pos="0"/>
        </w:tabs>
        <w:ind w:left="284" w:firstLine="0"/>
        <w:rPr>
          <w:szCs w:val="24"/>
        </w:rPr>
      </w:pPr>
    </w:p>
    <w:p w14:paraId="23F75066" w14:textId="77777777" w:rsidR="00F42DD3" w:rsidRDefault="00F42DD3" w:rsidP="00780F27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50" w:name="_Toc384481753"/>
      <w:bookmarkStart w:id="51" w:name="_Toc451208158"/>
      <w:r w:rsidRPr="0036577E">
        <w:rPr>
          <w:b/>
          <w:szCs w:val="24"/>
        </w:rPr>
        <w:t>Требования к численности и квалификации персонала</w:t>
      </w:r>
      <w:bookmarkEnd w:id="50"/>
      <w:bookmarkEnd w:id="51"/>
    </w:p>
    <w:p w14:paraId="61E6E522" w14:textId="77777777" w:rsidR="0001576E" w:rsidRPr="0001576E" w:rsidRDefault="0001576E" w:rsidP="0001576E">
      <w:pPr>
        <w:tabs>
          <w:tab w:val="left" w:pos="0"/>
        </w:tabs>
        <w:ind w:left="709" w:firstLine="0"/>
        <w:outlineLvl w:val="2"/>
        <w:rPr>
          <w:b/>
          <w:szCs w:val="24"/>
        </w:rPr>
      </w:pPr>
    </w:p>
    <w:p w14:paraId="04A4DF30" w14:textId="77777777" w:rsidR="00F02E19" w:rsidRDefault="00F02E19" w:rsidP="00F02E19">
      <w:pPr>
        <w:tabs>
          <w:tab w:val="left" w:pos="0"/>
        </w:tabs>
      </w:pPr>
      <w:r>
        <w:lastRenderedPageBreak/>
        <w:t>Программный продукт «</w:t>
      </w:r>
      <w:r>
        <w:rPr>
          <w:lang w:val="en-US"/>
        </w:rPr>
        <w:t>C#-</w:t>
      </w:r>
      <w:r>
        <w:t xml:space="preserve">анализатор клавиатурного почерка», установленный на персональном компьютере, рассчитан на  одновременную работу ровно с одним человеком. Одновременное использование программы несколькими людьми на одном ПК может привести к возникновению ошибок в работе программы и некорректному анализу почерка. </w:t>
      </w:r>
    </w:p>
    <w:p w14:paraId="4412ED88" w14:textId="77777777" w:rsidR="00F02E19" w:rsidRDefault="00F02E19" w:rsidP="00F02E19">
      <w:pPr>
        <w:tabs>
          <w:tab w:val="left" w:pos="0"/>
        </w:tabs>
      </w:pPr>
      <w:r>
        <w:t>Конечный пользователь – оператор ЭВМ.</w:t>
      </w:r>
    </w:p>
    <w:p w14:paraId="252F63FB" w14:textId="77777777" w:rsidR="00F02E19" w:rsidRDefault="00F02E19" w:rsidP="00F02E19">
      <w:pPr>
        <w:tabs>
          <w:tab w:val="left" w:pos="0"/>
        </w:tabs>
      </w:pPr>
      <w:r w:rsidRPr="00651601">
        <w:t>Оператор</w:t>
      </w:r>
      <w:r>
        <w:t xml:space="preserve"> ЭВМ</w:t>
      </w:r>
      <w:r w:rsidRPr="00651601">
        <w:t xml:space="preserve"> должен:</w:t>
      </w:r>
    </w:p>
    <w:p w14:paraId="261B6B67" w14:textId="77777777" w:rsidR="00F02E19" w:rsidRDefault="00F02E19" w:rsidP="00F02E19">
      <w:pPr>
        <w:pStyle w:val="a8"/>
        <w:numPr>
          <w:ilvl w:val="0"/>
          <w:numId w:val="30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 xml:space="preserve"> </w:t>
      </w:r>
      <w:r w:rsidRPr="00AA08BC">
        <w:rPr>
          <w:lang w:val="en-US"/>
        </w:rPr>
        <w:t xml:space="preserve">Windows </w:t>
      </w:r>
      <w:r>
        <w:rPr>
          <w:lang w:val="en-US"/>
        </w:rPr>
        <w:t>7</w:t>
      </w:r>
      <w:r w:rsidRPr="00091D22">
        <w:rPr>
          <w:lang w:val="en-US"/>
        </w:rPr>
        <w:t xml:space="preserve"> </w:t>
      </w:r>
      <w:r>
        <w:rPr>
          <w:lang w:val="en-US"/>
        </w:rPr>
        <w:t>(</w:t>
      </w:r>
      <w:r>
        <w:t>или выше), в том числе уметь и быть способным работать с клавиатурой.</w:t>
      </w:r>
    </w:p>
    <w:p w14:paraId="04F41262" w14:textId="77777777" w:rsidR="00F02E19" w:rsidRDefault="00F02E19" w:rsidP="00F02E19">
      <w:pPr>
        <w:pStyle w:val="a8"/>
        <w:numPr>
          <w:ilvl w:val="0"/>
          <w:numId w:val="30"/>
        </w:numPr>
        <w:tabs>
          <w:tab w:val="left" w:pos="0"/>
        </w:tabs>
      </w:pPr>
      <w:r>
        <w:t>Быть проинструктирован и уведомлен о составе выполняемых функций и других характеристиках приложения.</w:t>
      </w:r>
    </w:p>
    <w:p w14:paraId="7D332C56" w14:textId="77777777" w:rsidR="00F42DD3" w:rsidRPr="0036577E" w:rsidRDefault="00F42DD3" w:rsidP="00F42DD3">
      <w:pPr>
        <w:pStyle w:val="a8"/>
        <w:ind w:left="709" w:firstLine="0"/>
        <w:rPr>
          <w:szCs w:val="24"/>
        </w:rPr>
      </w:pPr>
    </w:p>
    <w:p w14:paraId="2F38D7E1" w14:textId="77777777" w:rsidR="00B874A7" w:rsidRPr="0036577E" w:rsidRDefault="00B874A7">
      <w:pPr>
        <w:rPr>
          <w:szCs w:val="24"/>
        </w:rPr>
      </w:pPr>
      <w:r w:rsidRPr="0036577E">
        <w:rPr>
          <w:szCs w:val="24"/>
        </w:rPr>
        <w:br w:type="page"/>
      </w:r>
    </w:p>
    <w:p w14:paraId="32BE974C" w14:textId="77777777" w:rsidR="00B874A7" w:rsidRPr="0036577E" w:rsidRDefault="00B874A7" w:rsidP="00533098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  <w:szCs w:val="24"/>
        </w:rPr>
      </w:pPr>
      <w:bookmarkStart w:id="52" w:name="_Toc451208159"/>
      <w:r w:rsidRPr="0036577E">
        <w:rPr>
          <w:b/>
          <w:szCs w:val="24"/>
        </w:rPr>
        <w:lastRenderedPageBreak/>
        <w:t>МЕТОДЫ ИСПЫТАНИЙ</w:t>
      </w:r>
      <w:bookmarkEnd w:id="52"/>
    </w:p>
    <w:p w14:paraId="54BF202A" w14:textId="77777777" w:rsidR="0078674E" w:rsidRPr="0036577E" w:rsidRDefault="0078674E" w:rsidP="00B17130">
      <w:pPr>
        <w:tabs>
          <w:tab w:val="left" w:pos="4530"/>
        </w:tabs>
        <w:outlineLvl w:val="0"/>
        <w:rPr>
          <w:szCs w:val="24"/>
          <w:lang w:val="en-US"/>
        </w:rPr>
      </w:pPr>
    </w:p>
    <w:p w14:paraId="4341D821" w14:textId="77777777" w:rsidR="0016334D" w:rsidRPr="0036577E" w:rsidRDefault="0078674E" w:rsidP="007512D1">
      <w:bookmarkStart w:id="53" w:name="_Toc384663961"/>
      <w:bookmarkStart w:id="54" w:name="_Toc385028713"/>
      <w:bookmarkStart w:id="55" w:name="_Toc385595452"/>
      <w:bookmarkStart w:id="56" w:name="_Toc420897400"/>
      <w:r w:rsidRPr="0036577E">
        <w:t>Испытания представляют собой процесс установления соответствия программы и программной документации заданным требованиям.</w:t>
      </w:r>
      <w:bookmarkEnd w:id="53"/>
      <w:bookmarkEnd w:id="54"/>
      <w:bookmarkEnd w:id="55"/>
      <w:bookmarkEnd w:id="56"/>
    </w:p>
    <w:p w14:paraId="500D40E8" w14:textId="1BEF4BFB" w:rsidR="00F84203" w:rsidRPr="0036577E" w:rsidRDefault="007E40F0" w:rsidP="00F84203">
      <w:pPr>
        <w:rPr>
          <w:szCs w:val="24"/>
        </w:rPr>
      </w:pPr>
      <w:r w:rsidRPr="0036577E">
        <w:rPr>
          <w:szCs w:val="24"/>
        </w:rPr>
        <w:t xml:space="preserve"> </w:t>
      </w:r>
      <w:r w:rsidR="00F84203" w:rsidRPr="0036577E">
        <w:rPr>
          <w:szCs w:val="24"/>
        </w:rPr>
        <w:t>«</w:t>
      </w:r>
      <w:r w:rsidR="005469AE">
        <w:rPr>
          <w:szCs w:val="24"/>
        </w:rPr>
        <w:t>С</w:t>
      </w:r>
      <w:r w:rsidR="005469AE">
        <w:rPr>
          <w:szCs w:val="24"/>
          <w:lang w:val="en-US"/>
        </w:rPr>
        <w:t>#-</w:t>
      </w:r>
      <w:r w:rsidR="005469AE">
        <w:rPr>
          <w:szCs w:val="24"/>
        </w:rPr>
        <w:t>анализатор клавиатурного почерка</w:t>
      </w:r>
      <w:r w:rsidR="00F84203" w:rsidRPr="0036577E">
        <w:rPr>
          <w:szCs w:val="24"/>
        </w:rPr>
        <w:t xml:space="preserve">» поставляется на </w:t>
      </w:r>
      <w:r w:rsidR="008A1984">
        <w:t>компакт-</w:t>
      </w:r>
      <w:r w:rsidR="005469AE">
        <w:t>диске</w:t>
      </w:r>
      <w:r w:rsidR="00F84203" w:rsidRPr="0036577E">
        <w:rPr>
          <w:szCs w:val="24"/>
        </w:rPr>
        <w:t xml:space="preserve">. </w:t>
      </w:r>
    </w:p>
    <w:p w14:paraId="277FD2BC" w14:textId="3331BC1C" w:rsidR="00F84203" w:rsidRPr="0036577E" w:rsidRDefault="00F84203" w:rsidP="00F84203">
      <w:pPr>
        <w:rPr>
          <w:szCs w:val="24"/>
        </w:rPr>
      </w:pPr>
      <w:r w:rsidRPr="0036577E">
        <w:rPr>
          <w:szCs w:val="24"/>
        </w:rPr>
        <w:t xml:space="preserve">В комплект поставки программы входит </w:t>
      </w:r>
      <w:r w:rsidR="008A1984">
        <w:t>компакт-диск</w:t>
      </w:r>
      <w:r w:rsidRPr="0036577E">
        <w:rPr>
          <w:szCs w:val="24"/>
        </w:rPr>
        <w:t>, который содержит техническую документацию, приложение (исполняемые файлы и прочие необходимые для работы программы файлы) и презентацию проекта.</w:t>
      </w:r>
    </w:p>
    <w:p w14:paraId="6DC43097" w14:textId="5742FB87" w:rsidR="00F84203" w:rsidRPr="0036577E" w:rsidRDefault="007E40F0" w:rsidP="00F84203">
      <w:pPr>
        <w:rPr>
          <w:szCs w:val="24"/>
        </w:rPr>
      </w:pPr>
      <w:r>
        <w:rPr>
          <w:szCs w:val="24"/>
        </w:rPr>
        <w:t>Для</w:t>
      </w:r>
      <w:r w:rsidR="00F84203" w:rsidRPr="0036577E">
        <w:rPr>
          <w:szCs w:val="24"/>
        </w:rPr>
        <w:t xml:space="preserve"> открыти</w:t>
      </w:r>
      <w:r>
        <w:rPr>
          <w:szCs w:val="24"/>
        </w:rPr>
        <w:t>я программы</w:t>
      </w:r>
      <w:r w:rsidR="00F84203" w:rsidRPr="0036577E">
        <w:rPr>
          <w:szCs w:val="24"/>
        </w:rPr>
        <w:t xml:space="preserve">, нужно </w:t>
      </w:r>
      <w:r w:rsidR="00DB17FB">
        <w:rPr>
          <w:szCs w:val="24"/>
        </w:rPr>
        <w:t>установить ее с помощью установщика, а затем щелкнуть</w:t>
      </w:r>
      <w:r w:rsidR="00F84203" w:rsidRPr="0036577E">
        <w:rPr>
          <w:szCs w:val="24"/>
        </w:rPr>
        <w:t xml:space="preserve"> </w:t>
      </w:r>
      <w:r w:rsidR="0052351F">
        <w:rPr>
          <w:szCs w:val="24"/>
        </w:rPr>
        <w:t>по</w:t>
      </w:r>
      <w:r w:rsidR="00F84203" w:rsidRPr="0036577E">
        <w:rPr>
          <w:szCs w:val="24"/>
        </w:rPr>
        <w:t xml:space="preserve"> </w:t>
      </w:r>
      <w:r>
        <w:rPr>
          <w:szCs w:val="24"/>
        </w:rPr>
        <w:t>ярлыку</w:t>
      </w:r>
      <w:r w:rsidR="0052351F">
        <w:rPr>
          <w:szCs w:val="24"/>
        </w:rPr>
        <w:t xml:space="preserve"> </w:t>
      </w:r>
      <w:r w:rsidR="00DB17FB">
        <w:rPr>
          <w:szCs w:val="24"/>
        </w:rPr>
        <w:t>«</w:t>
      </w:r>
      <w:r w:rsidR="00DB17FB">
        <w:rPr>
          <w:szCs w:val="24"/>
          <w:lang w:val="en-US"/>
        </w:rPr>
        <w:t>С# Analyzer of Keystroke Dynamics</w:t>
      </w:r>
      <w:r w:rsidR="00DB17FB">
        <w:rPr>
          <w:szCs w:val="24"/>
        </w:rPr>
        <w:t>»</w:t>
      </w:r>
      <w:r>
        <w:rPr>
          <w:szCs w:val="24"/>
        </w:rPr>
        <w:t xml:space="preserve">, который расположен на </w:t>
      </w:r>
      <w:r w:rsidR="00DB17FB">
        <w:t>рабочем столе пользователя</w:t>
      </w:r>
      <w:r w:rsidR="00F84203" w:rsidRPr="0036577E">
        <w:rPr>
          <w:szCs w:val="24"/>
        </w:rPr>
        <w:t xml:space="preserve">. В случае успешного запуска появится следующее окно (рис. </w:t>
      </w:r>
      <w:r w:rsidR="00DB17FB">
        <w:rPr>
          <w:szCs w:val="24"/>
        </w:rPr>
        <w:t>1</w:t>
      </w:r>
      <w:r w:rsidR="00F84203" w:rsidRPr="0036577E">
        <w:rPr>
          <w:szCs w:val="24"/>
        </w:rPr>
        <w:t>):</w:t>
      </w:r>
    </w:p>
    <w:p w14:paraId="1A88F6D6" w14:textId="3FB8454E" w:rsidR="00F84203" w:rsidRPr="0036577E" w:rsidRDefault="00512F70" w:rsidP="00F84203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F50B54F" wp14:editId="1B47A452">
            <wp:simplePos x="0" y="0"/>
            <wp:positionH relativeFrom="column">
              <wp:posOffset>469900</wp:posOffset>
            </wp:positionH>
            <wp:positionV relativeFrom="paragraph">
              <wp:posOffset>257810</wp:posOffset>
            </wp:positionV>
            <wp:extent cx="5399405" cy="4098925"/>
            <wp:effectExtent l="0" t="0" r="10795" b="0"/>
            <wp:wrapTopAndBottom/>
            <wp:docPr id="1" name="Изображение 1" descr="../../../Downloads/_S9-IfUq5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_S9-IfUq5w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22B77" w14:textId="2E65B2DD" w:rsidR="00F84203" w:rsidRPr="0036577E" w:rsidRDefault="00F84203" w:rsidP="001D3E13">
      <w:pPr>
        <w:jc w:val="center"/>
        <w:rPr>
          <w:szCs w:val="24"/>
        </w:rPr>
      </w:pPr>
      <w:r w:rsidRPr="0036577E">
        <w:rPr>
          <w:i/>
          <w:szCs w:val="24"/>
        </w:rPr>
        <w:t xml:space="preserve">Рисунок </w:t>
      </w:r>
      <w:r w:rsidR="0052351F">
        <w:rPr>
          <w:i/>
          <w:szCs w:val="24"/>
        </w:rPr>
        <w:t>1</w:t>
      </w:r>
      <w:r w:rsidR="002955EB">
        <w:rPr>
          <w:i/>
          <w:szCs w:val="24"/>
        </w:rPr>
        <w:t xml:space="preserve"> </w:t>
      </w:r>
      <w:r w:rsidR="00DB17FB">
        <w:rPr>
          <w:i/>
          <w:szCs w:val="24"/>
        </w:rPr>
        <w:t>–</w:t>
      </w:r>
      <w:r w:rsidR="002955EB">
        <w:rPr>
          <w:i/>
          <w:szCs w:val="24"/>
        </w:rPr>
        <w:t xml:space="preserve"> </w:t>
      </w:r>
      <w:r w:rsidR="00DB17FB">
        <w:rPr>
          <w:i/>
          <w:szCs w:val="24"/>
        </w:rPr>
        <w:t>Стартовая страница программы</w:t>
      </w:r>
    </w:p>
    <w:p w14:paraId="1DFA1ECB" w14:textId="77777777" w:rsidR="00E5592F" w:rsidRPr="0036577E" w:rsidRDefault="00E5592F" w:rsidP="00E5592F">
      <w:pPr>
        <w:tabs>
          <w:tab w:val="left" w:pos="0"/>
        </w:tabs>
        <w:ind w:firstLine="0"/>
        <w:outlineLvl w:val="0"/>
        <w:rPr>
          <w:szCs w:val="24"/>
        </w:rPr>
      </w:pPr>
    </w:p>
    <w:p w14:paraId="1F7C0BD1" w14:textId="77777777" w:rsidR="00E5592F" w:rsidRPr="0036577E" w:rsidRDefault="00E5592F" w:rsidP="001D118C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0"/>
        <w:rPr>
          <w:b/>
          <w:szCs w:val="24"/>
        </w:rPr>
      </w:pPr>
      <w:bookmarkStart w:id="57" w:name="_Toc451208160"/>
      <w:r w:rsidRPr="0036577E">
        <w:rPr>
          <w:b/>
          <w:szCs w:val="24"/>
        </w:rPr>
        <w:t>Испытание выполнения требований к программной документации</w:t>
      </w:r>
      <w:bookmarkEnd w:id="57"/>
    </w:p>
    <w:p w14:paraId="74DE21FF" w14:textId="77777777" w:rsidR="00E90A15" w:rsidRDefault="00E90A15" w:rsidP="001D118C">
      <w:pPr>
        <w:rPr>
          <w:szCs w:val="24"/>
        </w:rPr>
      </w:pPr>
    </w:p>
    <w:p w14:paraId="08CB2203" w14:textId="77777777" w:rsidR="00E5592F" w:rsidRPr="0036577E" w:rsidRDefault="00F84203" w:rsidP="001D118C">
      <w:pPr>
        <w:rPr>
          <w:szCs w:val="24"/>
        </w:rPr>
      </w:pPr>
      <w:r w:rsidRPr="0036577E">
        <w:rPr>
          <w:szCs w:val="24"/>
        </w:rP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</w:t>
      </w:r>
      <w:r w:rsidRPr="0036577E">
        <w:rPr>
          <w:szCs w:val="24"/>
          <w:lang w:val="en-US"/>
        </w:rPr>
        <w:t>LMS</w:t>
      </w:r>
      <w:r w:rsidRPr="0036577E">
        <w:rPr>
          <w:szCs w:val="24"/>
        </w:rPr>
        <w:t>. Также визуально проверяется соответствие документации требованиям ГОСТ.</w:t>
      </w:r>
      <w:r w:rsidR="009F7740" w:rsidRPr="0036577E">
        <w:rPr>
          <w:szCs w:val="24"/>
        </w:rPr>
        <w:t xml:space="preserve"> Все документы удовлетворяют представленным требованиям.</w:t>
      </w:r>
    </w:p>
    <w:p w14:paraId="73E46FA1" w14:textId="77777777" w:rsidR="00E5592F" w:rsidRPr="0036577E" w:rsidRDefault="00E5592F" w:rsidP="00E5592F">
      <w:pPr>
        <w:tabs>
          <w:tab w:val="left" w:pos="0"/>
        </w:tabs>
        <w:ind w:firstLine="0"/>
        <w:outlineLvl w:val="0"/>
        <w:rPr>
          <w:szCs w:val="24"/>
        </w:rPr>
      </w:pPr>
    </w:p>
    <w:p w14:paraId="6E2E106E" w14:textId="228C1FB7" w:rsidR="00E90A15" w:rsidRDefault="00E5592F" w:rsidP="000E460C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0"/>
        <w:rPr>
          <w:b/>
          <w:szCs w:val="24"/>
        </w:rPr>
      </w:pPr>
      <w:bookmarkStart w:id="58" w:name="_Toc451208161"/>
      <w:r w:rsidRPr="0036577E">
        <w:rPr>
          <w:b/>
          <w:szCs w:val="24"/>
        </w:rPr>
        <w:t>Испытание выполнения требований к интерфейсу</w:t>
      </w:r>
      <w:bookmarkEnd w:id="58"/>
    </w:p>
    <w:p w14:paraId="56A22EC1" w14:textId="77777777" w:rsidR="009B31DE" w:rsidRDefault="009B31DE" w:rsidP="009B31DE">
      <w:pPr>
        <w:pStyle w:val="a8"/>
        <w:tabs>
          <w:tab w:val="left" w:pos="0"/>
        </w:tabs>
        <w:ind w:left="0" w:firstLine="0"/>
        <w:outlineLvl w:val="0"/>
        <w:rPr>
          <w:b/>
          <w:szCs w:val="24"/>
        </w:rPr>
      </w:pPr>
    </w:p>
    <w:p w14:paraId="568666FA" w14:textId="277D5C7A" w:rsidR="009B31DE" w:rsidRDefault="009B31DE" w:rsidP="009B31DE">
      <w:pPr>
        <w:ind w:firstLine="284"/>
        <w:rPr>
          <w:lang w:val="en-US"/>
        </w:rPr>
      </w:pPr>
      <w:r>
        <w:rPr>
          <w:b/>
          <w:szCs w:val="24"/>
        </w:rPr>
        <w:tab/>
      </w:r>
      <w:r>
        <w:t xml:space="preserve">Интерфейс приложения полностью совместим с графической подсистемой ОС </w:t>
      </w:r>
      <w:r>
        <w:rPr>
          <w:lang w:val="en-US"/>
        </w:rPr>
        <w:t xml:space="preserve">Microsoft Windows. </w:t>
      </w:r>
      <w:r>
        <w:t xml:space="preserve">Оформление выполнено в традиционном для </w:t>
      </w:r>
      <w:r>
        <w:rPr>
          <w:lang w:val="en-US"/>
        </w:rPr>
        <w:t>Windows 10 стиле. Программа состоит из одного окна с несколькими вкладками, между которыми переключается пользователь:</w:t>
      </w:r>
    </w:p>
    <w:p w14:paraId="26E87CEE" w14:textId="3E52E58C" w:rsidR="009B31DE" w:rsidRPr="000E460C" w:rsidRDefault="009B31DE" w:rsidP="009B31DE">
      <w:pPr>
        <w:pStyle w:val="a8"/>
        <w:tabs>
          <w:tab w:val="left" w:pos="0"/>
        </w:tabs>
        <w:ind w:left="0" w:firstLine="0"/>
        <w:outlineLvl w:val="0"/>
        <w:rPr>
          <w:b/>
          <w:szCs w:val="24"/>
        </w:rPr>
      </w:pPr>
    </w:p>
    <w:p w14:paraId="7B961169" w14:textId="30BF3D62" w:rsidR="000E460C" w:rsidRPr="003F02D2" w:rsidRDefault="000E460C" w:rsidP="003F02D2">
      <w:pPr>
        <w:pStyle w:val="a8"/>
        <w:keepNext/>
        <w:numPr>
          <w:ilvl w:val="0"/>
          <w:numId w:val="37"/>
        </w:numPr>
        <w:tabs>
          <w:tab w:val="left" w:pos="2340"/>
        </w:tabs>
        <w:jc w:val="left"/>
        <w:rPr>
          <w:szCs w:val="24"/>
        </w:rPr>
      </w:pPr>
      <w:r w:rsidRPr="00654B43">
        <w:drawing>
          <wp:anchor distT="0" distB="0" distL="114300" distR="114300" simplePos="0" relativeHeight="251659264" behindDoc="0" locked="0" layoutInCell="1" allowOverlap="1" wp14:anchorId="53BC3E2E" wp14:editId="00B34C9C">
            <wp:simplePos x="0" y="0"/>
            <wp:positionH relativeFrom="column">
              <wp:posOffset>1043940</wp:posOffset>
            </wp:positionH>
            <wp:positionV relativeFrom="paragraph">
              <wp:posOffset>242570</wp:posOffset>
            </wp:positionV>
            <wp:extent cx="4319905" cy="3279140"/>
            <wp:effectExtent l="0" t="0" r="0" b="0"/>
            <wp:wrapTopAndBottom/>
            <wp:docPr id="2" name="Изображение 2" descr="../../../Downloads/_S9-IfUq5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_S9-IfUq5w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F5A">
        <w:rPr>
          <w:szCs w:val="24"/>
        </w:rPr>
        <w:t xml:space="preserve">основное окно программы </w:t>
      </w:r>
      <w:r w:rsidR="00596011">
        <w:rPr>
          <w:szCs w:val="24"/>
        </w:rPr>
        <w:t xml:space="preserve">(рис. </w:t>
      </w:r>
      <w:r w:rsidR="0052351F">
        <w:rPr>
          <w:szCs w:val="24"/>
        </w:rPr>
        <w:t>2</w:t>
      </w:r>
      <w:r w:rsidR="0053657A" w:rsidRPr="0036577E">
        <w:rPr>
          <w:szCs w:val="24"/>
        </w:rPr>
        <w:t>):</w:t>
      </w:r>
    </w:p>
    <w:p w14:paraId="47ECE3E5" w14:textId="682C8157" w:rsidR="003F02D2" w:rsidRDefault="000E460C" w:rsidP="003F02D2">
      <w:pPr>
        <w:tabs>
          <w:tab w:val="left" w:pos="2340"/>
        </w:tabs>
        <w:ind w:firstLine="0"/>
        <w:jc w:val="center"/>
        <w:rPr>
          <w:i/>
          <w:szCs w:val="24"/>
        </w:rPr>
      </w:pPr>
      <w:r>
        <w:rPr>
          <w:i/>
          <w:szCs w:val="24"/>
        </w:rPr>
        <w:t>Рисунок 2</w:t>
      </w:r>
      <w:r w:rsidRPr="0036577E">
        <w:rPr>
          <w:i/>
          <w:szCs w:val="24"/>
        </w:rPr>
        <w:t xml:space="preserve"> </w:t>
      </w:r>
      <w:r>
        <w:rPr>
          <w:i/>
          <w:szCs w:val="24"/>
        </w:rPr>
        <w:t>–</w:t>
      </w:r>
      <w:r w:rsidR="00D94F5A">
        <w:rPr>
          <w:i/>
          <w:szCs w:val="24"/>
        </w:rPr>
        <w:t xml:space="preserve"> Основное окно</w:t>
      </w:r>
      <w:r>
        <w:rPr>
          <w:i/>
          <w:szCs w:val="24"/>
        </w:rPr>
        <w:t xml:space="preserve"> </w:t>
      </w:r>
      <w:r w:rsidRPr="0036577E">
        <w:rPr>
          <w:i/>
          <w:szCs w:val="24"/>
        </w:rPr>
        <w:t>программы</w:t>
      </w:r>
    </w:p>
    <w:p w14:paraId="4F67B8A5" w14:textId="77777777" w:rsidR="008C1DAF" w:rsidRDefault="008C1DAF" w:rsidP="003F02D2">
      <w:pPr>
        <w:tabs>
          <w:tab w:val="left" w:pos="2340"/>
        </w:tabs>
        <w:ind w:firstLine="0"/>
        <w:jc w:val="center"/>
        <w:rPr>
          <w:i/>
          <w:szCs w:val="24"/>
        </w:rPr>
      </w:pPr>
    </w:p>
    <w:p w14:paraId="060A3670" w14:textId="59236B54" w:rsidR="000E460C" w:rsidRPr="008C1DAF" w:rsidRDefault="008C1DAF" w:rsidP="008C1DAF">
      <w:pPr>
        <w:tabs>
          <w:tab w:val="left" w:pos="709"/>
          <w:tab w:val="left" w:pos="2340"/>
        </w:tabs>
        <w:ind w:left="284" w:firstLine="0"/>
        <w:jc w:val="left"/>
        <w:rPr>
          <w:szCs w:val="24"/>
        </w:rPr>
      </w:pPr>
      <w:r>
        <w:rPr>
          <w:szCs w:val="24"/>
        </w:rPr>
        <w:t xml:space="preserve">2) информативное сообщения об ошибке (рис. 3): </w:t>
      </w:r>
    </w:p>
    <w:p w14:paraId="50D7094E" w14:textId="3B3869B4" w:rsidR="000E460C" w:rsidRDefault="001A1544" w:rsidP="0053657A">
      <w:pPr>
        <w:tabs>
          <w:tab w:val="left" w:pos="709"/>
          <w:tab w:val="left" w:pos="2340"/>
        </w:tabs>
        <w:ind w:left="284" w:firstLine="0"/>
        <w:jc w:val="center"/>
        <w:rPr>
          <w:i/>
          <w:szCs w:val="24"/>
        </w:rPr>
      </w:pPr>
      <w:r>
        <w:rPr>
          <w:i/>
          <w:noProof/>
          <w:szCs w:val="24"/>
          <w:lang w:eastAsia="ru-RU"/>
        </w:rPr>
        <w:drawing>
          <wp:inline distT="0" distB="0" distL="0" distR="0" wp14:anchorId="2CE5EAB9" wp14:editId="5B3EFD2B">
            <wp:extent cx="3422650" cy="1569720"/>
            <wp:effectExtent l="0" t="0" r="6350" b="5080"/>
            <wp:docPr id="6" name="Изображение 6" descr="../../../Downloads/MoW7QSZq5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W7QSZq5j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9F67" w14:textId="7DBD6F5E" w:rsidR="001A1544" w:rsidRPr="0036577E" w:rsidRDefault="001A1544" w:rsidP="0053657A">
      <w:pPr>
        <w:tabs>
          <w:tab w:val="left" w:pos="709"/>
          <w:tab w:val="left" w:pos="2340"/>
        </w:tabs>
        <w:ind w:left="284" w:firstLine="0"/>
        <w:jc w:val="center"/>
        <w:rPr>
          <w:i/>
          <w:szCs w:val="24"/>
        </w:rPr>
      </w:pPr>
      <w:r>
        <w:rPr>
          <w:i/>
          <w:szCs w:val="24"/>
        </w:rPr>
        <w:t>Рисунок 3 – Сообщение об ошибке</w:t>
      </w:r>
    </w:p>
    <w:p w14:paraId="160563A7" w14:textId="306E208D" w:rsidR="001A1544" w:rsidRDefault="001A1544" w:rsidP="001D118C">
      <w:pPr>
        <w:rPr>
          <w:szCs w:val="24"/>
        </w:rPr>
      </w:pPr>
    </w:p>
    <w:p w14:paraId="6BB8D936" w14:textId="61D2D01E" w:rsidR="00E5592F" w:rsidRDefault="005524F7" w:rsidP="001D118C">
      <w:pPr>
        <w:rPr>
          <w:szCs w:val="24"/>
        </w:rPr>
      </w:pPr>
      <w:r>
        <w:rPr>
          <w:szCs w:val="24"/>
        </w:rPr>
        <w:t>В</w:t>
      </w:r>
      <w:r w:rsidR="0053657A" w:rsidRPr="0036577E">
        <w:rPr>
          <w:szCs w:val="24"/>
        </w:rPr>
        <w:t xml:space="preserve"> главном окне программ</w:t>
      </w:r>
      <w:r w:rsidR="00596011">
        <w:rPr>
          <w:szCs w:val="24"/>
        </w:rPr>
        <w:t xml:space="preserve">ы (см. рис. </w:t>
      </w:r>
      <w:r w:rsidR="0052351F">
        <w:rPr>
          <w:szCs w:val="24"/>
        </w:rPr>
        <w:t>2</w:t>
      </w:r>
      <w:r w:rsidR="0053657A" w:rsidRPr="0036577E">
        <w:rPr>
          <w:szCs w:val="24"/>
        </w:rPr>
        <w:t xml:space="preserve">) реализована система меню </w:t>
      </w:r>
      <w:r w:rsidR="008E6B33">
        <w:rPr>
          <w:szCs w:val="24"/>
        </w:rPr>
        <w:t xml:space="preserve">кнопочного типа. </w:t>
      </w:r>
      <w:r>
        <w:rPr>
          <w:szCs w:val="24"/>
        </w:rPr>
        <w:t>При возникновении ошибок пользователю выводятся информативные сообщения</w:t>
      </w:r>
      <w:r w:rsidR="008C1DAF">
        <w:rPr>
          <w:szCs w:val="24"/>
        </w:rPr>
        <w:t xml:space="preserve"> (см. рис. 3)</w:t>
      </w:r>
      <w:r>
        <w:rPr>
          <w:szCs w:val="24"/>
        </w:rPr>
        <w:t>. Предусмотрены подсказки</w:t>
      </w:r>
      <w:r w:rsidR="008C1DAF">
        <w:rPr>
          <w:szCs w:val="24"/>
        </w:rPr>
        <w:t xml:space="preserve"> (см. рис. 2)</w:t>
      </w:r>
      <w:r>
        <w:rPr>
          <w:szCs w:val="24"/>
        </w:rPr>
        <w:t>.</w:t>
      </w:r>
    </w:p>
    <w:p w14:paraId="2D71CB7A" w14:textId="2B342EE0" w:rsidR="00E5592F" w:rsidRDefault="005524F7" w:rsidP="00195408">
      <w:pPr>
        <w:rPr>
          <w:szCs w:val="24"/>
        </w:rPr>
      </w:pPr>
      <w:r>
        <w:rPr>
          <w:szCs w:val="24"/>
        </w:rPr>
        <w:t xml:space="preserve">Интерфейс программы полностью соответствует </w:t>
      </w:r>
      <w:r w:rsidRPr="0036577E">
        <w:rPr>
          <w:szCs w:val="24"/>
        </w:rPr>
        <w:t>требованиям</w:t>
      </w:r>
      <w:r>
        <w:rPr>
          <w:szCs w:val="24"/>
        </w:rPr>
        <w:t>, изложенным</w:t>
      </w:r>
      <w:r w:rsidRPr="0036577E">
        <w:rPr>
          <w:szCs w:val="24"/>
        </w:rPr>
        <w:t xml:space="preserve"> в документе Техническое задание к данной программе.</w:t>
      </w:r>
    </w:p>
    <w:p w14:paraId="0BF71F1F" w14:textId="77777777" w:rsidR="00195408" w:rsidRPr="00195408" w:rsidRDefault="00195408" w:rsidP="00623C09">
      <w:pPr>
        <w:ind w:firstLine="0"/>
        <w:rPr>
          <w:szCs w:val="24"/>
        </w:rPr>
      </w:pPr>
    </w:p>
    <w:p w14:paraId="0197DFAA" w14:textId="67FA9CE6" w:rsidR="00E81DAA" w:rsidRDefault="00E5592F" w:rsidP="00E7522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0"/>
        <w:rPr>
          <w:b/>
          <w:szCs w:val="24"/>
        </w:rPr>
      </w:pPr>
      <w:bookmarkStart w:id="59" w:name="_Toc451208162"/>
      <w:r w:rsidRPr="0036577E">
        <w:rPr>
          <w:b/>
          <w:szCs w:val="24"/>
        </w:rPr>
        <w:t>Испытание выпол</w:t>
      </w:r>
      <w:r w:rsidR="001D118C">
        <w:rPr>
          <w:b/>
          <w:szCs w:val="24"/>
        </w:rPr>
        <w:t xml:space="preserve">нения требований к </w:t>
      </w:r>
      <w:r w:rsidR="00623C09">
        <w:rPr>
          <w:b/>
          <w:szCs w:val="24"/>
        </w:rPr>
        <w:t>надежности</w:t>
      </w:r>
      <w:bookmarkEnd w:id="59"/>
    </w:p>
    <w:p w14:paraId="45CD1710" w14:textId="77777777" w:rsidR="00623C09" w:rsidRDefault="00623C09" w:rsidP="00623C09">
      <w:pPr>
        <w:pStyle w:val="a8"/>
        <w:tabs>
          <w:tab w:val="left" w:pos="0"/>
        </w:tabs>
        <w:ind w:left="0" w:firstLine="0"/>
        <w:outlineLvl w:val="0"/>
        <w:rPr>
          <w:b/>
          <w:szCs w:val="24"/>
        </w:rPr>
      </w:pPr>
    </w:p>
    <w:p w14:paraId="6F5EFF1B" w14:textId="31ED9704" w:rsidR="00623C09" w:rsidRDefault="00623C09" w:rsidP="007512D1">
      <w:pPr>
        <w:ind w:firstLine="510"/>
        <w:rPr>
          <w:b/>
        </w:rPr>
      </w:pPr>
      <w:r>
        <w:rPr>
          <w:b/>
        </w:rPr>
        <w:tab/>
      </w:r>
      <w:r>
        <w:t xml:space="preserve">При редактировании файла оператором возникает критическая </w:t>
      </w:r>
      <w:r w:rsidRPr="00FA7A21">
        <w:t>ошибка</w:t>
      </w:r>
      <w:r>
        <w:t>. Программа уведомляет об этом пользователя</w:t>
      </w:r>
      <w:r w:rsidR="00F1679D">
        <w:t xml:space="preserve"> (рис. 4)</w:t>
      </w:r>
      <w:r>
        <w:t>. Затем программа удаляет файл с данными о пользователях и перезапускается.</w:t>
      </w:r>
      <w:r w:rsidR="00F1679D">
        <w:rPr>
          <w:b/>
        </w:rPr>
        <w:t xml:space="preserve"> </w:t>
      </w:r>
    </w:p>
    <w:p w14:paraId="680B0E5A" w14:textId="09022261" w:rsidR="00F1679D" w:rsidRPr="00F1679D" w:rsidRDefault="00F1679D" w:rsidP="00CB39AB">
      <w:pPr>
        <w:ind w:firstLine="510"/>
      </w:pPr>
      <w:r>
        <w:rPr>
          <w:b/>
        </w:rPr>
        <w:tab/>
      </w:r>
      <w:r>
        <w:t>Обработка ошибки предусмотрена. Требования соблюдены.</w:t>
      </w:r>
    </w:p>
    <w:p w14:paraId="2A6D9CCE" w14:textId="77777777" w:rsidR="00623C09" w:rsidRDefault="00623C09" w:rsidP="00623C09">
      <w:pPr>
        <w:pStyle w:val="a8"/>
        <w:tabs>
          <w:tab w:val="left" w:pos="0"/>
        </w:tabs>
        <w:ind w:left="0" w:firstLine="0"/>
        <w:outlineLvl w:val="0"/>
        <w:rPr>
          <w:b/>
          <w:szCs w:val="24"/>
        </w:rPr>
      </w:pPr>
    </w:p>
    <w:p w14:paraId="4BB4AE54" w14:textId="04AECB23" w:rsidR="00623C09" w:rsidRPr="00623C09" w:rsidRDefault="00623C09" w:rsidP="00623C0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0"/>
        <w:rPr>
          <w:b/>
          <w:szCs w:val="24"/>
        </w:rPr>
      </w:pPr>
      <w:bookmarkStart w:id="60" w:name="_Toc451208163"/>
      <w:r w:rsidRPr="0036577E">
        <w:rPr>
          <w:b/>
          <w:szCs w:val="24"/>
        </w:rPr>
        <w:t>Испытание выпол</w:t>
      </w:r>
      <w:r>
        <w:rPr>
          <w:b/>
          <w:szCs w:val="24"/>
        </w:rPr>
        <w:t>нения требований к функциональны</w:t>
      </w:r>
      <w:r w:rsidRPr="0036577E">
        <w:rPr>
          <w:b/>
          <w:szCs w:val="24"/>
        </w:rPr>
        <w:t>м характеристикам</w:t>
      </w:r>
      <w:bookmarkEnd w:id="60"/>
    </w:p>
    <w:p w14:paraId="21E62C09" w14:textId="77777777" w:rsidR="0053319D" w:rsidRPr="00E75225" w:rsidRDefault="0053319D" w:rsidP="0053319D">
      <w:pPr>
        <w:pStyle w:val="a8"/>
        <w:tabs>
          <w:tab w:val="left" w:pos="0"/>
        </w:tabs>
        <w:ind w:left="0" w:firstLine="0"/>
        <w:outlineLvl w:val="0"/>
        <w:rPr>
          <w:b/>
          <w:szCs w:val="24"/>
        </w:rPr>
      </w:pPr>
    </w:p>
    <w:p w14:paraId="11B57BD2" w14:textId="4635F384" w:rsidR="00E75225" w:rsidRDefault="00D14419" w:rsidP="0053319D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61" w:name="_Toc451208164"/>
      <w:r w:rsidRPr="0036577E">
        <w:rPr>
          <w:b/>
          <w:szCs w:val="24"/>
        </w:rPr>
        <w:lastRenderedPageBreak/>
        <w:t>Испытание выполнения тре</w:t>
      </w:r>
      <w:r w:rsidR="003455FB">
        <w:rPr>
          <w:b/>
          <w:szCs w:val="24"/>
        </w:rPr>
        <w:t>бования</w:t>
      </w:r>
      <w:r w:rsidR="00E81DAA" w:rsidRPr="0036577E">
        <w:rPr>
          <w:b/>
          <w:szCs w:val="24"/>
        </w:rPr>
        <w:t xml:space="preserve"> </w:t>
      </w:r>
      <w:r w:rsidR="003455FB">
        <w:rPr>
          <w:b/>
          <w:szCs w:val="24"/>
        </w:rPr>
        <w:t>запоминания клавиатурного почерка</w:t>
      </w:r>
      <w:bookmarkEnd w:id="61"/>
    </w:p>
    <w:p w14:paraId="263B8609" w14:textId="77777777" w:rsidR="0053319D" w:rsidRDefault="0053319D" w:rsidP="0053319D">
      <w:pPr>
        <w:pStyle w:val="a8"/>
        <w:tabs>
          <w:tab w:val="left" w:pos="0"/>
        </w:tabs>
        <w:ind w:left="1429" w:firstLine="0"/>
        <w:outlineLvl w:val="1"/>
        <w:rPr>
          <w:b/>
          <w:szCs w:val="24"/>
        </w:rPr>
      </w:pPr>
    </w:p>
    <w:p w14:paraId="4021265A" w14:textId="23FD375D" w:rsidR="0053319D" w:rsidRDefault="0053319D" w:rsidP="00D7772B">
      <w:pPr>
        <w:ind w:left="708"/>
      </w:pPr>
      <w:r>
        <w:t>На начальной странице (см. рис. 1) нажмем кнопку «Новый пользователь». При ее нажатии откроется новая вкладка, в которой предлагается ввести имя пользователя и пароль (</w:t>
      </w:r>
      <w:r w:rsidR="00F1679D">
        <w:t>рис. 5</w:t>
      </w:r>
      <w:r>
        <w:t>):</w:t>
      </w:r>
    </w:p>
    <w:p w14:paraId="45F5280E" w14:textId="49026C75" w:rsidR="00DC0B66" w:rsidRPr="00FA7A21" w:rsidRDefault="00FA7A21" w:rsidP="00AE78DE">
      <w:bookmarkStart w:id="62" w:name="_Toc451207529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D598D4A" wp14:editId="37F1923C">
            <wp:simplePos x="0" y="0"/>
            <wp:positionH relativeFrom="column">
              <wp:posOffset>1387475</wp:posOffset>
            </wp:positionH>
            <wp:positionV relativeFrom="paragraph">
              <wp:posOffset>229870</wp:posOffset>
            </wp:positionV>
            <wp:extent cx="4316095" cy="3275965"/>
            <wp:effectExtent l="0" t="0" r="1905" b="635"/>
            <wp:wrapTopAndBottom/>
            <wp:docPr id="7" name="Изображение 7" descr="../../../Downloads/xktUY9huE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xktUY9huEM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2"/>
    </w:p>
    <w:p w14:paraId="6BCB050D" w14:textId="426C885C" w:rsidR="00DC0B66" w:rsidRPr="00FA7A21" w:rsidRDefault="00DC0B66" w:rsidP="00FA7A21">
      <w:pPr>
        <w:jc w:val="center"/>
        <w:rPr>
          <w:b/>
          <w:i/>
        </w:rPr>
      </w:pPr>
      <w:bookmarkStart w:id="63" w:name="_Toc420897406"/>
      <w:r w:rsidRPr="00FA7A21">
        <w:rPr>
          <w:i/>
        </w:rPr>
        <w:t xml:space="preserve">Рисунок </w:t>
      </w:r>
      <w:bookmarkEnd w:id="63"/>
      <w:r w:rsidR="00F1679D" w:rsidRPr="00FA7A21">
        <w:rPr>
          <w:i/>
        </w:rPr>
        <w:t>5</w:t>
      </w:r>
    </w:p>
    <w:p w14:paraId="690E7C7F" w14:textId="77777777" w:rsidR="00DC0B66" w:rsidRDefault="00DC0B66" w:rsidP="0053319D">
      <w:pPr>
        <w:pStyle w:val="a8"/>
        <w:tabs>
          <w:tab w:val="left" w:pos="0"/>
        </w:tabs>
        <w:ind w:left="1429" w:firstLine="0"/>
        <w:outlineLvl w:val="1"/>
        <w:rPr>
          <w:szCs w:val="24"/>
        </w:rPr>
      </w:pPr>
    </w:p>
    <w:p w14:paraId="5491CBD5" w14:textId="62526D3E" w:rsidR="0053319D" w:rsidRDefault="0053319D" w:rsidP="00D7772B">
      <w:pPr>
        <w:ind w:left="708"/>
      </w:pPr>
      <w:r>
        <w:t>После ввода необходимых данных предлагается ввести пароль еще три раза, чтобы предоставить программе информацию о клавиатурном почерке. Набрав пароль необходимое количество раз, получаем уведомление о том, что новый пользователь успешно добавлен (</w:t>
      </w:r>
      <w:r w:rsidR="00F1679D">
        <w:t>рис. 6</w:t>
      </w:r>
      <w:r>
        <w:t xml:space="preserve">): </w:t>
      </w:r>
    </w:p>
    <w:p w14:paraId="49747F2A" w14:textId="7836A1EF" w:rsidR="001A21A1" w:rsidRPr="0053319D" w:rsidRDefault="001A21A1" w:rsidP="0053319D">
      <w:pPr>
        <w:pStyle w:val="a8"/>
        <w:tabs>
          <w:tab w:val="left" w:pos="0"/>
        </w:tabs>
        <w:ind w:left="1429" w:firstLine="0"/>
        <w:outlineLvl w:val="1"/>
        <w:rPr>
          <w:szCs w:val="24"/>
        </w:rPr>
      </w:pPr>
    </w:p>
    <w:p w14:paraId="7A5BF4C3" w14:textId="3F02079F" w:rsidR="00E75225" w:rsidRDefault="001A21A1" w:rsidP="00FA7A21">
      <w:pPr>
        <w:jc w:val="center"/>
      </w:pPr>
      <w:r>
        <w:rPr>
          <w:noProof/>
          <w:lang w:eastAsia="ru-RU"/>
        </w:rPr>
        <w:drawing>
          <wp:inline distT="0" distB="0" distL="0" distR="0" wp14:anchorId="18F5278D" wp14:editId="1849503E">
            <wp:extent cx="3171825" cy="1569720"/>
            <wp:effectExtent l="0" t="0" r="3175" b="5080"/>
            <wp:docPr id="8" name="Изображение 8" descr="../../../Downloads/FoilzHb-r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FoilzHb-rm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D8FF" w14:textId="1CDC3CE1" w:rsidR="00E75225" w:rsidRPr="00FA7A21" w:rsidRDefault="00F1679D" w:rsidP="00FA7A21">
      <w:pPr>
        <w:jc w:val="center"/>
        <w:rPr>
          <w:i/>
        </w:rPr>
      </w:pPr>
      <w:r w:rsidRPr="00FA7A21">
        <w:rPr>
          <w:i/>
        </w:rPr>
        <w:t>Рисунок 6</w:t>
      </w:r>
    </w:p>
    <w:p w14:paraId="3DA149AD" w14:textId="70610603" w:rsidR="006D094D" w:rsidRDefault="006D094D" w:rsidP="003455FB">
      <w:pPr>
        <w:pStyle w:val="a8"/>
        <w:tabs>
          <w:tab w:val="left" w:pos="0"/>
        </w:tabs>
        <w:ind w:left="1429" w:firstLine="0"/>
        <w:jc w:val="center"/>
        <w:outlineLvl w:val="1"/>
        <w:rPr>
          <w:i/>
          <w:szCs w:val="24"/>
        </w:rPr>
      </w:pPr>
    </w:p>
    <w:p w14:paraId="0B0911FD" w14:textId="1DA581C1" w:rsidR="003455FB" w:rsidRDefault="003455FB" w:rsidP="003455FB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b/>
          <w:szCs w:val="24"/>
        </w:rPr>
      </w:pPr>
      <w:bookmarkStart w:id="64" w:name="_Toc451208165"/>
      <w:r w:rsidRPr="0036577E">
        <w:rPr>
          <w:b/>
          <w:szCs w:val="24"/>
        </w:rPr>
        <w:t>Испытание выполнения требовани</w:t>
      </w:r>
      <w:r w:rsidR="006D094D">
        <w:rPr>
          <w:b/>
          <w:szCs w:val="24"/>
        </w:rPr>
        <w:t>я идентификации прошедшего регистрацию пользователя при повторном наборе эталонной фразы</w:t>
      </w:r>
      <w:bookmarkEnd w:id="64"/>
    </w:p>
    <w:p w14:paraId="5C9A34FE" w14:textId="77777777" w:rsidR="007D01E5" w:rsidRDefault="007D01E5" w:rsidP="007D01E5">
      <w:pPr>
        <w:pStyle w:val="a8"/>
        <w:tabs>
          <w:tab w:val="left" w:pos="0"/>
        </w:tabs>
        <w:ind w:left="1429" w:firstLine="0"/>
        <w:outlineLvl w:val="1"/>
        <w:rPr>
          <w:b/>
          <w:szCs w:val="24"/>
        </w:rPr>
      </w:pPr>
    </w:p>
    <w:p w14:paraId="0F5147B6" w14:textId="681E7BB4" w:rsidR="007D3DEE" w:rsidRDefault="007D01E5" w:rsidP="00D7772B">
      <w:pPr>
        <w:ind w:left="708"/>
      </w:pPr>
      <w:r>
        <w:t>После добавления пользователя вернемся на стартовую страницу и нажмем на кнопку «Войти». После этого откроется новая вкладка, в которой предлагается ввести пароль</w:t>
      </w:r>
      <w:r w:rsidR="00F1679D">
        <w:t xml:space="preserve"> (рис. 7</w:t>
      </w:r>
      <w:r w:rsidR="004C5DCA">
        <w:t>)</w:t>
      </w:r>
      <w:r>
        <w:t xml:space="preserve">. </w:t>
      </w:r>
    </w:p>
    <w:p w14:paraId="1C6D490E" w14:textId="764488AC" w:rsidR="007D3DEE" w:rsidRPr="00F1679D" w:rsidRDefault="00F1679D" w:rsidP="00AE78DE">
      <w:bookmarkStart w:id="65" w:name="_Toc451207532"/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4B4A926" wp14:editId="61D8CEB9">
            <wp:simplePos x="0" y="0"/>
            <wp:positionH relativeFrom="column">
              <wp:posOffset>1161415</wp:posOffset>
            </wp:positionH>
            <wp:positionV relativeFrom="paragraph">
              <wp:posOffset>130175</wp:posOffset>
            </wp:positionV>
            <wp:extent cx="4316095" cy="3275965"/>
            <wp:effectExtent l="0" t="0" r="1905" b="635"/>
            <wp:wrapTopAndBottom/>
            <wp:docPr id="9" name="Изображение 9" descr="../../../Downloads/w9qT2f9XX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w9qT2f9XX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5"/>
    </w:p>
    <w:p w14:paraId="27986CD6" w14:textId="5DED5DAF" w:rsidR="007D3DEE" w:rsidRPr="00B552C2" w:rsidRDefault="00F1679D" w:rsidP="00B552C2">
      <w:pPr>
        <w:jc w:val="center"/>
        <w:rPr>
          <w:i/>
        </w:rPr>
      </w:pPr>
      <w:r w:rsidRPr="00B552C2">
        <w:rPr>
          <w:i/>
        </w:rPr>
        <w:t>Рисунок 7</w:t>
      </w:r>
    </w:p>
    <w:p w14:paraId="48E41613" w14:textId="77777777" w:rsidR="002A6429" w:rsidRDefault="002A6429" w:rsidP="00AE78DE"/>
    <w:p w14:paraId="22EFE963" w14:textId="4CDCB50F" w:rsidR="007D01E5" w:rsidRPr="007D01E5" w:rsidRDefault="007D3DEE" w:rsidP="00B552C2">
      <w:pPr>
        <w:ind w:left="708"/>
      </w:pPr>
      <w:r>
        <w:t xml:space="preserve">Вводим в соответствующее поле свой пароль и нажимаем кнопку «Вперед». </w:t>
      </w:r>
      <w:r w:rsidR="004C5DCA">
        <w:t>Вход в систему выполнен, пользователь успешно идентифицирован</w:t>
      </w:r>
      <w:r>
        <w:t>, открыта новая вкладка с информацией о пользователя (имя пользователя написано в правом нижнем углу)</w:t>
      </w:r>
      <w:r w:rsidR="00F1679D">
        <w:t xml:space="preserve"> (см. рис. 8</w:t>
      </w:r>
      <w:r w:rsidR="004C5DCA">
        <w:t>). Требования выполнены.</w:t>
      </w:r>
    </w:p>
    <w:p w14:paraId="1E6F93C0" w14:textId="5A228F45" w:rsidR="003455FB" w:rsidRPr="003455FB" w:rsidRDefault="007D3DEE" w:rsidP="00AE78DE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FA1F41B" wp14:editId="76C96D33">
            <wp:simplePos x="0" y="0"/>
            <wp:positionH relativeFrom="column">
              <wp:posOffset>1389380</wp:posOffset>
            </wp:positionH>
            <wp:positionV relativeFrom="paragraph">
              <wp:posOffset>180975</wp:posOffset>
            </wp:positionV>
            <wp:extent cx="4319905" cy="3279140"/>
            <wp:effectExtent l="0" t="0" r="0" b="0"/>
            <wp:wrapTopAndBottom/>
            <wp:docPr id="10" name="Изображение 10" descr="../../../Downloads/yXtavzzb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ownloads/yXtavzzbrd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75C1E" w14:textId="5601A945" w:rsidR="00E75225" w:rsidRPr="00EB23A3" w:rsidRDefault="00F1679D" w:rsidP="00EB23A3">
      <w:pPr>
        <w:jc w:val="center"/>
        <w:rPr>
          <w:i/>
        </w:rPr>
      </w:pPr>
      <w:r w:rsidRPr="00EB23A3">
        <w:rPr>
          <w:i/>
        </w:rPr>
        <w:t>Рисунок 8</w:t>
      </w:r>
    </w:p>
    <w:p w14:paraId="4821E717" w14:textId="77777777" w:rsidR="00180401" w:rsidRDefault="00180401" w:rsidP="00926D76">
      <w:pPr>
        <w:tabs>
          <w:tab w:val="left" w:pos="0"/>
        </w:tabs>
        <w:ind w:firstLine="0"/>
        <w:jc w:val="center"/>
        <w:outlineLvl w:val="0"/>
        <w:rPr>
          <w:i/>
          <w:szCs w:val="24"/>
        </w:rPr>
      </w:pPr>
    </w:p>
    <w:p w14:paraId="5103E1C7" w14:textId="3345C3E8" w:rsidR="00180401" w:rsidRDefault="00A331FE" w:rsidP="00180401">
      <w:pPr>
        <w:pStyle w:val="a8"/>
        <w:numPr>
          <w:ilvl w:val="2"/>
          <w:numId w:val="1"/>
        </w:numPr>
        <w:tabs>
          <w:tab w:val="left" w:pos="0"/>
        </w:tabs>
        <w:jc w:val="left"/>
        <w:outlineLvl w:val="0"/>
        <w:rPr>
          <w:b/>
          <w:szCs w:val="24"/>
        </w:rPr>
      </w:pPr>
      <w:bookmarkStart w:id="66" w:name="_Toc451208166"/>
      <w:r>
        <w:rPr>
          <w:b/>
          <w:szCs w:val="24"/>
        </w:rPr>
        <w:t xml:space="preserve">Испытание </w:t>
      </w:r>
      <w:r w:rsidRPr="0036577E">
        <w:rPr>
          <w:b/>
          <w:szCs w:val="24"/>
        </w:rPr>
        <w:t>выполнения требовани</w:t>
      </w:r>
      <w:r>
        <w:rPr>
          <w:b/>
          <w:szCs w:val="24"/>
        </w:rPr>
        <w:t xml:space="preserve">я </w:t>
      </w:r>
      <w:r w:rsidR="003E2EF3">
        <w:rPr>
          <w:b/>
          <w:szCs w:val="24"/>
        </w:rPr>
        <w:t>удаления запомненного клавиатурного почерка выбранного человека</w:t>
      </w:r>
      <w:bookmarkEnd w:id="66"/>
    </w:p>
    <w:p w14:paraId="1C1D8360" w14:textId="77777777" w:rsidR="003E2EF3" w:rsidRDefault="003E2EF3" w:rsidP="003E2EF3">
      <w:pPr>
        <w:pStyle w:val="a8"/>
        <w:tabs>
          <w:tab w:val="left" w:pos="0"/>
        </w:tabs>
        <w:ind w:left="1429" w:firstLine="0"/>
        <w:jc w:val="left"/>
        <w:outlineLvl w:val="0"/>
        <w:rPr>
          <w:b/>
          <w:szCs w:val="24"/>
        </w:rPr>
      </w:pPr>
    </w:p>
    <w:p w14:paraId="16796071" w14:textId="7D7B053D" w:rsidR="003E2EF3" w:rsidRDefault="003E2EF3" w:rsidP="00295298">
      <w:pPr>
        <w:ind w:left="708"/>
      </w:pPr>
      <w:r>
        <w:t>Выполнив вход в с</w:t>
      </w:r>
      <w:r w:rsidR="00664906">
        <w:t>истему как показано в пункте 6.4</w:t>
      </w:r>
      <w:r>
        <w:t>.2, нажмем на кнопку «Удалить пользователя». Получено уведомление о том, что пользователь и данн</w:t>
      </w:r>
      <w:r w:rsidR="00D22A3A">
        <w:t>ые о его почерке удалены (рис. 9</w:t>
      </w:r>
      <w:r>
        <w:t xml:space="preserve">). Требования по удалению запомненного клавиатурного почерка выполнены. </w:t>
      </w:r>
    </w:p>
    <w:p w14:paraId="283A3F50" w14:textId="77777777" w:rsidR="00542539" w:rsidRPr="003E2EF3" w:rsidRDefault="00542539" w:rsidP="003E2EF3">
      <w:pPr>
        <w:pStyle w:val="a8"/>
        <w:tabs>
          <w:tab w:val="left" w:pos="0"/>
        </w:tabs>
        <w:ind w:left="1429" w:firstLine="0"/>
        <w:jc w:val="left"/>
        <w:outlineLvl w:val="0"/>
        <w:rPr>
          <w:szCs w:val="24"/>
        </w:rPr>
      </w:pPr>
    </w:p>
    <w:p w14:paraId="09682DF8" w14:textId="77777777" w:rsidR="003E2EF3" w:rsidRDefault="003E2EF3" w:rsidP="00295298">
      <w:pPr>
        <w:jc w:val="center"/>
      </w:pPr>
      <w:bookmarkStart w:id="67" w:name="_Toc379572146"/>
      <w:r>
        <w:rPr>
          <w:noProof/>
          <w:lang w:eastAsia="ru-RU"/>
        </w:rPr>
        <w:drawing>
          <wp:inline distT="0" distB="0" distL="0" distR="0" wp14:anchorId="7C4E16AF" wp14:editId="5AC92950">
            <wp:extent cx="3034665" cy="1569720"/>
            <wp:effectExtent l="0" t="0" r="0" b="5080"/>
            <wp:docPr id="11" name="Изображение 11" descr="../../../Downloads/PY6VMiUqZ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wnloads/PY6VMiUqZj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CE8F" w14:textId="285C2270" w:rsidR="003227A2" w:rsidRPr="0036577E" w:rsidRDefault="003E2EF3" w:rsidP="00295298">
      <w:pPr>
        <w:jc w:val="center"/>
      </w:pPr>
      <w:r>
        <w:rPr>
          <w:i/>
        </w:rPr>
        <w:t xml:space="preserve">Рисунок </w:t>
      </w:r>
      <w:r w:rsidR="00D22A3A">
        <w:rPr>
          <w:i/>
        </w:rPr>
        <w:t>9</w:t>
      </w:r>
      <w:r w:rsidR="003227A2" w:rsidRPr="0036577E">
        <w:br w:type="page"/>
      </w:r>
    </w:p>
    <w:p w14:paraId="30E1F5C7" w14:textId="68E6B3B3" w:rsidR="003227A2" w:rsidRPr="0036577E" w:rsidRDefault="003227A2" w:rsidP="003227A2">
      <w:pPr>
        <w:tabs>
          <w:tab w:val="left" w:pos="0"/>
        </w:tabs>
        <w:ind w:firstLine="0"/>
        <w:outlineLvl w:val="0"/>
        <w:rPr>
          <w:rFonts w:cs="Times New Roman"/>
          <w:szCs w:val="24"/>
        </w:rPr>
      </w:pPr>
    </w:p>
    <w:p w14:paraId="679EA51D" w14:textId="77777777" w:rsidR="00832524" w:rsidRPr="0036577E" w:rsidRDefault="00832524" w:rsidP="00780F27">
      <w:pPr>
        <w:pStyle w:val="1"/>
        <w:spacing w:befor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68" w:name="_Toc451208167"/>
      <w:r w:rsidRPr="0036577E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bookmarkEnd w:id="67"/>
      <w:r w:rsidR="001D57DF" w:rsidRPr="0036577E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68"/>
    </w:p>
    <w:p w14:paraId="4C3147DD" w14:textId="77777777" w:rsidR="00832524" w:rsidRPr="00136CA7" w:rsidRDefault="00433C7F" w:rsidP="00136CA7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9" w:name="_Toc379572147"/>
      <w:bookmarkStart w:id="70" w:name="_Toc451208168"/>
      <w:r w:rsidRPr="00136CA7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bookmarkEnd w:id="69"/>
      <w:r w:rsidR="00B24B75" w:rsidRPr="00136CA7">
        <w:rPr>
          <w:rFonts w:ascii="Times New Roman" w:hAnsi="Times New Roman" w:cs="Times New Roman"/>
          <w:color w:val="000000" w:themeColor="text1"/>
          <w:sz w:val="24"/>
          <w:szCs w:val="24"/>
        </w:rPr>
        <w:t>ЕРМИНОЛОГИЯ</w:t>
      </w:r>
      <w:bookmarkEnd w:id="70"/>
    </w:p>
    <w:p w14:paraId="199ECC91" w14:textId="77777777" w:rsidR="0016334D" w:rsidRPr="0036577E" w:rsidRDefault="0016334D" w:rsidP="0016334D">
      <w:pPr>
        <w:pStyle w:val="a8"/>
        <w:tabs>
          <w:tab w:val="left" w:pos="0"/>
        </w:tabs>
        <w:ind w:left="0" w:firstLine="0"/>
        <w:jc w:val="left"/>
        <w:outlineLvl w:val="1"/>
        <w:rPr>
          <w:b/>
          <w:szCs w:val="24"/>
        </w:rPr>
      </w:pPr>
    </w:p>
    <w:p w14:paraId="62F9B6D8" w14:textId="77777777" w:rsidR="00D22A3A" w:rsidRDefault="00BB625F" w:rsidP="00D22A3A">
      <w:pPr>
        <w:pStyle w:val="a8"/>
        <w:tabs>
          <w:tab w:val="left" w:pos="0"/>
        </w:tabs>
        <w:ind w:left="0" w:firstLine="0"/>
        <w:jc w:val="left"/>
      </w:pPr>
      <w:r w:rsidRPr="0036577E">
        <w:rPr>
          <w:szCs w:val="24"/>
        </w:rPr>
        <w:tab/>
      </w:r>
      <w:r w:rsidR="00D22A3A">
        <w:t>Ниже приведен список необходимых терминов для ознакомления:</w:t>
      </w:r>
    </w:p>
    <w:p w14:paraId="20E86239" w14:textId="77777777" w:rsidR="00D22A3A" w:rsidRDefault="00D22A3A" w:rsidP="00D22A3A">
      <w:pPr>
        <w:pStyle w:val="a8"/>
        <w:numPr>
          <w:ilvl w:val="0"/>
          <w:numId w:val="45"/>
        </w:numPr>
        <w:tabs>
          <w:tab w:val="left" w:pos="0"/>
        </w:tabs>
      </w:pPr>
      <w:r w:rsidRPr="00A64F8B">
        <w:rPr>
          <w:rFonts w:cs="Times New Roman"/>
          <w:color w:val="000000"/>
          <w:szCs w:val="24"/>
          <w:shd w:val="clear" w:color="auto" w:fill="FFFFFF"/>
        </w:rPr>
        <w:t xml:space="preserve">Клавиатурный почерк – поведенческая биометрическая характеристика человека, обуславливающаяся </w:t>
      </w:r>
      <w:r>
        <w:t>особенностями его работы с клавиатурой, такими как время удержания нажатой клавиши, время паузы между нажатием клавиш и частота нажатия клавиш клавиатуры.</w:t>
      </w:r>
    </w:p>
    <w:p w14:paraId="7CFD71BA" w14:textId="3D8B6456" w:rsidR="001D57DF" w:rsidRPr="00D22A3A" w:rsidRDefault="00D22A3A" w:rsidP="00D22A3A">
      <w:pPr>
        <w:pStyle w:val="a8"/>
        <w:numPr>
          <w:ilvl w:val="0"/>
          <w:numId w:val="45"/>
        </w:numPr>
        <w:tabs>
          <w:tab w:val="left" w:pos="0"/>
        </w:tabs>
      </w:pPr>
      <w:r>
        <w:t xml:space="preserve">Идентификация – </w:t>
      </w:r>
      <w:r w:rsidRPr="000B38D7">
        <w:t>присвоение субъекта</w:t>
      </w:r>
      <w:r>
        <w:t>м и объектам идентификатора и (или)</w:t>
      </w:r>
      <w:r w:rsidRPr="000B38D7">
        <w:t xml:space="preserve"> сравнение идентификатора с перечнем присвоенных идентификаторов</w:t>
      </w:r>
      <w:r>
        <w:t>. В данном случае идентификатором служит клавиатурный почерк пользователя</w:t>
      </w:r>
      <w:r w:rsidR="005F172A">
        <w:t xml:space="preserve"> [14</w:t>
      </w:r>
      <w:r>
        <w:t>].</w:t>
      </w:r>
      <w:r w:rsidR="006F2FD9" w:rsidRPr="00D22A3A">
        <w:rPr>
          <w:szCs w:val="24"/>
        </w:rPr>
        <w:br w:type="page"/>
      </w:r>
    </w:p>
    <w:p w14:paraId="2200FA09" w14:textId="77777777" w:rsidR="00433C7F" w:rsidRPr="0036577E" w:rsidRDefault="001D57DF" w:rsidP="00780F27">
      <w:pPr>
        <w:pStyle w:val="a8"/>
        <w:tabs>
          <w:tab w:val="left" w:pos="0"/>
        </w:tabs>
        <w:ind w:left="1069" w:firstLine="0"/>
        <w:jc w:val="right"/>
        <w:outlineLvl w:val="0"/>
        <w:rPr>
          <w:szCs w:val="24"/>
        </w:rPr>
      </w:pPr>
      <w:bookmarkStart w:id="71" w:name="_Toc451208169"/>
      <w:r w:rsidRPr="0036577E">
        <w:rPr>
          <w:b/>
          <w:szCs w:val="24"/>
        </w:rPr>
        <w:lastRenderedPageBreak/>
        <w:t>ПРИЛОЖЕНИЕ 2</w:t>
      </w:r>
      <w:bookmarkEnd w:id="71"/>
    </w:p>
    <w:p w14:paraId="1A8502B7" w14:textId="77777777" w:rsidR="007E12C9" w:rsidRPr="008E1E17" w:rsidRDefault="007E12C9" w:rsidP="008E1E17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2" w:name="_Toc451208170"/>
      <w:r w:rsidRPr="008E1E17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533098" w:rsidRPr="008E1E17">
        <w:rPr>
          <w:rFonts w:ascii="Times New Roman" w:hAnsi="Times New Roman" w:cs="Times New Roman"/>
          <w:color w:val="000000" w:themeColor="text1"/>
          <w:sz w:val="24"/>
          <w:szCs w:val="24"/>
        </w:rPr>
        <w:t>ПИСОК ИСПОЛЬЗУЕМОЙ ЛИТЕРАТУРЫ</w:t>
      </w:r>
      <w:bookmarkEnd w:id="72"/>
    </w:p>
    <w:p w14:paraId="7BC5D8FB" w14:textId="77777777" w:rsidR="0016334D" w:rsidRPr="0036577E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  <w:szCs w:val="24"/>
        </w:rPr>
      </w:pPr>
    </w:p>
    <w:p w14:paraId="7021FF5B" w14:textId="77777777" w:rsidR="00B07233" w:rsidRPr="0036577E" w:rsidRDefault="007E12C9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19.101-77 Виды программ и программных документов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</w:t>
      </w:r>
      <w:r w:rsidR="00B07233" w:rsidRPr="0036577E">
        <w:rPr>
          <w:szCs w:val="24"/>
        </w:rPr>
        <w:t xml:space="preserve"> – М.: ИПК Издательство стандартов, 2001. </w:t>
      </w:r>
    </w:p>
    <w:p w14:paraId="634E2EBB" w14:textId="77777777" w:rsidR="007E12C9" w:rsidRPr="0036577E" w:rsidRDefault="007E12C9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19.102-77 Стадии разработки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</w:t>
      </w:r>
      <w:r w:rsidR="00B07233" w:rsidRPr="0036577E">
        <w:rPr>
          <w:szCs w:val="24"/>
        </w:rPr>
        <w:t xml:space="preserve"> – М.: ИПК Издательство стандартов, 2001.</w:t>
      </w:r>
    </w:p>
    <w:p w14:paraId="4963B2B2" w14:textId="77777777" w:rsidR="007E12C9" w:rsidRPr="0036577E" w:rsidRDefault="007E12C9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19.103-77 Обозначения программ и программных документов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10CB2CAF" w14:textId="77777777" w:rsidR="007E12C9" w:rsidRPr="0036577E" w:rsidRDefault="007E12C9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19.104-78 Основные надписи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5D7DFD21" w14:textId="77777777" w:rsidR="007E12C9" w:rsidRPr="0036577E" w:rsidRDefault="007E12C9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19.105-78 Общие требования к программным документам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4564C6BC" w14:textId="77777777" w:rsidR="007E12C9" w:rsidRPr="0036577E" w:rsidRDefault="007E12C9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19.106-78 Требования к программным документам, выполненным печатным способом</w:t>
      </w:r>
      <w:r w:rsidR="00B07233" w:rsidRPr="0036577E">
        <w:rPr>
          <w:szCs w:val="24"/>
        </w:rPr>
        <w:t>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4628FBC7" w14:textId="77777777" w:rsidR="009E56FB" w:rsidRPr="0036577E" w:rsidRDefault="009E56FB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2D4FE732" w14:textId="77777777" w:rsidR="00B07233" w:rsidRPr="0036577E" w:rsidRDefault="00B07233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19.603-78 Общие правила внесения изменений.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Pr="0036577E">
        <w:rPr>
          <w:szCs w:val="24"/>
        </w:rPr>
        <w:t>– М.: ИПК Издательство стандартов, 2001.</w:t>
      </w:r>
    </w:p>
    <w:p w14:paraId="6D654433" w14:textId="77777777" w:rsidR="007E12C9" w:rsidRPr="0036577E" w:rsidRDefault="007E12C9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19.604-78</w:t>
      </w:r>
      <w:r w:rsidR="00B07233" w:rsidRPr="0036577E">
        <w:rPr>
          <w:szCs w:val="24"/>
        </w:rPr>
        <w:t xml:space="preserve"> Правила внесения изменений в программные документы, выполненные печатным способом.</w:t>
      </w:r>
      <w:r w:rsidR="00905CAF" w:rsidRPr="0036577E">
        <w:rPr>
          <w:szCs w:val="24"/>
        </w:rPr>
        <w:t xml:space="preserve"> //Единая система программной документации. </w:t>
      </w:r>
      <w:r w:rsidR="00B07233" w:rsidRPr="0036577E">
        <w:rPr>
          <w:szCs w:val="24"/>
        </w:rPr>
        <w:t>– М.: ИПК Издательство стандартов, 2001.</w:t>
      </w:r>
    </w:p>
    <w:p w14:paraId="63F3840F" w14:textId="77777777" w:rsidR="00905CAF" w:rsidRPr="0036577E" w:rsidRDefault="00A0315A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101E159C" w14:textId="77777777" w:rsidR="00A0315A" w:rsidRPr="0036577E" w:rsidRDefault="00A0315A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 xml:space="preserve">Устинов В.. Надежность оптических дисков: как их правильно хранить и использовать. </w:t>
      </w:r>
      <w:r w:rsidR="00674E5C" w:rsidRPr="0036577E">
        <w:rPr>
          <w:szCs w:val="24"/>
        </w:rPr>
        <w:t>//Журнал «625» №7. М.: Издательство «625»,</w:t>
      </w:r>
      <w:r w:rsidRPr="0036577E">
        <w:rPr>
          <w:szCs w:val="24"/>
        </w:rPr>
        <w:t xml:space="preserve"> 2005.</w:t>
      </w:r>
    </w:p>
    <w:p w14:paraId="6D2FB332" w14:textId="0DC42253" w:rsidR="00BB625F" w:rsidRPr="004B11F8" w:rsidRDefault="004B11F8" w:rsidP="004B11F8">
      <w:pPr>
        <w:pStyle w:val="a8"/>
        <w:numPr>
          <w:ilvl w:val="0"/>
          <w:numId w:val="2"/>
        </w:numPr>
      </w:pPr>
      <w:r w:rsidRPr="00674E5C">
        <w:t xml:space="preserve">Системные требования ОС Windows </w:t>
      </w:r>
      <w:r>
        <w:t>7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6" w:history="1">
        <w:r w:rsidRPr="00B526CC">
          <w:rPr>
            <w:rStyle w:val="af2"/>
            <w:lang w:val="en-US"/>
          </w:rPr>
          <w:t>http</w:t>
        </w:r>
        <w:r w:rsidRPr="00B526CC">
          <w:rPr>
            <w:rStyle w:val="af2"/>
          </w:rPr>
          <w:t>://</w:t>
        </w:r>
        <w:r w:rsidRPr="00B526CC">
          <w:rPr>
            <w:rStyle w:val="af2"/>
            <w:lang w:val="en-US"/>
          </w:rPr>
          <w:t>windows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microsoft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com</w:t>
        </w:r>
        <w:r w:rsidRPr="00B526CC">
          <w:rPr>
            <w:rStyle w:val="af2"/>
          </w:rPr>
          <w:t>/</w:t>
        </w:r>
        <w:r w:rsidRPr="00B526CC">
          <w:rPr>
            <w:rStyle w:val="af2"/>
            <w:lang w:val="en-US"/>
          </w:rPr>
          <w:t>systemrequirements</w:t>
        </w:r>
        <w:r w:rsidRPr="00B526CC">
          <w:rPr>
            <w:rStyle w:val="af2"/>
          </w:rPr>
          <w:t>?4</w:t>
        </w:r>
        <w:r w:rsidRPr="00B526CC">
          <w:rPr>
            <w:rStyle w:val="af2"/>
            <w:lang w:val="en-US"/>
          </w:rPr>
          <w:t>bcfd</w:t>
        </w:r>
        <w:r w:rsidRPr="00B526CC">
          <w:rPr>
            <w:rStyle w:val="af2"/>
          </w:rPr>
          <w:t>458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59FA87D6" w14:textId="77777777" w:rsidR="0048368B" w:rsidRDefault="00674E5C" w:rsidP="003317FC">
      <w:pPr>
        <w:pStyle w:val="a8"/>
        <w:numPr>
          <w:ilvl w:val="0"/>
          <w:numId w:val="2"/>
        </w:numPr>
        <w:rPr>
          <w:szCs w:val="24"/>
        </w:rPr>
      </w:pPr>
      <w:r w:rsidRPr="0036577E">
        <w:rPr>
          <w:szCs w:val="24"/>
        </w:rPr>
        <w:t xml:space="preserve">ГОСТ Р 7.02-2006 Консервация документов на компакт-дисках. Общие требования. </w:t>
      </w:r>
      <w:r w:rsidR="0048368B" w:rsidRPr="0036577E">
        <w:rPr>
          <w:szCs w:val="24"/>
        </w:rPr>
        <w:t>– М.: ИПК Издательство стандартов, 2006.</w:t>
      </w:r>
    </w:p>
    <w:p w14:paraId="59EC7782" w14:textId="77777777" w:rsidR="005F172A" w:rsidRDefault="005F172A" w:rsidP="005F172A">
      <w:pPr>
        <w:pStyle w:val="a8"/>
        <w:numPr>
          <w:ilvl w:val="0"/>
          <w:numId w:val="2"/>
        </w:numPr>
      </w:pPr>
      <w:r>
        <w:t xml:space="preserve">Идентификация.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7" w:history="1">
        <w:r w:rsidRPr="00C3728D">
          <w:rPr>
            <w:rStyle w:val="af2"/>
          </w:rPr>
          <w:t>https://ru.wikipedia.org/wiki/Идентификация</w:t>
        </w:r>
      </w:hyperlink>
      <w:r w:rsidRPr="00C3728D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13481BB6" w14:textId="505BD867" w:rsidR="00410B1D" w:rsidRDefault="00410B1D" w:rsidP="005F172A">
      <w:pPr>
        <w:pStyle w:val="a8"/>
        <w:numPr>
          <w:ilvl w:val="0"/>
          <w:numId w:val="2"/>
        </w:numPr>
      </w:pPr>
      <w:r>
        <w:t>Описание формата .</w:t>
      </w:r>
      <w:r>
        <w:rPr>
          <w:lang w:val="en-US"/>
        </w:rPr>
        <w:t xml:space="preserve">bin </w:t>
      </w:r>
      <w:r w:rsidRPr="00884E8F">
        <w:t>[</w:t>
      </w:r>
      <w:r>
        <w:t>Электронный ресурс</w:t>
      </w:r>
      <w:r w:rsidRPr="00884E8F">
        <w:t>]</w:t>
      </w:r>
      <w:r>
        <w:t>//</w:t>
      </w:r>
      <w:r>
        <w:rPr>
          <w:lang w:val="en-US"/>
        </w:rPr>
        <w:t>URL</w:t>
      </w:r>
      <w:r w:rsidRPr="00884E8F">
        <w:t>:</w:t>
      </w:r>
      <w:r>
        <w:t xml:space="preserve"> </w:t>
      </w:r>
      <w:hyperlink r:id="rId18" w:history="1">
        <w:r w:rsidRPr="009A270B">
          <w:rPr>
            <w:rStyle w:val="af2"/>
          </w:rPr>
          <w:t>https://ru.wikipedia.org/wiki/Двоичный_файл</w:t>
        </w:r>
      </w:hyperlink>
      <w:r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4BDC3510" w14:textId="77777777" w:rsidR="005F172A" w:rsidRPr="0036577E" w:rsidRDefault="005F172A" w:rsidP="005F172A">
      <w:pPr>
        <w:pStyle w:val="a8"/>
        <w:ind w:firstLine="0"/>
        <w:rPr>
          <w:szCs w:val="24"/>
        </w:rPr>
      </w:pPr>
    </w:p>
    <w:p w14:paraId="6705856E" w14:textId="77777777" w:rsidR="00DC6B49" w:rsidRPr="0036577E" w:rsidRDefault="00DC6B49">
      <w:pPr>
        <w:rPr>
          <w:szCs w:val="24"/>
        </w:rPr>
      </w:pPr>
      <w:r w:rsidRPr="0036577E">
        <w:rPr>
          <w:szCs w:val="24"/>
        </w:rPr>
        <w:br w:type="page"/>
      </w:r>
    </w:p>
    <w:p w14:paraId="59DCC897" w14:textId="77777777" w:rsidR="00DC6B49" w:rsidRPr="0036577E" w:rsidRDefault="00DC6B49" w:rsidP="00DC6B49">
      <w:pPr>
        <w:pStyle w:val="1"/>
        <w:spacing w:befor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73" w:name="_Toc385162152"/>
      <w:bookmarkStart w:id="74" w:name="_Toc451208171"/>
      <w:r w:rsidRPr="0036577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bookmarkEnd w:id="73"/>
      <w:r w:rsidRPr="0036577E">
        <w:rPr>
          <w:rFonts w:ascii="Times New Roman" w:hAnsi="Times New Roman" w:cs="Times New Roman"/>
          <w:color w:val="auto"/>
          <w:sz w:val="24"/>
          <w:szCs w:val="24"/>
        </w:rPr>
        <w:t>3</w:t>
      </w:r>
      <w:bookmarkEnd w:id="74"/>
    </w:p>
    <w:p w14:paraId="59651CBE" w14:textId="77777777" w:rsidR="00D22A3A" w:rsidRPr="009A270B" w:rsidRDefault="00D22A3A" w:rsidP="00D22A3A">
      <w:pPr>
        <w:pStyle w:val="2"/>
        <w:spacing w:before="0"/>
        <w:ind w:firstLine="0"/>
        <w:jc w:val="center"/>
        <w:rPr>
          <w:color w:val="000000" w:themeColor="text1"/>
        </w:rPr>
      </w:pPr>
      <w:bookmarkStart w:id="75" w:name="_Toc450565242"/>
      <w:bookmarkStart w:id="76" w:name="_Toc451208172"/>
      <w:r w:rsidRPr="00531E42">
        <w:rPr>
          <w:color w:val="000000" w:themeColor="text1"/>
        </w:rPr>
        <w:t>ОПИСАНИЕ ФОРМАТА .</w:t>
      </w:r>
      <w:r>
        <w:rPr>
          <w:color w:val="000000" w:themeColor="text1"/>
          <w:lang w:val="en-US"/>
        </w:rPr>
        <w:t>bin</w:t>
      </w:r>
      <w:bookmarkEnd w:id="75"/>
      <w:bookmarkEnd w:id="76"/>
    </w:p>
    <w:p w14:paraId="170C9378" w14:textId="77777777" w:rsidR="00D22A3A" w:rsidRPr="00D84A8E" w:rsidRDefault="00D22A3A" w:rsidP="00D22A3A">
      <w:pPr>
        <w:ind w:firstLine="0"/>
      </w:pPr>
    </w:p>
    <w:p w14:paraId="58823264" w14:textId="57737DBF" w:rsidR="00D22A3A" w:rsidRDefault="00D22A3A" w:rsidP="00D22A3A">
      <w:proofErr w:type="spellStart"/>
      <w:r w:rsidRPr="009A270B">
        <w:rPr>
          <w:lang w:val="en-US"/>
        </w:rPr>
        <w:t>Двоичный</w:t>
      </w:r>
      <w:proofErr w:type="spellEnd"/>
      <w:r w:rsidRPr="009A270B">
        <w:rPr>
          <w:lang w:val="en-US"/>
        </w:rPr>
        <w:t xml:space="preserve"> (</w:t>
      </w:r>
      <w:proofErr w:type="spellStart"/>
      <w:r w:rsidRPr="009A270B">
        <w:rPr>
          <w:lang w:val="en-US"/>
        </w:rPr>
        <w:t>бинарный</w:t>
      </w:r>
      <w:proofErr w:type="spellEnd"/>
      <w:r w:rsidRPr="009A270B">
        <w:rPr>
          <w:lang w:val="en-US"/>
        </w:rPr>
        <w:t>) файл —</w:t>
      </w:r>
      <w:r>
        <w:rPr>
          <w:lang w:val="en-US"/>
        </w:rPr>
        <w:t xml:space="preserve"> </w:t>
      </w:r>
      <w:r w:rsidRPr="009A270B">
        <w:rPr>
          <w:lang w:val="en-US"/>
        </w:rPr>
        <w:t>последовательность произвольных байтов. Название связано с тем, что байты состоят из бит, то есть двоичных (англ. binary) цифр</w:t>
      </w:r>
      <w:r w:rsidR="00A02F4B">
        <w:rPr>
          <w:lang w:val="en-US"/>
        </w:rPr>
        <w:t>. [15]</w:t>
      </w:r>
    </w:p>
    <w:p w14:paraId="15D41154" w14:textId="77777777" w:rsidR="00D22A3A" w:rsidRDefault="00D22A3A" w:rsidP="00D22A3A">
      <w:pPr>
        <w:rPr>
          <w:szCs w:val="24"/>
        </w:rPr>
      </w:pPr>
      <w:r>
        <w:t xml:space="preserve">При этом программа </w:t>
      </w:r>
      <w:r>
        <w:rPr>
          <w:szCs w:val="24"/>
        </w:rPr>
        <w:t>«C#-анализатор клавиатурного почерка» работает только с файлами данного формата, созданными ею самой.</w:t>
      </w:r>
    </w:p>
    <w:p w14:paraId="13F567EE" w14:textId="03A985AE" w:rsidR="001D539E" w:rsidRPr="0036577E" w:rsidRDefault="00D22A3A" w:rsidP="00D22A3A">
      <w:pPr>
        <w:ind w:left="360" w:firstLine="0"/>
        <w:rPr>
          <w:szCs w:val="24"/>
        </w:rPr>
      </w:pPr>
      <w:r>
        <w:rPr>
          <w:szCs w:val="24"/>
        </w:rPr>
        <w:t>Файл используется программой и не предназначен для открытия и/или изменения самим пользователем/другим ПО.</w:t>
      </w:r>
    </w:p>
    <w:p w14:paraId="48A0C38B" w14:textId="77777777" w:rsidR="004441B9" w:rsidRPr="0036577E" w:rsidRDefault="004441B9">
      <w:pPr>
        <w:rPr>
          <w:szCs w:val="24"/>
        </w:rPr>
      </w:pPr>
      <w:r w:rsidRPr="0036577E">
        <w:rPr>
          <w:szCs w:val="24"/>
        </w:rPr>
        <w:br w:type="page"/>
      </w:r>
    </w:p>
    <w:p w14:paraId="5A7A7A2B" w14:textId="77777777" w:rsidR="004441B9" w:rsidRPr="001D57DF" w:rsidRDefault="004441B9" w:rsidP="001D57DF">
      <w:pPr>
        <w:tabs>
          <w:tab w:val="left" w:pos="0"/>
        </w:tabs>
        <w:ind w:firstLine="0"/>
        <w:jc w:val="center"/>
        <w:rPr>
          <w:b/>
        </w:rPr>
      </w:pPr>
      <w:r w:rsidRPr="001D57DF">
        <w:rPr>
          <w:b/>
        </w:rPr>
        <w:lastRenderedPageBreak/>
        <w:t>ЛИСТ РЕГИСТРАЦИИ ИЗМЕНЕНИЙ</w:t>
      </w:r>
    </w:p>
    <w:p w14:paraId="27ADB92F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55345811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4EA619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9A1CF33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542369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6DA39C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8BA16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560301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C6D6FA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1D607CD6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5CC080DD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6F968681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B2FEC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79E59C5E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8ACAE44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3A66B1B" w14:textId="568A73AB" w:rsidR="004441B9" w:rsidRPr="004441B9" w:rsidRDefault="00DD5BBB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vAlign w:val="center"/>
          </w:tcPr>
          <w:p w14:paraId="72679C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F6AA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0273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616D6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537E7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500CAC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01C79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5BB3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0B74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8856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7159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79CD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CDC5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19C2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954E9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99E32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AF6AE8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A6FE5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C7E5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CEF8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94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863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A9E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0FF6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5D64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F0B7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EB32D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56B1A1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4913B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A706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A06C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4D3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E14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F4E4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E1C8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DFF9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66CB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2878E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4860627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8D55A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FD88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59A4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F789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649F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3DF0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31FD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D043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EAB10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970A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25017C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4A702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13E3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FF83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77CC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ECC5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27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E2B95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0897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9A71E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4E9F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D1E0BC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5ADBB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F2DE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54E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E3E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EC67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47D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6527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B44C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DD81B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6963F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5F12AE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4B6DE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8110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605B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9BE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F0FB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E270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0D13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EB40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8BD1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DE0D8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BD1DD9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00743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B625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BEE8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F30C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077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70FB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6358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455F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D73CA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E2AD2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B3882A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D2E9D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6217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1A7D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46B6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E03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2D9B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C28F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17B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AE70D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CF918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B000AA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1F829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589F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DB42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9E23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C9FF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7EE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62CD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1C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F865E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0E98E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DFC5E1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BA636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8230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8722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436E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007F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2F11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CF71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3517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CD88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E0AC3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78EBEC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5B1C9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92FC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4DC0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A9EE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31A6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FD8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EDC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39B3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4ACF1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9BD20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AFC56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A3A17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AA84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B4FD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6AC9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AE72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6915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584E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8F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9FDC4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766C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D3D197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E35CB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D0A7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A6F6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C2B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40D4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92D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FAF3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6DE6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72632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F64E8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61ED07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C07C8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AA36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948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32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77EC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CA85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175AA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0BE3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5270C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6181D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DCF438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7312C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8B6D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E5FF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7FF9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A3C1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4251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FBA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13AE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126B0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3D46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E616C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35DA8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0F20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5784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8A35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3E8F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05AB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8E1E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28C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E671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A9298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419F28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A057F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F47B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4470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98BF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F12E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963E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E05D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6055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ADE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1D7EF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344CF0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27A58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993B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8BFD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9787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45FA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A4AF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F204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98D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960F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0D9EC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8AA59E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1C666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668A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D86D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F71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0ED4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0CB8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2075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5441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56BE5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7523A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9448A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A46D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6AA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8B4A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C23F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02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79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4FB6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8177E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6164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5DC6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1EB4250F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9"/>
      <w:footerReference w:type="default" r:id="rId20"/>
      <w:headerReference w:type="first" r:id="rId2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C351C" w14:textId="77777777" w:rsidR="009E3CC0" w:rsidRDefault="009E3CC0" w:rsidP="00D71264">
      <w:r>
        <w:separator/>
      </w:r>
    </w:p>
  </w:endnote>
  <w:endnote w:type="continuationSeparator" w:id="0">
    <w:p w14:paraId="10CAEAD4" w14:textId="77777777" w:rsidR="009E3CC0" w:rsidRDefault="009E3CC0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05DA2" w:rsidRPr="00AA03D1" w14:paraId="7797CD0B" w14:textId="77777777" w:rsidTr="00321F13">
      <w:trPr>
        <w:trHeight w:hRule="exact" w:val="284"/>
        <w:jc w:val="center"/>
      </w:trPr>
      <w:tc>
        <w:tcPr>
          <w:tcW w:w="2519" w:type="dxa"/>
        </w:tcPr>
        <w:p w14:paraId="0D5AC221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DD6333E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D78C7C3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D944F98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DBE4633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05DA2" w:rsidRPr="00AA03D1" w14:paraId="06A9BCDE" w14:textId="77777777" w:rsidTr="00321F13">
      <w:trPr>
        <w:trHeight w:hRule="exact" w:val="284"/>
        <w:jc w:val="center"/>
      </w:trPr>
      <w:tc>
        <w:tcPr>
          <w:tcW w:w="2519" w:type="dxa"/>
        </w:tcPr>
        <w:p w14:paraId="15A219E2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C7A263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3AD54AE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1B967134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5819122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05DA2" w:rsidRPr="00AA03D1" w14:paraId="10AFE41B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38BF3956" w14:textId="1FF4760E" w:rsidR="00E05DA2" w:rsidRPr="00B874A7" w:rsidRDefault="00E05DA2" w:rsidP="00B874A7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509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 w:rsidRPr="00AA03D1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51</w:t>
          </w:r>
        </w:p>
      </w:tc>
      <w:tc>
        <w:tcPr>
          <w:tcW w:w="1681" w:type="dxa"/>
        </w:tcPr>
        <w:p w14:paraId="1B0763EC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59119BF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57307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26AA7B0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05DA2" w:rsidRPr="00AA03D1" w14:paraId="40D0B854" w14:textId="77777777" w:rsidTr="00321F13">
      <w:trPr>
        <w:trHeight w:hRule="exact" w:val="284"/>
        <w:jc w:val="center"/>
      </w:trPr>
      <w:tc>
        <w:tcPr>
          <w:tcW w:w="2519" w:type="dxa"/>
        </w:tcPr>
        <w:p w14:paraId="46CE9921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ED55F1A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5AAE59A9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6DB293EA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6E16AF2" w14:textId="77777777" w:rsidR="00E05DA2" w:rsidRPr="00AA03D1" w:rsidRDefault="00E05DA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23C5671" w14:textId="77777777" w:rsidR="00E05DA2" w:rsidRDefault="00E05DA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FDE6B" w14:textId="77777777" w:rsidR="009E3CC0" w:rsidRDefault="009E3CC0" w:rsidP="00D71264">
      <w:r>
        <w:separator/>
      </w:r>
    </w:p>
  </w:footnote>
  <w:footnote w:type="continuationSeparator" w:id="0">
    <w:p w14:paraId="3DADAB4D" w14:textId="77777777" w:rsidR="009E3CC0" w:rsidRDefault="009E3CC0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2B631" w14:textId="77777777" w:rsidR="00E05DA2" w:rsidRDefault="00E05DA2">
    <w:pPr>
      <w:pStyle w:val="a4"/>
      <w:jc w:val="center"/>
    </w:pPr>
  </w:p>
  <w:p w14:paraId="10E46107" w14:textId="77777777" w:rsidR="00E05DA2" w:rsidRDefault="00E05DA2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370F1F46" w14:textId="77777777" w:rsidR="00E05DA2" w:rsidRPr="00FA43BF" w:rsidRDefault="00E05DA2" w:rsidP="00533098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A5754E">
          <w:rPr>
            <w:b/>
            <w:noProof/>
          </w:rPr>
          <w:t>2</w:t>
        </w:r>
        <w:r w:rsidRPr="00FA43BF">
          <w:rPr>
            <w:b/>
          </w:rPr>
          <w:fldChar w:fldCharType="end"/>
        </w:r>
      </w:p>
    </w:sdtContent>
  </w:sdt>
  <w:p w14:paraId="5A2F98D8" w14:textId="17EDFD7C" w:rsidR="00E05DA2" w:rsidRPr="00FA43BF" w:rsidRDefault="00E05DA2" w:rsidP="00533098">
    <w:pPr>
      <w:pStyle w:val="a4"/>
      <w:ind w:firstLine="0"/>
      <w:jc w:val="center"/>
      <w:rPr>
        <w:b/>
      </w:rPr>
    </w:pPr>
    <w:r>
      <w:rPr>
        <w:b/>
      </w:rPr>
      <w:t>RU.17701729.509000-01 51</w:t>
    </w:r>
    <w:r w:rsidRPr="00FA43BF"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Content>
      <w:p w14:paraId="772F4EC4" w14:textId="77777777" w:rsidR="00E05DA2" w:rsidRDefault="00E05DA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6CEDA392" w14:textId="77777777" w:rsidR="00E05DA2" w:rsidRDefault="00E05DA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4B8"/>
    <w:multiLevelType w:val="multilevel"/>
    <w:tmpl w:val="F306F75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E209D8"/>
    <w:multiLevelType w:val="hybridMultilevel"/>
    <w:tmpl w:val="CDBAE49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F49BA"/>
    <w:multiLevelType w:val="hybridMultilevel"/>
    <w:tmpl w:val="5BF2C1A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1B91B5A"/>
    <w:multiLevelType w:val="hybridMultilevel"/>
    <w:tmpl w:val="3CECBEC2"/>
    <w:lvl w:ilvl="0" w:tplc="895E67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6417E7"/>
    <w:multiLevelType w:val="hybridMultilevel"/>
    <w:tmpl w:val="F306F752"/>
    <w:lvl w:ilvl="0" w:tplc="485A1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9190DBC"/>
    <w:multiLevelType w:val="hybridMultilevel"/>
    <w:tmpl w:val="52A050AA"/>
    <w:lvl w:ilvl="0" w:tplc="C51A248E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8">
    <w:nsid w:val="1B6934F5"/>
    <w:multiLevelType w:val="multilevel"/>
    <w:tmpl w:val="52A050AA"/>
    <w:lvl w:ilvl="0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29" w:hanging="360"/>
      </w:pPr>
    </w:lvl>
    <w:lvl w:ilvl="2">
      <w:start w:val="1"/>
      <w:numFmt w:val="lowerRoman"/>
      <w:lvlText w:val="%3."/>
      <w:lvlJc w:val="right"/>
      <w:pPr>
        <w:ind w:left="3949" w:hanging="180"/>
      </w:pPr>
    </w:lvl>
    <w:lvl w:ilvl="3">
      <w:start w:val="1"/>
      <w:numFmt w:val="decimal"/>
      <w:lvlText w:val="%4."/>
      <w:lvlJc w:val="left"/>
      <w:pPr>
        <w:ind w:left="4669" w:hanging="360"/>
      </w:pPr>
    </w:lvl>
    <w:lvl w:ilvl="4">
      <w:start w:val="1"/>
      <w:numFmt w:val="lowerLetter"/>
      <w:lvlText w:val="%5."/>
      <w:lvlJc w:val="left"/>
      <w:pPr>
        <w:ind w:left="5389" w:hanging="360"/>
      </w:pPr>
    </w:lvl>
    <w:lvl w:ilvl="5">
      <w:start w:val="1"/>
      <w:numFmt w:val="lowerRoman"/>
      <w:lvlText w:val="%6."/>
      <w:lvlJc w:val="right"/>
      <w:pPr>
        <w:ind w:left="6109" w:hanging="180"/>
      </w:pPr>
    </w:lvl>
    <w:lvl w:ilvl="6">
      <w:start w:val="1"/>
      <w:numFmt w:val="decimal"/>
      <w:lvlText w:val="%7."/>
      <w:lvlJc w:val="left"/>
      <w:pPr>
        <w:ind w:left="6829" w:hanging="360"/>
      </w:pPr>
    </w:lvl>
    <w:lvl w:ilvl="7">
      <w:start w:val="1"/>
      <w:numFmt w:val="lowerLetter"/>
      <w:lvlText w:val="%8."/>
      <w:lvlJc w:val="left"/>
      <w:pPr>
        <w:ind w:left="7549" w:hanging="360"/>
      </w:pPr>
    </w:lvl>
    <w:lvl w:ilvl="8">
      <w:start w:val="1"/>
      <w:numFmt w:val="lowerRoman"/>
      <w:lvlText w:val="%9."/>
      <w:lvlJc w:val="right"/>
      <w:pPr>
        <w:ind w:left="8269" w:hanging="180"/>
      </w:pPr>
    </w:lvl>
  </w:abstractNum>
  <w:abstractNum w:abstractNumId="9">
    <w:nsid w:val="1C10393D"/>
    <w:multiLevelType w:val="hybridMultilevel"/>
    <w:tmpl w:val="31BC5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CB1AF4"/>
    <w:multiLevelType w:val="multilevel"/>
    <w:tmpl w:val="A5DA3E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>
    <w:nsid w:val="1EB824F2"/>
    <w:multiLevelType w:val="hybridMultilevel"/>
    <w:tmpl w:val="5D7485B8"/>
    <w:lvl w:ilvl="0" w:tplc="9C829E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8FB6299"/>
    <w:multiLevelType w:val="hybridMultilevel"/>
    <w:tmpl w:val="56A422D8"/>
    <w:lvl w:ilvl="0" w:tplc="D5F00E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1F61D5"/>
    <w:multiLevelType w:val="hybridMultilevel"/>
    <w:tmpl w:val="C464B6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A577FA"/>
    <w:multiLevelType w:val="hybridMultilevel"/>
    <w:tmpl w:val="8346AC04"/>
    <w:lvl w:ilvl="0" w:tplc="3BACA9C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0">
    <w:nsid w:val="33DB05E4"/>
    <w:multiLevelType w:val="multilevel"/>
    <w:tmpl w:val="A5DA3E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B5FF6"/>
    <w:multiLevelType w:val="hybridMultilevel"/>
    <w:tmpl w:val="353E1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C40BB8"/>
    <w:multiLevelType w:val="hybridMultilevel"/>
    <w:tmpl w:val="75BC3BD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205C1"/>
    <w:multiLevelType w:val="multilevel"/>
    <w:tmpl w:val="2BB4F898"/>
    <w:lvl w:ilvl="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29" w:hanging="360"/>
      </w:pPr>
    </w:lvl>
    <w:lvl w:ilvl="2">
      <w:start w:val="1"/>
      <w:numFmt w:val="lowerRoman"/>
      <w:lvlText w:val="%3."/>
      <w:lvlJc w:val="right"/>
      <w:pPr>
        <w:ind w:left="3949" w:hanging="180"/>
      </w:pPr>
    </w:lvl>
    <w:lvl w:ilvl="3">
      <w:start w:val="1"/>
      <w:numFmt w:val="decimal"/>
      <w:lvlText w:val="%4."/>
      <w:lvlJc w:val="left"/>
      <w:pPr>
        <w:ind w:left="4669" w:hanging="360"/>
      </w:pPr>
    </w:lvl>
    <w:lvl w:ilvl="4">
      <w:start w:val="1"/>
      <w:numFmt w:val="lowerLetter"/>
      <w:lvlText w:val="%5."/>
      <w:lvlJc w:val="left"/>
      <w:pPr>
        <w:ind w:left="5389" w:hanging="360"/>
      </w:pPr>
    </w:lvl>
    <w:lvl w:ilvl="5">
      <w:start w:val="1"/>
      <w:numFmt w:val="lowerRoman"/>
      <w:lvlText w:val="%6."/>
      <w:lvlJc w:val="right"/>
      <w:pPr>
        <w:ind w:left="6109" w:hanging="180"/>
      </w:pPr>
    </w:lvl>
    <w:lvl w:ilvl="6">
      <w:start w:val="1"/>
      <w:numFmt w:val="decimal"/>
      <w:lvlText w:val="%7."/>
      <w:lvlJc w:val="left"/>
      <w:pPr>
        <w:ind w:left="6829" w:hanging="360"/>
      </w:pPr>
    </w:lvl>
    <w:lvl w:ilvl="7">
      <w:start w:val="1"/>
      <w:numFmt w:val="lowerLetter"/>
      <w:lvlText w:val="%8."/>
      <w:lvlJc w:val="left"/>
      <w:pPr>
        <w:ind w:left="7549" w:hanging="360"/>
      </w:pPr>
    </w:lvl>
    <w:lvl w:ilvl="8">
      <w:start w:val="1"/>
      <w:numFmt w:val="lowerRoman"/>
      <w:lvlText w:val="%9."/>
      <w:lvlJc w:val="right"/>
      <w:pPr>
        <w:ind w:left="8269" w:hanging="180"/>
      </w:pPr>
    </w:lvl>
  </w:abstractNum>
  <w:abstractNum w:abstractNumId="25">
    <w:nsid w:val="413F4D3E"/>
    <w:multiLevelType w:val="multilevel"/>
    <w:tmpl w:val="A5DA3E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>
    <w:nsid w:val="418848AA"/>
    <w:multiLevelType w:val="hybridMultilevel"/>
    <w:tmpl w:val="B2306C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8A80B2B"/>
    <w:multiLevelType w:val="hybridMultilevel"/>
    <w:tmpl w:val="E23480D2"/>
    <w:lvl w:ilvl="0" w:tplc="4B1E5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B716F0A"/>
    <w:multiLevelType w:val="multilevel"/>
    <w:tmpl w:val="A5DA3E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0">
    <w:nsid w:val="4F693B3F"/>
    <w:multiLevelType w:val="hybridMultilevel"/>
    <w:tmpl w:val="D7AC60F8"/>
    <w:lvl w:ilvl="0" w:tplc="7F821A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F7866"/>
    <w:multiLevelType w:val="multilevel"/>
    <w:tmpl w:val="930CA98E"/>
    <w:lvl w:ilvl="0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29" w:hanging="360"/>
      </w:pPr>
    </w:lvl>
    <w:lvl w:ilvl="2">
      <w:start w:val="1"/>
      <w:numFmt w:val="lowerRoman"/>
      <w:lvlText w:val="%3."/>
      <w:lvlJc w:val="right"/>
      <w:pPr>
        <w:ind w:left="3949" w:hanging="180"/>
      </w:pPr>
    </w:lvl>
    <w:lvl w:ilvl="3">
      <w:start w:val="1"/>
      <w:numFmt w:val="decimal"/>
      <w:lvlText w:val="%4."/>
      <w:lvlJc w:val="left"/>
      <w:pPr>
        <w:ind w:left="4669" w:hanging="360"/>
      </w:pPr>
    </w:lvl>
    <w:lvl w:ilvl="4">
      <w:start w:val="1"/>
      <w:numFmt w:val="lowerLetter"/>
      <w:lvlText w:val="%5."/>
      <w:lvlJc w:val="left"/>
      <w:pPr>
        <w:ind w:left="5389" w:hanging="360"/>
      </w:pPr>
    </w:lvl>
    <w:lvl w:ilvl="5">
      <w:start w:val="1"/>
      <w:numFmt w:val="lowerRoman"/>
      <w:lvlText w:val="%6."/>
      <w:lvlJc w:val="right"/>
      <w:pPr>
        <w:ind w:left="6109" w:hanging="180"/>
      </w:pPr>
    </w:lvl>
    <w:lvl w:ilvl="6">
      <w:start w:val="1"/>
      <w:numFmt w:val="decimal"/>
      <w:lvlText w:val="%7."/>
      <w:lvlJc w:val="left"/>
      <w:pPr>
        <w:ind w:left="6829" w:hanging="360"/>
      </w:pPr>
    </w:lvl>
    <w:lvl w:ilvl="7">
      <w:start w:val="1"/>
      <w:numFmt w:val="lowerLetter"/>
      <w:lvlText w:val="%8."/>
      <w:lvlJc w:val="left"/>
      <w:pPr>
        <w:ind w:left="7549" w:hanging="360"/>
      </w:pPr>
    </w:lvl>
    <w:lvl w:ilvl="8">
      <w:start w:val="1"/>
      <w:numFmt w:val="lowerRoman"/>
      <w:lvlText w:val="%9."/>
      <w:lvlJc w:val="right"/>
      <w:pPr>
        <w:ind w:left="8269" w:hanging="180"/>
      </w:pPr>
    </w:lvl>
  </w:abstractNum>
  <w:abstractNum w:abstractNumId="32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2B4027C"/>
    <w:multiLevelType w:val="hybridMultilevel"/>
    <w:tmpl w:val="E4229E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F84C2F"/>
    <w:multiLevelType w:val="hybridMultilevel"/>
    <w:tmpl w:val="F26A8398"/>
    <w:lvl w:ilvl="0" w:tplc="2A1250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8BA2482"/>
    <w:multiLevelType w:val="hybridMultilevel"/>
    <w:tmpl w:val="8BA6BF70"/>
    <w:lvl w:ilvl="0" w:tplc="9E6629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D8A48D8"/>
    <w:multiLevelType w:val="hybridMultilevel"/>
    <w:tmpl w:val="930CA98E"/>
    <w:lvl w:ilvl="0" w:tplc="C51A248E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8">
    <w:nsid w:val="5EEA741D"/>
    <w:multiLevelType w:val="hybridMultilevel"/>
    <w:tmpl w:val="92EAA9F4"/>
    <w:lvl w:ilvl="0" w:tplc="E9B8EB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1FD7BF8"/>
    <w:multiLevelType w:val="hybridMultilevel"/>
    <w:tmpl w:val="781C37AA"/>
    <w:lvl w:ilvl="0" w:tplc="3BACA9C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0">
    <w:nsid w:val="691111FB"/>
    <w:multiLevelType w:val="hybridMultilevel"/>
    <w:tmpl w:val="D7F0B866"/>
    <w:lvl w:ilvl="0" w:tplc="C36E054E">
      <w:start w:val="1"/>
      <w:numFmt w:val="decimal"/>
      <w:lvlText w:val="%1)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B30608C"/>
    <w:multiLevelType w:val="hybridMultilevel"/>
    <w:tmpl w:val="699C0B70"/>
    <w:lvl w:ilvl="0" w:tplc="C51A248E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2">
    <w:nsid w:val="6BD7625E"/>
    <w:multiLevelType w:val="hybridMultilevel"/>
    <w:tmpl w:val="8FEA9DB4"/>
    <w:lvl w:ilvl="0" w:tplc="4D147E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95D405C"/>
    <w:multiLevelType w:val="hybridMultilevel"/>
    <w:tmpl w:val="38381B0C"/>
    <w:lvl w:ilvl="0" w:tplc="1B5859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A82181C"/>
    <w:multiLevelType w:val="hybridMultilevel"/>
    <w:tmpl w:val="E54C571A"/>
    <w:lvl w:ilvl="0" w:tplc="C4DCBA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CC32541"/>
    <w:multiLevelType w:val="hybridMultilevel"/>
    <w:tmpl w:val="2BB4F898"/>
    <w:lvl w:ilvl="0" w:tplc="3BACA9C0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8">
    <w:nsid w:val="7E6E0F1B"/>
    <w:multiLevelType w:val="hybridMultilevel"/>
    <w:tmpl w:val="52A050AA"/>
    <w:lvl w:ilvl="0" w:tplc="C51A248E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29"/>
  </w:num>
  <w:num w:numId="2">
    <w:abstractNumId w:val="30"/>
  </w:num>
  <w:num w:numId="3">
    <w:abstractNumId w:val="43"/>
  </w:num>
  <w:num w:numId="4">
    <w:abstractNumId w:val="3"/>
  </w:num>
  <w:num w:numId="5">
    <w:abstractNumId w:val="10"/>
  </w:num>
  <w:num w:numId="6">
    <w:abstractNumId w:val="5"/>
  </w:num>
  <w:num w:numId="7">
    <w:abstractNumId w:val="21"/>
  </w:num>
  <w:num w:numId="8">
    <w:abstractNumId w:val="26"/>
  </w:num>
  <w:num w:numId="9">
    <w:abstractNumId w:val="33"/>
  </w:num>
  <w:num w:numId="10">
    <w:abstractNumId w:val="14"/>
  </w:num>
  <w:num w:numId="11">
    <w:abstractNumId w:val="44"/>
  </w:num>
  <w:num w:numId="12">
    <w:abstractNumId w:val="32"/>
  </w:num>
  <w:num w:numId="13">
    <w:abstractNumId w:val="45"/>
  </w:num>
  <w:num w:numId="14">
    <w:abstractNumId w:val="13"/>
  </w:num>
  <w:num w:numId="15">
    <w:abstractNumId w:val="16"/>
  </w:num>
  <w:num w:numId="16">
    <w:abstractNumId w:val="35"/>
  </w:num>
  <w:num w:numId="17">
    <w:abstractNumId w:val="4"/>
  </w:num>
  <w:num w:numId="18">
    <w:abstractNumId w:val="38"/>
  </w:num>
  <w:num w:numId="19">
    <w:abstractNumId w:val="36"/>
  </w:num>
  <w:num w:numId="20">
    <w:abstractNumId w:val="42"/>
  </w:num>
  <w:num w:numId="21">
    <w:abstractNumId w:val="27"/>
  </w:num>
  <w:num w:numId="22">
    <w:abstractNumId w:val="46"/>
  </w:num>
  <w:num w:numId="23">
    <w:abstractNumId w:val="11"/>
  </w:num>
  <w:num w:numId="24">
    <w:abstractNumId w:val="18"/>
  </w:num>
  <w:num w:numId="25">
    <w:abstractNumId w:val="34"/>
  </w:num>
  <w:num w:numId="26">
    <w:abstractNumId w:val="6"/>
  </w:num>
  <w:num w:numId="27">
    <w:abstractNumId w:val="15"/>
  </w:num>
  <w:num w:numId="28">
    <w:abstractNumId w:val="7"/>
  </w:num>
  <w:num w:numId="29">
    <w:abstractNumId w:val="1"/>
  </w:num>
  <w:num w:numId="30">
    <w:abstractNumId w:val="23"/>
  </w:num>
  <w:num w:numId="31">
    <w:abstractNumId w:val="9"/>
  </w:num>
  <w:num w:numId="32">
    <w:abstractNumId w:val="41"/>
  </w:num>
  <w:num w:numId="33">
    <w:abstractNumId w:val="48"/>
  </w:num>
  <w:num w:numId="34">
    <w:abstractNumId w:val="8"/>
  </w:num>
  <w:num w:numId="35">
    <w:abstractNumId w:val="37"/>
  </w:num>
  <w:num w:numId="36">
    <w:abstractNumId w:val="31"/>
  </w:num>
  <w:num w:numId="37">
    <w:abstractNumId w:val="19"/>
  </w:num>
  <w:num w:numId="38">
    <w:abstractNumId w:val="47"/>
  </w:num>
  <w:num w:numId="39">
    <w:abstractNumId w:val="24"/>
  </w:num>
  <w:num w:numId="40">
    <w:abstractNumId w:val="39"/>
  </w:num>
  <w:num w:numId="41">
    <w:abstractNumId w:val="20"/>
  </w:num>
  <w:num w:numId="42">
    <w:abstractNumId w:val="12"/>
  </w:num>
  <w:num w:numId="43">
    <w:abstractNumId w:val="2"/>
  </w:num>
  <w:num w:numId="44">
    <w:abstractNumId w:val="25"/>
  </w:num>
  <w:num w:numId="45">
    <w:abstractNumId w:val="28"/>
  </w:num>
  <w:num w:numId="46">
    <w:abstractNumId w:val="0"/>
  </w:num>
  <w:num w:numId="47">
    <w:abstractNumId w:val="40"/>
  </w:num>
  <w:num w:numId="48">
    <w:abstractNumId w:val="17"/>
  </w:num>
  <w:num w:numId="49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26"/>
    <w:rsid w:val="000011F2"/>
    <w:rsid w:val="00007A81"/>
    <w:rsid w:val="0001576E"/>
    <w:rsid w:val="00021606"/>
    <w:rsid w:val="00035F4D"/>
    <w:rsid w:val="0003694F"/>
    <w:rsid w:val="00046268"/>
    <w:rsid w:val="00094E2F"/>
    <w:rsid w:val="000A10B0"/>
    <w:rsid w:val="000A661B"/>
    <w:rsid w:val="000B4D6B"/>
    <w:rsid w:val="000D1192"/>
    <w:rsid w:val="000D414A"/>
    <w:rsid w:val="000E460C"/>
    <w:rsid w:val="001101DC"/>
    <w:rsid w:val="00123A5F"/>
    <w:rsid w:val="0012528E"/>
    <w:rsid w:val="00135593"/>
    <w:rsid w:val="00136CA7"/>
    <w:rsid w:val="00162781"/>
    <w:rsid w:val="0016334D"/>
    <w:rsid w:val="00171A69"/>
    <w:rsid w:val="00180401"/>
    <w:rsid w:val="001870E5"/>
    <w:rsid w:val="00195408"/>
    <w:rsid w:val="001A1544"/>
    <w:rsid w:val="001A21A1"/>
    <w:rsid w:val="001A50A5"/>
    <w:rsid w:val="001A59E8"/>
    <w:rsid w:val="001C2687"/>
    <w:rsid w:val="001C6AE4"/>
    <w:rsid w:val="001D118C"/>
    <w:rsid w:val="001D39A8"/>
    <w:rsid w:val="001D3E13"/>
    <w:rsid w:val="001D539E"/>
    <w:rsid w:val="001D57DF"/>
    <w:rsid w:val="001E3455"/>
    <w:rsid w:val="001E4B18"/>
    <w:rsid w:val="001E7A09"/>
    <w:rsid w:val="00216AD2"/>
    <w:rsid w:val="0022670E"/>
    <w:rsid w:val="0023408C"/>
    <w:rsid w:val="002559E1"/>
    <w:rsid w:val="00262479"/>
    <w:rsid w:val="002769ED"/>
    <w:rsid w:val="002846EA"/>
    <w:rsid w:val="00295298"/>
    <w:rsid w:val="002955EB"/>
    <w:rsid w:val="00297DE2"/>
    <w:rsid w:val="002A6429"/>
    <w:rsid w:val="002B5A20"/>
    <w:rsid w:val="002B716A"/>
    <w:rsid w:val="002C10F0"/>
    <w:rsid w:val="002E39F5"/>
    <w:rsid w:val="002E61B9"/>
    <w:rsid w:val="002F6E55"/>
    <w:rsid w:val="003024F9"/>
    <w:rsid w:val="00303353"/>
    <w:rsid w:val="00314AA7"/>
    <w:rsid w:val="003170BC"/>
    <w:rsid w:val="00321F13"/>
    <w:rsid w:val="003227A2"/>
    <w:rsid w:val="00324758"/>
    <w:rsid w:val="00325C54"/>
    <w:rsid w:val="003317FC"/>
    <w:rsid w:val="00342ACC"/>
    <w:rsid w:val="00343D71"/>
    <w:rsid w:val="003455FB"/>
    <w:rsid w:val="00346BC8"/>
    <w:rsid w:val="00351A18"/>
    <w:rsid w:val="00351DCD"/>
    <w:rsid w:val="00354441"/>
    <w:rsid w:val="003562FD"/>
    <w:rsid w:val="003641E6"/>
    <w:rsid w:val="0036577E"/>
    <w:rsid w:val="0036738E"/>
    <w:rsid w:val="003872B1"/>
    <w:rsid w:val="003A46A6"/>
    <w:rsid w:val="003D0C21"/>
    <w:rsid w:val="003D63D5"/>
    <w:rsid w:val="003D7B2E"/>
    <w:rsid w:val="003E2EF3"/>
    <w:rsid w:val="003E7F76"/>
    <w:rsid w:val="003F02D2"/>
    <w:rsid w:val="004003A5"/>
    <w:rsid w:val="00410B1D"/>
    <w:rsid w:val="00412ED5"/>
    <w:rsid w:val="00414923"/>
    <w:rsid w:val="004166AC"/>
    <w:rsid w:val="0042643E"/>
    <w:rsid w:val="00433C7F"/>
    <w:rsid w:val="00436C5C"/>
    <w:rsid w:val="00437E55"/>
    <w:rsid w:val="004441B9"/>
    <w:rsid w:val="0044666B"/>
    <w:rsid w:val="00453973"/>
    <w:rsid w:val="00460708"/>
    <w:rsid w:val="00461E58"/>
    <w:rsid w:val="00467068"/>
    <w:rsid w:val="00476D8B"/>
    <w:rsid w:val="0048368B"/>
    <w:rsid w:val="004A6BF7"/>
    <w:rsid w:val="004B11F8"/>
    <w:rsid w:val="004C04C0"/>
    <w:rsid w:val="004C1B79"/>
    <w:rsid w:val="004C5DCA"/>
    <w:rsid w:val="004D7974"/>
    <w:rsid w:val="004E236B"/>
    <w:rsid w:val="004E5CBE"/>
    <w:rsid w:val="004F4F29"/>
    <w:rsid w:val="004F56B7"/>
    <w:rsid w:val="004F6A11"/>
    <w:rsid w:val="00512F70"/>
    <w:rsid w:val="00514636"/>
    <w:rsid w:val="00515E18"/>
    <w:rsid w:val="0052351F"/>
    <w:rsid w:val="00523A17"/>
    <w:rsid w:val="00533098"/>
    <w:rsid w:val="0053319D"/>
    <w:rsid w:val="0053657A"/>
    <w:rsid w:val="005366F6"/>
    <w:rsid w:val="00542539"/>
    <w:rsid w:val="00544DC6"/>
    <w:rsid w:val="005469AE"/>
    <w:rsid w:val="005524F7"/>
    <w:rsid w:val="00556B74"/>
    <w:rsid w:val="005773C2"/>
    <w:rsid w:val="005944C5"/>
    <w:rsid w:val="00596011"/>
    <w:rsid w:val="005A0946"/>
    <w:rsid w:val="005A0F47"/>
    <w:rsid w:val="005A20E5"/>
    <w:rsid w:val="005B7AFF"/>
    <w:rsid w:val="005B7FB3"/>
    <w:rsid w:val="005C13CD"/>
    <w:rsid w:val="005E5F95"/>
    <w:rsid w:val="005F172A"/>
    <w:rsid w:val="005F7960"/>
    <w:rsid w:val="00602D2F"/>
    <w:rsid w:val="00603D5A"/>
    <w:rsid w:val="00623C09"/>
    <w:rsid w:val="00625A4E"/>
    <w:rsid w:val="00626C1B"/>
    <w:rsid w:val="00627632"/>
    <w:rsid w:val="00633F33"/>
    <w:rsid w:val="00634CDD"/>
    <w:rsid w:val="00635656"/>
    <w:rsid w:val="0063655D"/>
    <w:rsid w:val="00636680"/>
    <w:rsid w:val="00642E69"/>
    <w:rsid w:val="00651601"/>
    <w:rsid w:val="006526FA"/>
    <w:rsid w:val="00654B43"/>
    <w:rsid w:val="00656512"/>
    <w:rsid w:val="00656621"/>
    <w:rsid w:val="00657ED8"/>
    <w:rsid w:val="0066240A"/>
    <w:rsid w:val="00664906"/>
    <w:rsid w:val="00667F75"/>
    <w:rsid w:val="00674E5C"/>
    <w:rsid w:val="006769EF"/>
    <w:rsid w:val="006952AB"/>
    <w:rsid w:val="006B1D3D"/>
    <w:rsid w:val="006C7112"/>
    <w:rsid w:val="006D094D"/>
    <w:rsid w:val="006D2ECA"/>
    <w:rsid w:val="006E1522"/>
    <w:rsid w:val="006E20B0"/>
    <w:rsid w:val="006E3526"/>
    <w:rsid w:val="006E6092"/>
    <w:rsid w:val="006F2FD9"/>
    <w:rsid w:val="00703208"/>
    <w:rsid w:val="007119FA"/>
    <w:rsid w:val="00715A6E"/>
    <w:rsid w:val="007247B7"/>
    <w:rsid w:val="00732DE0"/>
    <w:rsid w:val="00733CF6"/>
    <w:rsid w:val="007355D6"/>
    <w:rsid w:val="007471C2"/>
    <w:rsid w:val="00747CB5"/>
    <w:rsid w:val="007512D1"/>
    <w:rsid w:val="00762710"/>
    <w:rsid w:val="00765731"/>
    <w:rsid w:val="007671B2"/>
    <w:rsid w:val="007710A3"/>
    <w:rsid w:val="00772257"/>
    <w:rsid w:val="00780F27"/>
    <w:rsid w:val="0078674E"/>
    <w:rsid w:val="00786AD3"/>
    <w:rsid w:val="00792F6D"/>
    <w:rsid w:val="00794C00"/>
    <w:rsid w:val="00797669"/>
    <w:rsid w:val="007A112D"/>
    <w:rsid w:val="007A562D"/>
    <w:rsid w:val="007A6C96"/>
    <w:rsid w:val="007B21DD"/>
    <w:rsid w:val="007B21E3"/>
    <w:rsid w:val="007C0A9E"/>
    <w:rsid w:val="007D01E5"/>
    <w:rsid w:val="007D068F"/>
    <w:rsid w:val="007D2E45"/>
    <w:rsid w:val="007D3DEE"/>
    <w:rsid w:val="007E12C9"/>
    <w:rsid w:val="007E34A5"/>
    <w:rsid w:val="007E40F0"/>
    <w:rsid w:val="008042CC"/>
    <w:rsid w:val="00821E47"/>
    <w:rsid w:val="00826379"/>
    <w:rsid w:val="008317B8"/>
    <w:rsid w:val="00832524"/>
    <w:rsid w:val="00845466"/>
    <w:rsid w:val="008502A6"/>
    <w:rsid w:val="00864A98"/>
    <w:rsid w:val="008668F0"/>
    <w:rsid w:val="00870F7F"/>
    <w:rsid w:val="00876236"/>
    <w:rsid w:val="0087715E"/>
    <w:rsid w:val="00883487"/>
    <w:rsid w:val="00893696"/>
    <w:rsid w:val="008963D6"/>
    <w:rsid w:val="00896441"/>
    <w:rsid w:val="008A1984"/>
    <w:rsid w:val="008A68BA"/>
    <w:rsid w:val="008B18D0"/>
    <w:rsid w:val="008B69DC"/>
    <w:rsid w:val="008C1DAF"/>
    <w:rsid w:val="008C2F57"/>
    <w:rsid w:val="008D489F"/>
    <w:rsid w:val="008E1774"/>
    <w:rsid w:val="008E1E17"/>
    <w:rsid w:val="008E6B33"/>
    <w:rsid w:val="008E7C1B"/>
    <w:rsid w:val="008E7FD1"/>
    <w:rsid w:val="008F2473"/>
    <w:rsid w:val="008F59C3"/>
    <w:rsid w:val="009032FD"/>
    <w:rsid w:val="00905CAF"/>
    <w:rsid w:val="00913380"/>
    <w:rsid w:val="009174EB"/>
    <w:rsid w:val="00924D6D"/>
    <w:rsid w:val="00926672"/>
    <w:rsid w:val="00926D76"/>
    <w:rsid w:val="00931226"/>
    <w:rsid w:val="009317D1"/>
    <w:rsid w:val="009319FA"/>
    <w:rsid w:val="00935956"/>
    <w:rsid w:val="009443D3"/>
    <w:rsid w:val="009606FA"/>
    <w:rsid w:val="00963433"/>
    <w:rsid w:val="009656C5"/>
    <w:rsid w:val="009705DF"/>
    <w:rsid w:val="009818AB"/>
    <w:rsid w:val="0099407D"/>
    <w:rsid w:val="009A1ECF"/>
    <w:rsid w:val="009A4C2E"/>
    <w:rsid w:val="009B31DE"/>
    <w:rsid w:val="009B7762"/>
    <w:rsid w:val="009C6159"/>
    <w:rsid w:val="009E3BDA"/>
    <w:rsid w:val="009E3CC0"/>
    <w:rsid w:val="009E56FB"/>
    <w:rsid w:val="009E643B"/>
    <w:rsid w:val="009F127F"/>
    <w:rsid w:val="009F4C95"/>
    <w:rsid w:val="009F7740"/>
    <w:rsid w:val="00A02452"/>
    <w:rsid w:val="00A02F4B"/>
    <w:rsid w:val="00A0315A"/>
    <w:rsid w:val="00A12192"/>
    <w:rsid w:val="00A14146"/>
    <w:rsid w:val="00A22D9A"/>
    <w:rsid w:val="00A2769A"/>
    <w:rsid w:val="00A2785D"/>
    <w:rsid w:val="00A331FE"/>
    <w:rsid w:val="00A3366D"/>
    <w:rsid w:val="00A4066C"/>
    <w:rsid w:val="00A4123B"/>
    <w:rsid w:val="00A45B43"/>
    <w:rsid w:val="00A539E7"/>
    <w:rsid w:val="00A5478C"/>
    <w:rsid w:val="00A552AB"/>
    <w:rsid w:val="00A5754E"/>
    <w:rsid w:val="00A57695"/>
    <w:rsid w:val="00A621BC"/>
    <w:rsid w:val="00A74DD9"/>
    <w:rsid w:val="00A840F7"/>
    <w:rsid w:val="00A85601"/>
    <w:rsid w:val="00AA03D1"/>
    <w:rsid w:val="00AE1A56"/>
    <w:rsid w:val="00AE78DE"/>
    <w:rsid w:val="00AF14D1"/>
    <w:rsid w:val="00AF45FE"/>
    <w:rsid w:val="00AF7EB2"/>
    <w:rsid w:val="00B059AC"/>
    <w:rsid w:val="00B07233"/>
    <w:rsid w:val="00B12A81"/>
    <w:rsid w:val="00B15916"/>
    <w:rsid w:val="00B17130"/>
    <w:rsid w:val="00B24B75"/>
    <w:rsid w:val="00B30629"/>
    <w:rsid w:val="00B31451"/>
    <w:rsid w:val="00B3571D"/>
    <w:rsid w:val="00B36665"/>
    <w:rsid w:val="00B368F5"/>
    <w:rsid w:val="00B42D71"/>
    <w:rsid w:val="00B4414B"/>
    <w:rsid w:val="00B44CA4"/>
    <w:rsid w:val="00B552C2"/>
    <w:rsid w:val="00B80ACE"/>
    <w:rsid w:val="00B874A7"/>
    <w:rsid w:val="00BA4548"/>
    <w:rsid w:val="00BA58F2"/>
    <w:rsid w:val="00BB51AB"/>
    <w:rsid w:val="00BB625F"/>
    <w:rsid w:val="00BC31AF"/>
    <w:rsid w:val="00BD139B"/>
    <w:rsid w:val="00BF0233"/>
    <w:rsid w:val="00BF2946"/>
    <w:rsid w:val="00BF2B00"/>
    <w:rsid w:val="00C07830"/>
    <w:rsid w:val="00C25F13"/>
    <w:rsid w:val="00C46383"/>
    <w:rsid w:val="00C5694C"/>
    <w:rsid w:val="00C65191"/>
    <w:rsid w:val="00C651E7"/>
    <w:rsid w:val="00C7543C"/>
    <w:rsid w:val="00C929F1"/>
    <w:rsid w:val="00C93570"/>
    <w:rsid w:val="00CA5BAB"/>
    <w:rsid w:val="00CB39AB"/>
    <w:rsid w:val="00CB77A5"/>
    <w:rsid w:val="00CC4719"/>
    <w:rsid w:val="00CE20C0"/>
    <w:rsid w:val="00CE3439"/>
    <w:rsid w:val="00CE3F7D"/>
    <w:rsid w:val="00CF0054"/>
    <w:rsid w:val="00D00302"/>
    <w:rsid w:val="00D04D0C"/>
    <w:rsid w:val="00D13F60"/>
    <w:rsid w:val="00D14419"/>
    <w:rsid w:val="00D22550"/>
    <w:rsid w:val="00D22A3A"/>
    <w:rsid w:val="00D56A56"/>
    <w:rsid w:val="00D57F9A"/>
    <w:rsid w:val="00D71264"/>
    <w:rsid w:val="00D77720"/>
    <w:rsid w:val="00D7772B"/>
    <w:rsid w:val="00D82449"/>
    <w:rsid w:val="00D94F5A"/>
    <w:rsid w:val="00D95724"/>
    <w:rsid w:val="00DB1115"/>
    <w:rsid w:val="00DB17FB"/>
    <w:rsid w:val="00DB608B"/>
    <w:rsid w:val="00DC0B66"/>
    <w:rsid w:val="00DC437C"/>
    <w:rsid w:val="00DC6B49"/>
    <w:rsid w:val="00DD0009"/>
    <w:rsid w:val="00DD5BBB"/>
    <w:rsid w:val="00DE7F68"/>
    <w:rsid w:val="00E01CE5"/>
    <w:rsid w:val="00E04F47"/>
    <w:rsid w:val="00E05DA2"/>
    <w:rsid w:val="00E07F98"/>
    <w:rsid w:val="00E159BC"/>
    <w:rsid w:val="00E216F8"/>
    <w:rsid w:val="00E224BC"/>
    <w:rsid w:val="00E24C06"/>
    <w:rsid w:val="00E45356"/>
    <w:rsid w:val="00E50E15"/>
    <w:rsid w:val="00E5592F"/>
    <w:rsid w:val="00E57F8C"/>
    <w:rsid w:val="00E75225"/>
    <w:rsid w:val="00E806A1"/>
    <w:rsid w:val="00E81DAA"/>
    <w:rsid w:val="00E90A15"/>
    <w:rsid w:val="00EB23A3"/>
    <w:rsid w:val="00EC2F03"/>
    <w:rsid w:val="00EC7EAC"/>
    <w:rsid w:val="00ED0776"/>
    <w:rsid w:val="00EE60DC"/>
    <w:rsid w:val="00EF54BF"/>
    <w:rsid w:val="00EF56E7"/>
    <w:rsid w:val="00F02E19"/>
    <w:rsid w:val="00F1679D"/>
    <w:rsid w:val="00F247B3"/>
    <w:rsid w:val="00F408EF"/>
    <w:rsid w:val="00F42DD3"/>
    <w:rsid w:val="00F549F4"/>
    <w:rsid w:val="00F55910"/>
    <w:rsid w:val="00F6359B"/>
    <w:rsid w:val="00F63B6D"/>
    <w:rsid w:val="00F7401D"/>
    <w:rsid w:val="00F84203"/>
    <w:rsid w:val="00FA43BF"/>
    <w:rsid w:val="00FA7A21"/>
    <w:rsid w:val="00FB5FA6"/>
    <w:rsid w:val="00FB6AD1"/>
    <w:rsid w:val="00FC0323"/>
    <w:rsid w:val="00FC3181"/>
    <w:rsid w:val="00FD44C0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FA0C0"/>
  <w15:docId w15:val="{7AB70CB2-DF21-4BC7-87C7-869EBF3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A69"/>
  </w:style>
  <w:style w:type="paragraph" w:styleId="1">
    <w:name w:val="heading 1"/>
    <w:basedOn w:val="a"/>
    <w:next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0F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F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0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80F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11F2"/>
    <w:pPr>
      <w:tabs>
        <w:tab w:val="left" w:pos="1540"/>
        <w:tab w:val="right" w:leader="dot" w:pos="10195"/>
      </w:tabs>
      <w:spacing w:after="100"/>
      <w:ind w:left="426" w:hanging="426"/>
    </w:pPr>
  </w:style>
  <w:style w:type="paragraph" w:styleId="21">
    <w:name w:val="toc 2"/>
    <w:basedOn w:val="a"/>
    <w:next w:val="a"/>
    <w:autoRedefine/>
    <w:uiPriority w:val="39"/>
    <w:unhideWhenUsed/>
    <w:rsid w:val="00E05DA2"/>
    <w:pPr>
      <w:tabs>
        <w:tab w:val="left" w:pos="1760"/>
        <w:tab w:val="right" w:leader="dot" w:pos="10195"/>
      </w:tabs>
      <w:spacing w:after="100"/>
      <w:ind w:left="240"/>
    </w:pPr>
    <w:rPr>
      <w:rFonts w:cs="Times New Roman"/>
      <w:b/>
      <w:noProof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80F27"/>
    <w:pPr>
      <w:spacing w:after="100"/>
      <w:ind w:left="480"/>
    </w:pPr>
  </w:style>
  <w:style w:type="paragraph" w:styleId="4">
    <w:name w:val="toc 4"/>
    <w:basedOn w:val="a"/>
    <w:next w:val="a"/>
    <w:autoRedefine/>
    <w:uiPriority w:val="39"/>
    <w:unhideWhenUsed/>
    <w:rsid w:val="004166AC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166AC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166AC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166AC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166AC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166AC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imlogmatch">
    <w:name w:val="im_log_match"/>
    <w:basedOn w:val="a0"/>
    <w:rsid w:val="007E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1.xml"/><Relationship Id="rId21" Type="http://schemas.openxmlformats.org/officeDocument/2006/relationships/header" Target="head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://windows.microsoft.com/systemrequirements?4bcfd458" TargetMode="External"/><Relationship Id="rId17" Type="http://schemas.openxmlformats.org/officeDocument/2006/relationships/hyperlink" Target="https://ru.wikipedia.org/wiki/&#1048;&#1076;&#1077;&#1085;&#1090;&#1080;&#1092;&#1080;&#1082;&#1072;&#1094;&#1080;&#1103;" TargetMode="External"/><Relationship Id="rId18" Type="http://schemas.openxmlformats.org/officeDocument/2006/relationships/hyperlink" Target="https://ru.wikipedia.org/wiki/&#1044;&#1074;&#1086;&#1080;&#1095;&#1085;&#1099;&#1081;_&#1092;&#1072;&#1081;&#1083;" TargetMode="Externa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7E0C0-33E0-D741-9FB1-3634C6B4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20</Pages>
  <Words>3180</Words>
  <Characters>18131</Characters>
  <Application>Microsoft Macintosh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Мариносян Никита Арамович</cp:lastModifiedBy>
  <cp:revision>99</cp:revision>
  <cp:lastPrinted>2015-06-02T05:28:00Z</cp:lastPrinted>
  <dcterms:created xsi:type="dcterms:W3CDTF">2016-05-15T12:02:00Z</dcterms:created>
  <dcterms:modified xsi:type="dcterms:W3CDTF">2016-05-16T21:46:00Z</dcterms:modified>
</cp:coreProperties>
</file>