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44950" w:rsidP="00D31D50">
      <w:pPr>
        <w:spacing w:line="220" w:lineRule="atLeast"/>
        <w:rPr>
          <w:rStyle w:val="a3"/>
          <w:rFonts w:ascii="Verdana" w:hAnsi="Verdana" w:hint="eastAsi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1.CSS3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开发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3D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魔方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经典案例训练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]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：使用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CSS3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开发炫酷的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3D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魔方效果。详情看老师讲解视频。其它参见【解题提示】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 w:val="21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技能点：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1. animation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动画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2. transform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旋转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3. transform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变形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4. 3D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旋转动画效果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D44950" w:rsidRDefault="00D44950" w:rsidP="00D31D50">
      <w:pPr>
        <w:spacing w:line="220" w:lineRule="atLeast"/>
        <w:rPr>
          <w:rStyle w:val="a3"/>
          <w:rFonts w:ascii="Verdana" w:hAnsi="Verdana" w:hint="eastAsi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2.CSS&amp;CSS3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开发简笔画并让简笔画像动画片一样动起来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经典案例训练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]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CSS&amp;CSS3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开发简笔画并让简笔画像动画片一样动起来。测试浏览器需要支持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H5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及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CSS3,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默认必须至少支持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Chrome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（想拿高分请支持</w:t>
      </w:r>
      <w:proofErr w:type="spellStart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firefox</w:t>
      </w:r>
      <w:proofErr w:type="spellEnd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）。详情看老师讲解视频。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其它参见【解题提示】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 w:val="21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技能点：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1. CSS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特殊图形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2. border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应用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3. border radius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应用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4. CSS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动画</w:t>
      </w:r>
    </w:p>
    <w:p w:rsidR="00D44950" w:rsidRDefault="00D44950" w:rsidP="00D31D50">
      <w:pPr>
        <w:spacing w:line="220" w:lineRule="atLeast"/>
        <w:rPr>
          <w:rStyle w:val="a3"/>
          <w:rFonts w:ascii="Verdana" w:hAnsi="Verdana" w:hint="eastAsi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3.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让百度首页适配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IE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等所有浏览器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CSS Hack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技能是衡量一个前端工程师经验和技能功底的重要知识点之一，也是前端比较痛苦的一个技能点。因此这个作业，我们需要寻找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CSS Hack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并反馈到一个单独的百度首页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HTML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页面上（上次百度首页作业基础上），让你的百度首页适配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以及市面上的主流浏览器（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IE8+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系列、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Google Chrome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Firefox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）。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技能点：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1. CSS Hack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应用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; 2.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浏览器兼容性处理（兼容</w:t>
      </w:r>
      <w:proofErr w:type="spellStart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Webkit</w:t>
      </w:r>
      <w:proofErr w:type="spellEnd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内核的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Chrome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Moz</w:t>
      </w:r>
      <w:proofErr w:type="spellEnd"/>
      <w:r>
        <w:rPr>
          <w:rFonts w:ascii="Verdana" w:hAnsi="Verdana"/>
          <w:color w:val="666666"/>
          <w:sz w:val="18"/>
          <w:szCs w:val="18"/>
          <w:shd w:val="clear" w:color="auto" w:fill="FFFFFF"/>
        </w:rPr>
        <w:t>内核的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Firefox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 8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9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以上即可，实现了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IE6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7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等其它为加分项）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;</w:t>
      </w:r>
      <w:r>
        <w:rPr>
          <w:rStyle w:val="apple-converted-space"/>
          <w:rFonts w:ascii="Verdana" w:hAnsi="Verdana"/>
          <w:color w:val="666666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详情看老师讲解视频和【解题提示】。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 w:val="21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可借助虚拟机模拟真实的测试浏览器版本进行测试（精准）；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2)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也可以用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IETester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做基本的兼容（结果不一定完全准确）；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还可以借住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自带的开发者调试工具，进行不同的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版本切换调试</w:t>
      </w:r>
    </w:p>
    <w:p w:rsidR="00D44950" w:rsidRDefault="00D44950" w:rsidP="00D31D50">
      <w:pPr>
        <w:spacing w:line="220" w:lineRule="atLeast"/>
        <w:rPr>
          <w:rStyle w:val="a3"/>
          <w:rFonts w:ascii="Verdana" w:hAnsi="Verdana" w:hint="eastAsi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4.</w:t>
      </w:r>
      <w:r>
        <w:rPr>
          <w:rStyle w:val="a3"/>
          <w:rFonts w:ascii="Verdana" w:hAnsi="Verdana"/>
          <w:b w:val="0"/>
          <w:bCs w:val="0"/>
          <w:color w:val="333333"/>
          <w:sz w:val="21"/>
          <w:szCs w:val="21"/>
          <w:shd w:val="clear" w:color="auto" w:fill="FFFFFF"/>
        </w:rPr>
        <w:t>理解并完成双飞翼布局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理解并完成双飞翼布局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(CSS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浮动、定位、布局、自适应等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。详情请看老师讲解视频。</w:t>
      </w:r>
    </w:p>
    <w:p w:rsidR="00D44950" w:rsidRDefault="00D4495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作业提示：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反复观看并理解双飞翼的课程视频。</w:t>
      </w:r>
    </w:p>
    <w:p w:rsidR="00D44950" w:rsidRDefault="00D44950" w:rsidP="00D31D50">
      <w:pPr>
        <w:spacing w:line="220" w:lineRule="atLeast"/>
      </w:pPr>
    </w:p>
    <w:sectPr w:rsidR="00D449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36E1"/>
    <w:rsid w:val="00323B43"/>
    <w:rsid w:val="003D37D8"/>
    <w:rsid w:val="00426133"/>
    <w:rsid w:val="004358AB"/>
    <w:rsid w:val="008B7726"/>
    <w:rsid w:val="00D31D50"/>
    <w:rsid w:val="00D4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4950"/>
    <w:rPr>
      <w:b/>
      <w:bCs/>
    </w:rPr>
  </w:style>
  <w:style w:type="character" w:customStyle="1" w:styleId="apple-converted-space">
    <w:name w:val="apple-converted-space"/>
    <w:basedOn w:val="a0"/>
    <w:rsid w:val="00D44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2017-02-07T06:04:00Z</dcterms:modified>
</cp:coreProperties>
</file>