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E4" w:rsidRDefault="006D27C6">
      <w:pPr>
        <w:spacing w:before="240" w:after="24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КАРТА ПРОЕКТА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980"/>
      </w:tblGrid>
      <w:tr w:rsidR="00EE01E4">
        <w:trPr>
          <w:trHeight w:val="102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Как этот проект вписывается в общую стратегию?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EE01E4">
            <w:pPr>
              <w:jc w:val="center"/>
              <w:rPr>
                <w:rFonts w:ascii="Raleway" w:eastAsia="Raleway" w:hAnsi="Raleway" w:cs="Raleway"/>
              </w:rPr>
            </w:pP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Актуально для большой компании</w:t>
            </w:r>
          </w:p>
        </w:tc>
      </w:tr>
      <w:tr w:rsidR="00EE01E4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Команда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Pr="00060841" w:rsidRDefault="00060841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блог</w:t>
            </w:r>
          </w:p>
        </w:tc>
      </w:tr>
      <w:tr w:rsidR="00EE01E4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Владелец проекта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all</w:t>
            </w:r>
            <w:proofErr w:type="spellEnd"/>
          </w:p>
        </w:tc>
      </w:tr>
      <w:tr w:rsidR="00EE01E4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Участники команды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Аналитик - </w:t>
            </w:r>
            <w:proofErr w:type="spellStart"/>
            <w:r>
              <w:rPr>
                <w:rFonts w:ascii="Raleway" w:eastAsia="Raleway" w:hAnsi="Raleway" w:cs="Raleway"/>
              </w:rPr>
              <w:t>Айя</w:t>
            </w:r>
            <w:proofErr w:type="spellEnd"/>
            <w:r>
              <w:rPr>
                <w:rFonts w:ascii="Raleway" w:eastAsia="Raleway" w:hAnsi="Raleway" w:cs="Raleway"/>
              </w:rPr>
              <w:br/>
              <w:t>IT - Ростислав</w:t>
            </w:r>
            <w:r>
              <w:rPr>
                <w:rFonts w:ascii="Raleway" w:eastAsia="Raleway" w:hAnsi="Raleway" w:cs="Raleway"/>
              </w:rPr>
              <w:br/>
            </w:r>
            <w:proofErr w:type="spellStart"/>
            <w:r>
              <w:rPr>
                <w:rFonts w:ascii="Raleway" w:eastAsia="Raleway" w:hAnsi="Raleway" w:cs="Raleway"/>
              </w:rPr>
              <w:t>Design</w:t>
            </w:r>
            <w:proofErr w:type="spellEnd"/>
            <w:r>
              <w:rPr>
                <w:rFonts w:ascii="Raleway" w:eastAsia="Raleway" w:hAnsi="Raleway" w:cs="Raleway"/>
              </w:rPr>
              <w:t xml:space="preserve"> - Настя</w:t>
            </w:r>
            <w:r>
              <w:rPr>
                <w:rFonts w:ascii="Raleway" w:eastAsia="Raleway" w:hAnsi="Raleway" w:cs="Raleway"/>
              </w:rPr>
              <w:br/>
            </w:r>
            <w:proofErr w:type="spellStart"/>
            <w:r>
              <w:rPr>
                <w:rFonts w:ascii="Raleway" w:eastAsia="Raleway" w:hAnsi="Raleway" w:cs="Raleway"/>
              </w:rPr>
              <w:t>Production</w:t>
            </w:r>
            <w:proofErr w:type="spellEnd"/>
            <w:r>
              <w:rPr>
                <w:rFonts w:ascii="Raleway" w:eastAsia="Raleway" w:hAnsi="Raleway" w:cs="Raleway"/>
              </w:rPr>
              <w:t xml:space="preserve"> / </w:t>
            </w:r>
            <w:proofErr w:type="spellStart"/>
            <w:r>
              <w:rPr>
                <w:rFonts w:ascii="Raleway" w:eastAsia="Raleway" w:hAnsi="Raleway" w:cs="Raleway"/>
              </w:rPr>
              <w:t>Content</w:t>
            </w:r>
            <w:proofErr w:type="spellEnd"/>
            <w:r>
              <w:rPr>
                <w:rFonts w:ascii="Raleway" w:eastAsia="Raleway" w:hAnsi="Raleway" w:cs="Raleway"/>
              </w:rPr>
              <w:t xml:space="preserve"> - Саша</w:t>
            </w:r>
            <w:r>
              <w:rPr>
                <w:rFonts w:ascii="Raleway" w:eastAsia="Raleway" w:hAnsi="Raleway" w:cs="Raleway"/>
              </w:rPr>
              <w:br/>
            </w:r>
            <w:proofErr w:type="spellStart"/>
            <w:r>
              <w:rPr>
                <w:rFonts w:ascii="Raleway" w:eastAsia="Raleway" w:hAnsi="Raleway" w:cs="Raleway"/>
              </w:rPr>
              <w:t>Strategy</w:t>
            </w:r>
            <w:proofErr w:type="spellEnd"/>
            <w:r>
              <w:rPr>
                <w:rFonts w:ascii="Raleway" w:eastAsia="Raleway" w:hAnsi="Raleway" w:cs="Raleway"/>
              </w:rPr>
              <w:t xml:space="preserve"> - Алексей</w:t>
            </w:r>
            <w:r>
              <w:rPr>
                <w:rFonts w:ascii="Raleway" w:eastAsia="Raleway" w:hAnsi="Raleway" w:cs="Raleway"/>
              </w:rPr>
              <w:br/>
            </w:r>
            <w:proofErr w:type="spellStart"/>
            <w:r>
              <w:rPr>
                <w:rFonts w:ascii="Raleway" w:eastAsia="Raleway" w:hAnsi="Raleway" w:cs="Raleway"/>
              </w:rPr>
              <w:t>Marketing</w:t>
            </w:r>
            <w:proofErr w:type="spellEnd"/>
            <w:r>
              <w:rPr>
                <w:rFonts w:ascii="Raleway" w:eastAsia="Raleway" w:hAnsi="Raleway" w:cs="Raleway"/>
              </w:rPr>
              <w:t xml:space="preserve"> - Давид</w:t>
            </w:r>
          </w:p>
        </w:tc>
      </w:tr>
      <w:tr w:rsidR="00EE01E4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Дата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30.09.2022</w:t>
            </w:r>
          </w:p>
        </w:tc>
      </w:tr>
      <w:tr w:rsidR="00EE01E4">
        <w:trPr>
          <w:trHeight w:val="51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4F5F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Статус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Начато</w:t>
            </w:r>
          </w:p>
        </w:tc>
      </w:tr>
    </w:tbl>
    <w:p w:rsidR="00EE01E4" w:rsidRDefault="00EE01E4">
      <w:pPr>
        <w:spacing w:after="80"/>
        <w:jc w:val="center"/>
        <w:rPr>
          <w:rFonts w:ascii="Raleway" w:eastAsia="Raleway" w:hAnsi="Raleway" w:cs="Raleway"/>
        </w:rPr>
      </w:pPr>
    </w:p>
    <w:p w:rsidR="00EE01E4" w:rsidRDefault="006D27C6">
      <w:pPr>
        <w:spacing w:after="8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Раздел проблемы</w:t>
      </w:r>
    </w:p>
    <w:p w:rsidR="00EE01E4" w:rsidRDefault="00EE01E4">
      <w:pPr>
        <w:spacing w:after="80"/>
        <w:jc w:val="center"/>
        <w:rPr>
          <w:rFonts w:ascii="Raleway" w:eastAsia="Raleway" w:hAnsi="Raleway" w:cs="Raleway"/>
          <w:b/>
        </w:rPr>
      </w:pPr>
    </w:p>
    <w:tbl>
      <w:tblPr>
        <w:tblStyle w:val="a6"/>
        <w:tblW w:w="97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39"/>
        <w:gridCol w:w="2638"/>
        <w:gridCol w:w="4488"/>
      </w:tblGrid>
      <w:tr w:rsidR="00EE01E4">
        <w:trPr>
          <w:trHeight w:val="785"/>
        </w:trPr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Зачем мы это делаем?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EE01E4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Pr="00060841" w:rsidRDefault="00060841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Сфера </w:t>
            </w:r>
            <w:proofErr w:type="spellStart"/>
            <w:r>
              <w:rPr>
                <w:rFonts w:asciiTheme="minorHAnsi" w:eastAsia="Raleway" w:hAnsiTheme="minorHAnsi" w:cs="Raleway"/>
                <w:lang w:val="ru-RU"/>
              </w:rPr>
              <w:t>блогинга</w:t>
            </w:r>
            <w:proofErr w:type="spellEnd"/>
            <w:r>
              <w:rPr>
                <w:rFonts w:asciiTheme="minorHAnsi" w:eastAsia="Raleway" w:hAnsiTheme="minorHAnsi" w:cs="Raleway"/>
                <w:lang w:val="ru-RU"/>
              </w:rPr>
              <w:t xml:space="preserve"> </w:t>
            </w:r>
            <w:r w:rsidR="00052224">
              <w:rPr>
                <w:rFonts w:asciiTheme="minorHAnsi" w:eastAsia="Raleway" w:hAnsiTheme="minorHAnsi" w:cs="Raleway"/>
                <w:lang w:val="ru-RU"/>
              </w:rPr>
              <w:t>по-прежнему</w:t>
            </w:r>
            <w:r>
              <w:rPr>
                <w:rFonts w:asciiTheme="minorHAnsi" w:eastAsia="Raleway" w:hAnsiTheme="minorHAnsi" w:cs="Raleway"/>
                <w:lang w:val="ru-RU"/>
              </w:rPr>
              <w:t xml:space="preserve"> остается перспективной для развития проек</w:t>
            </w:r>
            <w:r w:rsidR="00052224">
              <w:rPr>
                <w:rFonts w:asciiTheme="minorHAnsi" w:eastAsia="Raleway" w:hAnsiTheme="minorHAnsi" w:cs="Raleway"/>
                <w:lang w:val="ru-RU"/>
              </w:rPr>
              <w:t>тов, поскольку сохраняется высокий темп прироста новой аудитории на разных площадках.</w:t>
            </w:r>
          </w:p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рынок перенасыщен</w:t>
            </w:r>
          </w:p>
          <w:p w:rsidR="00EE01E4" w:rsidRPr="00052224" w:rsidRDefault="00052224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Огромная часть аудитории, пришедшей недавно, потребляет контент очень узкого профиля. </w:t>
            </w:r>
          </w:p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нет обучающего контента </w:t>
            </w:r>
          </w:p>
          <w:p w:rsidR="00052224" w:rsidRDefault="00052224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lastRenderedPageBreak/>
              <w:t>Низкое качество большой части контента.</w:t>
            </w:r>
          </w:p>
          <w:p w:rsidR="00052224" w:rsidRDefault="00052224" w:rsidP="00052224">
            <w:pPr>
              <w:spacing w:before="240" w:after="240"/>
              <w:jc w:val="center"/>
              <w:rPr>
                <w:rFonts w:asciiTheme="minorHAnsi" w:eastAsia="Raleway" w:hAnsiTheme="minorHAnsi" w:cs="Raleway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Мало доступного контента, сделанного профессионально. 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  <w:p w:rsidR="00EE01E4" w:rsidRDefault="00052224" w:rsidP="00052224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Дефицит честного и уважительного отношения к зрителю или читателю. </w:t>
            </w:r>
          </w:p>
          <w:p w:rsidR="00052224" w:rsidRPr="00052224" w:rsidRDefault="00052224" w:rsidP="00052224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Высокая концентрация скандального контента.</w:t>
            </w:r>
          </w:p>
        </w:tc>
      </w:tr>
      <w:tr w:rsidR="00EE01E4">
        <w:trPr>
          <w:trHeight w:val="785"/>
        </w:trPr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Как мы оцениваем успех?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EE01E4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060841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Получить 10 000 подписчиков за первые полгода после запуска блога. </w:t>
            </w:r>
            <w:r w:rsidR="006D27C6">
              <w:rPr>
                <w:rFonts w:ascii="Raleway" w:eastAsia="Raleway" w:hAnsi="Raleway" w:cs="Raleway"/>
              </w:rPr>
              <w:br/>
            </w:r>
            <w:r w:rsidR="006D27C6">
              <w:rPr>
                <w:rFonts w:ascii="Raleway" w:eastAsia="Raleway" w:hAnsi="Raleway" w:cs="Raleway"/>
              </w:rPr>
              <w:br/>
            </w:r>
            <w:r>
              <w:rPr>
                <w:rFonts w:asciiTheme="minorHAnsi" w:eastAsia="Raleway" w:hAnsiTheme="minorHAnsi" w:cs="Raleway"/>
                <w:lang w:val="ru-RU"/>
              </w:rPr>
              <w:t>Окупиться за 2,5 года.</w:t>
            </w:r>
            <w:r w:rsidR="006D27C6">
              <w:rPr>
                <w:rFonts w:ascii="Raleway" w:eastAsia="Raleway" w:hAnsi="Raleway" w:cs="Raleway"/>
              </w:rPr>
              <w:t xml:space="preserve"> </w:t>
            </w:r>
          </w:p>
          <w:p w:rsidR="00EE01E4" w:rsidRPr="00060841" w:rsidRDefault="00060841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Получить </w:t>
            </w:r>
            <w:proofErr w:type="spellStart"/>
            <w:r>
              <w:rPr>
                <w:rFonts w:asciiTheme="minorHAnsi" w:eastAsia="Raleway" w:hAnsiTheme="minorHAnsi" w:cs="Raleway"/>
                <w:lang w:val="ru-RU"/>
              </w:rPr>
              <w:t>высоколояльную</w:t>
            </w:r>
            <w:proofErr w:type="spellEnd"/>
            <w:r>
              <w:rPr>
                <w:rFonts w:asciiTheme="minorHAnsi" w:eastAsia="Raleway" w:hAnsiTheme="minorHAnsi" w:cs="Raleway"/>
                <w:lang w:val="ru-RU"/>
              </w:rPr>
              <w:t xml:space="preserve"> аудиторию (много комментариев, </w:t>
            </w:r>
            <w:proofErr w:type="spellStart"/>
            <w:r>
              <w:rPr>
                <w:rFonts w:asciiTheme="minorHAnsi" w:eastAsia="Raleway" w:hAnsiTheme="minorHAnsi" w:cs="Raleway"/>
                <w:lang w:val="ru-RU"/>
              </w:rPr>
              <w:t>лайков</w:t>
            </w:r>
            <w:proofErr w:type="spellEnd"/>
            <w:r>
              <w:rPr>
                <w:rFonts w:asciiTheme="minorHAnsi" w:eastAsia="Raleway" w:hAnsiTheme="minorHAnsi" w:cs="Raleway"/>
                <w:lang w:val="ru-RU"/>
              </w:rPr>
              <w:t xml:space="preserve"> и просмотров относительно количества подписчиков)</w:t>
            </w:r>
          </w:p>
          <w:p w:rsidR="00EE01E4" w:rsidRDefault="00060841" w:rsidP="00060841">
            <w:pPr>
              <w:spacing w:before="240" w:after="240"/>
              <w:rPr>
                <w:rFonts w:ascii="Raleway" w:eastAsia="Raleway" w:hAnsi="Raleway" w:cs="Raleway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                    </w:t>
            </w:r>
            <w:r w:rsidR="006D27C6">
              <w:rPr>
                <w:rFonts w:ascii="Raleway" w:eastAsia="Raleway" w:hAnsi="Raleway" w:cs="Raleway"/>
              </w:rPr>
              <w:t>с</w:t>
            </w:r>
            <w:r w:rsidR="006D27C6">
              <w:rPr>
                <w:rFonts w:ascii="Raleway" w:eastAsia="Raleway" w:hAnsi="Raleway" w:cs="Raleway"/>
              </w:rPr>
              <w:t>арафанное радио</w:t>
            </w:r>
          </w:p>
        </w:tc>
      </w:tr>
      <w:tr w:rsidR="00EE01E4">
        <w:trPr>
          <w:trHeight w:val="785"/>
        </w:trPr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  <w:b/>
              </w:rPr>
              <w:t>Какие возможные решения существуют?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FFEB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EE01E4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</w:p>
        </w:tc>
        <w:tc>
          <w:tcPr>
            <w:tcW w:w="4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052224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Делать простой для восприятия, но при этом качественный контент.</w:t>
            </w:r>
            <w:r w:rsidR="006D27C6">
              <w:rPr>
                <w:rFonts w:ascii="Raleway" w:eastAsia="Raleway" w:hAnsi="Raleway" w:cs="Raleway"/>
              </w:rPr>
              <w:br/>
            </w:r>
          </w:p>
          <w:p w:rsidR="00EE01E4" w:rsidRDefault="00052224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Быть последовательными в продвигаемых идеях и ценностях.</w:t>
            </w:r>
            <w:r w:rsidR="006D27C6">
              <w:rPr>
                <w:rFonts w:ascii="Raleway" w:eastAsia="Raleway" w:hAnsi="Raleway" w:cs="Raleway"/>
              </w:rPr>
              <w:br/>
            </w:r>
          </w:p>
          <w:p w:rsidR="00EE01E4" w:rsidRDefault="006D27C6" w:rsidP="00052224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продумать маркетинговую стратегию, которая </w:t>
            </w:r>
            <w:r>
              <w:rPr>
                <w:rFonts w:ascii="Raleway" w:eastAsia="Raleway" w:hAnsi="Raleway" w:cs="Raleway"/>
              </w:rPr>
              <w:br/>
              <w:t xml:space="preserve">охватывает разные каналы продвижения </w:t>
            </w:r>
            <w:r>
              <w:rPr>
                <w:rFonts w:ascii="Raleway" w:eastAsia="Raleway" w:hAnsi="Raleway" w:cs="Raleway"/>
              </w:rPr>
              <w:br/>
            </w:r>
            <w:r>
              <w:rPr>
                <w:rFonts w:ascii="Raleway" w:eastAsia="Raleway" w:hAnsi="Raleway" w:cs="Raleway"/>
              </w:rPr>
              <w:br/>
              <w:t>деловая переписка (настройка коммуник</w:t>
            </w:r>
            <w:r>
              <w:rPr>
                <w:rFonts w:ascii="Raleway" w:eastAsia="Raleway" w:hAnsi="Raleway" w:cs="Raleway"/>
              </w:rPr>
              <w:t>ации с клиентом)</w:t>
            </w:r>
            <w:r>
              <w:rPr>
                <w:rFonts w:ascii="Raleway" w:eastAsia="Raleway" w:hAnsi="Raleway" w:cs="Raleway"/>
              </w:rPr>
              <w:br/>
              <w:t>создание лояльности клиента</w:t>
            </w:r>
            <w:r>
              <w:rPr>
                <w:rFonts w:ascii="Raleway" w:eastAsia="Raleway" w:hAnsi="Raleway" w:cs="Raleway"/>
              </w:rPr>
              <w:br/>
              <w:t xml:space="preserve">обратная связь для клиентов </w:t>
            </w:r>
          </w:p>
          <w:p w:rsidR="00EE01E4" w:rsidRDefault="006D27C6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="Raleway" w:eastAsia="Raleway" w:hAnsi="Raleway" w:cs="Raleway"/>
              </w:rPr>
              <w:t xml:space="preserve">бесплатная услуга для привлечения клиента </w:t>
            </w:r>
            <w:r w:rsidR="00052224">
              <w:rPr>
                <w:rFonts w:asciiTheme="minorHAnsi" w:eastAsia="Raleway" w:hAnsiTheme="minorHAnsi" w:cs="Raleway"/>
                <w:lang w:val="ru-RU"/>
              </w:rPr>
              <w:t>(для рекламодателей)</w:t>
            </w:r>
          </w:p>
          <w:p w:rsidR="00EE01E4" w:rsidRPr="00052224" w:rsidRDefault="00052224" w:rsidP="00052224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Делать основной упор на сценарий и тексты.</w:t>
            </w:r>
          </w:p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lastRenderedPageBreak/>
              <w:t>бесплатные курсы - познавательные материалы - интерактивный образовательный контент</w:t>
            </w:r>
            <w:r>
              <w:rPr>
                <w:rFonts w:ascii="Raleway" w:eastAsia="Raleway" w:hAnsi="Raleway" w:cs="Raleway"/>
              </w:rPr>
              <w:br/>
              <w:t>видео блог</w:t>
            </w:r>
            <w:r>
              <w:rPr>
                <w:rFonts w:ascii="Raleway" w:eastAsia="Raleway" w:hAnsi="Raleway" w:cs="Raleway"/>
              </w:rPr>
              <w:t xml:space="preserve"> - критический разбор конкурентов</w:t>
            </w:r>
            <w:r>
              <w:rPr>
                <w:rFonts w:ascii="Raleway" w:eastAsia="Raleway" w:hAnsi="Raleway" w:cs="Raleway"/>
              </w:rPr>
              <w:br/>
              <w:t xml:space="preserve">видео с терминами - объяснение простыми словами </w:t>
            </w:r>
          </w:p>
          <w:p w:rsidR="00EE01E4" w:rsidRPr="00052224" w:rsidRDefault="00052224">
            <w:pPr>
              <w:spacing w:before="240" w:after="240"/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Избегать скандалов. Обозревать подобные темы исключительно аккуратно.</w:t>
            </w:r>
          </w:p>
          <w:p w:rsidR="00EE01E4" w:rsidRDefault="00052224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 xml:space="preserve">То есть нужно делать максимальный упор на лояльность аудитории. </w:t>
            </w:r>
            <w:r w:rsidR="006D27C6">
              <w:rPr>
                <w:rFonts w:ascii="Raleway" w:eastAsia="Raleway" w:hAnsi="Raleway" w:cs="Raleway"/>
              </w:rPr>
              <w:t xml:space="preserve"> </w:t>
            </w:r>
          </w:p>
        </w:tc>
      </w:tr>
    </w:tbl>
    <w:p w:rsidR="00EE01E4" w:rsidRDefault="00EE01E4">
      <w:pPr>
        <w:spacing w:after="80"/>
        <w:jc w:val="center"/>
        <w:rPr>
          <w:rFonts w:ascii="Raleway" w:eastAsia="Raleway" w:hAnsi="Raleway" w:cs="Raleway"/>
        </w:rPr>
      </w:pPr>
    </w:p>
    <w:p w:rsidR="00EE01E4" w:rsidRDefault="006D27C6">
      <w:pPr>
        <w:spacing w:after="8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  <w:b/>
        </w:rPr>
        <w:t>Проверка</w:t>
      </w:r>
    </w:p>
    <w:p w:rsidR="00EE01E4" w:rsidRDefault="00EE01E4">
      <w:pPr>
        <w:spacing w:after="80"/>
        <w:jc w:val="center"/>
        <w:rPr>
          <w:rFonts w:ascii="Raleway" w:eastAsia="Raleway" w:hAnsi="Raleway" w:cs="Raleway"/>
        </w:rPr>
      </w:pPr>
    </w:p>
    <w:tbl>
      <w:tblPr>
        <w:tblStyle w:val="a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5640"/>
      </w:tblGrid>
      <w:tr w:rsidR="00EE01E4">
        <w:trPr>
          <w:trHeight w:val="51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Что нам уже известно?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Pr="006D27C6" w:rsidRDefault="006D27C6">
            <w:pPr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есть приток новой аудитории</w:t>
            </w: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мало доступного, но качественного контента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proofErr w:type="spellStart"/>
            <w:r>
              <w:rPr>
                <w:rFonts w:ascii="Raleway" w:eastAsia="Raleway" w:hAnsi="Raleway" w:cs="Raleway"/>
              </w:rPr>
              <w:t>таргет</w:t>
            </w:r>
            <w:proofErr w:type="spellEnd"/>
            <w:r>
              <w:rPr>
                <w:rFonts w:ascii="Raleway" w:eastAsia="Raleway" w:hAnsi="Raleway" w:cs="Raleway"/>
              </w:rPr>
              <w:t xml:space="preserve"> и контекст работают </w:t>
            </w:r>
          </w:p>
          <w:p w:rsidR="00EE01E4" w:rsidRDefault="006D27C6" w:rsidP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слабая вовлеченность в </w:t>
            </w:r>
            <w:proofErr w:type="spellStart"/>
            <w:r>
              <w:rPr>
                <w:rFonts w:ascii="Raleway" w:eastAsia="Raleway" w:hAnsi="Raleway" w:cs="Raleway"/>
              </w:rPr>
              <w:t>соцсетях</w:t>
            </w:r>
            <w:proofErr w:type="spellEnd"/>
            <w:r>
              <w:rPr>
                <w:rFonts w:ascii="Raleway" w:eastAsia="Raleway" w:hAnsi="Raleway" w:cs="Raleway"/>
              </w:rPr>
              <w:t xml:space="preserve"> </w:t>
            </w: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п</w:t>
            </w:r>
            <w:r>
              <w:rPr>
                <w:rFonts w:ascii="Raleway" w:eastAsia="Raleway" w:hAnsi="Raleway" w:cs="Raleway"/>
              </w:rPr>
              <w:t>еренасыщать нельзя - будет в минус проекту</w:t>
            </w: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люди п</w:t>
            </w:r>
            <w:r>
              <w:rPr>
                <w:rFonts w:ascii="Raleway" w:eastAsia="Raleway" w:hAnsi="Raleway" w:cs="Raleway"/>
              </w:rPr>
              <w:t xml:space="preserve">окупают у людей (нужен образ команды) </w:t>
            </w:r>
          </w:p>
          <w:p w:rsidR="00EE01E4" w:rsidRDefault="00EE01E4">
            <w:pPr>
              <w:jc w:val="center"/>
              <w:rPr>
                <w:rFonts w:ascii="Raleway" w:eastAsia="Raleway" w:hAnsi="Raleway" w:cs="Raleway"/>
              </w:rPr>
            </w:pPr>
          </w:p>
        </w:tc>
      </w:tr>
      <w:tr w:rsidR="00EE01E4">
        <w:trPr>
          <w:trHeight w:val="51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На какие вопросы нужно найти ответ?</w:t>
            </w:r>
          </w:p>
        </w:tc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EE01E4">
            <w:pPr>
              <w:jc w:val="center"/>
              <w:rPr>
                <w:rFonts w:ascii="Raleway" w:eastAsia="Raleway" w:hAnsi="Raleway" w:cs="Raleway"/>
              </w:rPr>
            </w:pPr>
          </w:p>
          <w:p w:rsidR="00EE01E4" w:rsidRPr="006D27C6" w:rsidRDefault="006D27C6">
            <w:pPr>
              <w:jc w:val="center"/>
              <w:rPr>
                <w:rFonts w:asciiTheme="minorHAnsi" w:eastAsia="Raleway" w:hAnsiTheme="minorHAnsi" w:cs="Raleway"/>
                <w:lang w:val="ru-RU"/>
              </w:rPr>
            </w:pPr>
            <w:r>
              <w:rPr>
                <w:rFonts w:asciiTheme="minorHAnsi" w:eastAsia="Raleway" w:hAnsiTheme="minorHAnsi" w:cs="Raleway"/>
                <w:lang w:val="ru-RU"/>
              </w:rPr>
              <w:t>Какую тематику контента стоит выбирать, исходя из нынешних предпочтений аудитории.</w:t>
            </w:r>
            <w:bookmarkStart w:id="0" w:name="_GoBack"/>
            <w:bookmarkEnd w:id="0"/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br/>
            </w: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Какие предположения мы делаем, которые необходимо подтвердить/опровергнуть?</w:t>
            </w: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Какие вопросы повысят нашу уверенность в принятии необходимых решений?</w:t>
            </w: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Каковы пробелы в нашем п</w:t>
            </w:r>
            <w:r>
              <w:rPr>
                <w:rFonts w:ascii="Raleway" w:eastAsia="Raleway" w:hAnsi="Raleway" w:cs="Raleway"/>
              </w:rPr>
              <w:t>онимании?</w:t>
            </w:r>
          </w:p>
        </w:tc>
      </w:tr>
    </w:tbl>
    <w:p w:rsidR="00EE01E4" w:rsidRDefault="006D27C6">
      <w:pPr>
        <w:spacing w:after="80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 </w:t>
      </w:r>
    </w:p>
    <w:p w:rsidR="00EE01E4" w:rsidRDefault="006D27C6">
      <w:pPr>
        <w:spacing w:after="80"/>
        <w:jc w:val="center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Переходим к выполнению</w:t>
      </w:r>
    </w:p>
    <w:p w:rsidR="00EE01E4" w:rsidRDefault="00EE01E4">
      <w:pPr>
        <w:spacing w:after="80"/>
        <w:jc w:val="center"/>
        <w:rPr>
          <w:rFonts w:ascii="Raleway" w:eastAsia="Raleway" w:hAnsi="Raleway" w:cs="Raleway"/>
        </w:rPr>
      </w:pPr>
    </w:p>
    <w:tbl>
      <w:tblPr>
        <w:tblStyle w:val="a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5025"/>
      </w:tblGrid>
      <w:tr w:rsidR="00EE01E4">
        <w:trPr>
          <w:trHeight w:val="51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Что мы делаем?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EE01E4">
            <w:pPr>
              <w:jc w:val="center"/>
              <w:rPr>
                <w:rFonts w:ascii="Raleway" w:eastAsia="Raleway" w:hAnsi="Raleway" w:cs="Raleway"/>
              </w:rPr>
            </w:pPr>
          </w:p>
          <w:p w:rsidR="00EE01E4" w:rsidRDefault="006D27C6">
            <w:pPr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что мы можем дать этой отрасли</w:t>
            </w:r>
            <w:r>
              <w:rPr>
                <w:rFonts w:ascii="Raleway" w:eastAsia="Raleway" w:hAnsi="Raleway" w:cs="Raleway"/>
              </w:rPr>
              <w:br/>
              <w:t>какова наша миссия</w:t>
            </w:r>
            <w:r>
              <w:rPr>
                <w:rFonts w:ascii="Raleway" w:eastAsia="Raleway" w:hAnsi="Raleway" w:cs="Raleway"/>
              </w:rPr>
              <w:br/>
              <w:t xml:space="preserve">какая цель / задача проекта </w:t>
            </w:r>
            <w:r>
              <w:rPr>
                <w:rFonts w:ascii="Raleway" w:eastAsia="Raleway" w:hAnsi="Raleway" w:cs="Raleway"/>
              </w:rPr>
              <w:br/>
            </w:r>
          </w:p>
        </w:tc>
      </w:tr>
      <w:tr w:rsidR="00EE01E4">
        <w:trPr>
          <w:trHeight w:val="78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Зачем это нужно клиенту?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jc w:val="center"/>
              <w:rPr>
                <w:rFonts w:ascii="Raleway" w:eastAsia="Raleway" w:hAnsi="Raleway" w:cs="Raleway"/>
                <w:shd w:val="clear" w:color="auto" w:fill="F4CCCC"/>
              </w:rPr>
            </w:pPr>
            <w:r>
              <w:rPr>
                <w:rFonts w:ascii="Raleway" w:eastAsia="Raleway" w:hAnsi="Raleway" w:cs="Raleway"/>
                <w:shd w:val="clear" w:color="auto" w:fill="F4CCCC"/>
              </w:rPr>
              <w:t xml:space="preserve">Хорошо, если в этом процессе участвуют менеджмент продукта или маркетинг: рекламный плакат, пресс-релиз и </w:t>
            </w:r>
            <w:proofErr w:type="spellStart"/>
            <w:r>
              <w:rPr>
                <w:rFonts w:ascii="Raleway" w:eastAsia="Raleway" w:hAnsi="Raleway" w:cs="Raleway"/>
                <w:shd w:val="clear" w:color="auto" w:fill="F4CCCC"/>
              </w:rPr>
              <w:t>тд</w:t>
            </w:r>
            <w:proofErr w:type="spellEnd"/>
          </w:p>
        </w:tc>
      </w:tr>
      <w:tr w:rsidR="00EE01E4">
        <w:trPr>
          <w:trHeight w:val="2952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Наглядно представьте решение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Введите «/изображение», чтобы добавить снимки экрана, и «/ссылка», чтобы добавить материалы, которые иллюстрируют то,</w:t>
            </w:r>
            <w:r>
              <w:rPr>
                <w:rFonts w:ascii="Raleway" w:eastAsia="Raleway" w:hAnsi="Raleway" w:cs="Raleway"/>
              </w:rPr>
              <w:t xml:space="preserve"> над чем вы работаете. Хорошо бы задействовать дизайнеров: эскизы на белой доске, карта путешествия, демонстрация от начала до конца.</w:t>
            </w:r>
          </w:p>
        </w:tc>
      </w:tr>
      <w:tr w:rsidR="00EE01E4">
        <w:trPr>
          <w:trHeight w:val="78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A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Масштаб и область применения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4" w:rsidRDefault="006D27C6">
            <w:pPr>
              <w:spacing w:before="240" w:after="240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S</w:t>
            </w:r>
          </w:p>
        </w:tc>
      </w:tr>
    </w:tbl>
    <w:p w:rsidR="00EE01E4" w:rsidRDefault="006D27C6">
      <w:pPr>
        <w:spacing w:before="240" w:after="240"/>
        <w:jc w:val="center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EE01E4" w:rsidRDefault="00EE01E4"/>
    <w:sectPr w:rsidR="00EE01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E4"/>
    <w:rsid w:val="00052224"/>
    <w:rsid w:val="00060841"/>
    <w:rsid w:val="006D27C6"/>
    <w:rsid w:val="00E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6307"/>
  <w15:docId w15:val="{4A971B98-1EB2-4CE3-B846-30AF96C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Лихтинов</dc:creator>
  <cp:lastModifiedBy>RePack by Diakov</cp:lastModifiedBy>
  <cp:revision>2</cp:revision>
  <dcterms:created xsi:type="dcterms:W3CDTF">2022-10-13T14:04:00Z</dcterms:created>
  <dcterms:modified xsi:type="dcterms:W3CDTF">2022-10-13T14:04:00Z</dcterms:modified>
</cp:coreProperties>
</file>